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102"/>
        <w:spacing w:line="240" w:lineRule="exact"/>
        <w:rPr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УТВЕРЖДАЮ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5102"/>
        <w:spacing w:line="240" w:lineRule="exact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Заместитель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Председателя </w:t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left="0" w:right="0" w:firstLine="5102"/>
        <w:spacing w:line="240" w:lineRule="exact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Правительства Алтайского края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102"/>
        <w:spacing w:line="240" w:lineRule="exact"/>
        <w:rPr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5102"/>
        <w:spacing w:line="240" w:lineRule="exact"/>
        <w:rPr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5102"/>
        <w:spacing w:line="240" w:lineRule="exact"/>
        <w:rPr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5102"/>
        <w:spacing w:line="240" w:lineRule="exact"/>
        <w:rPr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                                  В.Н. Усачев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5102"/>
        <w:spacing w:line="240" w:lineRule="exact"/>
        <w:rPr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5102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     ______ апреля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2025 года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bidi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bidi="ru-RU"/>
        </w:rPr>
      </w:r>
    </w:p>
    <w:p>
      <w:pPr>
        <w:jc w:val="center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bidi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bidi="ru-RU"/>
        </w:rPr>
      </w:r>
    </w:p>
    <w:p>
      <w:pPr>
        <w:jc w:val="center"/>
        <w:rPr>
          <w:rFonts w:ascii="PT Astra Serif" w:hAnsi="PT Astra Serif" w:eastAsia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bidi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bidi="ru-RU"/>
        </w:rPr>
      </w:r>
    </w:p>
    <w:p>
      <w:pPr>
        <w:jc w:val="center"/>
        <w:rPr>
          <w:rFonts w:ascii="PT Astra Serif" w:hAnsi="PT Astra Serif" w:eastAsia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bidi="ru-RU"/>
        </w:rPr>
        <w:t xml:space="preserve">ПЕРЕЧНЬ</w:t>
      </w:r>
      <w:r>
        <w:rPr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bidi="ru-RU"/>
        </w:rPr>
        <w:t xml:space="preserve">предметов</w:t>
      </w:r>
      <w:r>
        <w:rPr>
          <w:rFonts w:ascii="PT Astra Serif" w:hAnsi="PT Astra Serif" w:eastAsia="PT Astra Serif" w:cs="PT Astra Serif"/>
          <w:sz w:val="26"/>
          <w:szCs w:val="26"/>
          <w:lang w:bidi="ru-RU"/>
        </w:rPr>
        <w:t xml:space="preserve">, запрещенных к проносу (провозу) в охраняемые зоны во время проведения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праздничных мероприятий, посвященных 80-й годовщине Победы в Великой Отечественной войне 1941-1945 годов</w:t>
      </w:r>
      <w:r>
        <w:rPr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numPr>
          <w:ilvl w:val="0"/>
          <w:numId w:val="1"/>
        </w:numPr>
        <w:ind w:left="0" w:right="-1" w:firstLine="709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Взрывчатые вещества и их компоненты, средства взрывания и предметы ими начиненные.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Оружие любого типа, в том числе самообороны, боеприпасы, сост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авные части огнестрельного оружия, спецсредства, колющие или режущие предметы, ножи, иное холодное оружие, в том числе холодное оружие, являющиеся элементом военной формы одежды (кортик).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Устройства и изделия, в том числе самодельного изготовления, не я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вляющиеся пиротехникой, применяющиеся для разбрасывания, распыления различных материалов и веществ (в том числе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пневмохлопушки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) и иные изделия, предметы, в том числе самодельного изготовления, использование которых может привести к травмам, воспламенению и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ли задымлению.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Средства маскировки или предметы, затрудняемые установление личности.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Аэрозольные баллончики, сжатые или сжиженные газы, исключение составляют карманные зажигалки.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contextualSpacing/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Огнеопасные пиротехнические вещества и изделия, включая сигнальные р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акеты,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файеры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, петарды, газовые болоны и предметы, которые могут быть использованы для изготовления пиротехнических изделий или дымов, воспламеняющиеся твердые вещества и иные химические материалы, включая легковоспламеняющиеся и горючие газы, окисляющиеся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 вещества и органические перекиси.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contextualSpacing/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Источники ионизирующих излучений, радиоактивные и делящиеся материалы, токсичные химические вещества, химические реактивы и средства бытовой химии.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Материалы (на любых носителях, включая одежду) экстремистского, оск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орбительного или дискриминационного характера, содержащие нацистскую атрибутику или символику экстремистских организаций, а также направленные на любого рода дискриминацию страны, лица или группы лиц по признакам расы, этнического или социального происхожд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ения и статуса, пола, инвалидности, языка, религии, политических и иных убеждений, места рождения и проживания, уровня доходов или любой другой причине.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Средства защиты тела (бронежилеты, корсеты), исключение составляют корсеты, назначенные по медицинск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им показаниям.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Наркотические, психотропные, токсичные вещества, их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прекурсоры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, в том числе в виде лекарственных средств, а также инъекционные препараты, медицинские шприцы и иглы, исключение составляют медицинские препараты по назначению врача со справ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кой из медицинского учреждения об их назначении.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Стеклянные, металлические и пластиковые контейнеры, в том числе для продуктов, бутылки и банки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(за исключением пластиковых контейнеров предназначенных для детского питания)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Все виды жидкостей, в том числе алкогольные напитки, парфюмерия и жидкие средства личной гигиены, исклю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чение составляют гигиенические и антисептические салфетки.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Продукты питания (яйца, кетчуп, майонез и т. д.).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Животные.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Громоздкие предметы, сумма которых в трех измерениях по длине, высоте, ширине превышает 150 см.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Флаги и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банеры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.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(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исключение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 составляют с государственной символикой,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памятной и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праздничн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ой символикой).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  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Древк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и для флагов или плакатов любого типа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(исключение составляют гибкие пластмассовые длиной до 1 метра)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Печатная продукция религиозного, политического или оскорбительного содержания или содержания, противоречащего нормам общественного порядка и (или) морали, исключение составляют религиозные книги для личного исполь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зования.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Технические средства, способные помешать проведению охранных мероприятий, в том числе лазерные указки, фонари любого типа.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БВС любой максимальной взлетной массы и беспилотные аппараты, перемещающиеся по земле, на воде и под водой, составные части (двигатели, винты, аккумуляторы, электронные плакаты и иные компоненты), а также воздушные змеи и воздушные шары любых размеров.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Профессиональное оборудование для фото и видеосъемки, а также портативные устройства для зарядки (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пауэрбанки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) и сменные батареи (аккумуляторы) мобильных устройств, исключение составляют аккредитованные в установленном порядке представители СМИ.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(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исключить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 оборудование для фото и видео съёмки).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Лю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бые сыпучие вещества, независимо от объемов, исключение составляют зарегистрированные лекарственные препараты в заводской упаковке.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Средства индивидуальной мобильности (велосипеды,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электросамокаты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,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гироскутеры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 и т. д.) и необходимые для управления ими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средства защиты тела, исключение составляют вспомогательные средства для персональной м</w:t>
      </w:r>
      <w:bookmarkStart w:id="0" w:name="_GoBack"/>
      <w:r>
        <w:rPr>
          <w:b w:val="0"/>
          <w:bCs w:val="0"/>
          <w:sz w:val="26"/>
          <w:szCs w:val="26"/>
        </w:rPr>
      </w:r>
      <w:bookmarkEnd w:id="0"/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обильности (кресла-коляски).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Электронные устройства, нагревающие жидкость, включая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вейпы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.</w:t>
      </w:r>
      <w:r>
        <w:rPr>
          <w:b w:val="0"/>
          <w:bCs w:val="0"/>
          <w:sz w:val="26"/>
          <w:szCs w:val="26"/>
        </w:rPr>
      </w:r>
    </w:p>
    <w:p>
      <w:pPr>
        <w:pStyle w:val="894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Другие вещества и предметы, представляющие опасность, а также запрещенн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ые к обороту на территории Российской Федерации.</w:t>
      </w:r>
      <w:r>
        <w:rPr>
          <w:b w:val="0"/>
          <w:bCs w:val="0"/>
          <w:sz w:val="26"/>
          <w:szCs w:val="26"/>
        </w:rPr>
      </w:r>
    </w:p>
    <w:p>
      <w:pPr>
        <w:pStyle w:val="896"/>
        <w:numPr>
          <w:ilvl w:val="0"/>
          <w:numId w:val="1"/>
        </w:numPr>
        <w:ind w:left="0" w:right="-1" w:firstLine="709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eastAsia="en-US"/>
        </w:rPr>
        <w:t xml:space="preserve">Любые предметы, внешне напоминающие запрещенные предме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ты или их копии и аналоги в соответствии с перечнем</w:t>
      </w:r>
      <w:r>
        <w:rPr>
          <w:rFonts w:ascii="PT Astra Serif" w:hAnsi="PT Astra Serif" w:eastAsia="PT Astra Serif" w:cs="PT Astra Serif"/>
          <w:sz w:val="26"/>
          <w:szCs w:val="26"/>
          <w:lang w:bidi="ru-RU"/>
        </w:rPr>
        <w:t xml:space="preserve">.</w:t>
      </w:r>
      <w:r>
        <w:rPr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1134" w:bottom="993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Bookman Old Style">
    <w:panose1 w:val="0206060305060502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Noto Sans Devanagari">
    <w:panose1 w:val="020B0502040504020204"/>
  </w:font>
  <w:font w:name="PT Sans">
    <w:panose1 w:val="020B0503020203020204"/>
  </w:font>
  <w:font w:name="PT Astra Serif">
    <w:panose1 w:val="020A0603040505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ind w:left="70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54"/>
    <w:link w:val="64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54"/>
    <w:link w:val="64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54"/>
    <w:link w:val="64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54"/>
    <w:link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54"/>
    <w:link w:val="64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54"/>
    <w:link w:val="65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54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54"/>
    <w:link w:val="65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54"/>
    <w:link w:val="65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54"/>
    <w:link w:val="667"/>
    <w:uiPriority w:val="10"/>
    <w:rPr>
      <w:sz w:val="48"/>
      <w:szCs w:val="48"/>
    </w:rPr>
  </w:style>
  <w:style w:type="character" w:styleId="36">
    <w:name w:val="Subtitle Char"/>
    <w:basedOn w:val="654"/>
    <w:link w:val="669"/>
    <w:uiPriority w:val="11"/>
    <w:rPr>
      <w:sz w:val="24"/>
      <w:szCs w:val="24"/>
    </w:rPr>
  </w:style>
  <w:style w:type="character" w:styleId="38">
    <w:name w:val="Quote Char"/>
    <w:link w:val="671"/>
    <w:uiPriority w:val="29"/>
    <w:rPr>
      <w:i/>
    </w:rPr>
  </w:style>
  <w:style w:type="character" w:styleId="40">
    <w:name w:val="Intense Quote Char"/>
    <w:link w:val="673"/>
    <w:uiPriority w:val="30"/>
    <w:rPr>
      <w:i/>
    </w:rPr>
  </w:style>
  <w:style w:type="character" w:styleId="42">
    <w:name w:val="Header Char"/>
    <w:basedOn w:val="654"/>
    <w:link w:val="675"/>
    <w:uiPriority w:val="99"/>
  </w:style>
  <w:style w:type="character" w:styleId="46">
    <w:name w:val="Caption Char"/>
    <w:basedOn w:val="679"/>
    <w:link w:val="677"/>
    <w:uiPriority w:val="99"/>
  </w:style>
  <w:style w:type="character" w:styleId="175">
    <w:name w:val="Footnote Text Char"/>
    <w:link w:val="808"/>
    <w:uiPriority w:val="99"/>
    <w:rPr>
      <w:sz w:val="18"/>
    </w:rPr>
  </w:style>
  <w:style w:type="character" w:styleId="178">
    <w:name w:val="Endnote Text Char"/>
    <w:link w:val="811"/>
    <w:uiPriority w:val="99"/>
    <w:rPr>
      <w:sz w:val="20"/>
    </w:rPr>
  </w:style>
  <w:style w:type="paragraph" w:styleId="644" w:default="1">
    <w:name w:val="Normal"/>
    <w:rPr>
      <w:sz w:val="28"/>
      <w:szCs w:val="22"/>
      <w:lang w:eastAsia="zh-CN"/>
    </w:rPr>
  </w:style>
  <w:style w:type="paragraph" w:styleId="645">
    <w:name w:val="Heading 1"/>
    <w:basedOn w:val="644"/>
    <w:next w:val="64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6">
    <w:name w:val="Heading 2"/>
    <w:basedOn w:val="644"/>
    <w:next w:val="644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7">
    <w:name w:val="Heading 3"/>
    <w:basedOn w:val="644"/>
    <w:next w:val="64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8">
    <w:name w:val="Heading 4"/>
    <w:basedOn w:val="644"/>
    <w:next w:val="644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basedOn w:val="644"/>
    <w:next w:val="644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644"/>
    <w:next w:val="644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51">
    <w:name w:val="Heading 7"/>
    <w:basedOn w:val="644"/>
    <w:next w:val="644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52">
    <w:name w:val="Heading 8"/>
    <w:basedOn w:val="644"/>
    <w:next w:val="644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53">
    <w:name w:val="Heading 9"/>
    <w:basedOn w:val="644"/>
    <w:next w:val="64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 w:customStyle="1">
    <w:name w:val="Заголовок 1 Знак"/>
    <w:link w:val="645"/>
    <w:uiPriority w:val="9"/>
    <w:rPr>
      <w:rFonts w:ascii="Arial" w:hAnsi="Arial" w:eastAsia="Arial" w:cs="Arial"/>
      <w:sz w:val="40"/>
      <w:szCs w:val="40"/>
    </w:rPr>
  </w:style>
  <w:style w:type="character" w:styleId="658" w:customStyle="1">
    <w:name w:val="Заголовок 2 Знак"/>
    <w:link w:val="646"/>
    <w:uiPriority w:val="9"/>
    <w:rPr>
      <w:rFonts w:ascii="Arial" w:hAnsi="Arial" w:eastAsia="Arial" w:cs="Arial"/>
      <w:sz w:val="34"/>
    </w:rPr>
  </w:style>
  <w:style w:type="character" w:styleId="659" w:customStyle="1">
    <w:name w:val="Заголовок 3 Знак"/>
    <w:link w:val="647"/>
    <w:uiPriority w:val="9"/>
    <w:rPr>
      <w:rFonts w:ascii="Arial" w:hAnsi="Arial" w:eastAsia="Arial" w:cs="Arial"/>
      <w:sz w:val="30"/>
      <w:szCs w:val="30"/>
    </w:rPr>
  </w:style>
  <w:style w:type="character" w:styleId="660" w:customStyle="1">
    <w:name w:val="Заголовок 4 Знак"/>
    <w:link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61" w:customStyle="1">
    <w:name w:val="Заголовок 5 Знак"/>
    <w:link w:val="649"/>
    <w:uiPriority w:val="9"/>
    <w:rPr>
      <w:rFonts w:ascii="Arial" w:hAnsi="Arial" w:eastAsia="Arial" w:cs="Arial"/>
      <w:b/>
      <w:bCs/>
      <w:sz w:val="24"/>
      <w:szCs w:val="24"/>
    </w:rPr>
  </w:style>
  <w:style w:type="character" w:styleId="662" w:customStyle="1">
    <w:name w:val="Заголовок 6 Знак"/>
    <w:link w:val="650"/>
    <w:uiPriority w:val="9"/>
    <w:rPr>
      <w:rFonts w:ascii="Arial" w:hAnsi="Arial" w:eastAsia="Arial" w:cs="Arial"/>
      <w:b/>
      <w:bCs/>
      <w:sz w:val="22"/>
      <w:szCs w:val="22"/>
    </w:rPr>
  </w:style>
  <w:style w:type="character" w:styleId="663" w:customStyle="1">
    <w:name w:val="Заголовок 7 Знак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4" w:customStyle="1">
    <w:name w:val="Заголовок 8 Знак"/>
    <w:link w:val="652"/>
    <w:uiPriority w:val="9"/>
    <w:rPr>
      <w:rFonts w:ascii="Arial" w:hAnsi="Arial" w:eastAsia="Arial" w:cs="Arial"/>
      <w:i/>
      <w:iCs/>
      <w:sz w:val="22"/>
      <w:szCs w:val="22"/>
    </w:rPr>
  </w:style>
  <w:style w:type="character" w:styleId="665" w:customStyle="1">
    <w:name w:val="Заголовок 9 Знак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No Spacing"/>
    <w:uiPriority w:val="1"/>
    <w:qFormat/>
  </w:style>
  <w:style w:type="paragraph" w:styleId="667">
    <w:name w:val="Title"/>
    <w:basedOn w:val="644"/>
    <w:link w:val="668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character" w:styleId="668" w:customStyle="1">
    <w:name w:val="Название Знак"/>
    <w:link w:val="667"/>
    <w:uiPriority w:val="10"/>
    <w:rPr>
      <w:sz w:val="48"/>
      <w:szCs w:val="48"/>
    </w:rPr>
  </w:style>
  <w:style w:type="paragraph" w:styleId="669">
    <w:name w:val="Subtitle"/>
    <w:basedOn w:val="644"/>
    <w:next w:val="644"/>
    <w:link w:val="670"/>
    <w:uiPriority w:val="11"/>
    <w:qFormat/>
    <w:pPr>
      <w:spacing w:before="200" w:after="200"/>
    </w:pPr>
    <w:rPr>
      <w:sz w:val="24"/>
      <w:szCs w:val="24"/>
    </w:rPr>
  </w:style>
  <w:style w:type="character" w:styleId="670" w:customStyle="1">
    <w:name w:val="Подзаголовок Знак"/>
    <w:link w:val="669"/>
    <w:uiPriority w:val="11"/>
    <w:rPr>
      <w:sz w:val="24"/>
      <w:szCs w:val="24"/>
    </w:rPr>
  </w:style>
  <w:style w:type="paragraph" w:styleId="671">
    <w:name w:val="Quote"/>
    <w:basedOn w:val="644"/>
    <w:next w:val="644"/>
    <w:link w:val="672"/>
    <w:uiPriority w:val="29"/>
    <w:qFormat/>
    <w:pPr>
      <w:ind w:left="720" w:right="720"/>
    </w:pPr>
    <w:rPr>
      <w:i/>
    </w:rPr>
  </w:style>
  <w:style w:type="character" w:styleId="672" w:customStyle="1">
    <w:name w:val="Цитата 2 Знак"/>
    <w:link w:val="671"/>
    <w:uiPriority w:val="29"/>
    <w:rPr>
      <w:i/>
    </w:rPr>
  </w:style>
  <w:style w:type="paragraph" w:styleId="673">
    <w:name w:val="Intense Quote"/>
    <w:basedOn w:val="644"/>
    <w:next w:val="644"/>
    <w:link w:val="6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 w:customStyle="1">
    <w:name w:val="Выделенная цитата Знак"/>
    <w:link w:val="673"/>
    <w:uiPriority w:val="30"/>
    <w:rPr>
      <w:i/>
    </w:rPr>
  </w:style>
  <w:style w:type="paragraph" w:styleId="675">
    <w:name w:val="Header"/>
    <w:basedOn w:val="644"/>
    <w:link w:val="676"/>
    <w:pPr>
      <w:suppressLineNumbers/>
    </w:pPr>
  </w:style>
  <w:style w:type="character" w:styleId="676" w:customStyle="1">
    <w:name w:val="Верхний колонтитул Знак"/>
    <w:link w:val="675"/>
    <w:uiPriority w:val="99"/>
  </w:style>
  <w:style w:type="paragraph" w:styleId="677">
    <w:name w:val="Footer"/>
    <w:basedOn w:val="644"/>
    <w:link w:val="680"/>
    <w:pPr>
      <w:widowControl w:val="off"/>
      <w:tabs>
        <w:tab w:val="center" w:pos="4677" w:leader="none"/>
        <w:tab w:val="right" w:pos="9355" w:leader="none"/>
      </w:tabs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character" w:styleId="678" w:customStyle="1">
    <w:name w:val="Footer Char"/>
    <w:uiPriority w:val="99"/>
  </w:style>
  <w:style w:type="paragraph" w:styleId="679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80" w:customStyle="1">
    <w:name w:val="Нижний колонтитул Знак1"/>
    <w:link w:val="677"/>
    <w:uiPriority w:val="99"/>
  </w:style>
  <w:style w:type="table" w:styleId="681">
    <w:name w:val="Table Grid"/>
    <w:basedOn w:val="65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 w:customStyle="1">
    <w:name w:val="Table Grid Light"/>
    <w:basedOn w:val="655"/>
    <w:uiPriority w:val="59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655"/>
    <w:uiPriority w:val="59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655"/>
    <w:uiPriority w:val="59"/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655"/>
    <w:uiPriority w:val="99"/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1"/>
    <w:basedOn w:val="655"/>
    <w:uiPriority w:val="99"/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2"/>
    <w:basedOn w:val="655"/>
    <w:uiPriority w:val="99"/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3"/>
    <w:basedOn w:val="655"/>
    <w:uiPriority w:val="99"/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4"/>
    <w:basedOn w:val="655"/>
    <w:uiPriority w:val="99"/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5"/>
    <w:basedOn w:val="655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6"/>
    <w:basedOn w:val="655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655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1"/>
    <w:basedOn w:val="655"/>
    <w:uiPriority w:val="99"/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2"/>
    <w:basedOn w:val="655"/>
    <w:uiPriority w:val="99"/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3"/>
    <w:basedOn w:val="655"/>
    <w:uiPriority w:val="99"/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4"/>
    <w:basedOn w:val="655"/>
    <w:uiPriority w:val="99"/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5"/>
    <w:basedOn w:val="655"/>
    <w:uiPriority w:val="99"/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6"/>
    <w:basedOn w:val="655"/>
    <w:uiPriority w:val="99"/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655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1"/>
    <w:basedOn w:val="655"/>
    <w:uiPriority w:val="99"/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2"/>
    <w:basedOn w:val="655"/>
    <w:uiPriority w:val="99"/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3"/>
    <w:basedOn w:val="655"/>
    <w:uiPriority w:val="99"/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4"/>
    <w:basedOn w:val="655"/>
    <w:uiPriority w:val="99"/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5"/>
    <w:basedOn w:val="655"/>
    <w:uiPriority w:val="99"/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6"/>
    <w:basedOn w:val="655"/>
    <w:uiPriority w:val="99"/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655"/>
    <w:uiPriority w:val="59"/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10" w:customStyle="1">
    <w:name w:val="Grid Table 4 - Accent 1"/>
    <w:basedOn w:val="655"/>
    <w:uiPriority w:val="59"/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711" w:customStyle="1">
    <w:name w:val="Grid Table 4 - Accent 2"/>
    <w:basedOn w:val="655"/>
    <w:uiPriority w:val="59"/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712" w:customStyle="1">
    <w:name w:val="Grid Table 4 - Accent 3"/>
    <w:basedOn w:val="655"/>
    <w:uiPriority w:val="59"/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713" w:customStyle="1">
    <w:name w:val="Grid Table 4 - Accent 4"/>
    <w:basedOn w:val="655"/>
    <w:uiPriority w:val="59"/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714" w:customStyle="1">
    <w:name w:val="Grid Table 4 - Accent 5"/>
    <w:basedOn w:val="655"/>
    <w:uiPriority w:val="59"/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715" w:customStyle="1">
    <w:name w:val="Grid Table 4 - Accent 6"/>
    <w:basedOn w:val="655"/>
    <w:uiPriority w:val="59"/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716">
    <w:name w:val="Grid Table 5 Dark"/>
    <w:basedOn w:val="65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17" w:customStyle="1">
    <w:name w:val="Grid Table 5 Dark- Accent 1"/>
    <w:basedOn w:val="65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/>
      </w:tcPr>
    </w:tblStylePr>
    <w:tblStylePr w:type="band1Vert">
      <w:tcPr>
        <w:shd w:val="clear" w:color="aec4e0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FFFFFF" w:sz="4" w:space="0"/>
        </w:tcBorders>
      </w:tcPr>
    </w:tblStylePr>
  </w:style>
  <w:style w:type="table" w:styleId="718" w:customStyle="1">
    <w:name w:val="Grid Table 5 Dark - Accent 2"/>
    <w:basedOn w:val="65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/>
      </w:tcPr>
    </w:tblStylePr>
    <w:tblStylePr w:type="band1Vert">
      <w:tcPr>
        <w:shd w:val="clear" w:color="e2aead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/>
        <w:tcBorders>
          <w:top w:val="single" w:color="FFFFFF" w:sz="4" w:space="0"/>
        </w:tcBorders>
      </w:tcPr>
    </w:tblStylePr>
  </w:style>
  <w:style w:type="table" w:styleId="719" w:customStyle="1">
    <w:name w:val="Grid Table 5 Dark - Accent 3"/>
    <w:basedOn w:val="65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/>
      </w:tcPr>
    </w:tblStylePr>
    <w:tblStylePr w:type="band1Vert">
      <w:tcPr>
        <w:shd w:val="clear" w:color="d0dfb2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/>
        <w:tcBorders>
          <w:top w:val="single" w:color="FFFFFF" w:sz="4" w:space="0"/>
        </w:tcBorders>
      </w:tcPr>
    </w:tblStylePr>
  </w:style>
  <w:style w:type="table" w:styleId="720" w:customStyle="1">
    <w:name w:val="Grid Table 5 Dark- Accent 4"/>
    <w:basedOn w:val="65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/>
      </w:tcPr>
    </w:tblStylePr>
    <w:tblStylePr w:type="band1Vert">
      <w:tcPr>
        <w:shd w:val="clear" w:color="c4b7d4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/>
        <w:tcBorders>
          <w:top w:val="single" w:color="FFFFFF" w:sz="4" w:space="0"/>
        </w:tcBorders>
      </w:tcPr>
    </w:tblStylePr>
  </w:style>
  <w:style w:type="table" w:styleId="721" w:customStyle="1">
    <w:name w:val="Grid Table 5 Dark - Accent 5"/>
    <w:basedOn w:val="65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/>
      </w:tcPr>
    </w:tblStylePr>
    <w:tblStylePr w:type="band1Vert">
      <w:tcPr>
        <w:shd w:val="clear" w:color="acd8e4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FFFFFF" w:sz="4" w:space="0"/>
        </w:tcBorders>
      </w:tcPr>
    </w:tblStylePr>
  </w:style>
  <w:style w:type="table" w:styleId="722" w:customStyle="1">
    <w:name w:val="Grid Table 5 Dark - Accent 6"/>
    <w:basedOn w:val="65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/>
      </w:tcPr>
    </w:tblStylePr>
    <w:tblStylePr w:type="band1Vert">
      <w:tcPr>
        <w:shd w:val="clear" w:color="fbceaa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FFFFF" w:sz="4" w:space="0"/>
        </w:tcBorders>
      </w:tcPr>
    </w:tblStylePr>
  </w:style>
  <w:style w:type="table" w:styleId="723">
    <w:name w:val="Grid Table 6 Colorful"/>
    <w:basedOn w:val="655"/>
    <w:uiPriority w:val="99"/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24" w:customStyle="1">
    <w:name w:val="Grid Table 6 Colorful - Accent 1"/>
    <w:basedOn w:val="655"/>
    <w:uiPriority w:val="99"/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b/>
        <w:color w:val="a6bfdd"/>
      </w:rPr>
    </w:tblStyle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</w:tblStylePr>
    <w:tblStylePr w:type="lastRow">
      <w:rPr>
        <w:b/>
        <w:color w:val="a6bfdd"/>
      </w:rPr>
    </w:tblStylePr>
  </w:style>
  <w:style w:type="table" w:styleId="725" w:customStyle="1">
    <w:name w:val="Grid Table 6 Colorful - Accent 2"/>
    <w:basedOn w:val="655"/>
    <w:uiPriority w:val="99"/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</w:tblStylePr>
  </w:style>
  <w:style w:type="table" w:styleId="726" w:customStyle="1">
    <w:name w:val="Grid Table 6 Colorful - Accent 3"/>
    <w:basedOn w:val="655"/>
    <w:uiPriority w:val="99"/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b/>
        <w:color w:val="9abb59"/>
      </w:rPr>
    </w:tblStyle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</w:tblStylePr>
    <w:tblStylePr w:type="lastRow">
      <w:rPr>
        <w:b/>
        <w:color w:val="9abb59"/>
      </w:rPr>
    </w:tblStylePr>
  </w:style>
  <w:style w:type="table" w:styleId="727" w:customStyle="1">
    <w:name w:val="Grid Table 6 Colorful - Accent 4"/>
    <w:basedOn w:val="655"/>
    <w:uiPriority w:val="99"/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</w:tblStylePr>
  </w:style>
  <w:style w:type="table" w:styleId="728" w:customStyle="1">
    <w:name w:val="Grid Table 6 Colorful - Accent 5"/>
    <w:basedOn w:val="655"/>
    <w:uiPriority w:val="99"/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29" w:customStyle="1">
    <w:name w:val="Grid Table 6 Colorful - Accent 6"/>
    <w:basedOn w:val="655"/>
    <w:uiPriority w:val="99"/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30">
    <w:name w:val="Grid Table 7 Colorful"/>
    <w:basedOn w:val="655"/>
    <w:uiPriority w:val="99"/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 w:customStyle="1">
    <w:name w:val="Grid Table 7 Colorful - Accent 1"/>
    <w:basedOn w:val="655"/>
    <w:uiPriority w:val="99"/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6BFDD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/>
        <w:sz w:val="22"/>
      </w:rPr>
      <w:tcPr>
        <w:shd w:val="clear" w:color="ffffff" w:fill="auto"/>
        <w:tcBorders>
          <w:top w:val="none" w:color="auto" w:sz="0" w:space="0"/>
          <w:left w:val="single" w:color="A6BFDD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single" w:color="A6BFDD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2" w:customStyle="1">
    <w:name w:val="Grid Table 7 Colorful - Accent 2"/>
    <w:basedOn w:val="655"/>
    <w:uiPriority w:val="99"/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3" w:customStyle="1">
    <w:name w:val="Grid Table 7 Colorful - Accent 3"/>
    <w:basedOn w:val="655"/>
    <w:uiPriority w:val="99"/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ABB59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/>
        <w:sz w:val="22"/>
      </w:rPr>
      <w:tcPr>
        <w:shd w:val="clear" w:color="ffffff" w:fill="auto"/>
        <w:tcBorders>
          <w:top w:val="none" w:color="auto" w:sz="0" w:space="0"/>
          <w:left w:val="single" w:color="9ABB59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single" w:color="9ABB59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4" w:customStyle="1">
    <w:name w:val="Grid Table 7 Colorful - Accent 4"/>
    <w:basedOn w:val="655"/>
    <w:uiPriority w:val="99"/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5" w:customStyle="1">
    <w:name w:val="Grid Table 7 Colorful - Accent 5"/>
    <w:basedOn w:val="655"/>
    <w:uiPriority w:val="99"/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9D0D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/>
        <w:sz w:val="22"/>
      </w:rPr>
      <w:tcPr>
        <w:shd w:val="clear" w:color="ffffff" w:fill="auto"/>
        <w:tcBorders>
          <w:top w:val="none" w:color="auto" w:sz="0" w:space="0"/>
          <w:left w:val="single" w:color="99D0D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single" w:color="99D0D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6" w:customStyle="1">
    <w:name w:val="Grid Table 7 Colorful - Accent 6"/>
    <w:basedOn w:val="655"/>
    <w:uiPriority w:val="99"/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AC396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/>
        <w:sz w:val="22"/>
      </w:rPr>
      <w:tcPr>
        <w:shd w:val="clear" w:color="ffffff" w:fill="auto"/>
        <w:tcBorders>
          <w:top w:val="none" w:color="auto" w:sz="0" w:space="0"/>
          <w:left w:val="single" w:color="FAC39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single" w:color="FAC39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>
    <w:name w:val="List Table 1 Light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1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2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3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4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5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6"/>
    <w:basedOn w:val="6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655"/>
    <w:uiPriority w:val="99"/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45" w:customStyle="1">
    <w:name w:val="List Table 2 - Accent 1"/>
    <w:basedOn w:val="655"/>
    <w:uiPriority w:val="99"/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746" w:customStyle="1">
    <w:name w:val="List Table 2 - Accent 2"/>
    <w:basedOn w:val="655"/>
    <w:uiPriority w:val="99"/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747" w:customStyle="1">
    <w:name w:val="List Table 2 - Accent 3"/>
    <w:basedOn w:val="655"/>
    <w:uiPriority w:val="99"/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748" w:customStyle="1">
    <w:name w:val="List Table 2 - Accent 4"/>
    <w:basedOn w:val="655"/>
    <w:uiPriority w:val="99"/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749" w:customStyle="1">
    <w:name w:val="List Table 2 - Accent 5"/>
    <w:basedOn w:val="655"/>
    <w:uiPriority w:val="99"/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750" w:customStyle="1">
    <w:name w:val="List Table 2 - Accent 6"/>
    <w:basedOn w:val="655"/>
    <w:uiPriority w:val="99"/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751">
    <w:name w:val="List Table 3"/>
    <w:basedOn w:val="655"/>
    <w:uiPriority w:val="99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1"/>
    <w:basedOn w:val="655"/>
    <w:uiPriority w:val="99"/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2"/>
    <w:basedOn w:val="655"/>
    <w:uiPriority w:val="99"/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3"/>
    <w:basedOn w:val="655"/>
    <w:uiPriority w:val="99"/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4"/>
    <w:basedOn w:val="655"/>
    <w:uiPriority w:val="99"/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5"/>
    <w:basedOn w:val="655"/>
    <w:uiPriority w:val="99"/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6"/>
    <w:basedOn w:val="655"/>
    <w:uiPriority w:val="99"/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655"/>
    <w:uiPriority w:val="99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1"/>
    <w:basedOn w:val="655"/>
    <w:uiPriority w:val="99"/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2"/>
    <w:basedOn w:val="655"/>
    <w:uiPriority w:val="99"/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3"/>
    <w:basedOn w:val="655"/>
    <w:uiPriority w:val="99"/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4"/>
    <w:basedOn w:val="655"/>
    <w:uiPriority w:val="99"/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5"/>
    <w:basedOn w:val="655"/>
    <w:uiPriority w:val="99"/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6"/>
    <w:basedOn w:val="655"/>
    <w:uiPriority w:val="99"/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655"/>
    <w:uiPriority w:val="99"/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66" w:customStyle="1">
    <w:name w:val="List Table 5 Dark - Accent 1"/>
    <w:basedOn w:val="655"/>
    <w:uiPriority w:val="99"/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67" w:customStyle="1">
    <w:name w:val="List Table 5 Dark - Accent 2"/>
    <w:basedOn w:val="655"/>
    <w:uiPriority w:val="99"/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68" w:customStyle="1">
    <w:name w:val="List Table 5 Dark - Accent 3"/>
    <w:basedOn w:val="655"/>
    <w:uiPriority w:val="99"/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69" w:customStyle="1">
    <w:name w:val="List Table 5 Dark - Accent 4"/>
    <w:basedOn w:val="655"/>
    <w:uiPriority w:val="99"/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0" w:customStyle="1">
    <w:name w:val="List Table 5 Dark - Accent 5"/>
    <w:basedOn w:val="655"/>
    <w:uiPriority w:val="99"/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1" w:customStyle="1">
    <w:name w:val="List Table 5 Dark - Accent 6"/>
    <w:basedOn w:val="655"/>
    <w:uiPriority w:val="99"/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2">
    <w:name w:val="List Table 6 Colorful"/>
    <w:basedOn w:val="655"/>
    <w:uiPriority w:val="99"/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773" w:customStyle="1">
    <w:name w:val="List Table 6 Colorful - Accent 1"/>
    <w:basedOn w:val="655"/>
    <w:uiPriority w:val="99"/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b/>
        <w:color w:val="2a4a71"/>
      </w:rPr>
    </w:tblStyle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774" w:customStyle="1">
    <w:name w:val="List Table 6 Colorful - Accent 2"/>
    <w:basedOn w:val="655"/>
    <w:uiPriority w:val="99"/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775" w:customStyle="1">
    <w:name w:val="List Table 6 Colorful - Accent 3"/>
    <w:basedOn w:val="655"/>
    <w:uiPriority w:val="99"/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b/>
        <w:color w:val="c3d69b"/>
      </w:rPr>
    </w:tblStyle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776" w:customStyle="1">
    <w:name w:val="List Table 6 Colorful - Accent 4"/>
    <w:basedOn w:val="655"/>
    <w:uiPriority w:val="99"/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777" w:customStyle="1">
    <w:name w:val="List Table 6 Colorful - Accent 5"/>
    <w:basedOn w:val="655"/>
    <w:uiPriority w:val="99"/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b/>
        <w:color w:val="92ccdc"/>
      </w:rPr>
    </w:tblStyle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778" w:customStyle="1">
    <w:name w:val="List Table 6 Colorful - Accent 6"/>
    <w:basedOn w:val="655"/>
    <w:uiPriority w:val="99"/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b/>
        <w:color w:val="fac090"/>
      </w:rPr>
    </w:tblStyle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779">
    <w:name w:val="List Table 7 Colorful"/>
    <w:basedOn w:val="655"/>
    <w:uiPriority w:val="99"/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7 Colorful - Accent 1"/>
    <w:basedOn w:val="655"/>
    <w:uiPriority w:val="99"/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4F81BD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/>
        <w:sz w:val="22"/>
      </w:rPr>
      <w:tcPr>
        <w:shd w:val="clear" w:color="ffffff" w:fill="auto"/>
        <w:tcBorders>
          <w:top w:val="none" w:color="auto" w:sz="0" w:space="0"/>
          <w:left w:val="single" w:color="4F81BD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single" w:color="4F81BD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List Table 7 Colorful - Accent 2"/>
    <w:basedOn w:val="655"/>
    <w:uiPriority w:val="99"/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List Table 7 Colorful - Accent 3"/>
    <w:basedOn w:val="655"/>
    <w:uiPriority w:val="99"/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C3D69B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/>
        <w:sz w:val="22"/>
      </w:rPr>
      <w:tcPr>
        <w:shd w:val="clear" w:color="ffffff" w:fill="auto"/>
        <w:tcBorders>
          <w:top w:val="none" w:color="auto" w:sz="0" w:space="0"/>
          <w:left w:val="single" w:color="C3D69B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single" w:color="C3D69B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List Table 7 Colorful - Accent 4"/>
    <w:basedOn w:val="655"/>
    <w:uiPriority w:val="99"/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List Table 7 Colorful - Accent 5"/>
    <w:basedOn w:val="655"/>
    <w:uiPriority w:val="99"/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2CCDC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/>
        <w:sz w:val="22"/>
      </w:rPr>
      <w:tcPr>
        <w:shd w:val="clear" w:color="ffffff" w:fill="auto"/>
        <w:tcBorders>
          <w:top w:val="none" w:color="auto" w:sz="0" w:space="0"/>
          <w:left w:val="single" w:color="92CCDC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single" w:color="92CCDC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List Table 7 Colorful - Accent 6"/>
    <w:basedOn w:val="655"/>
    <w:uiPriority w:val="99"/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AC0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/>
        <w:sz w:val="22"/>
      </w:rPr>
      <w:tcPr>
        <w:shd w:val="clear" w:color="ffffff" w:fill="auto"/>
        <w:tcBorders>
          <w:top w:val="none" w:color="auto" w:sz="0" w:space="0"/>
          <w:left w:val="single" w:color="FAC0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single" w:color="FAC0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ned - Accent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787" w:customStyle="1">
    <w:name w:val="Lined - Accent 1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788" w:customStyle="1">
    <w:name w:val="Lined - Accent 2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789" w:customStyle="1">
    <w:name w:val="Lined - Accent 3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790" w:customStyle="1">
    <w:name w:val="Lined - Accent 4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791" w:customStyle="1">
    <w:name w:val="Lined - Accent 5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792" w:customStyle="1">
    <w:name w:val="Lined - Accent 6"/>
    <w:basedOn w:val="6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793" w:customStyle="1">
    <w:name w:val="Bordered &amp; Lined - Accent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794" w:customStyle="1">
    <w:name w:val="Bordered &amp; Lined - Accent 1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795" w:customStyle="1">
    <w:name w:val="Bordered &amp; Lined - Accent 2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796" w:customStyle="1">
    <w:name w:val="Bordered &amp; Lined - Accent 3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797" w:customStyle="1">
    <w:name w:val="Bordered &amp; Lined - Accent 4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798" w:customStyle="1">
    <w:name w:val="Bordered &amp; Lined - Accent 5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799" w:customStyle="1">
    <w:name w:val="Bordered &amp; Lined - Accent 6"/>
    <w:basedOn w:val="6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00" w:customStyle="1">
    <w:name w:val="Bordered"/>
    <w:basedOn w:val="655"/>
    <w:uiPriority w:val="99"/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01" w:customStyle="1">
    <w:name w:val="Bordered - Accent 1"/>
    <w:basedOn w:val="655"/>
    <w:uiPriority w:val="99"/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02" w:customStyle="1">
    <w:name w:val="Bordered - Accent 2"/>
    <w:basedOn w:val="655"/>
    <w:uiPriority w:val="99"/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803" w:customStyle="1">
    <w:name w:val="Bordered - Accent 3"/>
    <w:basedOn w:val="655"/>
    <w:uiPriority w:val="99"/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804" w:customStyle="1">
    <w:name w:val="Bordered - Accent 4"/>
    <w:basedOn w:val="655"/>
    <w:uiPriority w:val="99"/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805" w:customStyle="1">
    <w:name w:val="Bordered - Accent 5"/>
    <w:basedOn w:val="655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806" w:customStyle="1">
    <w:name w:val="Bordered - Accent 6"/>
    <w:basedOn w:val="655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character" w:styleId="807">
    <w:name w:val="Hyperlink"/>
    <w:uiPriority w:val="99"/>
    <w:unhideWhenUsed/>
    <w:rPr>
      <w:color w:val="0000ff"/>
      <w:u w:val="single"/>
    </w:rPr>
  </w:style>
  <w:style w:type="paragraph" w:styleId="808">
    <w:name w:val="footnote text"/>
    <w:basedOn w:val="644"/>
    <w:link w:val="809"/>
    <w:uiPriority w:val="99"/>
    <w:semiHidden/>
    <w:unhideWhenUsed/>
    <w:pPr>
      <w:spacing w:after="40"/>
    </w:pPr>
    <w:rPr>
      <w:sz w:val="18"/>
    </w:rPr>
  </w:style>
  <w:style w:type="character" w:styleId="809" w:customStyle="1">
    <w:name w:val="Текст сноски Знак1"/>
    <w:link w:val="808"/>
    <w:uiPriority w:val="99"/>
    <w:rPr>
      <w:sz w:val="18"/>
    </w:rPr>
  </w:style>
  <w:style w:type="character" w:styleId="810">
    <w:name w:val="footnote reference"/>
    <w:uiPriority w:val="99"/>
    <w:unhideWhenUsed/>
    <w:rPr>
      <w:vertAlign w:val="superscript"/>
    </w:rPr>
  </w:style>
  <w:style w:type="paragraph" w:styleId="811">
    <w:name w:val="endnote text"/>
    <w:basedOn w:val="644"/>
    <w:link w:val="812"/>
    <w:uiPriority w:val="99"/>
    <w:semiHidden/>
    <w:unhideWhenUsed/>
    <w:rPr>
      <w:sz w:val="20"/>
    </w:rPr>
  </w:style>
  <w:style w:type="character" w:styleId="812" w:customStyle="1">
    <w:name w:val="Текст концевой сноски Знак"/>
    <w:link w:val="811"/>
    <w:uiPriority w:val="99"/>
    <w:rPr>
      <w:sz w:val="20"/>
    </w:rPr>
  </w:style>
  <w:style w:type="character" w:styleId="813">
    <w:name w:val="endnote reference"/>
    <w:uiPriority w:val="99"/>
    <w:semiHidden/>
    <w:unhideWhenUsed/>
    <w:rPr>
      <w:vertAlign w:val="superscript"/>
    </w:rPr>
  </w:style>
  <w:style w:type="paragraph" w:styleId="814">
    <w:name w:val="toc 1"/>
    <w:basedOn w:val="644"/>
    <w:next w:val="644"/>
    <w:uiPriority w:val="39"/>
    <w:unhideWhenUsed/>
    <w:pPr>
      <w:spacing w:after="57"/>
    </w:pPr>
  </w:style>
  <w:style w:type="paragraph" w:styleId="815">
    <w:name w:val="toc 2"/>
    <w:basedOn w:val="644"/>
    <w:next w:val="644"/>
    <w:uiPriority w:val="39"/>
    <w:unhideWhenUsed/>
    <w:pPr>
      <w:ind w:left="283"/>
      <w:spacing w:after="57"/>
    </w:pPr>
  </w:style>
  <w:style w:type="paragraph" w:styleId="816">
    <w:name w:val="toc 3"/>
    <w:basedOn w:val="644"/>
    <w:next w:val="644"/>
    <w:uiPriority w:val="39"/>
    <w:unhideWhenUsed/>
    <w:pPr>
      <w:ind w:left="567"/>
      <w:spacing w:after="57"/>
    </w:pPr>
  </w:style>
  <w:style w:type="paragraph" w:styleId="817">
    <w:name w:val="toc 4"/>
    <w:basedOn w:val="644"/>
    <w:next w:val="644"/>
    <w:uiPriority w:val="39"/>
    <w:unhideWhenUsed/>
    <w:pPr>
      <w:ind w:left="850"/>
      <w:spacing w:after="57"/>
    </w:pPr>
  </w:style>
  <w:style w:type="paragraph" w:styleId="818">
    <w:name w:val="toc 5"/>
    <w:basedOn w:val="644"/>
    <w:next w:val="644"/>
    <w:uiPriority w:val="39"/>
    <w:unhideWhenUsed/>
    <w:pPr>
      <w:ind w:left="1134"/>
      <w:spacing w:after="57"/>
    </w:pPr>
  </w:style>
  <w:style w:type="paragraph" w:styleId="819">
    <w:name w:val="toc 6"/>
    <w:basedOn w:val="644"/>
    <w:next w:val="644"/>
    <w:uiPriority w:val="39"/>
    <w:unhideWhenUsed/>
    <w:pPr>
      <w:ind w:left="1417"/>
      <w:spacing w:after="57"/>
    </w:pPr>
  </w:style>
  <w:style w:type="paragraph" w:styleId="820">
    <w:name w:val="toc 7"/>
    <w:basedOn w:val="644"/>
    <w:next w:val="644"/>
    <w:uiPriority w:val="39"/>
    <w:unhideWhenUsed/>
    <w:pPr>
      <w:ind w:left="1701"/>
      <w:spacing w:after="57"/>
    </w:pPr>
  </w:style>
  <w:style w:type="paragraph" w:styleId="821">
    <w:name w:val="toc 8"/>
    <w:basedOn w:val="644"/>
    <w:next w:val="644"/>
    <w:uiPriority w:val="39"/>
    <w:unhideWhenUsed/>
    <w:pPr>
      <w:ind w:left="1984"/>
      <w:spacing w:after="57"/>
    </w:pPr>
  </w:style>
  <w:style w:type="paragraph" w:styleId="822">
    <w:name w:val="toc 9"/>
    <w:basedOn w:val="644"/>
    <w:next w:val="644"/>
    <w:uiPriority w:val="39"/>
    <w:unhideWhenUsed/>
    <w:pPr>
      <w:ind w:left="2268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644"/>
    <w:next w:val="644"/>
    <w:uiPriority w:val="99"/>
    <w:unhideWhenUsed/>
  </w:style>
  <w:style w:type="character" w:styleId="825" w:customStyle="1">
    <w:name w:val="WW8Num1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826" w:customStyle="1">
    <w:name w:val="WW8Num1z2"/>
  </w:style>
  <w:style w:type="character" w:styleId="827" w:customStyle="1">
    <w:name w:val="WW8Num1z3"/>
  </w:style>
  <w:style w:type="character" w:styleId="828" w:customStyle="1">
    <w:name w:val="WW8Num1z4"/>
  </w:style>
  <w:style w:type="character" w:styleId="829" w:customStyle="1">
    <w:name w:val="WW8Num1z5"/>
  </w:style>
  <w:style w:type="character" w:styleId="830" w:customStyle="1">
    <w:name w:val="WW8Num1z6"/>
  </w:style>
  <w:style w:type="character" w:styleId="831" w:customStyle="1">
    <w:name w:val="WW8Num1z7"/>
  </w:style>
  <w:style w:type="character" w:styleId="832" w:customStyle="1">
    <w:name w:val="WW8Num1z8"/>
  </w:style>
  <w:style w:type="character" w:styleId="833" w:customStyle="1">
    <w:name w:val="WW8Num2z0"/>
    <w:rPr>
      <w:rFonts w:cs="Times New Roman"/>
    </w:rPr>
  </w:style>
  <w:style w:type="character" w:styleId="834" w:customStyle="1">
    <w:name w:val="WW8Num3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styleId="835" w:customStyle="1">
    <w:name w:val="WW8Num3z2"/>
    <w:rPr>
      <w:rFonts w:cs="Times New Roman"/>
    </w:rPr>
  </w:style>
  <w:style w:type="character" w:styleId="836" w:customStyle="1">
    <w:name w:val="WW8Num4z0"/>
    <w:rPr>
      <w:b w:val="0"/>
      <w:color w:val="000000"/>
    </w:rPr>
  </w:style>
  <w:style w:type="character" w:styleId="837" w:customStyle="1">
    <w:name w:val="WW8Num4z1"/>
  </w:style>
  <w:style w:type="character" w:styleId="838" w:customStyle="1">
    <w:name w:val="WW8Num4z2"/>
  </w:style>
  <w:style w:type="character" w:styleId="839" w:customStyle="1">
    <w:name w:val="WW8Num4z3"/>
  </w:style>
  <w:style w:type="character" w:styleId="840" w:customStyle="1">
    <w:name w:val="WW8Num4z4"/>
  </w:style>
  <w:style w:type="character" w:styleId="841" w:customStyle="1">
    <w:name w:val="WW8Num4z5"/>
  </w:style>
  <w:style w:type="character" w:styleId="842" w:customStyle="1">
    <w:name w:val="WW8Num4z6"/>
    <w:link w:val="883"/>
  </w:style>
  <w:style w:type="character" w:styleId="843" w:customStyle="1">
    <w:name w:val="WW8Num4z7"/>
  </w:style>
  <w:style w:type="character" w:styleId="844" w:customStyle="1">
    <w:name w:val="WW8Num4z8"/>
  </w:style>
  <w:style w:type="character" w:styleId="845" w:customStyle="1">
    <w:name w:val="WW8Num5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846" w:customStyle="1">
    <w:name w:val="WW8Num5z1"/>
  </w:style>
  <w:style w:type="character" w:styleId="847" w:customStyle="1">
    <w:name w:val="WW8Num5z2"/>
  </w:style>
  <w:style w:type="character" w:styleId="848" w:customStyle="1">
    <w:name w:val="WW8Num5z3"/>
  </w:style>
  <w:style w:type="character" w:styleId="849" w:customStyle="1">
    <w:name w:val="WW8Num5z4"/>
  </w:style>
  <w:style w:type="character" w:styleId="850" w:customStyle="1">
    <w:name w:val="WW8Num5z5"/>
  </w:style>
  <w:style w:type="character" w:styleId="851" w:customStyle="1">
    <w:name w:val="WW8Num5z6"/>
  </w:style>
  <w:style w:type="character" w:styleId="852" w:customStyle="1">
    <w:name w:val="WW8Num5z7"/>
  </w:style>
  <w:style w:type="character" w:styleId="853" w:customStyle="1">
    <w:name w:val="WW8Num5z8"/>
  </w:style>
  <w:style w:type="character" w:styleId="854" w:customStyle="1">
    <w:name w:val="WW8Num6z0"/>
  </w:style>
  <w:style w:type="character" w:styleId="855" w:customStyle="1">
    <w:name w:val="WW8Num6z1"/>
  </w:style>
  <w:style w:type="character" w:styleId="856" w:customStyle="1">
    <w:name w:val="WW8Num6z2"/>
  </w:style>
  <w:style w:type="character" w:styleId="857" w:customStyle="1">
    <w:name w:val="WW8Num6z3"/>
  </w:style>
  <w:style w:type="character" w:styleId="858" w:customStyle="1">
    <w:name w:val="WW8Num6z4"/>
  </w:style>
  <w:style w:type="character" w:styleId="859" w:customStyle="1">
    <w:name w:val="WW8Num6z5"/>
  </w:style>
  <w:style w:type="character" w:styleId="860" w:customStyle="1">
    <w:name w:val="WW8Num6z6"/>
  </w:style>
  <w:style w:type="character" w:styleId="861" w:customStyle="1">
    <w:name w:val="WW8Num6z7"/>
  </w:style>
  <w:style w:type="character" w:styleId="862" w:customStyle="1">
    <w:name w:val="WW8Num6z8"/>
  </w:style>
  <w:style w:type="character" w:styleId="863" w:customStyle="1">
    <w:name w:val="WW8Num7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864" w:customStyle="1">
    <w:name w:val="WW8Num7z1"/>
  </w:style>
  <w:style w:type="character" w:styleId="865" w:customStyle="1">
    <w:name w:val="WW8Num7z2"/>
  </w:style>
  <w:style w:type="character" w:styleId="866" w:customStyle="1">
    <w:name w:val="WW8Num7z3"/>
  </w:style>
  <w:style w:type="character" w:styleId="867" w:customStyle="1">
    <w:name w:val="WW8Num7z4"/>
  </w:style>
  <w:style w:type="character" w:styleId="868" w:customStyle="1">
    <w:name w:val="WW8Num7z5"/>
  </w:style>
  <w:style w:type="character" w:styleId="869" w:customStyle="1">
    <w:name w:val="WW8Num7z6"/>
  </w:style>
  <w:style w:type="character" w:styleId="870" w:customStyle="1">
    <w:name w:val="WW8Num7z7"/>
  </w:style>
  <w:style w:type="character" w:styleId="871" w:customStyle="1">
    <w:name w:val="WW8Num7z8"/>
  </w:style>
  <w:style w:type="character" w:styleId="872" w:customStyle="1">
    <w:name w:val="WW8Num8z0"/>
  </w:style>
  <w:style w:type="character" w:styleId="873" w:customStyle="1">
    <w:name w:val="Текст выноски Знак"/>
    <w:rPr>
      <w:rFonts w:ascii="Segoe UI" w:hAnsi="Segoe UI" w:cs="Segoe UI"/>
      <w:sz w:val="18"/>
      <w:szCs w:val="18"/>
    </w:rPr>
  </w:style>
  <w:style w:type="character" w:styleId="874" w:customStyle="1">
    <w:name w:val="Основной текст с отступом Знак"/>
    <w:rPr>
      <w:rFonts w:eastAsia="Times New Roman"/>
    </w:rPr>
  </w:style>
  <w:style w:type="character" w:styleId="875" w:customStyle="1">
    <w:name w:val="Основной текст (4) + Не полужирный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styleId="876" w:customStyle="1">
    <w:name w:val="Основной текст (2)_"/>
    <w:rPr>
      <w:sz w:val="28"/>
      <w:shd w:val="clear" w:color="auto" w:fill="ffffff"/>
    </w:rPr>
  </w:style>
  <w:style w:type="character" w:styleId="877" w:customStyle="1">
    <w:name w:val="Основной текст (4)_"/>
    <w:rPr>
      <w:b/>
      <w:sz w:val="28"/>
      <w:shd w:val="clear" w:color="auto" w:fill="ffffff"/>
    </w:rPr>
  </w:style>
  <w:style w:type="character" w:styleId="878" w:customStyle="1">
    <w:name w:val="Нижний колонтитул Знак"/>
    <w:rPr>
      <w:rFonts w:ascii="Arial Unicode MS" w:hAnsi="Arial Unicode MS" w:eastAsia="Arial Unicode MS" w:cs="Arial Unicode MS"/>
      <w:color w:val="000000"/>
      <w:sz w:val="24"/>
      <w:szCs w:val="24"/>
    </w:rPr>
  </w:style>
  <w:style w:type="character" w:styleId="879" w:customStyle="1">
    <w:name w:val="Текст сноски Знак"/>
    <w:rPr>
      <w:rFonts w:eastAsia="Times New Roman"/>
    </w:rPr>
  </w:style>
  <w:style w:type="character" w:styleId="880" w:customStyle="1">
    <w:name w:val="Символ сноски"/>
    <w:rPr>
      <w:vertAlign w:val="superscript"/>
    </w:rPr>
  </w:style>
  <w:style w:type="character" w:styleId="881" w:customStyle="1">
    <w:name w:val="Основной текст (2) + Полужирный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styleId="882" w:customStyle="1">
    <w:name w:val="Интернет-ссылка"/>
    <w:rPr>
      <w:color w:val="0000ff"/>
      <w:u w:val="single"/>
    </w:rPr>
  </w:style>
  <w:style w:type="character" w:styleId="883" w:customStyle="1">
    <w:name w:val="Основной текст (7) Exact"/>
    <w:link w:val="842"/>
    <w:rPr>
      <w:rFonts w:eastAsia="Times New Roman"/>
      <w:i/>
      <w:iCs/>
      <w:sz w:val="14"/>
      <w:szCs w:val="14"/>
      <w:shd w:val="clear" w:color="auto" w:fill="ffffff"/>
    </w:rPr>
  </w:style>
  <w:style w:type="character" w:styleId="884" w:customStyle="1">
    <w:name w:val="Основной текст (8) Exact"/>
    <w:rPr>
      <w:rFonts w:eastAsia="Times New Roman"/>
      <w:sz w:val="10"/>
      <w:szCs w:val="10"/>
      <w:shd w:val="clear" w:color="auto" w:fill="ffffff"/>
    </w:rPr>
  </w:style>
  <w:style w:type="character" w:styleId="885" w:customStyle="1">
    <w:name w:val="Колонтитул_"/>
    <w:rPr>
      <w:rFonts w:ascii="Courier New" w:hAnsi="Courier New" w:eastAsia="Courier New" w:cs="Courier New"/>
      <w:b w:val="0"/>
      <w:bCs w:val="0"/>
      <w:i/>
      <w:iCs/>
      <w:caps w:val="0"/>
      <w:smallCaps w:val="0"/>
      <w:strike w:val="0"/>
      <w:sz w:val="10"/>
      <w:szCs w:val="10"/>
      <w:u w:val="none"/>
      <w:lang w:val="en-US" w:bidi="en-US"/>
    </w:rPr>
  </w:style>
  <w:style w:type="character" w:styleId="886" w:customStyle="1">
    <w:name w:val="Колонтитул"/>
    <w:rPr>
      <w:rFonts w:ascii="Courier New" w:hAnsi="Courier New" w:eastAsia="Courier New" w:cs="Courier New"/>
      <w:b w:val="0"/>
      <w:bCs w:val="0"/>
      <w:i/>
      <w:iCs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  <w:lang w:val="en-US" w:bidi="en-US"/>
    </w:rPr>
  </w:style>
  <w:style w:type="character" w:styleId="887" w:customStyle="1">
    <w:name w:val="Колонтитул + Bookman Old Style;4 pt;Не курсив"/>
    <w:rPr>
      <w:rFonts w:ascii="Bookman Old Style" w:hAnsi="Bookman Old Style" w:eastAsia="Bookman Old Style" w:cs="Bookman Old Style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  <w:lang w:val="en-US" w:bidi="en-US"/>
    </w:rPr>
  </w:style>
  <w:style w:type="character" w:styleId="888" w:customStyle="1">
    <w:name w:val="Колонтитул + Times New Roman;14 pt;Полужирный;Не курсив"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paragraph" w:styleId="889" w:customStyle="1">
    <w:name w:val="Заголовок"/>
    <w:basedOn w:val="644"/>
    <w:next w:val="890"/>
    <w:pPr>
      <w:keepNext/>
      <w:spacing w:before="240" w:after="120"/>
    </w:pPr>
    <w:rPr>
      <w:rFonts w:ascii="PT Sans" w:hAnsi="PT Sans" w:eastAsia="Tahoma" w:cs="Noto Sans Devanagari"/>
      <w:szCs w:val="28"/>
    </w:rPr>
  </w:style>
  <w:style w:type="paragraph" w:styleId="890">
    <w:name w:val="Body Text"/>
    <w:basedOn w:val="644"/>
    <w:pPr>
      <w:spacing w:after="140" w:line="276" w:lineRule="auto"/>
    </w:pPr>
  </w:style>
  <w:style w:type="paragraph" w:styleId="891">
    <w:name w:val="List"/>
    <w:basedOn w:val="890"/>
    <w:rPr>
      <w:rFonts w:ascii="PT Sans" w:hAnsi="PT Sans" w:cs="Noto Sans Devanagari"/>
    </w:rPr>
  </w:style>
  <w:style w:type="paragraph" w:styleId="892">
    <w:name w:val="index heading"/>
    <w:basedOn w:val="644"/>
    <w:pPr>
      <w:suppressLineNumbers/>
    </w:pPr>
    <w:rPr>
      <w:rFonts w:ascii="PT Sans" w:hAnsi="PT Sans" w:cs="Noto Sans Devanagari"/>
    </w:rPr>
  </w:style>
  <w:style w:type="paragraph" w:styleId="893">
    <w:name w:val="Balloon Text"/>
    <w:basedOn w:val="644"/>
    <w:rPr>
      <w:rFonts w:ascii="Segoe UI" w:hAnsi="Segoe UI" w:cs="Segoe UI"/>
      <w:sz w:val="18"/>
      <w:szCs w:val="18"/>
    </w:rPr>
  </w:style>
  <w:style w:type="paragraph" w:styleId="894">
    <w:name w:val="List Paragraph"/>
    <w:basedOn w:val="644"/>
    <w:pPr>
      <w:contextualSpacing/>
      <w:ind w:left="720"/>
    </w:pPr>
  </w:style>
  <w:style w:type="paragraph" w:styleId="895">
    <w:name w:val="Body Text Indent"/>
    <w:basedOn w:val="644"/>
    <w:pPr>
      <w:ind w:left="283"/>
      <w:spacing w:after="120"/>
    </w:pPr>
    <w:rPr>
      <w:sz w:val="20"/>
      <w:szCs w:val="20"/>
    </w:rPr>
  </w:style>
  <w:style w:type="paragraph" w:styleId="896" w:customStyle="1">
    <w:name w:val="Основной текст (2)"/>
    <w:basedOn w:val="644"/>
    <w:pPr>
      <w:spacing w:after="60" w:line="240" w:lineRule="atLeast"/>
      <w:shd w:val="clear" w:color="auto" w:fill="ffffff"/>
      <w:widowControl w:val="off"/>
    </w:pPr>
    <w:rPr>
      <w:rFonts w:eastAsia="Arial"/>
      <w:szCs w:val="20"/>
    </w:rPr>
  </w:style>
  <w:style w:type="paragraph" w:styleId="897" w:customStyle="1">
    <w:name w:val="Основной текст (4)"/>
    <w:basedOn w:val="644"/>
    <w:pPr>
      <w:jc w:val="center"/>
      <w:spacing w:before="300" w:after="60" w:line="240" w:lineRule="atLeast"/>
      <w:shd w:val="clear" w:color="auto" w:fill="ffffff"/>
      <w:widowControl w:val="off"/>
    </w:pPr>
    <w:rPr>
      <w:rFonts w:eastAsia="Arial"/>
      <w:b/>
      <w:szCs w:val="20"/>
    </w:rPr>
  </w:style>
  <w:style w:type="paragraph" w:styleId="898" w:customStyle="1">
    <w:name w:val="Верхний и нижний колонтитулы"/>
    <w:basedOn w:val="644"/>
    <w:pPr>
      <w:tabs>
        <w:tab w:val="center" w:pos="4819" w:leader="none"/>
        <w:tab w:val="right" w:pos="9638" w:leader="none"/>
      </w:tabs>
      <w:suppressLineNumbers/>
    </w:pPr>
  </w:style>
  <w:style w:type="paragraph" w:styleId="899" w:customStyle="1">
    <w:name w:val="Сноска"/>
    <w:basedOn w:val="644"/>
    <w:rPr>
      <w:sz w:val="20"/>
      <w:szCs w:val="20"/>
    </w:rPr>
  </w:style>
  <w:style w:type="paragraph" w:styleId="900" w:customStyle="1">
    <w:name w:val="Основной текст (7)"/>
    <w:basedOn w:val="644"/>
    <w:pPr>
      <w:spacing w:line="0" w:lineRule="atLeast"/>
      <w:shd w:val="clear" w:color="auto" w:fill="ffffff"/>
      <w:widowControl w:val="off"/>
    </w:pPr>
    <w:rPr>
      <w:i/>
      <w:iCs/>
      <w:sz w:val="14"/>
      <w:szCs w:val="14"/>
    </w:rPr>
  </w:style>
  <w:style w:type="paragraph" w:styleId="901" w:customStyle="1">
    <w:name w:val="Основной текст (8)"/>
    <w:basedOn w:val="644"/>
    <w:pPr>
      <w:spacing w:line="0" w:lineRule="atLeast"/>
      <w:shd w:val="clear" w:color="auto" w:fill="ffffff"/>
      <w:widowControl w:val="off"/>
    </w:pPr>
    <w:rPr>
      <w:sz w:val="10"/>
      <w:szCs w:val="10"/>
    </w:rPr>
  </w:style>
  <w:style w:type="paragraph" w:styleId="902" w:customStyle="1">
    <w:name w:val="Содержимое врезки"/>
    <w:basedOn w:val="6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Татьяна Геннадьевна</dc:creator>
  <cp:revision>7</cp:revision>
  <dcterms:created xsi:type="dcterms:W3CDTF">2022-04-25T04:58:00Z</dcterms:created>
  <dcterms:modified xsi:type="dcterms:W3CDTF">2025-04-08T10:23:21Z</dcterms:modified>
</cp:coreProperties>
</file>