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53" w:rsidRDefault="00E96653" w:rsidP="00E96653">
      <w:pPr>
        <w:spacing w:after="12"/>
        <w:jc w:val="right"/>
        <w:rPr>
          <w:rStyle w:val="1"/>
          <w:rFonts w:ascii="PT Astra Serif" w:eastAsiaTheme="minorEastAsia" w:hAnsi="PT Astra Serif"/>
          <w:sz w:val="28"/>
          <w:szCs w:val="28"/>
        </w:rPr>
      </w:pPr>
      <w:bookmarkStart w:id="0" w:name="_GoBack"/>
      <w:r>
        <w:rPr>
          <w:rStyle w:val="1"/>
          <w:rFonts w:ascii="PT Astra Serif" w:eastAsiaTheme="minorEastAsia" w:hAnsi="PT Astra Serif"/>
          <w:sz w:val="28"/>
          <w:szCs w:val="28"/>
        </w:rPr>
        <w:t>Приложение №4</w:t>
      </w:r>
    </w:p>
    <w:bookmarkEnd w:id="0"/>
    <w:p w:rsidR="005A6EB2" w:rsidRPr="00992D44" w:rsidRDefault="005A6EB2" w:rsidP="006110BC">
      <w:pPr>
        <w:spacing w:after="12"/>
        <w:jc w:val="center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ДОГОВОР АРЕНДЫ</w:t>
      </w:r>
    </w:p>
    <w:p w:rsidR="005A6EB2" w:rsidRPr="00992D44" w:rsidRDefault="002D22CC" w:rsidP="006110BC">
      <w:pPr>
        <w:spacing w:after="0"/>
        <w:jc w:val="center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земельн</w:t>
      </w:r>
      <w:r w:rsidR="00F55A80">
        <w:rPr>
          <w:rStyle w:val="1"/>
          <w:rFonts w:ascii="PT Astra Serif" w:eastAsiaTheme="minorEastAsia" w:hAnsi="PT Astra Serif"/>
          <w:sz w:val="28"/>
          <w:szCs w:val="28"/>
        </w:rPr>
        <w:t>ого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участк</w:t>
      </w:r>
      <w:r w:rsidR="00F55A80">
        <w:rPr>
          <w:rStyle w:val="1"/>
          <w:rFonts w:ascii="PT Astra Serif" w:eastAsiaTheme="minorEastAsia" w:hAnsi="PT Astra Serif"/>
          <w:sz w:val="28"/>
          <w:szCs w:val="28"/>
        </w:rPr>
        <w:t>а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(земельны</w:t>
      </w:r>
      <w:r w:rsidR="00F55A80">
        <w:rPr>
          <w:rStyle w:val="1"/>
          <w:rFonts w:ascii="PT Astra Serif" w:eastAsiaTheme="minorEastAsia" w:hAnsi="PT Astra Serif"/>
          <w:sz w:val="28"/>
          <w:szCs w:val="28"/>
        </w:rPr>
        <w:t>й</w:t>
      </w:r>
      <w:r w:rsidR="00E32A99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участ</w:t>
      </w:r>
      <w:r w:rsidR="00F55A80">
        <w:rPr>
          <w:rStyle w:val="1"/>
          <w:rFonts w:ascii="PT Astra Serif" w:eastAsiaTheme="minorEastAsia" w:hAnsi="PT Astra Serif"/>
          <w:sz w:val="28"/>
          <w:szCs w:val="28"/>
        </w:rPr>
        <w:t>о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>к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="00E32A99" w:rsidRPr="00992D44">
        <w:rPr>
          <w:rStyle w:val="1"/>
          <w:rFonts w:ascii="PT Astra Serif" w:eastAsiaTheme="minorEastAsia" w:hAnsi="PT Astra Serif"/>
          <w:sz w:val="28"/>
          <w:szCs w:val="28"/>
        </w:rPr>
        <w:t>находя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>тся в фонде перераспределения; право на заключение Договора приобретено на торгах)</w:t>
      </w:r>
    </w:p>
    <w:p w:rsidR="00992D44" w:rsidRDefault="00992D44" w:rsidP="00992D44">
      <w:pPr>
        <w:spacing w:after="0"/>
        <w:ind w:left="80"/>
        <w:rPr>
          <w:rStyle w:val="1"/>
          <w:rFonts w:ascii="PT Astra Serif" w:eastAsiaTheme="minorEastAsia" w:hAnsi="PT Astra Serif"/>
          <w:sz w:val="28"/>
          <w:szCs w:val="28"/>
        </w:rPr>
      </w:pPr>
    </w:p>
    <w:p w:rsidR="005A6EB2" w:rsidRPr="00992D44" w:rsidRDefault="005A6EB2" w:rsidP="00992D44">
      <w:pPr>
        <w:spacing w:after="0"/>
        <w:ind w:left="80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с. Ключи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ab/>
        <w:t xml:space="preserve">                                          </w:t>
      </w:r>
      <w:r w:rsidR="006110BC">
        <w:rPr>
          <w:rStyle w:val="1"/>
          <w:rFonts w:ascii="PT Astra Serif" w:eastAsiaTheme="minorEastAsia" w:hAnsi="PT Astra Serif"/>
          <w:sz w:val="28"/>
          <w:szCs w:val="28"/>
        </w:rPr>
        <w:t xml:space="preserve">   </w:t>
      </w:r>
      <w:proofErr w:type="gramStart"/>
      <w:r w:rsidR="006110BC">
        <w:rPr>
          <w:rStyle w:val="1"/>
          <w:rFonts w:ascii="PT Astra Serif" w:eastAsiaTheme="minorEastAsia" w:hAnsi="PT Astra Serif"/>
          <w:sz w:val="28"/>
          <w:szCs w:val="28"/>
        </w:rPr>
        <w:t xml:space="preserve">  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>«</w:t>
      </w:r>
      <w:proofErr w:type="gramEnd"/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>____»_____</w:t>
      </w:r>
      <w:r w:rsidR="00D615C8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20</w:t>
      </w:r>
      <w:r w:rsidR="007E1729" w:rsidRPr="00992D44">
        <w:rPr>
          <w:rStyle w:val="1"/>
          <w:rFonts w:ascii="PT Astra Serif" w:eastAsiaTheme="minorEastAsia" w:hAnsi="PT Astra Serif"/>
          <w:sz w:val="28"/>
          <w:szCs w:val="28"/>
        </w:rPr>
        <w:t>2</w:t>
      </w:r>
      <w:r w:rsidR="00644A01">
        <w:rPr>
          <w:rStyle w:val="1"/>
          <w:rFonts w:ascii="PT Astra Serif" w:eastAsiaTheme="minorEastAsia" w:hAnsi="PT Astra Serif"/>
          <w:sz w:val="28"/>
          <w:szCs w:val="28"/>
        </w:rPr>
        <w:t>5</w:t>
      </w:r>
      <w:r w:rsidR="0028091D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г</w:t>
      </w:r>
    </w:p>
    <w:p w:rsidR="005A6EB2" w:rsidRPr="00992D44" w:rsidRDefault="005A6EB2" w:rsidP="00992D44">
      <w:pPr>
        <w:spacing w:after="0"/>
        <w:ind w:left="80"/>
        <w:rPr>
          <w:rFonts w:ascii="PT Astra Serif" w:hAnsi="PT Astra Serif" w:cs="Times New Roman"/>
          <w:sz w:val="28"/>
          <w:szCs w:val="28"/>
        </w:rPr>
      </w:pPr>
    </w:p>
    <w:p w:rsidR="005A6EB2" w:rsidRDefault="005A6EB2" w:rsidP="00037D20">
      <w:pPr>
        <w:spacing w:after="283" w:line="240" w:lineRule="auto"/>
        <w:ind w:right="-1" w:firstLine="567"/>
        <w:contextualSpacing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Муниципальное образование Ключевский район, именуемое в дальнейшем «Арендодатель», в лице </w:t>
      </w:r>
      <w:r w:rsidR="007E1729" w:rsidRPr="00992D44">
        <w:rPr>
          <w:rStyle w:val="1"/>
          <w:rFonts w:ascii="PT Astra Serif" w:eastAsiaTheme="minorEastAsia" w:hAnsi="PT Astra Serif"/>
          <w:sz w:val="28"/>
          <w:szCs w:val="28"/>
        </w:rPr>
        <w:t>главы района Леснова Дениса Александровича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>, действующ</w:t>
      </w:r>
      <w:r w:rsidR="007E1729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его 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на основании </w:t>
      </w:r>
      <w:r w:rsidR="007E1729" w:rsidRPr="00992D44">
        <w:rPr>
          <w:rStyle w:val="1"/>
          <w:rFonts w:ascii="PT Astra Serif" w:eastAsiaTheme="minorEastAsia" w:hAnsi="PT Astra Serif"/>
          <w:sz w:val="28"/>
          <w:szCs w:val="28"/>
        </w:rPr>
        <w:t>Устава,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с одной стороны и </w:t>
      </w:r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>________________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, </w:t>
      </w:r>
      <w:r w:rsidR="002C7153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ИНН </w:t>
      </w:r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>_________</w:t>
      </w:r>
      <w:r w:rsidR="002C7153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, паспорт </w:t>
      </w:r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>__________</w:t>
      </w:r>
      <w:r w:rsidR="002C7153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выдан</w:t>
      </w:r>
      <w:r w:rsidR="00F425F0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>_________________</w:t>
      </w:r>
      <w:r w:rsidR="00BE1730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, код подразделения </w:t>
      </w:r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>_________</w:t>
      </w:r>
      <w:r w:rsidR="00BE1730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, дата рождения </w:t>
      </w:r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>____________</w:t>
      </w:r>
      <w:r w:rsidR="00BE1730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, место рождения </w:t>
      </w:r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>___________________</w:t>
      </w:r>
      <w:r w:rsidR="00BE1730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, место жительства </w:t>
      </w:r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_____________________</w:t>
      </w:r>
      <w:r w:rsidR="0071655B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именуемый в дальнейшем «Арендатор», действующий на основании </w:t>
      </w:r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>_____________________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>, с другой стороны заключили настоящий Договор о нижеследующем:</w:t>
      </w:r>
    </w:p>
    <w:p w:rsidR="00FF322B" w:rsidRPr="00992D44" w:rsidRDefault="00FF322B" w:rsidP="00037D20">
      <w:pPr>
        <w:spacing w:after="283" w:line="240" w:lineRule="auto"/>
        <w:ind w:left="80" w:right="-1" w:firstLine="28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A6EB2" w:rsidRPr="00992D44" w:rsidRDefault="005A6EB2" w:rsidP="00037D20">
      <w:pPr>
        <w:spacing w:after="269" w:line="240" w:lineRule="auto"/>
        <w:ind w:right="-1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1. ПРЕДМЕТ ДОГОВОРА</w:t>
      </w:r>
    </w:p>
    <w:p w:rsidR="006110BC" w:rsidRPr="004763E7" w:rsidRDefault="003D4942" w:rsidP="00037D20">
      <w:pPr>
        <w:spacing w:after="0" w:line="240" w:lineRule="auto"/>
        <w:ind w:right="-1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>1</w:t>
      </w:r>
      <w:r w:rsidR="00BE1730" w:rsidRPr="00992D44">
        <w:rPr>
          <w:rStyle w:val="1"/>
          <w:rFonts w:ascii="PT Astra Serif" w:eastAsiaTheme="minorEastAsia" w:hAnsi="PT Astra Serif"/>
          <w:sz w:val="28"/>
          <w:szCs w:val="28"/>
        </w:rPr>
        <w:t>.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>1.</w:t>
      </w:r>
      <w:r w:rsidR="0049597A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="00644A01" w:rsidRPr="003D0079">
        <w:rPr>
          <w:rFonts w:ascii="PT Astra Serif" w:hAnsi="PT Astra Serif"/>
          <w:sz w:val="28"/>
          <w:szCs w:val="28"/>
        </w:rPr>
        <w:t xml:space="preserve">Арендодатель предоставляет, а Арендатор принимает во владение и пользование на возмездной основе </w:t>
      </w:r>
      <w:r w:rsidR="006110BC" w:rsidRPr="004763E7">
        <w:rPr>
          <w:rFonts w:ascii="PT Astra Serif" w:eastAsia="Times New Roman" w:hAnsi="PT Astra Serif" w:cs="Times New Roman"/>
          <w:sz w:val="28"/>
          <w:szCs w:val="28"/>
        </w:rPr>
        <w:t xml:space="preserve">земельный участок с кадастровым номером 22:18:100201:618, местоположение: Российская Федерация, Алтайский край, Ключевский район, с. Петухи, в административных границах Петуховского сельсовета, площадью 4859535 </w:t>
      </w:r>
      <w:proofErr w:type="spellStart"/>
      <w:r w:rsidR="006110BC" w:rsidRPr="004763E7">
        <w:rPr>
          <w:rFonts w:ascii="PT Astra Serif" w:eastAsia="Times New Roman" w:hAnsi="PT Astra Serif" w:cs="Times New Roman"/>
          <w:sz w:val="28"/>
          <w:szCs w:val="28"/>
        </w:rPr>
        <w:t>кв.м</w:t>
      </w:r>
      <w:proofErr w:type="spellEnd"/>
      <w:r w:rsidR="006110BC" w:rsidRPr="004763E7">
        <w:rPr>
          <w:rFonts w:ascii="PT Astra Serif" w:eastAsia="Times New Roman" w:hAnsi="PT Astra Serif" w:cs="Times New Roman"/>
          <w:sz w:val="28"/>
          <w:szCs w:val="28"/>
        </w:rPr>
        <w:t>., категория земель – Земли сельскохозяйственного назначения, вид разрешенного использования земельного участка – Для сельскохозяйственного производства, имеются ограничения прав на земельный участок, предусмотренные ст. 56 Земельного кодекса РФ;</w:t>
      </w:r>
    </w:p>
    <w:p w:rsidR="006110BC" w:rsidRDefault="006110BC" w:rsidP="00037D20">
      <w:pPr>
        <w:spacing w:after="0" w:line="240" w:lineRule="auto"/>
        <w:ind w:right="-1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Часть земельного участка с учетным номером 22:18:100201:618/1 площадью 16 кв. м. расположена </w:t>
      </w:r>
      <w:r w:rsidRPr="004763E7">
        <w:rPr>
          <w:rFonts w:ascii="PT Astra Serif" w:eastAsia="Times New Roman" w:hAnsi="PT Astra Serif" w:cs="Times New Roman"/>
          <w:sz w:val="28"/>
          <w:szCs w:val="28"/>
        </w:rPr>
        <w:t>в границах зон</w:t>
      </w:r>
      <w:r>
        <w:rPr>
          <w:rFonts w:ascii="PT Astra Serif" w:eastAsia="Times New Roman" w:hAnsi="PT Astra Serif" w:cs="Times New Roman"/>
          <w:sz w:val="28"/>
          <w:szCs w:val="28"/>
        </w:rPr>
        <w:t>ы</w:t>
      </w:r>
      <w:r w:rsidRPr="004763E7">
        <w:rPr>
          <w:rFonts w:ascii="PT Astra Serif" w:eastAsia="Times New Roman" w:hAnsi="PT Astra Serif" w:cs="Times New Roman"/>
          <w:sz w:val="28"/>
          <w:szCs w:val="28"/>
        </w:rPr>
        <w:t xml:space="preserve"> с особыми условиями исполь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зования территории: 22:18-6.294. </w:t>
      </w:r>
      <w:r w:rsidRPr="002A287F">
        <w:rPr>
          <w:rFonts w:ascii="PT Astra Serif" w:eastAsia="Times New Roman" w:hAnsi="PT Astra Serif" w:cs="Times New Roman"/>
          <w:sz w:val="28"/>
          <w:szCs w:val="28"/>
        </w:rPr>
        <w:t>Вид зоны по документу: Охранная зона геодезического пункта: N283</w:t>
      </w:r>
      <w:r>
        <w:rPr>
          <w:rFonts w:ascii="PT Astra Serif" w:eastAsia="Times New Roman" w:hAnsi="PT Astra Serif" w:cs="Times New Roman"/>
          <w:sz w:val="28"/>
          <w:szCs w:val="28"/>
        </w:rPr>
        <w:t>, н</w:t>
      </w:r>
      <w:r w:rsidRPr="002A287F">
        <w:rPr>
          <w:rFonts w:ascii="PT Astra Serif" w:eastAsia="Times New Roman" w:hAnsi="PT Astra Serif" w:cs="Times New Roman"/>
          <w:sz w:val="28"/>
          <w:szCs w:val="28"/>
        </w:rPr>
        <w:t xml:space="preserve">азвание пункта: </w:t>
      </w:r>
      <w:proofErr w:type="spellStart"/>
      <w:r w:rsidRPr="002A287F">
        <w:rPr>
          <w:rFonts w:ascii="PT Astra Serif" w:eastAsia="Times New Roman" w:hAnsi="PT Astra Serif" w:cs="Times New Roman"/>
          <w:sz w:val="28"/>
          <w:szCs w:val="28"/>
        </w:rPr>
        <w:t>Oз</w:t>
      </w:r>
      <w:proofErr w:type="spellEnd"/>
      <w:r w:rsidRPr="002A287F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2A287F">
        <w:rPr>
          <w:rFonts w:ascii="PT Astra Serif" w:eastAsia="Times New Roman" w:hAnsi="PT Astra Serif" w:cs="Times New Roman"/>
          <w:sz w:val="28"/>
          <w:szCs w:val="28"/>
        </w:rPr>
        <w:t>Kypичьe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, т</w:t>
      </w:r>
      <w:r w:rsidRPr="002A287F">
        <w:rPr>
          <w:rFonts w:ascii="PT Astra Serif" w:eastAsia="Times New Roman" w:hAnsi="PT Astra Serif" w:cs="Times New Roman"/>
          <w:sz w:val="28"/>
          <w:szCs w:val="28"/>
        </w:rPr>
        <w:t>ип знака: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A287F">
        <w:rPr>
          <w:rFonts w:ascii="PT Astra Serif" w:eastAsia="Times New Roman" w:hAnsi="PT Astra Serif" w:cs="Times New Roman"/>
          <w:sz w:val="28"/>
          <w:szCs w:val="28"/>
        </w:rPr>
        <w:t xml:space="preserve">пир. Класс: 3 </w:t>
      </w:r>
      <w:proofErr w:type="spellStart"/>
      <w:proofErr w:type="gramStart"/>
      <w:r w:rsidRPr="002A287F">
        <w:rPr>
          <w:rFonts w:ascii="PT Astra Serif" w:eastAsia="Times New Roman" w:hAnsi="PT Astra Serif" w:cs="Times New Roman"/>
          <w:sz w:val="28"/>
          <w:szCs w:val="28"/>
        </w:rPr>
        <w:t>кл</w:t>
      </w:r>
      <w:proofErr w:type="spellEnd"/>
      <w:r w:rsidRPr="002A287F">
        <w:rPr>
          <w:rFonts w:ascii="PT Astra Serif" w:eastAsia="Times New Roman" w:hAnsi="PT Astra Serif" w:cs="Times New Roman"/>
          <w:sz w:val="28"/>
          <w:szCs w:val="28"/>
        </w:rPr>
        <w:t>.;</w:t>
      </w:r>
      <w:proofErr w:type="gramEnd"/>
      <w:r w:rsidRPr="002A287F">
        <w:rPr>
          <w:rFonts w:ascii="PT Astra Serif" w:eastAsia="Times New Roman" w:hAnsi="PT Astra Serif" w:cs="Times New Roman"/>
          <w:sz w:val="28"/>
          <w:szCs w:val="28"/>
        </w:rPr>
        <w:t xml:space="preserve"> Тип зоны: Охранная зона геодезического пункта</w:t>
      </w:r>
      <w:r w:rsidRPr="004763E7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6110BC" w:rsidRDefault="006110BC" w:rsidP="00037D20">
      <w:pPr>
        <w:spacing w:after="0" w:line="240" w:lineRule="auto"/>
        <w:ind w:right="-1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Часть земельного участка с учетным номером 22:18:100201:618/2 площадью </w:t>
      </w:r>
      <w:r w:rsidRPr="002A287F">
        <w:rPr>
          <w:rFonts w:ascii="PT Astra Serif" w:eastAsia="Times New Roman" w:hAnsi="PT Astra Serif" w:cs="Times New Roman"/>
          <w:sz w:val="28"/>
          <w:szCs w:val="28"/>
        </w:rPr>
        <w:t>98098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кв. м. расположена </w:t>
      </w:r>
      <w:r w:rsidRPr="004763E7">
        <w:rPr>
          <w:rFonts w:ascii="PT Astra Serif" w:eastAsia="Times New Roman" w:hAnsi="PT Astra Serif" w:cs="Times New Roman"/>
          <w:sz w:val="28"/>
          <w:szCs w:val="28"/>
        </w:rPr>
        <w:t>в границах зон</w:t>
      </w:r>
      <w:r>
        <w:rPr>
          <w:rFonts w:ascii="PT Astra Serif" w:eastAsia="Times New Roman" w:hAnsi="PT Astra Serif" w:cs="Times New Roman"/>
          <w:sz w:val="28"/>
          <w:szCs w:val="28"/>
        </w:rPr>
        <w:t>ы</w:t>
      </w:r>
      <w:r w:rsidRPr="004763E7">
        <w:rPr>
          <w:rFonts w:ascii="PT Astra Serif" w:eastAsia="Times New Roman" w:hAnsi="PT Astra Serif" w:cs="Times New Roman"/>
          <w:sz w:val="28"/>
          <w:szCs w:val="28"/>
        </w:rPr>
        <w:t xml:space="preserve"> с особыми условиями исполь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зования территории: </w:t>
      </w:r>
      <w:r w:rsidRPr="002A287F">
        <w:rPr>
          <w:rFonts w:ascii="PT Astra Serif" w:eastAsia="Times New Roman" w:hAnsi="PT Astra Serif" w:cs="Times New Roman"/>
          <w:sz w:val="28"/>
          <w:szCs w:val="28"/>
        </w:rPr>
        <w:t>22:18-6.524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Pr="002A287F">
        <w:rPr>
          <w:rFonts w:ascii="PT Astra Serif" w:eastAsia="Times New Roman" w:hAnsi="PT Astra Serif" w:cs="Times New Roman"/>
          <w:sz w:val="28"/>
          <w:szCs w:val="28"/>
        </w:rPr>
        <w:t>Вид зоны по документу: Придорожная полоса автомобильной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A287F">
        <w:rPr>
          <w:rFonts w:ascii="PT Astra Serif" w:eastAsia="Times New Roman" w:hAnsi="PT Astra Serif" w:cs="Times New Roman"/>
          <w:sz w:val="28"/>
          <w:szCs w:val="28"/>
        </w:rPr>
        <w:t xml:space="preserve">дороги Ключи – Петухи – Каип – </w:t>
      </w:r>
      <w:proofErr w:type="spellStart"/>
      <w:r w:rsidRPr="002A287F">
        <w:rPr>
          <w:rFonts w:ascii="PT Astra Serif" w:eastAsia="Times New Roman" w:hAnsi="PT Astra Serif" w:cs="Times New Roman"/>
          <w:sz w:val="28"/>
          <w:szCs w:val="28"/>
        </w:rPr>
        <w:t>Ащегуль</w:t>
      </w:r>
      <w:proofErr w:type="spellEnd"/>
      <w:r w:rsidRPr="002A287F">
        <w:rPr>
          <w:rFonts w:ascii="PT Astra Serif" w:eastAsia="Times New Roman" w:hAnsi="PT Astra Serif" w:cs="Times New Roman"/>
          <w:sz w:val="28"/>
          <w:szCs w:val="28"/>
        </w:rPr>
        <w:t xml:space="preserve"> – </w:t>
      </w:r>
      <w:proofErr w:type="spellStart"/>
      <w:r w:rsidRPr="002A287F">
        <w:rPr>
          <w:rFonts w:ascii="PT Astra Serif" w:eastAsia="Times New Roman" w:hAnsi="PT Astra Serif" w:cs="Times New Roman"/>
          <w:sz w:val="28"/>
          <w:szCs w:val="28"/>
        </w:rPr>
        <w:t>Назаровка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Pr="002A287F">
        <w:rPr>
          <w:rFonts w:ascii="PT Astra Serif" w:eastAsia="Times New Roman" w:hAnsi="PT Astra Serif" w:cs="Times New Roman"/>
          <w:sz w:val="28"/>
          <w:szCs w:val="28"/>
        </w:rPr>
        <w:t>Михайловское в Ключевском районе; Тип зоны: Придорожная полоса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644A01" w:rsidRDefault="006110BC" w:rsidP="00037D20">
      <w:pPr>
        <w:spacing w:line="240" w:lineRule="auto"/>
        <w:ind w:right="-1"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Часть земельного участка с учетным номером 22:18:100201:618/3 площадью </w:t>
      </w:r>
      <w:r w:rsidRPr="002A287F">
        <w:rPr>
          <w:rFonts w:ascii="PT Astra Serif" w:eastAsia="Times New Roman" w:hAnsi="PT Astra Serif" w:cs="Times New Roman"/>
          <w:sz w:val="28"/>
          <w:szCs w:val="28"/>
        </w:rPr>
        <w:t>3945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кв. м. расположена </w:t>
      </w:r>
      <w:r w:rsidRPr="004763E7">
        <w:rPr>
          <w:rFonts w:ascii="PT Astra Serif" w:eastAsia="Times New Roman" w:hAnsi="PT Astra Serif" w:cs="Times New Roman"/>
          <w:sz w:val="28"/>
          <w:szCs w:val="28"/>
        </w:rPr>
        <w:t>в границах зон</w:t>
      </w:r>
      <w:r>
        <w:rPr>
          <w:rFonts w:ascii="PT Astra Serif" w:eastAsia="Times New Roman" w:hAnsi="PT Astra Serif" w:cs="Times New Roman"/>
          <w:sz w:val="28"/>
          <w:szCs w:val="28"/>
        </w:rPr>
        <w:t>ы</w:t>
      </w:r>
      <w:r w:rsidRPr="004763E7">
        <w:rPr>
          <w:rFonts w:ascii="PT Astra Serif" w:eastAsia="Times New Roman" w:hAnsi="PT Astra Serif" w:cs="Times New Roman"/>
          <w:sz w:val="28"/>
          <w:szCs w:val="28"/>
        </w:rPr>
        <w:t xml:space="preserve"> с особыми условиями исполь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зования территории: </w:t>
      </w:r>
      <w:r w:rsidRPr="002A287F">
        <w:rPr>
          <w:rFonts w:ascii="PT Astra Serif" w:eastAsia="Times New Roman" w:hAnsi="PT Astra Serif" w:cs="Times New Roman"/>
          <w:sz w:val="28"/>
          <w:szCs w:val="28"/>
        </w:rPr>
        <w:t>22:18-6.52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Pr="002A287F">
        <w:rPr>
          <w:rFonts w:ascii="PT Astra Serif" w:eastAsia="Times New Roman" w:hAnsi="PT Astra Serif" w:cs="Times New Roman"/>
          <w:sz w:val="28"/>
          <w:szCs w:val="28"/>
        </w:rPr>
        <w:t>Вид зоны по документу: Подключение больниц и поликлиник к скоростному интернету в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A287F">
        <w:rPr>
          <w:rFonts w:ascii="PT Astra Serif" w:eastAsia="Times New Roman" w:hAnsi="PT Astra Serif" w:cs="Times New Roman"/>
          <w:sz w:val="28"/>
          <w:szCs w:val="28"/>
        </w:rPr>
        <w:t>Ключевском муниципальном районе,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2A287F">
        <w:rPr>
          <w:rFonts w:ascii="PT Astra Serif" w:eastAsia="Times New Roman" w:hAnsi="PT Astra Serif" w:cs="Times New Roman"/>
          <w:sz w:val="28"/>
          <w:szCs w:val="28"/>
        </w:rPr>
        <w:t>Петуховская</w:t>
      </w:r>
      <w:proofErr w:type="spellEnd"/>
      <w:r w:rsidRPr="002A287F">
        <w:rPr>
          <w:rFonts w:ascii="PT Astra Serif" w:eastAsia="Times New Roman" w:hAnsi="PT Astra Serif" w:cs="Times New Roman"/>
          <w:sz w:val="28"/>
          <w:szCs w:val="28"/>
        </w:rPr>
        <w:t xml:space="preserve"> врачебная амбулатория, с. Петухи, ул.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A287F">
        <w:rPr>
          <w:rFonts w:ascii="PT Astra Serif" w:eastAsia="Times New Roman" w:hAnsi="PT Astra Serif" w:cs="Times New Roman"/>
          <w:sz w:val="28"/>
          <w:szCs w:val="28"/>
        </w:rPr>
        <w:t>Советская 31, Алтайского края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A287F">
        <w:rPr>
          <w:rFonts w:ascii="PT Astra Serif" w:eastAsia="Times New Roman" w:hAnsi="PT Astra Serif" w:cs="Times New Roman"/>
          <w:sz w:val="28"/>
          <w:szCs w:val="28"/>
        </w:rPr>
        <w:t xml:space="preserve">Сибирского Федерального округа Российской Федерации; Тип зоны: Охранная зона линий и сооружений связи и </w:t>
      </w:r>
      <w:proofErr w:type="gramStart"/>
      <w:r w:rsidRPr="002A287F">
        <w:rPr>
          <w:rFonts w:ascii="PT Astra Serif" w:eastAsia="Times New Roman" w:hAnsi="PT Astra Serif" w:cs="Times New Roman"/>
          <w:sz w:val="28"/>
          <w:szCs w:val="28"/>
        </w:rPr>
        <w:t>линий</w:t>
      </w:r>
      <w:proofErr w:type="gramEnd"/>
      <w:r w:rsidRPr="002A287F">
        <w:rPr>
          <w:rFonts w:ascii="PT Astra Serif" w:eastAsia="Times New Roman" w:hAnsi="PT Astra Serif" w:cs="Times New Roman"/>
          <w:sz w:val="28"/>
          <w:szCs w:val="28"/>
        </w:rPr>
        <w:t xml:space="preserve"> 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A287F">
        <w:rPr>
          <w:rFonts w:ascii="PT Astra Serif" w:eastAsia="Times New Roman" w:hAnsi="PT Astra Serif" w:cs="Times New Roman"/>
          <w:sz w:val="28"/>
          <w:szCs w:val="28"/>
        </w:rPr>
        <w:t>сооружений радиофикации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6C389D" w:rsidRPr="006C389D" w:rsidRDefault="00FA6447" w:rsidP="00037D20">
      <w:pPr>
        <w:spacing w:line="240" w:lineRule="auto"/>
        <w:ind w:right="-1"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92D44">
        <w:rPr>
          <w:rFonts w:ascii="PT Astra Serif" w:eastAsia="Times New Roman" w:hAnsi="PT Astra Serif" w:cs="Times New Roman"/>
          <w:sz w:val="28"/>
          <w:szCs w:val="28"/>
        </w:rPr>
        <w:t>1.</w:t>
      </w:r>
      <w:r w:rsidR="00CF1770" w:rsidRPr="00992D44">
        <w:rPr>
          <w:rFonts w:ascii="PT Astra Serif" w:eastAsia="Times New Roman" w:hAnsi="PT Astra Serif" w:cs="Times New Roman"/>
          <w:sz w:val="28"/>
          <w:szCs w:val="28"/>
        </w:rPr>
        <w:t>2</w:t>
      </w:r>
      <w:r w:rsidRPr="00992D44">
        <w:rPr>
          <w:rFonts w:ascii="PT Astra Serif" w:eastAsia="Times New Roman" w:hAnsi="PT Astra Serif" w:cs="Times New Roman"/>
          <w:sz w:val="28"/>
          <w:szCs w:val="28"/>
        </w:rPr>
        <w:t>.</w:t>
      </w:r>
      <w:r w:rsidR="006C389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C389D">
        <w:rPr>
          <w:rFonts w:ascii="PT Astra Serif" w:hAnsi="PT Astra Serif" w:cs="Arial"/>
          <w:sz w:val="28"/>
          <w:szCs w:val="28"/>
        </w:rPr>
        <w:t>В случае передачи Участка в субаренду, при условии уведомления Арендодателя, размер арендной платы в пределах срока договора субаренды не может быть ниже размера арендной платы по настоящему Договору</w:t>
      </w:r>
      <w:r w:rsidR="00164ECD" w:rsidRPr="00164ECD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A6EB2" w:rsidRPr="00992D44" w:rsidRDefault="00FA6447" w:rsidP="00037D20">
      <w:pPr>
        <w:tabs>
          <w:tab w:val="left" w:pos="1184"/>
        </w:tabs>
        <w:spacing w:after="0" w:line="240" w:lineRule="auto"/>
        <w:ind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Fonts w:ascii="PT Astra Serif" w:hAnsi="PT Astra Serif" w:cs="Times New Roman"/>
          <w:sz w:val="28"/>
          <w:szCs w:val="28"/>
        </w:rPr>
        <w:lastRenderedPageBreak/>
        <w:t xml:space="preserve">           </w:t>
      </w:r>
      <w:r w:rsidR="00CF1770" w:rsidRPr="00992D44">
        <w:rPr>
          <w:rStyle w:val="1"/>
          <w:rFonts w:ascii="PT Astra Serif" w:eastAsiaTheme="minorEastAsia" w:hAnsi="PT Astra Serif"/>
          <w:sz w:val="28"/>
          <w:szCs w:val="28"/>
        </w:rPr>
        <w:t>1.3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>.</w:t>
      </w:r>
      <w:r w:rsidR="00CF1770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>Настоящий Договор имеет сил</w:t>
      </w:r>
      <w:r w:rsidR="00976CD4" w:rsidRPr="00992D44">
        <w:rPr>
          <w:rStyle w:val="1"/>
          <w:rFonts w:ascii="PT Astra Serif" w:eastAsiaTheme="minorEastAsia" w:hAnsi="PT Astra Serif"/>
          <w:sz w:val="28"/>
          <w:szCs w:val="28"/>
        </w:rPr>
        <w:t>у акта приема - передачи. Участ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>к</w:t>
      </w:r>
      <w:r w:rsidR="00AE4E0A" w:rsidRPr="00992D44">
        <w:rPr>
          <w:rStyle w:val="1"/>
          <w:rFonts w:ascii="PT Astra Serif" w:eastAsiaTheme="minorEastAsia" w:hAnsi="PT Astra Serif"/>
          <w:sz w:val="28"/>
          <w:szCs w:val="28"/>
        </w:rPr>
        <w:t>и</w:t>
      </w:r>
      <w:r w:rsidR="002D22CC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переда</w:t>
      </w:r>
      <w:r w:rsidR="00AE4E0A" w:rsidRPr="00992D44">
        <w:rPr>
          <w:rStyle w:val="1"/>
          <w:rFonts w:ascii="PT Astra Serif" w:eastAsiaTheme="minorEastAsia" w:hAnsi="PT Astra Serif"/>
          <w:sz w:val="28"/>
          <w:szCs w:val="28"/>
        </w:rPr>
        <w:t>ю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>тся в удовлетворительном состоянии, пригодном для использования</w:t>
      </w:r>
      <w:r w:rsidR="006E1030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>в целях</w:t>
      </w:r>
      <w:r w:rsidR="006E1030">
        <w:rPr>
          <w:rStyle w:val="1"/>
          <w:rFonts w:ascii="PT Astra Serif" w:eastAsiaTheme="minorEastAsia" w:hAnsi="PT Astra Serif"/>
          <w:sz w:val="28"/>
          <w:szCs w:val="28"/>
        </w:rPr>
        <w:t>,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указанных в п. 1.2. настоящего Договора.</w:t>
      </w:r>
    </w:p>
    <w:p w:rsidR="00992D44" w:rsidRDefault="00992D44" w:rsidP="00037D20">
      <w:pPr>
        <w:spacing w:after="259" w:line="240" w:lineRule="auto"/>
        <w:ind w:left="4100" w:right="-1"/>
        <w:contextualSpacing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</w:p>
    <w:p w:rsidR="00167C6F" w:rsidRPr="00992D44" w:rsidRDefault="005A6EB2" w:rsidP="00037D20">
      <w:pPr>
        <w:spacing w:after="259" w:line="240" w:lineRule="auto"/>
        <w:ind w:right="-1"/>
        <w:contextualSpacing/>
        <w:jc w:val="center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2. АРЕНДНАЯ ПЛАТА</w:t>
      </w:r>
    </w:p>
    <w:p w:rsidR="00992D44" w:rsidRPr="00992D44" w:rsidRDefault="001C2978" w:rsidP="00037D20">
      <w:pPr>
        <w:tabs>
          <w:tab w:val="left" w:pos="0"/>
          <w:tab w:val="left" w:pos="709"/>
        </w:tabs>
        <w:spacing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92D44">
        <w:rPr>
          <w:rFonts w:ascii="PT Astra Serif" w:hAnsi="PT Astra Serif" w:cs="Times New Roman"/>
          <w:sz w:val="28"/>
          <w:szCs w:val="28"/>
        </w:rPr>
        <w:t xml:space="preserve"> </w:t>
      </w:r>
      <w:r w:rsidR="00992D44">
        <w:rPr>
          <w:rFonts w:ascii="PT Astra Serif" w:hAnsi="PT Astra Serif" w:cs="Times New Roman"/>
          <w:sz w:val="28"/>
          <w:szCs w:val="28"/>
        </w:rPr>
        <w:t xml:space="preserve">          </w:t>
      </w:r>
      <w:r w:rsidR="00992D44" w:rsidRPr="00992D44">
        <w:rPr>
          <w:rFonts w:ascii="PT Astra Serif" w:eastAsia="Times New Roman" w:hAnsi="PT Astra Serif" w:cs="Arial"/>
          <w:sz w:val="28"/>
          <w:szCs w:val="28"/>
        </w:rPr>
        <w:t xml:space="preserve">2.1. </w:t>
      </w:r>
      <w:r w:rsidR="00644A01" w:rsidRPr="00644A01">
        <w:rPr>
          <w:rFonts w:ascii="PT Astra Serif" w:eastAsia="Times New Roman" w:hAnsi="PT Astra Serif" w:cs="Times New Roman"/>
          <w:sz w:val="28"/>
          <w:szCs w:val="28"/>
        </w:rPr>
        <w:t>Расчет арендной платы произведен на основании протокола о результатах аукциона, проводимого ________________ года:</w:t>
      </w:r>
    </w:p>
    <w:p w:rsidR="00992D44" w:rsidRPr="00992D44" w:rsidRDefault="00992D44" w:rsidP="00037D20">
      <w:pPr>
        <w:spacing w:after="0"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92D44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Годовая сумма арендной платы за год составляет: </w:t>
      </w:r>
      <w:r w:rsidRPr="00992D44">
        <w:rPr>
          <w:rFonts w:ascii="PT Astra Serif" w:eastAsia="Times New Roman" w:hAnsi="PT Astra Serif" w:cs="Times New Roman"/>
          <w:sz w:val="28"/>
          <w:szCs w:val="28"/>
        </w:rPr>
        <w:t>___________(______</w:t>
      </w:r>
      <w:proofErr w:type="gramStart"/>
      <w:r w:rsidRPr="00992D44">
        <w:rPr>
          <w:rFonts w:ascii="PT Astra Serif" w:eastAsia="Times New Roman" w:hAnsi="PT Astra Serif" w:cs="Times New Roman"/>
          <w:sz w:val="28"/>
          <w:szCs w:val="28"/>
        </w:rPr>
        <w:t>_)_</w:t>
      </w:r>
      <w:proofErr w:type="gramEnd"/>
      <w:r w:rsidRPr="00992D44">
        <w:rPr>
          <w:rFonts w:ascii="PT Astra Serif" w:eastAsia="Times New Roman" w:hAnsi="PT Astra Serif" w:cs="Times New Roman"/>
          <w:sz w:val="28"/>
          <w:szCs w:val="28"/>
        </w:rPr>
        <w:t>_________________.</w:t>
      </w:r>
    </w:p>
    <w:p w:rsidR="00992D44" w:rsidRPr="00992D44" w:rsidRDefault="00992D44" w:rsidP="00037D20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 2</w:t>
      </w:r>
      <w:r w:rsidRPr="00992D44">
        <w:rPr>
          <w:rFonts w:ascii="PT Astra Serif" w:eastAsia="Times New Roman" w:hAnsi="PT Astra Serif" w:cs="Times New Roman"/>
          <w:sz w:val="28"/>
          <w:szCs w:val="28"/>
        </w:rPr>
        <w:t>.2.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992D44">
        <w:rPr>
          <w:rFonts w:ascii="PT Astra Serif" w:eastAsia="Times New Roman" w:hAnsi="PT Astra Serif" w:cs="Times New Roman"/>
          <w:sz w:val="28"/>
          <w:szCs w:val="28"/>
        </w:rPr>
        <w:t>Арендная плата за первый отчетный год аренды по Договору подлежит внесению Арендатором в полном размере в течение 15 рабочих дней с момента подписания настоящего Договора.</w:t>
      </w:r>
    </w:p>
    <w:p w:rsidR="00992D44" w:rsidRPr="00992D44" w:rsidRDefault="00992D44" w:rsidP="00037D20">
      <w:pPr>
        <w:spacing w:after="0" w:line="240" w:lineRule="auto"/>
        <w:ind w:right="-1"/>
        <w:contextualSpacing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 2</w:t>
      </w:r>
      <w:r w:rsidRPr="00992D44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Pr="00992D44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992D44">
        <w:rPr>
          <w:rFonts w:ascii="PT Astra Serif" w:eastAsia="Times New Roman" w:hAnsi="PT Astra Serif" w:cs="Times New Roman"/>
          <w:sz w:val="28"/>
          <w:szCs w:val="28"/>
        </w:rPr>
        <w:t>В дальнейшем арендная плата за земельный участок, вносится Арендатором ежегодно путем перечисления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(р</w:t>
      </w:r>
      <w:r w:rsidRPr="00992D44">
        <w:rPr>
          <w:rFonts w:ascii="PT Astra Serif" w:eastAsia="Times New Roman" w:hAnsi="PT Astra Serif" w:cs="Arial"/>
          <w:sz w:val="28"/>
          <w:szCs w:val="28"/>
        </w:rPr>
        <w:t>еквизиты</w:t>
      </w:r>
      <w:r w:rsidR="006E1030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992D44">
        <w:rPr>
          <w:rFonts w:ascii="PT Astra Serif" w:eastAsia="Times New Roman" w:hAnsi="PT Astra Serif" w:cs="Arial"/>
          <w:sz w:val="28"/>
          <w:szCs w:val="28"/>
        </w:rPr>
        <w:t>счета для перечисления арендной платы согласов</w:t>
      </w:r>
      <w:r>
        <w:rPr>
          <w:rFonts w:ascii="PT Astra Serif" w:eastAsia="Times New Roman" w:hAnsi="PT Astra Serif" w:cs="Arial"/>
          <w:sz w:val="28"/>
          <w:szCs w:val="28"/>
        </w:rPr>
        <w:t>ываются с администрацией района)</w:t>
      </w:r>
    </w:p>
    <w:p w:rsidR="005A6EB2" w:rsidRPr="00992D44" w:rsidRDefault="005A6EB2" w:rsidP="00037D20">
      <w:pPr>
        <w:spacing w:after="0" w:line="240" w:lineRule="auto"/>
        <w:ind w:right="-1"/>
        <w:contextualSpacing/>
        <w:jc w:val="both"/>
        <w:rPr>
          <w:rStyle w:val="1"/>
          <w:rFonts w:ascii="PT Astra Serif" w:eastAsiaTheme="minorEastAsia" w:hAnsi="PT Astra Serif" w:cs="Arial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не позднее 15 апреля, 15 июля, 15 сентября, 15 декабря т</w:t>
      </w:r>
      <w:r w:rsidR="00674848" w:rsidRPr="00992D44">
        <w:rPr>
          <w:rStyle w:val="1"/>
          <w:rFonts w:ascii="PT Astra Serif" w:eastAsiaTheme="minorEastAsia" w:hAnsi="PT Astra Serif"/>
          <w:sz w:val="28"/>
          <w:szCs w:val="28"/>
        </w:rPr>
        <w:t>екущего года путем перечисления.</w:t>
      </w:r>
    </w:p>
    <w:p w:rsidR="00674848" w:rsidRPr="00992D44" w:rsidRDefault="00674848" w:rsidP="00037D20">
      <w:pPr>
        <w:tabs>
          <w:tab w:val="left" w:pos="1270"/>
        </w:tabs>
        <w:spacing w:after="0" w:line="240" w:lineRule="auto"/>
        <w:ind w:right="-1"/>
        <w:contextualSpacing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6"/>
        <w:gridCol w:w="1876"/>
        <w:gridCol w:w="1876"/>
        <w:gridCol w:w="1877"/>
        <w:gridCol w:w="1877"/>
      </w:tblGrid>
      <w:tr w:rsidR="00D500A6" w:rsidRPr="00992D44" w:rsidTr="00C1457B">
        <w:trPr>
          <w:trHeight w:val="315"/>
        </w:trPr>
        <w:tc>
          <w:tcPr>
            <w:tcW w:w="1876" w:type="dxa"/>
            <w:vMerge w:val="restart"/>
          </w:tcPr>
          <w:p w:rsidR="00D500A6" w:rsidRPr="00992D44" w:rsidRDefault="00D500A6" w:rsidP="00037D20">
            <w:pPr>
              <w:tabs>
                <w:tab w:val="left" w:pos="1270"/>
              </w:tabs>
              <w:ind w:right="-1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Сумма арендной платы, руб.</w:t>
            </w:r>
          </w:p>
        </w:tc>
        <w:tc>
          <w:tcPr>
            <w:tcW w:w="7506" w:type="dxa"/>
            <w:gridSpan w:val="4"/>
            <w:tcBorders>
              <w:bottom w:val="single" w:sz="4" w:space="0" w:color="auto"/>
            </w:tcBorders>
          </w:tcPr>
          <w:p w:rsidR="00D500A6" w:rsidRPr="00992D44" w:rsidRDefault="00D500A6" w:rsidP="00037D20">
            <w:pPr>
              <w:tabs>
                <w:tab w:val="left" w:pos="1270"/>
              </w:tabs>
              <w:ind w:right="-1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    В том числе:</w:t>
            </w:r>
          </w:p>
        </w:tc>
      </w:tr>
      <w:tr w:rsidR="00D500A6" w:rsidRPr="00992D44" w:rsidTr="00D500A6">
        <w:trPr>
          <w:trHeight w:val="585"/>
        </w:trPr>
        <w:tc>
          <w:tcPr>
            <w:tcW w:w="1876" w:type="dxa"/>
            <w:vMerge/>
          </w:tcPr>
          <w:p w:rsidR="00D500A6" w:rsidRDefault="00D500A6" w:rsidP="00037D20">
            <w:pPr>
              <w:tabs>
                <w:tab w:val="left" w:pos="1270"/>
              </w:tabs>
              <w:ind w:right="-1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D500A6" w:rsidRDefault="00D500A6" w:rsidP="00037D20">
            <w:pPr>
              <w:tabs>
                <w:tab w:val="left" w:pos="1270"/>
              </w:tabs>
              <w:ind w:right="-1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92D44">
              <w:rPr>
                <w:rFonts w:ascii="PT Astra Serif" w:hAnsi="PT Astra Serif" w:cs="Times New Roman"/>
                <w:sz w:val="28"/>
                <w:szCs w:val="28"/>
              </w:rPr>
              <w:t>15 апреля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D500A6" w:rsidRDefault="00D500A6" w:rsidP="00037D20">
            <w:pPr>
              <w:tabs>
                <w:tab w:val="left" w:pos="1270"/>
              </w:tabs>
              <w:ind w:right="-1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92D44">
              <w:rPr>
                <w:rFonts w:ascii="PT Astra Serif" w:hAnsi="PT Astra Serif" w:cs="Times New Roman"/>
                <w:sz w:val="28"/>
                <w:szCs w:val="28"/>
              </w:rPr>
              <w:t>15 июля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D500A6" w:rsidRDefault="00D500A6" w:rsidP="00037D20">
            <w:pPr>
              <w:tabs>
                <w:tab w:val="left" w:pos="1270"/>
              </w:tabs>
              <w:ind w:right="-1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92D44">
              <w:rPr>
                <w:rFonts w:ascii="PT Astra Serif" w:hAnsi="PT Astra Serif" w:cs="Times New Roman"/>
                <w:sz w:val="28"/>
                <w:szCs w:val="28"/>
              </w:rPr>
              <w:t>15 сентября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D500A6" w:rsidRDefault="00D500A6" w:rsidP="00037D20">
            <w:pPr>
              <w:tabs>
                <w:tab w:val="left" w:pos="1270"/>
              </w:tabs>
              <w:ind w:right="-1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992D44">
              <w:rPr>
                <w:rFonts w:ascii="PT Astra Serif" w:hAnsi="PT Astra Serif" w:cs="Times New Roman"/>
                <w:sz w:val="28"/>
                <w:szCs w:val="28"/>
              </w:rPr>
              <w:t>5 декабря</w:t>
            </w:r>
          </w:p>
        </w:tc>
      </w:tr>
      <w:tr w:rsidR="005A6EB2" w:rsidRPr="00992D44" w:rsidTr="00FC0579">
        <w:tc>
          <w:tcPr>
            <w:tcW w:w="1876" w:type="dxa"/>
          </w:tcPr>
          <w:p w:rsidR="005A6EB2" w:rsidRPr="00992D44" w:rsidRDefault="00992D44" w:rsidP="00037D20">
            <w:pPr>
              <w:tabs>
                <w:tab w:val="left" w:pos="1270"/>
              </w:tabs>
              <w:ind w:right="-1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6" w:type="dxa"/>
          </w:tcPr>
          <w:p w:rsidR="005A6EB2" w:rsidRPr="00992D44" w:rsidRDefault="00992D44" w:rsidP="00037D20">
            <w:pPr>
              <w:tabs>
                <w:tab w:val="left" w:pos="1270"/>
              </w:tabs>
              <w:ind w:right="-1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6" w:type="dxa"/>
          </w:tcPr>
          <w:p w:rsidR="005A6EB2" w:rsidRPr="00992D44" w:rsidRDefault="00D500A6" w:rsidP="00037D20">
            <w:pPr>
              <w:tabs>
                <w:tab w:val="left" w:pos="1270"/>
              </w:tabs>
              <w:ind w:right="-1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5A6EB2" w:rsidRPr="00992D44" w:rsidRDefault="00D500A6" w:rsidP="00037D20">
            <w:pPr>
              <w:tabs>
                <w:tab w:val="left" w:pos="1270"/>
              </w:tabs>
              <w:ind w:right="-1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5A6EB2" w:rsidRPr="00992D44" w:rsidRDefault="00D500A6" w:rsidP="00037D20">
            <w:pPr>
              <w:tabs>
                <w:tab w:val="left" w:pos="1270"/>
              </w:tabs>
              <w:ind w:right="-1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5A6EB2" w:rsidRPr="00992D44" w:rsidRDefault="005A6EB2" w:rsidP="00037D20">
      <w:pPr>
        <w:numPr>
          <w:ilvl w:val="0"/>
          <w:numId w:val="2"/>
        </w:numPr>
        <w:spacing w:before="196" w:after="0" w:line="240" w:lineRule="auto"/>
        <w:ind w:left="20" w:right="-1"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Размер арендной платы пересматривается Арендодателем в одностороннем порядке (не чаще одного раза в год) в следующих случаях:</w:t>
      </w:r>
    </w:p>
    <w:p w:rsidR="005A6EB2" w:rsidRPr="00992D44" w:rsidRDefault="005A6EB2" w:rsidP="00037D20">
      <w:pPr>
        <w:spacing w:after="0" w:line="240" w:lineRule="auto"/>
        <w:ind w:right="-1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изменение кадастровой стоимости земельного участка;</w:t>
      </w:r>
    </w:p>
    <w:p w:rsidR="005A6EB2" w:rsidRPr="00992D44" w:rsidRDefault="005A6EB2" w:rsidP="00037D20">
      <w:pPr>
        <w:spacing w:after="0" w:line="240" w:lineRule="auto"/>
        <w:ind w:right="-1" w:firstLine="54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изменение вида сельскохозяйственных угодий;</w:t>
      </w:r>
    </w:p>
    <w:p w:rsidR="005A6EB2" w:rsidRPr="00992D44" w:rsidRDefault="005A6EB2" w:rsidP="00037D20">
      <w:pPr>
        <w:spacing w:after="0" w:line="240" w:lineRule="auto"/>
        <w:ind w:right="-1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изменения нормативных </w:t>
      </w:r>
      <w:r w:rsidR="00063F18">
        <w:rPr>
          <w:rStyle w:val="1"/>
          <w:rFonts w:ascii="PT Astra Serif" w:eastAsiaTheme="minorEastAsia" w:hAnsi="PT Astra Serif"/>
          <w:sz w:val="28"/>
          <w:szCs w:val="28"/>
        </w:rPr>
        <w:t>-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правовых актов Российской Федерации и (или) нормативных правовых актов Алтайского края,</w:t>
      </w:r>
      <w:r w:rsidR="00345CC0">
        <w:rPr>
          <w:rStyle w:val="1"/>
          <w:rFonts w:ascii="PT Astra Serif" w:eastAsiaTheme="minorEastAsia" w:hAnsi="PT Astra Serif"/>
          <w:sz w:val="28"/>
          <w:szCs w:val="28"/>
        </w:rPr>
        <w:t xml:space="preserve"> муниципального образования Ключевский район,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регулирующих исчисление арендной платы за земельные участки;</w:t>
      </w:r>
    </w:p>
    <w:p w:rsidR="005A6EB2" w:rsidRPr="00992D44" w:rsidRDefault="005A6EB2" w:rsidP="00037D20">
      <w:pPr>
        <w:spacing w:after="0" w:line="240" w:lineRule="auto"/>
        <w:ind w:right="-1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в случаях увеличения рыночного размера арендной платы или </w:t>
      </w:r>
      <w:proofErr w:type="spellStart"/>
      <w:r w:rsidRPr="00992D44">
        <w:rPr>
          <w:rStyle w:val="1"/>
          <w:rFonts w:ascii="PT Astra Serif" w:eastAsiaTheme="minorEastAsia" w:hAnsi="PT Astra Serif"/>
          <w:sz w:val="28"/>
          <w:szCs w:val="28"/>
        </w:rPr>
        <w:t>среднерайонного</w:t>
      </w:r>
      <w:proofErr w:type="spellEnd"/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размера арендной платы.</w:t>
      </w:r>
    </w:p>
    <w:p w:rsidR="005A6EB2" w:rsidRPr="00992D44" w:rsidRDefault="005A6EB2" w:rsidP="00037D20">
      <w:pPr>
        <w:spacing w:after="0" w:line="240" w:lineRule="auto"/>
        <w:ind w:right="-1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Настоящее условие не требует составления дополнительного соглашения. Письменное уведомление об изменении арендной платы направляется Арендодателем Арендатору в месячный срок заказным письмом с уведомлением.</w:t>
      </w:r>
    </w:p>
    <w:p w:rsidR="00063F18" w:rsidRDefault="00063F18" w:rsidP="00037D20">
      <w:pPr>
        <w:spacing w:after="0" w:line="240" w:lineRule="auto"/>
        <w:ind w:left="2760" w:right="-1"/>
        <w:contextualSpacing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</w:p>
    <w:p w:rsidR="005A6EB2" w:rsidRPr="00992D44" w:rsidRDefault="005A6EB2" w:rsidP="00037D20">
      <w:pPr>
        <w:spacing w:after="0" w:line="240" w:lineRule="auto"/>
        <w:ind w:right="-1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3. ПРАВА И ОБЯЗАННОСТИ АРЕНДАТОРА</w:t>
      </w:r>
    </w:p>
    <w:p w:rsidR="005A6EB2" w:rsidRPr="00992D44" w:rsidRDefault="005A6EB2" w:rsidP="00037D20">
      <w:pPr>
        <w:numPr>
          <w:ilvl w:val="0"/>
          <w:numId w:val="3"/>
        </w:numPr>
        <w:spacing w:after="0" w:line="240" w:lineRule="auto"/>
        <w:ind w:left="20" w:right="-1"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Арендатор имеет право:</w:t>
      </w:r>
    </w:p>
    <w:p w:rsidR="005A6EB2" w:rsidRPr="00992D44" w:rsidRDefault="005A6EB2" w:rsidP="00037D20">
      <w:pPr>
        <w:numPr>
          <w:ilvl w:val="0"/>
          <w:numId w:val="4"/>
        </w:numPr>
        <w:spacing w:after="0" w:line="240" w:lineRule="auto"/>
        <w:ind w:left="20" w:right="-1"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Использовать </w:t>
      </w:r>
      <w:r w:rsidR="00E34274" w:rsidRPr="00992D44">
        <w:rPr>
          <w:rStyle w:val="1"/>
          <w:rFonts w:ascii="PT Astra Serif" w:eastAsiaTheme="minorEastAsia" w:hAnsi="PT Astra Serif"/>
          <w:sz w:val="28"/>
          <w:szCs w:val="28"/>
        </w:rPr>
        <w:t>земельны</w:t>
      </w:r>
      <w:r w:rsidR="00AE4E0A" w:rsidRPr="00992D44">
        <w:rPr>
          <w:rStyle w:val="1"/>
          <w:rFonts w:ascii="PT Astra Serif" w:eastAsiaTheme="minorEastAsia" w:hAnsi="PT Astra Serif"/>
          <w:sz w:val="28"/>
          <w:szCs w:val="28"/>
        </w:rPr>
        <w:t>е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участ</w:t>
      </w:r>
      <w:r w:rsidR="00E34274" w:rsidRPr="00992D44">
        <w:rPr>
          <w:rStyle w:val="1"/>
          <w:rFonts w:ascii="PT Astra Serif" w:eastAsiaTheme="minorEastAsia" w:hAnsi="PT Astra Serif"/>
          <w:sz w:val="28"/>
          <w:szCs w:val="28"/>
        </w:rPr>
        <w:t>к</w:t>
      </w:r>
      <w:r w:rsidR="00AE4E0A" w:rsidRPr="00992D44">
        <w:rPr>
          <w:rStyle w:val="1"/>
          <w:rFonts w:ascii="PT Astra Serif" w:eastAsiaTheme="minorEastAsia" w:hAnsi="PT Astra Serif"/>
          <w:sz w:val="28"/>
          <w:szCs w:val="28"/>
        </w:rPr>
        <w:t>и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в порядке, установленном настоящим Договором и действующим законодательством РФ. </w:t>
      </w:r>
    </w:p>
    <w:p w:rsidR="00345CC0" w:rsidRDefault="005A6EB2" w:rsidP="00037D20">
      <w:pPr>
        <w:numPr>
          <w:ilvl w:val="0"/>
          <w:numId w:val="4"/>
        </w:numPr>
        <w:spacing w:after="0" w:line="240" w:lineRule="auto"/>
        <w:ind w:left="20" w:right="-1" w:firstLine="540"/>
        <w:contextualSpacing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345CC0">
        <w:rPr>
          <w:rStyle w:val="1"/>
          <w:rFonts w:ascii="PT Astra Serif" w:eastAsiaTheme="minorEastAsia" w:hAnsi="PT Astra Serif"/>
          <w:sz w:val="28"/>
          <w:szCs w:val="28"/>
        </w:rPr>
        <w:t xml:space="preserve">Использовать в установленном порядке для собственных нужд имеющиеся на </w:t>
      </w:r>
      <w:r w:rsidR="00E34274" w:rsidRPr="00345CC0">
        <w:rPr>
          <w:rStyle w:val="1"/>
          <w:rFonts w:ascii="PT Astra Serif" w:eastAsiaTheme="minorEastAsia" w:hAnsi="PT Astra Serif"/>
          <w:sz w:val="28"/>
          <w:szCs w:val="28"/>
        </w:rPr>
        <w:t>земельном участке</w:t>
      </w:r>
      <w:r w:rsidRPr="00345CC0">
        <w:rPr>
          <w:rStyle w:val="1"/>
          <w:rFonts w:ascii="PT Astra Serif" w:eastAsiaTheme="minorEastAsia" w:hAnsi="PT Astra Serif"/>
          <w:sz w:val="28"/>
          <w:szCs w:val="28"/>
        </w:rPr>
        <w:t xml:space="preserve"> пресные подземные воды, а также закрытые водоемы в соответствии с законодательством РФ.</w:t>
      </w:r>
    </w:p>
    <w:p w:rsidR="005A6EB2" w:rsidRPr="00345CC0" w:rsidRDefault="005A6EB2" w:rsidP="00037D20">
      <w:pPr>
        <w:numPr>
          <w:ilvl w:val="0"/>
          <w:numId w:val="4"/>
        </w:numPr>
        <w:spacing w:after="0" w:line="240" w:lineRule="auto"/>
        <w:ind w:left="20" w:right="-1"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45CC0">
        <w:rPr>
          <w:rStyle w:val="1"/>
          <w:rFonts w:ascii="PT Astra Serif" w:eastAsiaTheme="minorEastAsia" w:hAnsi="PT Astra Serif"/>
          <w:sz w:val="28"/>
          <w:szCs w:val="28"/>
        </w:rPr>
        <w:t>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реализации.</w:t>
      </w:r>
    </w:p>
    <w:p w:rsidR="005A6EB2" w:rsidRPr="00992D44" w:rsidRDefault="005A6EB2" w:rsidP="00037D20">
      <w:pPr>
        <w:numPr>
          <w:ilvl w:val="0"/>
          <w:numId w:val="4"/>
        </w:numPr>
        <w:spacing w:after="0" w:line="240" w:lineRule="auto"/>
        <w:ind w:left="20" w:right="-1"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Осуществлять другие пр</w:t>
      </w:r>
      <w:r w:rsidR="00E34274" w:rsidRPr="00992D44">
        <w:rPr>
          <w:rStyle w:val="1"/>
          <w:rFonts w:ascii="PT Astra Serif" w:eastAsiaTheme="minorEastAsia" w:hAnsi="PT Astra Serif"/>
          <w:sz w:val="28"/>
          <w:szCs w:val="28"/>
        </w:rPr>
        <w:t>ава на использование земельного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участ</w:t>
      </w:r>
      <w:r w:rsidR="00976CD4" w:rsidRPr="00992D44">
        <w:rPr>
          <w:rStyle w:val="1"/>
          <w:rFonts w:ascii="PT Astra Serif" w:eastAsiaTheme="minorEastAsia" w:hAnsi="PT Astra Serif"/>
          <w:sz w:val="28"/>
          <w:szCs w:val="28"/>
        </w:rPr>
        <w:t>к</w:t>
      </w:r>
      <w:r w:rsidR="00E34274" w:rsidRPr="00992D44">
        <w:rPr>
          <w:rStyle w:val="1"/>
          <w:rFonts w:ascii="PT Astra Serif" w:eastAsiaTheme="minorEastAsia" w:hAnsi="PT Astra Serif"/>
          <w:sz w:val="28"/>
          <w:szCs w:val="28"/>
        </w:rPr>
        <w:t>а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>, предусмотренные законодательством.</w:t>
      </w:r>
    </w:p>
    <w:p w:rsidR="005A6EB2" w:rsidRPr="00992D44" w:rsidRDefault="005A6EB2" w:rsidP="00037D20">
      <w:pPr>
        <w:numPr>
          <w:ilvl w:val="0"/>
          <w:numId w:val="3"/>
        </w:numPr>
        <w:spacing w:after="0" w:line="240" w:lineRule="auto"/>
        <w:ind w:left="20" w:right="-1"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lastRenderedPageBreak/>
        <w:t>Арендатор обязан:</w:t>
      </w:r>
    </w:p>
    <w:p w:rsidR="005A6EB2" w:rsidRPr="00992D44" w:rsidRDefault="005A6EB2" w:rsidP="00037D20">
      <w:pPr>
        <w:spacing w:after="0" w:line="240" w:lineRule="auto"/>
        <w:ind w:left="20" w:right="-1"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3.2.1. Э</w:t>
      </w:r>
      <w:r w:rsidR="00E34274" w:rsidRPr="00992D44">
        <w:rPr>
          <w:rStyle w:val="1"/>
          <w:rFonts w:ascii="PT Astra Serif" w:eastAsiaTheme="minorEastAsia" w:hAnsi="PT Astra Serif"/>
          <w:sz w:val="28"/>
          <w:szCs w:val="28"/>
        </w:rPr>
        <w:t>ффективно использовать земельны</w:t>
      </w:r>
      <w:r w:rsidR="00FC7715" w:rsidRPr="00992D44">
        <w:rPr>
          <w:rStyle w:val="1"/>
          <w:rFonts w:ascii="PT Astra Serif" w:eastAsiaTheme="minorEastAsia" w:hAnsi="PT Astra Serif"/>
          <w:sz w:val="28"/>
          <w:szCs w:val="28"/>
        </w:rPr>
        <w:t>е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участк</w:t>
      </w:r>
      <w:r w:rsidR="00FC7715" w:rsidRPr="00992D44">
        <w:rPr>
          <w:rStyle w:val="1"/>
          <w:rFonts w:ascii="PT Astra Serif" w:eastAsiaTheme="minorEastAsia" w:hAnsi="PT Astra Serif"/>
          <w:sz w:val="28"/>
          <w:szCs w:val="28"/>
        </w:rPr>
        <w:t>и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в соответствии с их целевым назначением,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объекту.</w:t>
      </w:r>
    </w:p>
    <w:p w:rsidR="005A6EB2" w:rsidRPr="00992D44" w:rsidRDefault="005A6EB2" w:rsidP="00037D20">
      <w:pPr>
        <w:numPr>
          <w:ilvl w:val="0"/>
          <w:numId w:val="5"/>
        </w:numPr>
        <w:spacing w:after="0" w:line="240" w:lineRule="auto"/>
        <w:ind w:right="-1" w:firstLine="56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Своевременно производить арендные платежи за землю, установленные разделом 2, а также в уведомлении, указанном в п. 2.3. настоящего Договора. Неиспользование земельных участков Арендатором не может служить основанием для отказа в выплате арендной платы.</w:t>
      </w:r>
    </w:p>
    <w:p w:rsidR="005A6EB2" w:rsidRPr="00992D44" w:rsidRDefault="005A6EB2" w:rsidP="00037D20">
      <w:pPr>
        <w:numPr>
          <w:ilvl w:val="0"/>
          <w:numId w:val="5"/>
        </w:numPr>
        <w:spacing w:after="0" w:line="240" w:lineRule="auto"/>
        <w:ind w:right="-1" w:firstLine="56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Осуществлять мероприятия по уходу за защитными лесными полосами на </w:t>
      </w:r>
      <w:r w:rsidR="00E42E0C" w:rsidRPr="00992D44">
        <w:rPr>
          <w:rStyle w:val="1"/>
          <w:rFonts w:ascii="PT Astra Serif" w:eastAsiaTheme="minorEastAsia" w:hAnsi="PT Astra Serif"/>
          <w:sz w:val="28"/>
          <w:szCs w:val="28"/>
        </w:rPr>
        <w:t>арендуемом земельном участке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>, а также не допускать их повреждении и уничтожения.</w:t>
      </w:r>
    </w:p>
    <w:p w:rsidR="005A6EB2" w:rsidRPr="00992D44" w:rsidRDefault="005A6EB2" w:rsidP="00037D20">
      <w:pPr>
        <w:spacing w:after="0" w:line="240" w:lineRule="auto"/>
        <w:ind w:right="-1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>3.2.4. Не допускать (предотвращать) деградацию, загрязнение, захламление, земель   других негативных (вредных) воздействий хозяйственной деятельности.</w:t>
      </w:r>
    </w:p>
    <w:p w:rsidR="005A6EB2" w:rsidRPr="00992D44" w:rsidRDefault="005A6EB2" w:rsidP="00037D20">
      <w:pPr>
        <w:spacing w:after="0" w:line="240" w:lineRule="auto"/>
        <w:ind w:right="-1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Fonts w:ascii="PT Astra Serif" w:hAnsi="PT Astra Serif" w:cs="Times New Roman"/>
          <w:sz w:val="28"/>
          <w:szCs w:val="28"/>
        </w:rPr>
        <w:t>3.2.5. Н</w:t>
      </w:r>
      <w:r w:rsidRPr="00992D44">
        <w:rPr>
          <w:rStyle w:val="Bodytext4135ptSpacing0pt"/>
          <w:rFonts w:ascii="PT Astra Serif" w:eastAsiaTheme="minorEastAsia" w:hAnsi="PT Astra Serif"/>
          <w:sz w:val="28"/>
          <w:szCs w:val="28"/>
        </w:rPr>
        <w:t>е</w:t>
      </w: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допускать сжигание сорняков и остатков растительности на арендуемых земельных участках.</w:t>
      </w:r>
    </w:p>
    <w:p w:rsidR="005A6EB2" w:rsidRPr="00992D44" w:rsidRDefault="00E42E0C" w:rsidP="00037D20">
      <w:pPr>
        <w:spacing w:after="0" w:line="240" w:lineRule="auto"/>
        <w:ind w:right="-1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>3.2.6. Защищать земельный</w:t>
      </w:r>
      <w:r w:rsidR="005A6EB2"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участ</w:t>
      </w: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>о</w:t>
      </w:r>
      <w:r w:rsidR="005A6EB2" w:rsidRPr="00992D44">
        <w:rPr>
          <w:rStyle w:val="Bodytext4"/>
          <w:rFonts w:ascii="PT Astra Serif" w:eastAsiaTheme="minorEastAsia" w:hAnsi="PT Astra Serif"/>
          <w:sz w:val="28"/>
          <w:szCs w:val="28"/>
        </w:rPr>
        <w:t>к от загрязнения, зарастания деревьям и кустарниками, сорными растениями, а также -защищать растения и. продукцию растительного происхождения от вредных, организмов (растений и животных, болезнетво</w:t>
      </w:r>
      <w:r w:rsidR="005A6EB2" w:rsidRPr="00992D44">
        <w:rPr>
          <w:rStyle w:val="Bodytext4Spacing-1pt"/>
          <w:rFonts w:ascii="PT Astra Serif" w:eastAsiaTheme="minorEastAsia" w:hAnsi="PT Astra Serif"/>
          <w:sz w:val="28"/>
          <w:szCs w:val="28"/>
        </w:rPr>
        <w:t>рных</w:t>
      </w:r>
      <w:r w:rsidR="005A6EB2"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организмов, способных при определенных условиях нанести вред деревьям, кустарникам и иным растениям.</w:t>
      </w:r>
    </w:p>
    <w:p w:rsidR="005A6EB2" w:rsidRPr="00992D44" w:rsidRDefault="005A6EB2" w:rsidP="00037D20">
      <w:pPr>
        <w:spacing w:after="0" w:line="240" w:lineRule="auto"/>
        <w:ind w:right="-1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>3.2.7. Ликвидировать последствия загрязнения, в том числе биогенного загрязнения, и захламления земель.</w:t>
      </w:r>
    </w:p>
    <w:p w:rsidR="005A6EB2" w:rsidRPr="00992D44" w:rsidRDefault="005A6EB2" w:rsidP="00037D20">
      <w:pPr>
        <w:spacing w:after="0" w:line="240" w:lineRule="auto"/>
        <w:ind w:right="-1" w:firstLine="567"/>
        <w:contextualSpacing/>
        <w:jc w:val="both"/>
        <w:rPr>
          <w:rStyle w:val="Bodytext4"/>
          <w:rFonts w:ascii="PT Astra Serif" w:eastAsiaTheme="minorEastAsia" w:hAnsi="PT Astra Serif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>3.2.8. Рекультивировать нарушенные земли, восстанавливать плодородие почв, своевременно вовлекать землю в оборот.</w:t>
      </w:r>
    </w:p>
    <w:p w:rsidR="005A6EB2" w:rsidRPr="00992D44" w:rsidRDefault="005A6EB2" w:rsidP="00037D20">
      <w:pPr>
        <w:spacing w:after="47" w:line="240" w:lineRule="auto"/>
        <w:ind w:right="-1" w:firstLine="567"/>
        <w:contextualSpacing/>
        <w:jc w:val="both"/>
        <w:rPr>
          <w:rStyle w:val="Bodytext4"/>
          <w:rFonts w:ascii="PT Astra Serif" w:eastAsiaTheme="minorEastAsia" w:hAnsi="PT Astra Serif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>3.2.9. Не нарушать права других землепользователей и природопользователе</w:t>
      </w:r>
      <w:r w:rsidR="006E1030">
        <w:rPr>
          <w:rStyle w:val="Bodytext4"/>
          <w:rFonts w:ascii="PT Astra Serif" w:eastAsiaTheme="minorEastAsia" w:hAnsi="PT Astra Serif"/>
          <w:sz w:val="28"/>
          <w:szCs w:val="28"/>
        </w:rPr>
        <w:t>й</w:t>
      </w: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>.</w:t>
      </w:r>
    </w:p>
    <w:p w:rsidR="005A6EB2" w:rsidRPr="00992D44" w:rsidRDefault="005A6EB2" w:rsidP="00037D20">
      <w:pPr>
        <w:numPr>
          <w:ilvl w:val="2"/>
          <w:numId w:val="11"/>
        </w:numPr>
        <w:spacing w:after="0" w:line="240" w:lineRule="auto"/>
        <w:ind w:left="0" w:right="-1" w:firstLine="567"/>
        <w:contextualSpacing/>
        <w:jc w:val="both"/>
        <w:rPr>
          <w:rStyle w:val="Bodytext4"/>
          <w:rFonts w:ascii="PT Astra Serif" w:eastAsiaTheme="minorEastAsia" w:hAnsi="PT Astra Serif"/>
          <w:sz w:val="28"/>
          <w:szCs w:val="28"/>
        </w:rPr>
      </w:pPr>
      <w:r w:rsidRPr="00992D44">
        <w:rPr>
          <w:rStyle w:val="Bodytext412pt"/>
          <w:rFonts w:ascii="PT Astra Serif" w:eastAsiaTheme="minorEastAsia" w:hAnsi="PT Astra Serif"/>
          <w:sz w:val="28"/>
          <w:szCs w:val="28"/>
        </w:rPr>
        <w:t>Выполнять</w:t>
      </w: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условия,</w:t>
      </w:r>
      <w:r w:rsidRPr="00992D44">
        <w:rPr>
          <w:rStyle w:val="Bodytext412pt"/>
          <w:rFonts w:ascii="PT Astra Serif" w:eastAsiaTheme="minorEastAsia" w:hAnsi="PT Astra Serif"/>
          <w:sz w:val="28"/>
          <w:szCs w:val="28"/>
        </w:rPr>
        <w:t xml:space="preserve"> предложенные</w:t>
      </w: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на торгах, а именно.</w:t>
      </w:r>
    </w:p>
    <w:p w:rsidR="006110BC" w:rsidRDefault="005A6EB2" w:rsidP="00037D20">
      <w:pPr>
        <w:spacing w:after="0" w:line="240" w:lineRule="auto"/>
        <w:ind w:right="-1" w:firstLine="567"/>
        <w:contextualSpacing/>
        <w:jc w:val="both"/>
        <w:rPr>
          <w:rStyle w:val="Bodytext4"/>
          <w:rFonts w:ascii="PT Astra Serif" w:eastAsiaTheme="minorEastAsia" w:hAnsi="PT Astra Serif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>3.2.11. Возмещать Арендодателю убытки в связи с ухудшением</w:t>
      </w:r>
      <w:r w:rsidR="00164ECD">
        <w:rPr>
          <w:rStyle w:val="Bodytext412pt"/>
          <w:rFonts w:ascii="PT Astra Serif" w:eastAsiaTheme="minorEastAsia" w:hAnsi="PT Astra Serif"/>
          <w:sz w:val="28"/>
          <w:szCs w:val="28"/>
        </w:rPr>
        <w:t xml:space="preserve"> ка</w:t>
      </w:r>
      <w:r w:rsidRPr="00992D44">
        <w:rPr>
          <w:rStyle w:val="Bodytext412pt"/>
          <w:rFonts w:ascii="PT Astra Serif" w:eastAsiaTheme="minorEastAsia" w:hAnsi="PT Astra Serif"/>
          <w:sz w:val="28"/>
          <w:szCs w:val="28"/>
        </w:rPr>
        <w:t xml:space="preserve">чества земель в </w:t>
      </w: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>результате своей хозяйственной деятельности либо бездеятельности, а также иной ущерб, связанный с восстановлением или возделыванием участка.</w:t>
      </w:r>
    </w:p>
    <w:p w:rsidR="006110BC" w:rsidRDefault="005A6EB2" w:rsidP="00037D20">
      <w:pPr>
        <w:spacing w:after="0" w:line="240" w:lineRule="auto"/>
        <w:ind w:right="-1" w:firstLine="567"/>
        <w:contextualSpacing/>
        <w:jc w:val="both"/>
        <w:rPr>
          <w:rStyle w:val="Bodytext4"/>
          <w:rFonts w:ascii="PT Astra Serif" w:eastAsiaTheme="minorEastAsia" w:hAnsi="PT Astra Serif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>3.2.12. Произвести страхование урожа</w:t>
      </w:r>
      <w:r w:rsidR="006110BC">
        <w:rPr>
          <w:rStyle w:val="Bodytext4"/>
          <w:rFonts w:ascii="PT Astra Serif" w:eastAsiaTheme="minorEastAsia" w:hAnsi="PT Astra Serif"/>
          <w:sz w:val="28"/>
          <w:szCs w:val="28"/>
        </w:rPr>
        <w:t>я сельскохозяйственных культур.</w:t>
      </w:r>
    </w:p>
    <w:p w:rsidR="006110BC" w:rsidRDefault="005A6EB2" w:rsidP="00037D20">
      <w:pPr>
        <w:spacing w:after="0" w:line="240" w:lineRule="auto"/>
        <w:ind w:right="-1" w:firstLine="567"/>
        <w:contextualSpacing/>
        <w:jc w:val="both"/>
        <w:rPr>
          <w:rStyle w:val="Bodytext4"/>
          <w:rFonts w:ascii="PT Astra Serif" w:eastAsiaTheme="minorEastAsia" w:hAnsi="PT Astra Serif"/>
          <w:sz w:val="28"/>
          <w:szCs w:val="28"/>
        </w:rPr>
      </w:pPr>
      <w:r w:rsidRPr="00992D44">
        <w:rPr>
          <w:rStyle w:val="Bodytext495pt"/>
          <w:rFonts w:ascii="PT Astra Serif" w:eastAsiaTheme="minorEastAsia" w:hAnsi="PT Astra Serif"/>
          <w:sz w:val="28"/>
          <w:szCs w:val="28"/>
        </w:rPr>
        <w:t>3</w:t>
      </w:r>
      <w:r w:rsidR="008100B2">
        <w:rPr>
          <w:rStyle w:val="Bodytext495pt"/>
          <w:rFonts w:ascii="PT Astra Serif" w:eastAsiaTheme="minorEastAsia" w:hAnsi="PT Astra Serif"/>
          <w:sz w:val="28"/>
          <w:szCs w:val="28"/>
        </w:rPr>
        <w:t>.</w:t>
      </w:r>
      <w:r w:rsidRPr="00992D44">
        <w:rPr>
          <w:rStyle w:val="Bodytext495pt"/>
          <w:rFonts w:ascii="PT Astra Serif" w:eastAsiaTheme="minorEastAsia" w:hAnsi="PT Astra Serif"/>
          <w:sz w:val="28"/>
          <w:szCs w:val="28"/>
        </w:rPr>
        <w:t>2</w:t>
      </w:r>
      <w:r w:rsidR="008100B2">
        <w:rPr>
          <w:rStyle w:val="Bodytext495pt"/>
          <w:rFonts w:ascii="PT Astra Serif" w:eastAsiaTheme="minorEastAsia" w:hAnsi="PT Astra Serif"/>
          <w:sz w:val="28"/>
          <w:szCs w:val="28"/>
        </w:rPr>
        <w:t>.</w:t>
      </w:r>
      <w:r w:rsidRPr="00992D44">
        <w:rPr>
          <w:rStyle w:val="Bodytext495pt"/>
          <w:rFonts w:ascii="PT Astra Serif" w:eastAsiaTheme="minorEastAsia" w:hAnsi="PT Astra Serif"/>
          <w:sz w:val="28"/>
          <w:szCs w:val="28"/>
        </w:rPr>
        <w:t>13</w:t>
      </w:r>
      <w:r w:rsidR="008100B2">
        <w:rPr>
          <w:rStyle w:val="Bodytext495pt"/>
          <w:rFonts w:ascii="PT Astra Serif" w:eastAsiaTheme="minorEastAsia" w:hAnsi="PT Astra Serif"/>
          <w:sz w:val="28"/>
          <w:szCs w:val="28"/>
        </w:rPr>
        <w:t>.</w:t>
      </w:r>
      <w:r w:rsidRPr="00992D44">
        <w:rPr>
          <w:rStyle w:val="Bodytext495pt"/>
          <w:rFonts w:ascii="PT Astra Serif" w:eastAsiaTheme="minorEastAsia" w:hAnsi="PT Astra Serif"/>
          <w:sz w:val="28"/>
          <w:szCs w:val="28"/>
        </w:rPr>
        <w:t xml:space="preserve"> </w:t>
      </w:r>
      <w:r w:rsidR="0090268A"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</w:t>
      </w: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>Соблюдать при</w:t>
      </w:r>
      <w:r w:rsidR="006E1030">
        <w:rPr>
          <w:rStyle w:val="Bodytext4"/>
          <w:rFonts w:ascii="PT Astra Serif" w:eastAsiaTheme="minorEastAsia" w:hAnsi="PT Astra Serif"/>
          <w:sz w:val="28"/>
          <w:szCs w:val="28"/>
        </w:rPr>
        <w:t xml:space="preserve"> </w:t>
      </w: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>использовани</w:t>
      </w:r>
      <w:r w:rsidR="006E1030">
        <w:rPr>
          <w:rStyle w:val="Bodytext4"/>
          <w:rFonts w:ascii="PT Astra Serif" w:eastAsiaTheme="minorEastAsia" w:hAnsi="PT Astra Serif"/>
          <w:sz w:val="28"/>
          <w:szCs w:val="28"/>
        </w:rPr>
        <w:t>и</w:t>
      </w: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участка требования градостроительных регламентов, экологических, санитарно-гигиенических, противопожарных и иных правил и нормативов.</w:t>
      </w:r>
    </w:p>
    <w:p w:rsidR="006110BC" w:rsidRDefault="005A6EB2" w:rsidP="00037D20">
      <w:pPr>
        <w:spacing w:after="0" w:line="240" w:lineRule="auto"/>
        <w:ind w:right="-1" w:firstLine="567"/>
        <w:contextualSpacing/>
        <w:jc w:val="both"/>
        <w:rPr>
          <w:rStyle w:val="Bodytext4"/>
          <w:rFonts w:ascii="PT Astra Serif" w:eastAsiaTheme="minorEastAsia" w:hAnsi="PT Astra Serif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>3.2.14. Сохранять межевые, геодезические и другие специальные знаки, установленные на земельных участках в соответствии с законодательством и не препятствовать размещению новых знаков.</w:t>
      </w:r>
    </w:p>
    <w:p w:rsidR="006110BC" w:rsidRDefault="005A6EB2" w:rsidP="00037D20">
      <w:pPr>
        <w:spacing w:after="0" w:line="240" w:lineRule="auto"/>
        <w:ind w:right="-1" w:firstLine="567"/>
        <w:contextualSpacing/>
        <w:jc w:val="both"/>
        <w:rPr>
          <w:rStyle w:val="Bodytext4"/>
          <w:rFonts w:ascii="PT Astra Serif" w:eastAsiaTheme="minorEastAsia" w:hAnsi="PT Astra Serif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>3.2.15. Ежегодно, не позднее 20 декабря каждого года осуществлять сверку платежей с арендодателем.</w:t>
      </w:r>
    </w:p>
    <w:p w:rsidR="006110BC" w:rsidRDefault="006E1030" w:rsidP="00037D20">
      <w:pPr>
        <w:spacing w:after="0" w:line="240" w:lineRule="auto"/>
        <w:ind w:right="-1" w:firstLine="567"/>
        <w:contextualSpacing/>
        <w:jc w:val="both"/>
        <w:rPr>
          <w:rStyle w:val="Bodytext4"/>
          <w:rFonts w:ascii="PT Astra Serif" w:eastAsiaTheme="minorEastAsia" w:hAnsi="PT Astra Serif"/>
          <w:sz w:val="28"/>
          <w:szCs w:val="28"/>
        </w:rPr>
      </w:pPr>
      <w:r>
        <w:rPr>
          <w:rStyle w:val="Bodytext4"/>
          <w:rFonts w:ascii="PT Astra Serif" w:eastAsiaTheme="minorEastAsia" w:hAnsi="PT Astra Serif"/>
          <w:sz w:val="28"/>
          <w:szCs w:val="28"/>
        </w:rPr>
        <w:t xml:space="preserve">3.2.16. </w:t>
      </w:r>
      <w:r w:rsidR="005A6EB2" w:rsidRPr="00992D44">
        <w:rPr>
          <w:rStyle w:val="Bodytext4"/>
          <w:rFonts w:ascii="PT Astra Serif" w:eastAsiaTheme="minorEastAsia" w:hAnsi="PT Astra Serif"/>
          <w:sz w:val="28"/>
          <w:szCs w:val="28"/>
        </w:rPr>
        <w:t>В</w:t>
      </w:r>
      <w:r>
        <w:rPr>
          <w:rStyle w:val="Bodytext4"/>
          <w:rFonts w:ascii="PT Astra Serif" w:eastAsiaTheme="minorEastAsia" w:hAnsi="PT Astra Serif"/>
          <w:sz w:val="28"/>
          <w:szCs w:val="28"/>
        </w:rPr>
        <w:t xml:space="preserve"> </w:t>
      </w:r>
      <w:r w:rsidR="005A6EB2" w:rsidRPr="00992D44">
        <w:rPr>
          <w:rStyle w:val="Bodytext4"/>
          <w:rFonts w:ascii="PT Astra Serif" w:eastAsiaTheme="minorEastAsia" w:hAnsi="PT Astra Serif"/>
          <w:sz w:val="28"/>
          <w:szCs w:val="28"/>
        </w:rPr>
        <w:t>течение 5 рабочих дней сообщать Арендодателю об изменении          почтового адреса, адреса местонахождения, юридического адреса и банковских реквизитов, в противном случае, Арендодатель не несет ответственности за неполучение им соответствующей информации или корреспонденции, а Арендатора от выполнения соответствующих действий.</w:t>
      </w:r>
    </w:p>
    <w:p w:rsidR="006110BC" w:rsidRDefault="005A6EB2" w:rsidP="00037D20">
      <w:pPr>
        <w:spacing w:after="0" w:line="240" w:lineRule="auto"/>
        <w:ind w:right="-1" w:firstLine="567"/>
        <w:contextualSpacing/>
        <w:jc w:val="both"/>
        <w:rPr>
          <w:rStyle w:val="Bodytext4"/>
          <w:rFonts w:ascii="PT Astra Serif" w:eastAsiaTheme="minorEastAsia" w:hAnsi="PT Astra Serif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3.2.17. В случае реорганизации предприятия, Арендатор или его правопреемник в течение десяти дней с момента реорганизации должен направить арендодателю письменное уведомление с заявкой на внесение </w:t>
      </w: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lastRenderedPageBreak/>
        <w:t>изменений в Договор аренды с предоставлением правоустанавливающих документов, либо отказ от аренды.</w:t>
      </w:r>
    </w:p>
    <w:p w:rsidR="006110BC" w:rsidRDefault="005A6EB2" w:rsidP="00037D20">
      <w:pPr>
        <w:spacing w:after="0" w:line="240" w:lineRule="auto"/>
        <w:ind w:right="-1" w:firstLine="567"/>
        <w:contextualSpacing/>
        <w:jc w:val="both"/>
        <w:rPr>
          <w:rStyle w:val="Bodytext4"/>
          <w:rFonts w:ascii="PT Astra Serif" w:eastAsiaTheme="minorEastAsia" w:hAnsi="PT Astra Serif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>3.2.18. После окончания срока действия настоящего Договора аренды в недельный срок передать участки Арендодателю по акту приема-передачи в состоянии и качестве не хуже первоначального.</w:t>
      </w:r>
    </w:p>
    <w:p w:rsidR="00C26EA3" w:rsidRDefault="005A6EB2" w:rsidP="00037D20">
      <w:pPr>
        <w:spacing w:after="0" w:line="240" w:lineRule="auto"/>
        <w:ind w:right="-1" w:firstLine="567"/>
        <w:contextualSpacing/>
        <w:jc w:val="both"/>
        <w:rPr>
          <w:rStyle w:val="Bodytext4"/>
          <w:rFonts w:ascii="PT Astra Serif" w:eastAsiaTheme="minorEastAsia" w:hAnsi="PT Astra Serif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>3.2.19. Выполнять иные требования, предусмотренные законодательством о земле.</w:t>
      </w:r>
    </w:p>
    <w:p w:rsidR="006110BC" w:rsidRDefault="006110BC" w:rsidP="00037D20">
      <w:pPr>
        <w:spacing w:after="0" w:line="240" w:lineRule="auto"/>
        <w:ind w:right="-1" w:firstLine="567"/>
        <w:contextualSpacing/>
        <w:jc w:val="both"/>
        <w:rPr>
          <w:rStyle w:val="Bodytext4"/>
          <w:rFonts w:ascii="PT Astra Serif" w:eastAsiaTheme="minorEastAsia" w:hAnsi="PT Astra Serif"/>
          <w:sz w:val="28"/>
          <w:szCs w:val="28"/>
        </w:rPr>
      </w:pPr>
    </w:p>
    <w:p w:rsidR="005A6EB2" w:rsidRPr="00992D44" w:rsidRDefault="005A6EB2" w:rsidP="00037D20">
      <w:pPr>
        <w:spacing w:after="142" w:line="240" w:lineRule="auto"/>
        <w:ind w:right="-1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4. ПРАВА </w:t>
      </w:r>
      <w:r w:rsidR="00C90A63" w:rsidRPr="00992D44">
        <w:rPr>
          <w:rStyle w:val="1"/>
          <w:rFonts w:ascii="PT Astra Serif" w:eastAsiaTheme="minorEastAsia" w:hAnsi="PT Astra Serif"/>
          <w:sz w:val="28"/>
          <w:szCs w:val="28"/>
        </w:rPr>
        <w:t>И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ОБЯЗАННОСТИ АРЕНДОДАТЕЛЯ</w:t>
      </w:r>
    </w:p>
    <w:p w:rsidR="005A6EB2" w:rsidRPr="00992D44" w:rsidRDefault="005A6EB2" w:rsidP="00037D20">
      <w:pPr>
        <w:numPr>
          <w:ilvl w:val="1"/>
          <w:numId w:val="12"/>
        </w:numPr>
        <w:spacing w:after="0" w:line="240" w:lineRule="auto"/>
        <w:ind w:left="0" w:right="-1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Арендодатель имеет право:</w:t>
      </w:r>
    </w:p>
    <w:p w:rsidR="00037D20" w:rsidRDefault="005A6EB2" w:rsidP="00037D20">
      <w:pPr>
        <w:spacing w:after="0" w:line="240" w:lineRule="auto"/>
        <w:ind w:right="-1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4.1.1. Осуществлять контроль за использованием и охраной земель Арендатором.</w:t>
      </w:r>
    </w:p>
    <w:p w:rsidR="00037D20" w:rsidRDefault="005A6EB2" w:rsidP="00037D20">
      <w:pPr>
        <w:spacing w:after="0" w:line="240" w:lineRule="auto"/>
        <w:ind w:right="-1" w:firstLine="567"/>
        <w:contextualSpacing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BodytextTrebuchetMS65pt"/>
          <w:rFonts w:ascii="PT Astra Serif" w:hAnsi="PT Astra Serif" w:cs="Times New Roman"/>
          <w:sz w:val="28"/>
          <w:szCs w:val="28"/>
        </w:rPr>
        <w:t>4.1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>.2. Требовать досрочного прекращения Договора в случаях, предусмотренных пунктом 8.5 настоящего Договора.</w:t>
      </w:r>
    </w:p>
    <w:p w:rsidR="00037D20" w:rsidRDefault="005A6EB2" w:rsidP="00037D20">
      <w:pPr>
        <w:spacing w:after="0" w:line="240" w:lineRule="auto"/>
        <w:ind w:right="-1" w:firstLine="567"/>
        <w:contextualSpacing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4.1.3. На возмещение убытков, причине</w:t>
      </w:r>
      <w:r w:rsidR="005F72A0" w:rsidRPr="00992D44">
        <w:rPr>
          <w:rStyle w:val="1"/>
          <w:rFonts w:ascii="PT Astra Serif" w:eastAsiaTheme="minorEastAsia" w:hAnsi="PT Astra Serif"/>
          <w:sz w:val="28"/>
          <w:szCs w:val="28"/>
        </w:rPr>
        <w:t>нных ухудшением качества участков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и экологической обстановки в результате хозяйственной деятельности Арендатора, а также по иным </w:t>
      </w:r>
      <w:r w:rsidR="00E42E0C" w:rsidRPr="00992D44">
        <w:rPr>
          <w:rStyle w:val="1"/>
          <w:rFonts w:ascii="PT Astra Serif" w:eastAsiaTheme="minorEastAsia" w:hAnsi="PT Astra Serif"/>
          <w:sz w:val="28"/>
          <w:szCs w:val="28"/>
        </w:rPr>
        <w:t>основаниям,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предусмотренным законодательством Российской Федерации.</w:t>
      </w:r>
    </w:p>
    <w:p w:rsidR="00037D20" w:rsidRDefault="005A6EB2" w:rsidP="00037D20">
      <w:pPr>
        <w:spacing w:after="0" w:line="240" w:lineRule="auto"/>
        <w:ind w:right="-1" w:firstLine="567"/>
        <w:contextualSpacing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4.2. Арендодатель обязан:</w:t>
      </w:r>
    </w:p>
    <w:p w:rsidR="005A6EB2" w:rsidRDefault="005A6EB2" w:rsidP="00037D20">
      <w:pPr>
        <w:spacing w:after="0" w:line="240" w:lineRule="auto"/>
        <w:ind w:right="-1" w:firstLine="567"/>
        <w:contextualSpacing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4.2.1. Передать Арендатору землю в состоянии, соответствующем условиям Договора.</w:t>
      </w:r>
    </w:p>
    <w:p w:rsidR="00FF322B" w:rsidRPr="00992D44" w:rsidRDefault="00FF322B" w:rsidP="00037D20">
      <w:pPr>
        <w:spacing w:after="283" w:line="240" w:lineRule="auto"/>
        <w:ind w:left="40" w:right="-1" w:firstLine="52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A6EB2" w:rsidRPr="00992D44" w:rsidRDefault="00FF322B" w:rsidP="00037D20">
      <w:pPr>
        <w:spacing w:after="0" w:line="240" w:lineRule="auto"/>
        <w:ind w:right="-1"/>
        <w:contextualSpacing/>
        <w:jc w:val="center"/>
        <w:rPr>
          <w:rFonts w:ascii="PT Astra Serif" w:hAnsi="PT Astra Serif" w:cs="Times New Roman"/>
          <w:sz w:val="28"/>
          <w:szCs w:val="28"/>
        </w:rPr>
      </w:pPr>
      <w:r>
        <w:rPr>
          <w:rStyle w:val="1"/>
          <w:rFonts w:ascii="PT Astra Serif" w:eastAsiaTheme="minorEastAsia" w:hAnsi="PT Astra Serif"/>
          <w:sz w:val="28"/>
          <w:szCs w:val="28"/>
        </w:rPr>
        <w:t>5. ОТВЕТСТВЕННОСТЬ СТОРОН</w:t>
      </w:r>
    </w:p>
    <w:p w:rsidR="005A6EB2" w:rsidRPr="00992D44" w:rsidRDefault="005A6EB2" w:rsidP="00037D20">
      <w:pPr>
        <w:numPr>
          <w:ilvl w:val="0"/>
          <w:numId w:val="6"/>
        </w:numPr>
        <w:tabs>
          <w:tab w:val="left" w:pos="1034"/>
        </w:tabs>
        <w:spacing w:after="0" w:line="240" w:lineRule="auto"/>
        <w:ind w:left="40" w:right="-1" w:firstLine="5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5A6EB2" w:rsidRPr="00992D44" w:rsidRDefault="005A6EB2" w:rsidP="00037D20">
      <w:pPr>
        <w:numPr>
          <w:ilvl w:val="0"/>
          <w:numId w:val="6"/>
        </w:numPr>
        <w:tabs>
          <w:tab w:val="left" w:pos="1034"/>
        </w:tabs>
        <w:spacing w:after="0" w:line="240" w:lineRule="auto"/>
        <w:ind w:left="40" w:right="-1" w:firstLine="5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В случае невнесения Арендатором арендной платы в установленный настоящим Договором срок Арендатор уплачивает Арендодателю пени за каждый календарный день просрочки в размере 1/300 от размера задолженности.</w:t>
      </w:r>
    </w:p>
    <w:p w:rsidR="005A6EB2" w:rsidRDefault="005A6EB2" w:rsidP="00037D20">
      <w:pPr>
        <w:numPr>
          <w:ilvl w:val="0"/>
          <w:numId w:val="6"/>
        </w:numPr>
        <w:tabs>
          <w:tab w:val="left" w:pos="1115"/>
        </w:tabs>
        <w:spacing w:after="286" w:line="240" w:lineRule="auto"/>
        <w:ind w:left="40" w:right="-1" w:firstLine="520"/>
        <w:contextualSpacing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Если Арендатор не возвратил Участок Арендодателю в соответствии с пунктом 3.2.1</w:t>
      </w:r>
      <w:r w:rsidR="008100B2">
        <w:rPr>
          <w:rStyle w:val="1"/>
          <w:rFonts w:ascii="PT Astra Serif" w:eastAsiaTheme="minorEastAsia" w:hAnsi="PT Astra Serif"/>
          <w:sz w:val="28"/>
          <w:szCs w:val="28"/>
        </w:rPr>
        <w:t>8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настоящего Договора, либо возвратил его несвоевременно, Арендодатель вправе потребовать внесения арендной платы, за все время просрочки и процентов за пользование чужими денежными средствами в соответствии со ст. 395 ГК РФ.</w:t>
      </w:r>
    </w:p>
    <w:p w:rsidR="00FF322B" w:rsidRPr="00992D44" w:rsidRDefault="00FF322B" w:rsidP="00037D20">
      <w:pPr>
        <w:tabs>
          <w:tab w:val="left" w:pos="1115"/>
        </w:tabs>
        <w:spacing w:after="286" w:line="240" w:lineRule="auto"/>
        <w:ind w:left="560"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A6EB2" w:rsidRPr="00992D44" w:rsidRDefault="005A6EB2" w:rsidP="00037D20">
      <w:pPr>
        <w:spacing w:after="262" w:line="240" w:lineRule="auto"/>
        <w:ind w:right="-1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6. РАССМОТРЕНИЕ СПОРОВ</w:t>
      </w:r>
    </w:p>
    <w:p w:rsidR="005A6EB2" w:rsidRPr="00992D44" w:rsidRDefault="005A6EB2" w:rsidP="00037D20">
      <w:pPr>
        <w:numPr>
          <w:ilvl w:val="0"/>
          <w:numId w:val="7"/>
        </w:numPr>
        <w:tabs>
          <w:tab w:val="left" w:pos="1014"/>
        </w:tabs>
        <w:spacing w:after="0" w:line="240" w:lineRule="auto"/>
        <w:ind w:left="40" w:right="-1" w:firstLine="5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Споры, которые могут возникнуть при исполнении настоящего Договора, стороны будут стремиться разрешать путем переговоров.</w:t>
      </w:r>
    </w:p>
    <w:p w:rsidR="005A6EB2" w:rsidRDefault="005A6EB2" w:rsidP="00037D20">
      <w:pPr>
        <w:numPr>
          <w:ilvl w:val="0"/>
          <w:numId w:val="7"/>
        </w:numPr>
        <w:tabs>
          <w:tab w:val="left" w:pos="1158"/>
        </w:tabs>
        <w:spacing w:after="286" w:line="240" w:lineRule="auto"/>
        <w:ind w:left="40" w:right="-1" w:firstLine="520"/>
        <w:contextualSpacing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Неурегулированные в процессе переговоров споры будут разрешаться в Арбитражном суде в соответствии с процессуальным законодательством РФ.</w:t>
      </w:r>
    </w:p>
    <w:p w:rsidR="00FF322B" w:rsidRPr="00992D44" w:rsidRDefault="00FF322B" w:rsidP="00037D20">
      <w:pPr>
        <w:tabs>
          <w:tab w:val="left" w:pos="1158"/>
        </w:tabs>
        <w:spacing w:after="286" w:line="240" w:lineRule="auto"/>
        <w:ind w:left="560"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A6EB2" w:rsidRPr="00992D44" w:rsidRDefault="005A6EB2" w:rsidP="00037D20">
      <w:pPr>
        <w:spacing w:after="262" w:line="240" w:lineRule="auto"/>
        <w:ind w:right="-1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7. ОБСТОЯТЕЛЬСТВА НЕПРЕОДОЛИМОЙ СИЛЫ</w:t>
      </w:r>
    </w:p>
    <w:p w:rsidR="005A6EB2" w:rsidRPr="00992D44" w:rsidRDefault="005A6EB2" w:rsidP="00037D20">
      <w:pPr>
        <w:numPr>
          <w:ilvl w:val="0"/>
          <w:numId w:val="8"/>
        </w:numPr>
        <w:tabs>
          <w:tab w:val="left" w:pos="1120"/>
        </w:tabs>
        <w:spacing w:after="0" w:line="240" w:lineRule="auto"/>
        <w:ind w:left="40" w:right="-1" w:firstLine="5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Ни одна из Сторон не несет ответственности перед другой Стороной за неисполнение или ненадлежащее исполнение обязательств, если такое невыполнение обязательств обусловлено обстоятельствами непреодолимой силы, возникшими после заключения Договора в результате событий чрезвычайного характера, наступление</w:t>
      </w:r>
      <w:r w:rsidR="005F72A0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которых сторона, 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не исполнившая 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lastRenderedPageBreak/>
        <w:t>обязательство полностью или частично, не могла ни предвидеть, ни предотвратить разумными методами (форс-мажор).</w:t>
      </w:r>
    </w:p>
    <w:p w:rsidR="005A6EB2" w:rsidRPr="00992D44" w:rsidRDefault="005A6EB2" w:rsidP="00037D20">
      <w:pPr>
        <w:numPr>
          <w:ilvl w:val="0"/>
          <w:numId w:val="8"/>
        </w:numPr>
        <w:tabs>
          <w:tab w:val="left" w:pos="1034"/>
        </w:tabs>
        <w:spacing w:after="0" w:line="240" w:lineRule="auto"/>
        <w:ind w:left="40" w:right="-1" w:firstLine="5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ответственности, (стихийные бедствия, пожар, разрыв магистральной трубы, гражданские беспорядки, война и военные действия, эмбарго, публикация нормативных актов органов государственной власти и управления, засуха, дожди, заморозки, град, наводнение, и иные природные явления, приведшие к недобору урожая или неполучении сельскохозяйственной продукции, которую можно было получить при нормальных погодно-климатических явлениях и при условии надлежащего выполнения Арендатором всего комплекса сельскохозяйственных работ).</w:t>
      </w:r>
    </w:p>
    <w:p w:rsidR="005A6EB2" w:rsidRPr="00992D44" w:rsidRDefault="005A6EB2" w:rsidP="00037D20">
      <w:pPr>
        <w:spacing w:after="0" w:line="240" w:lineRule="auto"/>
        <w:ind w:left="80" w:right="-1" w:firstLine="98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Указанные обстоятельства' должны 'быть подтверждены соответствующим документом выданным Торгово-Промышленной Палатой Российской Федерации (ТПП РФ)</w:t>
      </w:r>
      <w:r w:rsidR="006E1030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>либо иными компетентными органами.</w:t>
      </w:r>
    </w:p>
    <w:p w:rsidR="005A6EB2" w:rsidRPr="00992D44" w:rsidRDefault="005A6EB2" w:rsidP="00037D20">
      <w:pPr>
        <w:spacing w:after="0" w:line="240" w:lineRule="auto"/>
        <w:ind w:left="80"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    7.3. Сторона, которая не исполняет или ненадлежащим образом исполняет свои обязательства, должна письменно уведомить другую сторону о наступлении обстоятельств непреодолимой силы не позднее 3 (трех) календарных дней с момента наступления таких обстоятельств. Не уведомление или ненадлежащее уведомление лишает сторону возможности ссылаться на обстоятельства непреодолимой силы.</w:t>
      </w:r>
    </w:p>
    <w:p w:rsidR="005A6EB2" w:rsidRPr="00992D44" w:rsidRDefault="005A6EB2" w:rsidP="00037D20">
      <w:pPr>
        <w:numPr>
          <w:ilvl w:val="0"/>
          <w:numId w:val="9"/>
        </w:numPr>
        <w:tabs>
          <w:tab w:val="left" w:pos="1117"/>
        </w:tabs>
        <w:spacing w:after="0" w:line="240" w:lineRule="auto"/>
        <w:ind w:left="80" w:right="-1" w:firstLine="5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Наличие обстоятельств - непреодолимой силы продлевает срок выполнения стороной своих обязательств по настоящему Договору пропорционально сроку их действия.</w:t>
      </w:r>
    </w:p>
    <w:p w:rsidR="00877A3C" w:rsidRDefault="005A6EB2" w:rsidP="00037D20">
      <w:pPr>
        <w:numPr>
          <w:ilvl w:val="0"/>
          <w:numId w:val="9"/>
        </w:numPr>
        <w:spacing w:after="0" w:line="240" w:lineRule="auto"/>
        <w:ind w:right="-1" w:firstLine="567"/>
        <w:contextualSpacing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FF322B">
        <w:rPr>
          <w:rStyle w:val="1"/>
          <w:rFonts w:ascii="PT Astra Serif" w:eastAsiaTheme="minorEastAsia" w:hAnsi="PT Astra Serif"/>
          <w:sz w:val="28"/>
          <w:szCs w:val="28"/>
        </w:rPr>
        <w:t>Наличие обстоятельств непреодолимой силы, повлекшие к недобору урожая или неполучению сельскохозяйственной продукции, которую можно было получить при нормальных погодно-климатических явлениях, и при условии надлежащего выполнения Арендатором всего комплекса сельскохозяйственных работ в соответствующем календарном году исключает ответственность сторон, установленной главой 5 настоящего Договора, на протяжении 12 месяцев с момента возникновения указанных обстоятельств непреодолимой силы.</w:t>
      </w:r>
    </w:p>
    <w:p w:rsidR="005A6EB2" w:rsidRDefault="005A6EB2" w:rsidP="00037D20">
      <w:pPr>
        <w:numPr>
          <w:ilvl w:val="0"/>
          <w:numId w:val="9"/>
        </w:numPr>
        <w:spacing w:after="283" w:line="240" w:lineRule="auto"/>
        <w:ind w:left="80" w:right="-1" w:firstLine="520"/>
        <w:contextualSpacing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При продолжительности особых обстоятельств свыше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выполнением условий настоящего Договора, которое оформляется в письменной форме. </w:t>
      </w:r>
    </w:p>
    <w:p w:rsidR="00FF322B" w:rsidRPr="00992D44" w:rsidRDefault="00FF322B" w:rsidP="00037D20">
      <w:pPr>
        <w:spacing w:after="283" w:line="240" w:lineRule="auto"/>
        <w:ind w:left="600" w:right="-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6E1030" w:rsidRPr="00992D44" w:rsidRDefault="005A6EB2" w:rsidP="00037D20">
      <w:pPr>
        <w:spacing w:after="0" w:line="240" w:lineRule="auto"/>
        <w:ind w:right="-1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8. ПРЕКРАЩЕ</w:t>
      </w:r>
      <w:r w:rsidR="002A41C4" w:rsidRPr="00992D44">
        <w:rPr>
          <w:rStyle w:val="1"/>
          <w:rFonts w:ascii="PT Astra Serif" w:eastAsiaTheme="minorEastAsia" w:hAnsi="PT Astra Serif"/>
          <w:sz w:val="28"/>
          <w:szCs w:val="28"/>
        </w:rPr>
        <w:t>НИЕ</w:t>
      </w:r>
      <w:r w:rsidR="00C90A63" w:rsidRPr="00992D44">
        <w:rPr>
          <w:rStyle w:val="1"/>
          <w:rFonts w:ascii="PT Astra Serif" w:eastAsiaTheme="minorEastAsia" w:hAnsi="PT Astra Serif"/>
          <w:sz w:val="28"/>
          <w:szCs w:val="28"/>
        </w:rPr>
        <w:t>,</w:t>
      </w:r>
      <w:r w:rsidR="002A41C4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РАСТОРЖЕНИЕ И ИЗМЕНЕНИЕ ДОГ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>ОВОРА</w:t>
      </w:r>
    </w:p>
    <w:p w:rsidR="003B55A2" w:rsidRPr="00F55A80" w:rsidRDefault="005A6EB2" w:rsidP="00037D20">
      <w:pPr>
        <w:numPr>
          <w:ilvl w:val="0"/>
          <w:numId w:val="10"/>
        </w:numPr>
        <w:spacing w:after="0" w:line="240" w:lineRule="auto"/>
        <w:ind w:right="-1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5A80">
        <w:rPr>
          <w:rStyle w:val="1"/>
          <w:rFonts w:ascii="PT Astra Serif" w:eastAsiaTheme="minorEastAsia" w:hAnsi="PT Astra Serif"/>
          <w:sz w:val="28"/>
          <w:szCs w:val="28"/>
        </w:rPr>
        <w:t>Изменение условий Договора, его расторжение и прекращение допускаются по соглашению сторон (за исключением пунктов 2.3, 8.2. и 8.5.).</w:t>
      </w:r>
      <w:r w:rsidR="0022397D" w:rsidRPr="00F55A80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Pr="00F55A80">
        <w:rPr>
          <w:rStyle w:val="1"/>
          <w:rFonts w:ascii="PT Astra Serif" w:eastAsiaTheme="minorEastAsia" w:hAnsi="PT Astra Serif"/>
          <w:sz w:val="28"/>
          <w:szCs w:val="28"/>
        </w:rPr>
        <w:t>Вносимые в Договор дополнения и изменения рассматриваются</w:t>
      </w:r>
      <w:r w:rsidR="006E1030" w:rsidRPr="00F55A80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Pr="00F55A80">
        <w:rPr>
          <w:rStyle w:val="1"/>
          <w:rFonts w:ascii="PT Astra Serif" w:eastAsiaTheme="minorEastAsia" w:hAnsi="PT Astra Serif"/>
          <w:sz w:val="28"/>
          <w:szCs w:val="28"/>
        </w:rPr>
        <w:t>стороной</w:t>
      </w:r>
      <w:r w:rsidR="006E1030" w:rsidRPr="00F55A80">
        <w:rPr>
          <w:rStyle w:val="1"/>
          <w:rFonts w:ascii="PT Astra Serif" w:eastAsiaTheme="minorEastAsia" w:hAnsi="PT Astra Serif"/>
          <w:sz w:val="28"/>
          <w:szCs w:val="28"/>
        </w:rPr>
        <w:t>,</w:t>
      </w:r>
      <w:r w:rsidRPr="00F55A80">
        <w:rPr>
          <w:rStyle w:val="1"/>
          <w:rFonts w:ascii="PT Astra Serif" w:eastAsiaTheme="minorEastAsia" w:hAnsi="PT Astra Serif"/>
          <w:sz w:val="28"/>
          <w:szCs w:val="28"/>
        </w:rPr>
        <w:t xml:space="preserve"> их получившей в 20-дневный срок с момента получения.</w:t>
      </w:r>
    </w:p>
    <w:p w:rsidR="003B55A2" w:rsidRPr="00F55A80" w:rsidRDefault="005A6EB2" w:rsidP="00037D20">
      <w:pPr>
        <w:numPr>
          <w:ilvl w:val="0"/>
          <w:numId w:val="10"/>
        </w:numPr>
        <w:spacing w:after="0" w:line="240" w:lineRule="auto"/>
        <w:ind w:right="-1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5A80">
        <w:rPr>
          <w:rStyle w:val="1"/>
          <w:rFonts w:ascii="PT Astra Serif" w:eastAsiaTheme="minorEastAsia" w:hAnsi="PT Astra Serif"/>
          <w:sz w:val="28"/>
          <w:szCs w:val="28"/>
        </w:rPr>
        <w:t>На</w:t>
      </w:r>
      <w:r w:rsidR="00B102FF" w:rsidRPr="00F55A80">
        <w:rPr>
          <w:rStyle w:val="1"/>
          <w:rFonts w:ascii="PT Astra Serif" w:eastAsiaTheme="minorEastAsia" w:hAnsi="PT Astra Serif"/>
          <w:sz w:val="28"/>
          <w:szCs w:val="28"/>
        </w:rPr>
        <w:t>стоящий Договор прекращает свое</w:t>
      </w:r>
      <w:r w:rsidRPr="00F55A80">
        <w:rPr>
          <w:rStyle w:val="1"/>
          <w:rFonts w:ascii="PT Astra Serif" w:eastAsiaTheme="minorEastAsia" w:hAnsi="PT Astra Serif"/>
          <w:sz w:val="28"/>
          <w:szCs w:val="28"/>
        </w:rPr>
        <w:t xml:space="preserve"> действие по истечению срока Договора, установленного п.9.1. настоящего Договора, о чем Арендодатель направляет Арендатору соответствующее письменное уведомление не позднее чем за один месяц до прекращения срока действия Договора.</w:t>
      </w:r>
    </w:p>
    <w:p w:rsidR="003B55A2" w:rsidRPr="00F55A80" w:rsidRDefault="005A6EB2" w:rsidP="00037D20">
      <w:pPr>
        <w:numPr>
          <w:ilvl w:val="0"/>
          <w:numId w:val="10"/>
        </w:numPr>
        <w:tabs>
          <w:tab w:val="left" w:pos="1083"/>
        </w:tabs>
        <w:spacing w:after="0" w:line="240" w:lineRule="auto"/>
        <w:ind w:left="80" w:right="-1" w:firstLine="5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5A80">
        <w:rPr>
          <w:rStyle w:val="1"/>
          <w:rFonts w:ascii="PT Astra Serif" w:eastAsiaTheme="minorEastAsia" w:hAnsi="PT Astra Serif"/>
          <w:sz w:val="28"/>
          <w:szCs w:val="28"/>
        </w:rPr>
        <w:t>Если Арендодатель не направил в адрес Арендатора письменное</w:t>
      </w:r>
      <w:r w:rsidR="00B102FF" w:rsidRPr="00F55A80">
        <w:rPr>
          <w:rStyle w:val="1"/>
          <w:rFonts w:ascii="PT Astra Serif" w:eastAsiaTheme="minorEastAsia" w:hAnsi="PT Astra Serif"/>
          <w:sz w:val="28"/>
          <w:szCs w:val="28"/>
        </w:rPr>
        <w:t xml:space="preserve"> уведомление об истечении срока</w:t>
      </w:r>
      <w:r w:rsidRPr="00F55A80">
        <w:rPr>
          <w:rStyle w:val="1"/>
          <w:rFonts w:ascii="PT Astra Serif" w:eastAsiaTheme="minorEastAsia" w:hAnsi="PT Astra Serif"/>
          <w:sz w:val="28"/>
          <w:szCs w:val="28"/>
        </w:rPr>
        <w:t xml:space="preserve"> Договора либо иным образом не выразил </w:t>
      </w:r>
      <w:r w:rsidRPr="00F55A80">
        <w:rPr>
          <w:rStyle w:val="1"/>
          <w:rFonts w:ascii="PT Astra Serif" w:eastAsiaTheme="minorEastAsia" w:hAnsi="PT Astra Serif"/>
          <w:sz w:val="28"/>
          <w:szCs w:val="28"/>
        </w:rPr>
        <w:lastRenderedPageBreak/>
        <w:t>свои возражения, Договор считается возобновленным на тех же условиях на неопределенный срок. В этом случае, каждая из сторон вправе отказаться от Договора, предупредив об этом другую сторону не менее чем за один месяц, за исключением случая, если срок действия настоящего Договора, установленный в п. 9.1, составляет 49 лет, в этом случае срок действия прекращается по истечении 49 лет (п. З ст. 610 ГК РФ).</w:t>
      </w:r>
    </w:p>
    <w:p w:rsidR="003B55A2" w:rsidRPr="00F55A80" w:rsidRDefault="005A6EB2" w:rsidP="00037D20">
      <w:pPr>
        <w:numPr>
          <w:ilvl w:val="0"/>
          <w:numId w:val="10"/>
        </w:numPr>
        <w:spacing w:after="0" w:line="240" w:lineRule="auto"/>
        <w:ind w:right="-1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5A80">
        <w:rPr>
          <w:rStyle w:val="1"/>
          <w:rFonts w:ascii="PT Astra Serif" w:eastAsiaTheme="minorEastAsia" w:hAnsi="PT Astra Serif"/>
          <w:sz w:val="28"/>
          <w:szCs w:val="28"/>
        </w:rPr>
        <w:t>Арендатор, надлежащим образом исполняющий свои обязательства по настоящему Договору, по истечению срока Договора имеет преимущественное перед другими лицами право на заключение Договора аренды на новый срок.</w:t>
      </w:r>
    </w:p>
    <w:p w:rsidR="005A6EB2" w:rsidRPr="00992D44" w:rsidRDefault="005A6EB2" w:rsidP="00037D20">
      <w:pPr>
        <w:numPr>
          <w:ilvl w:val="0"/>
          <w:numId w:val="10"/>
        </w:numPr>
        <w:spacing w:after="0" w:line="240" w:lineRule="auto"/>
        <w:ind w:right="-1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По требованию Арендодателя настоящий Договор может быть досрочно расторгнут в случае одностороннего отказа Арендодателя</w:t>
      </w:r>
      <w:r w:rsidR="002A41C4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от исполнения Договора аренды в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полном объеме при существенном нарушении Договора Арендатором, а также в иных</w:t>
      </w:r>
      <w:r w:rsidRPr="00992D44">
        <w:rPr>
          <w:rFonts w:ascii="PT Astra Serif" w:hAnsi="PT Astra Serif" w:cs="Times New Roman"/>
          <w:sz w:val="28"/>
          <w:szCs w:val="28"/>
        </w:rPr>
        <w:t xml:space="preserve"> 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>случаях, пре</w:t>
      </w:r>
      <w:r w:rsidR="006E1030">
        <w:rPr>
          <w:rStyle w:val="1"/>
          <w:rFonts w:ascii="PT Astra Serif" w:eastAsiaTheme="minorEastAsia" w:hAnsi="PT Astra Serif"/>
          <w:sz w:val="28"/>
          <w:szCs w:val="28"/>
        </w:rPr>
        <w:t xml:space="preserve">дусмотренных законодательством 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>РФ.</w:t>
      </w:r>
    </w:p>
    <w:p w:rsidR="005A6EB2" w:rsidRPr="00992D44" w:rsidRDefault="005A6EB2" w:rsidP="00037D20">
      <w:pPr>
        <w:spacing w:after="0" w:line="240" w:lineRule="auto"/>
        <w:ind w:right="-1" w:firstLine="48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Существенными нарушениями Договора являются:</w:t>
      </w:r>
    </w:p>
    <w:p w:rsidR="005A6EB2" w:rsidRPr="00992D44" w:rsidRDefault="005A6EB2" w:rsidP="00037D20">
      <w:pPr>
        <w:spacing w:after="0" w:line="240" w:lineRule="auto"/>
        <w:ind w:right="-1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-невнесение Арендатором более двух раз подряд арендных платежей в размере и сроки</w:t>
      </w:r>
      <w:r w:rsidR="006E1030">
        <w:rPr>
          <w:rStyle w:val="1"/>
          <w:rFonts w:ascii="PT Astra Serif" w:eastAsiaTheme="minorEastAsia" w:hAnsi="PT Astra Serif"/>
          <w:sz w:val="28"/>
          <w:szCs w:val="28"/>
        </w:rPr>
        <w:t>,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установленные Договором;</w:t>
      </w:r>
    </w:p>
    <w:p w:rsidR="005A6EB2" w:rsidRPr="00992D44" w:rsidRDefault="005A6EB2" w:rsidP="00037D20">
      <w:pPr>
        <w:spacing w:after="0" w:line="240" w:lineRule="auto"/>
        <w:ind w:right="-1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-нарушение обязательств, предусмотренных пунктами 3.2.1- 3.2.12 настоящего Договора, что к тому же привело к ухудшению качественных характеристик участка (в т.ч. к деградации и ухудшению плодородия почв), экологической обстановки на участке (в т.ч. к загрязнению территории химическими веществами, производственными отходами и т.п.) и т.п.;</w:t>
      </w:r>
    </w:p>
    <w:p w:rsidR="005A6EB2" w:rsidRPr="00992D44" w:rsidRDefault="005A6EB2" w:rsidP="00037D20">
      <w:pPr>
        <w:spacing w:after="0" w:line="240" w:lineRule="auto"/>
        <w:ind w:right="-1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-использование участка в целом или частично не в соответствии с его целевым назначением, указанным в п. 1.2. настоящего Договора.</w:t>
      </w:r>
    </w:p>
    <w:p w:rsidR="005A6EB2" w:rsidRPr="00992D44" w:rsidRDefault="005A6EB2" w:rsidP="00037D20">
      <w:pPr>
        <w:spacing w:after="0" w:line="240" w:lineRule="auto"/>
        <w:ind w:right="-1" w:firstLine="567"/>
        <w:contextualSpacing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Арендодатель расторгает Договор аренды по истечению 20 дней с момента направления Арендатору письменного предупреждения о необходимости исполнения обязательств.</w:t>
      </w:r>
    </w:p>
    <w:p w:rsidR="003B55A2" w:rsidRPr="00992D44" w:rsidRDefault="003B55A2" w:rsidP="00037D20">
      <w:pPr>
        <w:spacing w:after="0" w:line="240" w:lineRule="auto"/>
        <w:ind w:left="40" w:right="-1" w:firstLine="108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A6EB2" w:rsidRPr="00992D44" w:rsidRDefault="005A6EB2" w:rsidP="00037D20">
      <w:pPr>
        <w:spacing w:after="316" w:line="240" w:lineRule="auto"/>
        <w:ind w:right="-1"/>
        <w:contextualSpacing/>
        <w:jc w:val="center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9. ПРОЧИЕ УСЛОВИЯ</w:t>
      </w:r>
    </w:p>
    <w:p w:rsidR="006269F5" w:rsidRPr="00992D44" w:rsidRDefault="005A6EB2" w:rsidP="00037D20">
      <w:pPr>
        <w:spacing w:after="0" w:line="240" w:lineRule="auto"/>
        <w:ind w:right="-1" w:firstLine="560"/>
        <w:contextualSpacing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9.1. Настоящий Договор заключен сроком на</w:t>
      </w:r>
      <w:r w:rsidR="00B102FF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="00345CC0">
        <w:rPr>
          <w:rStyle w:val="1"/>
          <w:rFonts w:ascii="PT Astra Serif" w:eastAsiaTheme="minorEastAsia" w:hAnsi="PT Astra Serif"/>
          <w:sz w:val="28"/>
          <w:szCs w:val="28"/>
        </w:rPr>
        <w:t>пять</w:t>
      </w:r>
      <w:r w:rsidR="00C26EA3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лет</w:t>
      </w:r>
      <w:r w:rsidR="00345CC0">
        <w:rPr>
          <w:rStyle w:val="1"/>
          <w:rFonts w:ascii="PT Astra Serif" w:eastAsiaTheme="minorEastAsia" w:hAnsi="PT Astra Serif"/>
          <w:sz w:val="28"/>
          <w:szCs w:val="28"/>
        </w:rPr>
        <w:t>.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Соглашени</w:t>
      </w:r>
      <w:r w:rsidR="004E1694" w:rsidRPr="00992D44">
        <w:rPr>
          <w:rStyle w:val="1"/>
          <w:rFonts w:ascii="PT Astra Serif" w:eastAsiaTheme="minorEastAsia" w:hAnsi="PT Astra Serif"/>
          <w:sz w:val="28"/>
          <w:szCs w:val="28"/>
        </w:rPr>
        <w:t>я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об изменении </w:t>
      </w:r>
      <w:r w:rsidR="004E1694" w:rsidRPr="00992D44">
        <w:rPr>
          <w:rStyle w:val="1"/>
          <w:rFonts w:ascii="PT Astra Serif" w:eastAsiaTheme="minorEastAsia" w:hAnsi="PT Astra Serif"/>
          <w:sz w:val="28"/>
          <w:szCs w:val="28"/>
        </w:rPr>
        <w:t>условий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Договора аренды могут быть заключены в простой письменной форме и не подлежат обязательной регистрации (ст. 452 ГК РФ)</w:t>
      </w:r>
      <w:r w:rsidR="006269F5" w:rsidRPr="00992D44">
        <w:rPr>
          <w:rStyle w:val="1"/>
          <w:rFonts w:ascii="PT Astra Serif" w:eastAsiaTheme="minorEastAsia" w:hAnsi="PT Astra Serif"/>
          <w:sz w:val="28"/>
          <w:szCs w:val="28"/>
        </w:rPr>
        <w:t>. Договор вступает в силу с момента государственной регистрации.</w:t>
      </w:r>
    </w:p>
    <w:p w:rsidR="005A6EB2" w:rsidRPr="00992D44" w:rsidRDefault="005A6EB2" w:rsidP="00037D20">
      <w:pPr>
        <w:spacing w:after="0" w:line="240" w:lineRule="auto"/>
        <w:ind w:right="-1" w:firstLine="560"/>
        <w:contextualSpacing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9.2. Настоящий Договор составлен в </w:t>
      </w:r>
      <w:r w:rsidR="00644A01">
        <w:rPr>
          <w:rStyle w:val="1"/>
          <w:rFonts w:ascii="PT Astra Serif" w:eastAsiaTheme="minorEastAsia" w:hAnsi="PT Astra Serif"/>
          <w:sz w:val="28"/>
          <w:szCs w:val="28"/>
        </w:rPr>
        <w:t>двух</w:t>
      </w:r>
      <w:r w:rsidR="002A41C4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экземплярах, </w:t>
      </w:r>
      <w:r w:rsidR="00644A01">
        <w:rPr>
          <w:rStyle w:val="1"/>
          <w:rFonts w:ascii="PT Astra Serif" w:eastAsiaTheme="minorEastAsia" w:hAnsi="PT Astra Serif"/>
          <w:sz w:val="28"/>
          <w:szCs w:val="28"/>
        </w:rPr>
        <w:t>имеющих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одинаковую юридическую силу.</w:t>
      </w:r>
    </w:p>
    <w:p w:rsidR="005A6EB2" w:rsidRPr="00992D44" w:rsidRDefault="005A6EB2" w:rsidP="00037D20">
      <w:pPr>
        <w:spacing w:after="316" w:line="240" w:lineRule="auto"/>
        <w:ind w:right="-1" w:firstLine="567"/>
        <w:contextualSpacing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9.3. Во всем остальном, что не предусмотрено настоящим Договором, стороны будут руководствоваться действующим законодательством РФ.</w:t>
      </w:r>
    </w:p>
    <w:p w:rsidR="00F55A80" w:rsidRDefault="00F55A80" w:rsidP="00037D20">
      <w:pPr>
        <w:spacing w:after="316" w:line="250" w:lineRule="exact"/>
        <w:ind w:right="-1"/>
        <w:jc w:val="center"/>
        <w:rPr>
          <w:rStyle w:val="1"/>
          <w:rFonts w:ascii="PT Astra Serif" w:eastAsiaTheme="minorEastAsia" w:hAnsi="PT Astra Serif"/>
          <w:sz w:val="28"/>
          <w:szCs w:val="28"/>
        </w:rPr>
      </w:pPr>
    </w:p>
    <w:p w:rsidR="005A6EB2" w:rsidRPr="00992D44" w:rsidRDefault="005A6EB2" w:rsidP="006E1030">
      <w:pPr>
        <w:spacing w:after="316" w:line="250" w:lineRule="exact"/>
        <w:ind w:right="20"/>
        <w:jc w:val="center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10. АДРЕСА И РЕКВИЗИТЫ СТОРОН</w:t>
      </w: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A6EB2" w:rsidRPr="00992D44" w:rsidTr="005A6EB2">
        <w:tc>
          <w:tcPr>
            <w:tcW w:w="4785" w:type="dxa"/>
          </w:tcPr>
          <w:p w:rsidR="005A6EB2" w:rsidRPr="00992D44" w:rsidRDefault="005A6EB2" w:rsidP="005A6EB2">
            <w:pPr>
              <w:spacing w:after="316" w:line="250" w:lineRule="exact"/>
              <w:ind w:right="20"/>
              <w:rPr>
                <w:rStyle w:val="1"/>
                <w:rFonts w:ascii="PT Astra Serif" w:eastAsiaTheme="minorEastAsia" w:hAnsi="PT Astra Serif"/>
                <w:sz w:val="28"/>
                <w:szCs w:val="28"/>
              </w:rPr>
            </w:pPr>
            <w:r w:rsidRPr="00992D44">
              <w:rPr>
                <w:rStyle w:val="1"/>
                <w:rFonts w:ascii="PT Astra Serif" w:eastAsiaTheme="minorEastAsia" w:hAnsi="PT Astra Serif"/>
                <w:sz w:val="28"/>
                <w:szCs w:val="28"/>
              </w:rPr>
              <w:t>Арендодатель</w:t>
            </w:r>
          </w:p>
          <w:p w:rsidR="005A6EB2" w:rsidRPr="00992D44" w:rsidRDefault="005A6EB2" w:rsidP="005A6EB2">
            <w:pPr>
              <w:spacing w:after="316" w:line="250" w:lineRule="exact"/>
              <w:ind w:right="20"/>
              <w:rPr>
                <w:rStyle w:val="1"/>
                <w:rFonts w:ascii="PT Astra Serif" w:eastAsiaTheme="minorEastAsia" w:hAnsi="PT Astra Serif"/>
                <w:sz w:val="28"/>
                <w:szCs w:val="28"/>
              </w:rPr>
            </w:pPr>
            <w:r w:rsidRPr="00992D44">
              <w:rPr>
                <w:rStyle w:val="1"/>
                <w:rFonts w:ascii="PT Astra Serif" w:eastAsiaTheme="minorEastAsia" w:hAnsi="PT Astra Serif"/>
                <w:sz w:val="28"/>
                <w:szCs w:val="28"/>
              </w:rPr>
              <w:t>Муниципальное образование Ключевский район</w:t>
            </w:r>
          </w:p>
          <w:p w:rsidR="005A6EB2" w:rsidRPr="00992D44" w:rsidRDefault="005A6EB2" w:rsidP="005A6EB2">
            <w:pPr>
              <w:spacing w:after="316" w:line="250" w:lineRule="exact"/>
              <w:ind w:right="20"/>
              <w:rPr>
                <w:rStyle w:val="1"/>
                <w:rFonts w:ascii="PT Astra Serif" w:eastAsiaTheme="minorEastAsia" w:hAnsi="PT Astra Serif"/>
                <w:sz w:val="28"/>
                <w:szCs w:val="28"/>
              </w:rPr>
            </w:pPr>
            <w:r w:rsidRPr="00992D44">
              <w:rPr>
                <w:rStyle w:val="1"/>
                <w:rFonts w:ascii="PT Astra Serif" w:eastAsiaTheme="minorEastAsia" w:hAnsi="PT Astra Serif"/>
                <w:sz w:val="28"/>
                <w:szCs w:val="28"/>
              </w:rPr>
              <w:t>658980 Алтайский край, Ключевский район, с. Ключи, ул. Центральная,</w:t>
            </w:r>
            <w:r w:rsidR="00037D20">
              <w:rPr>
                <w:rStyle w:val="1"/>
                <w:rFonts w:ascii="PT Astra Serif" w:eastAsiaTheme="minorEastAsia" w:hAnsi="PT Astra Serif"/>
                <w:sz w:val="28"/>
                <w:szCs w:val="28"/>
              </w:rPr>
              <w:t xml:space="preserve"> </w:t>
            </w:r>
            <w:r w:rsidRPr="00992D44">
              <w:rPr>
                <w:rStyle w:val="1"/>
                <w:rFonts w:ascii="PT Astra Serif" w:eastAsiaTheme="minorEastAsia" w:hAnsi="PT Astra Serif"/>
                <w:sz w:val="28"/>
                <w:szCs w:val="28"/>
              </w:rPr>
              <w:t>22</w:t>
            </w:r>
          </w:p>
        </w:tc>
        <w:tc>
          <w:tcPr>
            <w:tcW w:w="4786" w:type="dxa"/>
          </w:tcPr>
          <w:p w:rsidR="005A6EB2" w:rsidRPr="00992D44" w:rsidRDefault="005A6EB2" w:rsidP="005A6EB2">
            <w:pPr>
              <w:spacing w:after="316" w:line="250" w:lineRule="exact"/>
              <w:ind w:right="20"/>
              <w:rPr>
                <w:rStyle w:val="1"/>
                <w:rFonts w:ascii="PT Astra Serif" w:eastAsiaTheme="minorEastAsia" w:hAnsi="PT Astra Serif"/>
                <w:sz w:val="28"/>
                <w:szCs w:val="28"/>
              </w:rPr>
            </w:pPr>
            <w:r w:rsidRPr="00992D44">
              <w:rPr>
                <w:rStyle w:val="1"/>
                <w:rFonts w:ascii="PT Astra Serif" w:eastAsiaTheme="minorEastAsia" w:hAnsi="PT Astra Serif"/>
                <w:sz w:val="28"/>
                <w:szCs w:val="28"/>
              </w:rPr>
              <w:t>Арендатор</w:t>
            </w:r>
          </w:p>
          <w:p w:rsidR="00E3039F" w:rsidRPr="00992D44" w:rsidRDefault="00B102FF" w:rsidP="005A6EB2">
            <w:pPr>
              <w:spacing w:after="316" w:line="250" w:lineRule="exact"/>
              <w:ind w:right="20"/>
              <w:rPr>
                <w:rStyle w:val="1"/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Style w:val="1"/>
                <w:rFonts w:ascii="PT Astra Serif" w:eastAsiaTheme="minorEastAsia" w:hAnsi="PT Astra Serif"/>
                <w:sz w:val="28"/>
                <w:szCs w:val="28"/>
              </w:rPr>
              <w:t>____________</w:t>
            </w:r>
            <w:r w:rsidR="00037D20">
              <w:rPr>
                <w:rStyle w:val="1"/>
                <w:rFonts w:ascii="PT Astra Serif" w:eastAsiaTheme="minorEastAsia" w:hAnsi="PT Astra Serif"/>
                <w:sz w:val="28"/>
                <w:szCs w:val="28"/>
              </w:rPr>
              <w:t xml:space="preserve"> (ФИО)</w:t>
            </w:r>
          </w:p>
          <w:p w:rsidR="005A6EB2" w:rsidRPr="00992D44" w:rsidRDefault="00976CD4" w:rsidP="005A6EB2">
            <w:pPr>
              <w:spacing w:after="316" w:line="250" w:lineRule="exact"/>
              <w:ind w:right="20"/>
              <w:rPr>
                <w:rStyle w:val="1"/>
                <w:rFonts w:ascii="PT Astra Serif" w:eastAsiaTheme="minorEastAsia" w:hAnsi="PT Astra Serif"/>
                <w:sz w:val="28"/>
                <w:szCs w:val="28"/>
              </w:rPr>
            </w:pPr>
            <w:r w:rsidRPr="00992D44">
              <w:rPr>
                <w:rStyle w:val="1"/>
                <w:rFonts w:ascii="PT Astra Serif" w:eastAsiaTheme="minorEastAsia" w:hAnsi="PT Astra Serif"/>
                <w:sz w:val="28"/>
                <w:szCs w:val="28"/>
              </w:rPr>
              <w:t xml:space="preserve">ИНН </w:t>
            </w:r>
            <w:r w:rsidR="00B102FF">
              <w:rPr>
                <w:rStyle w:val="1"/>
                <w:rFonts w:ascii="PT Astra Serif" w:eastAsiaTheme="minorEastAsia" w:hAnsi="PT Astra Serif"/>
                <w:sz w:val="28"/>
                <w:szCs w:val="28"/>
              </w:rPr>
              <w:t>____________</w:t>
            </w:r>
          </w:p>
          <w:p w:rsidR="005A6EB2" w:rsidRPr="00992D44" w:rsidRDefault="005A6EB2" w:rsidP="00E3039F">
            <w:pPr>
              <w:spacing w:line="250" w:lineRule="exact"/>
              <w:ind w:right="20"/>
              <w:rPr>
                <w:rStyle w:val="1"/>
                <w:rFonts w:ascii="PT Astra Serif" w:eastAsiaTheme="minorEastAsia" w:hAnsi="PT Astra Serif"/>
                <w:sz w:val="28"/>
                <w:szCs w:val="28"/>
              </w:rPr>
            </w:pPr>
          </w:p>
        </w:tc>
      </w:tr>
    </w:tbl>
    <w:p w:rsidR="005A6EB2" w:rsidRPr="00992D44" w:rsidRDefault="005A6EB2" w:rsidP="006E1030">
      <w:pPr>
        <w:spacing w:after="316" w:line="250" w:lineRule="exact"/>
        <w:ind w:right="20"/>
        <w:rPr>
          <w:rStyle w:val="1"/>
          <w:rFonts w:ascii="PT Astra Serif" w:eastAsiaTheme="minorEastAsia" w:hAnsi="PT Astra Serif"/>
          <w:sz w:val="28"/>
          <w:szCs w:val="28"/>
        </w:rPr>
      </w:pPr>
    </w:p>
    <w:p w:rsidR="005A6EB2" w:rsidRPr="00992D44" w:rsidRDefault="005A6EB2" w:rsidP="006E1030">
      <w:pPr>
        <w:spacing w:after="316" w:line="250" w:lineRule="exact"/>
        <w:ind w:right="20"/>
        <w:jc w:val="center"/>
        <w:rPr>
          <w:rFonts w:ascii="PT Astra Serif" w:hAnsi="PT Astra Serif" w:cs="Times New Roman"/>
          <w:sz w:val="28"/>
          <w:szCs w:val="28"/>
        </w:rPr>
      </w:pPr>
      <w:r w:rsidRPr="00992D44">
        <w:rPr>
          <w:rFonts w:ascii="PT Astra Serif" w:hAnsi="PT Astra Serif" w:cs="Times New Roman"/>
          <w:sz w:val="28"/>
          <w:szCs w:val="28"/>
        </w:rPr>
        <w:lastRenderedPageBreak/>
        <w:t>ПОДПИСИ СТОРОН</w:t>
      </w:r>
    </w:p>
    <w:p w:rsidR="005A6EB2" w:rsidRPr="00992D44" w:rsidRDefault="005A6EB2" w:rsidP="005A6EB2">
      <w:pPr>
        <w:spacing w:after="0" w:line="250" w:lineRule="exact"/>
        <w:ind w:left="40" w:right="20" w:firstLine="52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Fonts w:ascii="PT Astra Serif" w:hAnsi="PT Astra Serif" w:cs="Times New Roman"/>
          <w:sz w:val="28"/>
          <w:szCs w:val="28"/>
        </w:rPr>
        <w:t>__________________                                   ____________________</w:t>
      </w:r>
    </w:p>
    <w:p w:rsidR="0011771B" w:rsidRPr="00B102FF" w:rsidRDefault="005A6EB2" w:rsidP="00B102FF">
      <w:pPr>
        <w:spacing w:after="316" w:line="250" w:lineRule="exact"/>
        <w:ind w:left="40" w:right="20" w:firstLine="52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Fonts w:ascii="PT Astra Serif" w:hAnsi="PT Astra Serif" w:cs="Times New Roman"/>
          <w:sz w:val="28"/>
          <w:szCs w:val="28"/>
        </w:rPr>
        <w:t>(</w:t>
      </w:r>
      <w:r w:rsidR="00C535F1" w:rsidRPr="00992D44">
        <w:rPr>
          <w:rFonts w:ascii="PT Astra Serif" w:hAnsi="PT Astra Serif" w:cs="Times New Roman"/>
          <w:sz w:val="28"/>
          <w:szCs w:val="28"/>
        </w:rPr>
        <w:t>Д.А. Леснов</w:t>
      </w:r>
      <w:r w:rsidRPr="00992D44">
        <w:rPr>
          <w:rFonts w:ascii="PT Astra Serif" w:hAnsi="PT Astra Serif" w:cs="Times New Roman"/>
          <w:sz w:val="28"/>
          <w:szCs w:val="28"/>
        </w:rPr>
        <w:t>)</w:t>
      </w:r>
      <w:r w:rsidR="001C7A56">
        <w:rPr>
          <w:rFonts w:ascii="PT Astra Serif" w:hAnsi="PT Astra Serif" w:cs="Times New Roman"/>
          <w:sz w:val="28"/>
          <w:szCs w:val="28"/>
        </w:rPr>
        <w:t xml:space="preserve">  </w:t>
      </w:r>
      <w:r w:rsidRPr="00992D44">
        <w:rPr>
          <w:rFonts w:ascii="PT Astra Serif" w:hAnsi="PT Astra Serif" w:cs="Times New Roman"/>
          <w:sz w:val="28"/>
          <w:szCs w:val="28"/>
        </w:rPr>
        <w:t xml:space="preserve">                                             </w:t>
      </w:r>
      <w:r w:rsidR="00341F50" w:rsidRPr="00992D44">
        <w:rPr>
          <w:rFonts w:ascii="PT Astra Serif" w:hAnsi="PT Astra Serif" w:cs="Times New Roman"/>
          <w:sz w:val="28"/>
          <w:szCs w:val="28"/>
        </w:rPr>
        <w:t xml:space="preserve">   </w:t>
      </w:r>
      <w:r w:rsidRPr="00992D44">
        <w:rPr>
          <w:rFonts w:ascii="PT Astra Serif" w:hAnsi="PT Astra Serif" w:cs="Times New Roman"/>
          <w:sz w:val="28"/>
          <w:szCs w:val="28"/>
        </w:rPr>
        <w:t xml:space="preserve"> (</w:t>
      </w:r>
      <w:r w:rsidR="00345CC0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Pr="00992D44">
        <w:rPr>
          <w:rFonts w:ascii="PT Astra Serif" w:hAnsi="PT Astra Serif" w:cs="Times New Roman"/>
          <w:sz w:val="28"/>
          <w:szCs w:val="28"/>
        </w:rPr>
        <w:t>)</w:t>
      </w:r>
    </w:p>
    <w:sectPr w:rsidR="0011771B" w:rsidRPr="00B102FF" w:rsidSect="00037D20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AAA"/>
    <w:multiLevelType w:val="multilevel"/>
    <w:tmpl w:val="2D5A438C"/>
    <w:lvl w:ilvl="0">
      <w:start w:val="1"/>
      <w:numFmt w:val="decimal"/>
      <w:lvlText w:val="6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C2E2F"/>
    <w:multiLevelType w:val="multilevel"/>
    <w:tmpl w:val="9B92DE56"/>
    <w:lvl w:ilvl="0">
      <w:start w:val="4"/>
      <w:numFmt w:val="decimal"/>
      <w:lvlText w:val="7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11225"/>
    <w:multiLevelType w:val="multilevel"/>
    <w:tmpl w:val="9DCE767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C153E6"/>
    <w:multiLevelType w:val="multilevel"/>
    <w:tmpl w:val="64069C06"/>
    <w:lvl w:ilvl="0">
      <w:start w:val="1"/>
      <w:numFmt w:val="decimal"/>
      <w:lvlText w:val="7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E73FE3"/>
    <w:multiLevelType w:val="multilevel"/>
    <w:tmpl w:val="6FA0EE56"/>
    <w:lvl w:ilvl="0">
      <w:start w:val="1"/>
      <w:numFmt w:val="decimal"/>
      <w:lvlText w:val="3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76633E"/>
    <w:multiLevelType w:val="multilevel"/>
    <w:tmpl w:val="E256C260"/>
    <w:lvl w:ilvl="0">
      <w:start w:val="1"/>
      <w:numFmt w:val="decimal"/>
      <w:lvlText w:val="5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26002"/>
    <w:multiLevelType w:val="multilevel"/>
    <w:tmpl w:val="F2D69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B22430"/>
    <w:multiLevelType w:val="multilevel"/>
    <w:tmpl w:val="EBF6D20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547969B8"/>
    <w:multiLevelType w:val="multilevel"/>
    <w:tmpl w:val="D960E132"/>
    <w:lvl w:ilvl="0">
      <w:start w:val="1"/>
      <w:numFmt w:val="decimal"/>
      <w:lvlText w:val="2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E136EF"/>
    <w:multiLevelType w:val="multilevel"/>
    <w:tmpl w:val="C15CA2E8"/>
    <w:lvl w:ilvl="0">
      <w:start w:val="2"/>
      <w:numFmt w:val="decimal"/>
      <w:lvlText w:val="3.2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075013"/>
    <w:multiLevelType w:val="multilevel"/>
    <w:tmpl w:val="38743B1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1" w15:restartNumberingAfterBreak="0">
    <w:nsid w:val="7C56309D"/>
    <w:multiLevelType w:val="multilevel"/>
    <w:tmpl w:val="B14ADFD2"/>
    <w:lvl w:ilvl="0">
      <w:start w:val="1"/>
      <w:numFmt w:val="decimal"/>
      <w:lvlText w:val="3.1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D704F9"/>
    <w:multiLevelType w:val="multilevel"/>
    <w:tmpl w:val="6DD89076"/>
    <w:lvl w:ilvl="0">
      <w:start w:val="1"/>
      <w:numFmt w:val="decimal"/>
      <w:lvlText w:val="8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12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5A6EB2"/>
    <w:rsid w:val="00037D20"/>
    <w:rsid w:val="00063F18"/>
    <w:rsid w:val="00064766"/>
    <w:rsid w:val="000A7562"/>
    <w:rsid w:val="0011771B"/>
    <w:rsid w:val="001251D3"/>
    <w:rsid w:val="00164ECD"/>
    <w:rsid w:val="00167C6F"/>
    <w:rsid w:val="001A51A2"/>
    <w:rsid w:val="001C2978"/>
    <w:rsid w:val="001C6469"/>
    <w:rsid w:val="001C72E3"/>
    <w:rsid w:val="001C7A56"/>
    <w:rsid w:val="00201DB5"/>
    <w:rsid w:val="0022397D"/>
    <w:rsid w:val="002265C0"/>
    <w:rsid w:val="00254F9E"/>
    <w:rsid w:val="0028091D"/>
    <w:rsid w:val="00293BC8"/>
    <w:rsid w:val="002A41C4"/>
    <w:rsid w:val="002C7153"/>
    <w:rsid w:val="002D22CC"/>
    <w:rsid w:val="002D5F02"/>
    <w:rsid w:val="00302B1C"/>
    <w:rsid w:val="00341F50"/>
    <w:rsid w:val="00345CC0"/>
    <w:rsid w:val="0034601C"/>
    <w:rsid w:val="00376F13"/>
    <w:rsid w:val="003A23F9"/>
    <w:rsid w:val="003B55A2"/>
    <w:rsid w:val="003C6D25"/>
    <w:rsid w:val="003D3460"/>
    <w:rsid w:val="003D4942"/>
    <w:rsid w:val="00474DB6"/>
    <w:rsid w:val="00490C6A"/>
    <w:rsid w:val="0049597A"/>
    <w:rsid w:val="004E1694"/>
    <w:rsid w:val="004F40D9"/>
    <w:rsid w:val="005243A1"/>
    <w:rsid w:val="00534F70"/>
    <w:rsid w:val="00576F84"/>
    <w:rsid w:val="005900D9"/>
    <w:rsid w:val="005977B9"/>
    <w:rsid w:val="005A6EB2"/>
    <w:rsid w:val="005F72A0"/>
    <w:rsid w:val="006110BC"/>
    <w:rsid w:val="006269F5"/>
    <w:rsid w:val="006428AF"/>
    <w:rsid w:val="00644A01"/>
    <w:rsid w:val="00662D98"/>
    <w:rsid w:val="00674848"/>
    <w:rsid w:val="006C389D"/>
    <w:rsid w:val="006E1030"/>
    <w:rsid w:val="006F3405"/>
    <w:rsid w:val="0071655B"/>
    <w:rsid w:val="007E1729"/>
    <w:rsid w:val="007F1894"/>
    <w:rsid w:val="008100B2"/>
    <w:rsid w:val="008602C5"/>
    <w:rsid w:val="00877A3C"/>
    <w:rsid w:val="008C61CF"/>
    <w:rsid w:val="008E391D"/>
    <w:rsid w:val="008F0433"/>
    <w:rsid w:val="0090268A"/>
    <w:rsid w:val="00905EAB"/>
    <w:rsid w:val="00926C51"/>
    <w:rsid w:val="009339E4"/>
    <w:rsid w:val="00946D4E"/>
    <w:rsid w:val="00957F4F"/>
    <w:rsid w:val="00976CD4"/>
    <w:rsid w:val="00992D44"/>
    <w:rsid w:val="009978A4"/>
    <w:rsid w:val="009A58A3"/>
    <w:rsid w:val="00AD2CA8"/>
    <w:rsid w:val="00AE4E0A"/>
    <w:rsid w:val="00B102FF"/>
    <w:rsid w:val="00B26273"/>
    <w:rsid w:val="00B7462C"/>
    <w:rsid w:val="00B93BC6"/>
    <w:rsid w:val="00BB0D98"/>
    <w:rsid w:val="00BE1730"/>
    <w:rsid w:val="00C0002F"/>
    <w:rsid w:val="00C26EA3"/>
    <w:rsid w:val="00C535F1"/>
    <w:rsid w:val="00C90A63"/>
    <w:rsid w:val="00CA7A95"/>
    <w:rsid w:val="00CC53BE"/>
    <w:rsid w:val="00CE05DC"/>
    <w:rsid w:val="00CF1770"/>
    <w:rsid w:val="00D02E21"/>
    <w:rsid w:val="00D3408B"/>
    <w:rsid w:val="00D500A6"/>
    <w:rsid w:val="00D52857"/>
    <w:rsid w:val="00D615C8"/>
    <w:rsid w:val="00D76C1E"/>
    <w:rsid w:val="00D87969"/>
    <w:rsid w:val="00DE751C"/>
    <w:rsid w:val="00E3039F"/>
    <w:rsid w:val="00E32A99"/>
    <w:rsid w:val="00E34274"/>
    <w:rsid w:val="00E42E0C"/>
    <w:rsid w:val="00E91FFA"/>
    <w:rsid w:val="00E96653"/>
    <w:rsid w:val="00ED4A24"/>
    <w:rsid w:val="00EE1228"/>
    <w:rsid w:val="00EF53ED"/>
    <w:rsid w:val="00EF7BD0"/>
    <w:rsid w:val="00F11534"/>
    <w:rsid w:val="00F15C60"/>
    <w:rsid w:val="00F425F0"/>
    <w:rsid w:val="00F5436F"/>
    <w:rsid w:val="00F55A80"/>
    <w:rsid w:val="00F55C9D"/>
    <w:rsid w:val="00F66ECC"/>
    <w:rsid w:val="00FA6447"/>
    <w:rsid w:val="00FC2982"/>
    <w:rsid w:val="00FC7715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324A9-43A0-46FD-BE00-42CF9456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5A6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">
    <w:name w:val="Table caption"/>
    <w:basedOn w:val="a0"/>
    <w:rsid w:val="005A6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"/>
    <w:basedOn w:val="a0"/>
    <w:rsid w:val="005A6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4">
    <w:name w:val="Body text (4)"/>
    <w:basedOn w:val="a0"/>
    <w:rsid w:val="005A6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135ptSpacing0pt">
    <w:name w:val="Body text (4) + 13;5 pt;Spacing 0 pt"/>
    <w:basedOn w:val="a0"/>
    <w:rsid w:val="005A6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Spacing-1pt">
    <w:name w:val="Body text (4) + Spacing -1 pt"/>
    <w:basedOn w:val="a0"/>
    <w:rsid w:val="005A6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12pt">
    <w:name w:val="Body text (4) + 12 pt"/>
    <w:basedOn w:val="a0"/>
    <w:rsid w:val="005A6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95pt">
    <w:name w:val="Body text (4) + 9;5 pt"/>
    <w:basedOn w:val="a0"/>
    <w:rsid w:val="005A6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TrebuchetMS65pt">
    <w:name w:val="Body text + Trebuchet MS;6;5 pt"/>
    <w:basedOn w:val="a0"/>
    <w:rsid w:val="005A6EB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Bodytext5">
    <w:name w:val="Body text (5)_"/>
    <w:basedOn w:val="a0"/>
    <w:link w:val="Bodytext50"/>
    <w:rsid w:val="005A6EB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5A6EB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table" w:styleId="a3">
    <w:name w:val="Table Grid"/>
    <w:basedOn w:val="a1"/>
    <w:uiPriority w:val="59"/>
    <w:rsid w:val="005A6EB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B55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0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0A63"/>
    <w:rPr>
      <w:rFonts w:ascii="Segoe UI" w:hAnsi="Segoe UI" w:cs="Segoe UI"/>
      <w:sz w:val="18"/>
      <w:szCs w:val="18"/>
    </w:rPr>
  </w:style>
  <w:style w:type="character" w:customStyle="1" w:styleId="2">
    <w:name w:val="Основной текст2"/>
    <w:basedOn w:val="a0"/>
    <w:rsid w:val="00FA6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7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Zemelnie_otnosh</cp:lastModifiedBy>
  <cp:revision>65</cp:revision>
  <cp:lastPrinted>2024-01-22T03:18:00Z</cp:lastPrinted>
  <dcterms:created xsi:type="dcterms:W3CDTF">2015-01-22T09:07:00Z</dcterms:created>
  <dcterms:modified xsi:type="dcterms:W3CDTF">2025-04-03T08:36:00Z</dcterms:modified>
</cp:coreProperties>
</file>