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C3C" w:rsidRPr="00C34C3C" w:rsidRDefault="00C34C3C" w:rsidP="00C34C3C">
      <w:pPr>
        <w:rPr>
          <w:rFonts w:eastAsia="Calibri"/>
          <w:b/>
          <w:highlight w:val="yellow"/>
          <w:lang w:eastAsia="en-US"/>
        </w:rPr>
      </w:pPr>
    </w:p>
    <w:p w:rsidR="00C34C3C" w:rsidRPr="00C71843" w:rsidRDefault="00C71843" w:rsidP="00C34C3C">
      <w:pPr>
        <w:rPr>
          <w:b/>
          <w:i/>
          <w:color w:val="000000"/>
          <w:sz w:val="34"/>
          <w:szCs w:val="34"/>
        </w:rPr>
      </w:pPr>
      <w:r w:rsidRPr="00C71843">
        <w:rPr>
          <w:b/>
          <w:color w:val="000000"/>
          <w:sz w:val="34"/>
          <w:szCs w:val="34"/>
        </w:rPr>
        <w:t>КЛЮЧЕВСКАЯ РАЙОННАЯ</w:t>
      </w:r>
    </w:p>
    <w:p w:rsidR="00C34C3C" w:rsidRPr="00C34C3C" w:rsidRDefault="00C34C3C" w:rsidP="00C34C3C">
      <w:pPr>
        <w:rPr>
          <w:color w:val="000000"/>
        </w:rPr>
      </w:pPr>
      <w:r w:rsidRPr="00C34C3C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C34C3C" w:rsidRPr="00C34C3C" w:rsidRDefault="00C34C3C" w:rsidP="00C34C3C">
      <w:pPr>
        <w:rPr>
          <w:color w:val="000000"/>
        </w:rPr>
      </w:pPr>
    </w:p>
    <w:p w:rsidR="00C34C3C" w:rsidRPr="00C34C3C" w:rsidRDefault="00C34C3C" w:rsidP="00C34C3C">
      <w:pPr>
        <w:rPr>
          <w:b/>
          <w:color w:val="000000"/>
          <w:spacing w:val="60"/>
          <w:sz w:val="32"/>
        </w:rPr>
      </w:pPr>
      <w:r w:rsidRPr="00C34C3C">
        <w:rPr>
          <w:b/>
          <w:color w:val="000000"/>
          <w:spacing w:val="60"/>
          <w:sz w:val="32"/>
        </w:rPr>
        <w:t>РЕШЕНИЕ</w:t>
      </w:r>
    </w:p>
    <w:p w:rsidR="00C34C3C" w:rsidRPr="00C34C3C" w:rsidRDefault="00C34C3C" w:rsidP="00C34C3C">
      <w:pPr>
        <w:rPr>
          <w:rFonts w:ascii="ༀЀ" w:hAnsi="ༀЀ"/>
          <w:color w:val="000000"/>
          <w:szCs w:val="20"/>
        </w:rPr>
      </w:pPr>
    </w:p>
    <w:tbl>
      <w:tblPr>
        <w:tblW w:w="9435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92"/>
      </w:tblGrid>
      <w:tr w:rsidR="00C34C3C" w:rsidRPr="00C34C3C" w:rsidTr="008B455B">
        <w:tc>
          <w:tcPr>
            <w:tcW w:w="3436" w:type="dxa"/>
          </w:tcPr>
          <w:p w:rsidR="00C34C3C" w:rsidRPr="00C34C3C" w:rsidRDefault="00C71843" w:rsidP="00C34C3C">
            <w:pPr>
              <w:rPr>
                <w:color w:val="000000"/>
              </w:rPr>
            </w:pPr>
            <w:r>
              <w:rPr>
                <w:color w:val="000000"/>
              </w:rPr>
              <w:t>14 августа 2023</w:t>
            </w:r>
          </w:p>
        </w:tc>
        <w:tc>
          <w:tcPr>
            <w:tcW w:w="3107" w:type="dxa"/>
          </w:tcPr>
          <w:p w:rsidR="00C34C3C" w:rsidRPr="00C34C3C" w:rsidRDefault="00C34C3C" w:rsidP="00C34C3C">
            <w:pPr>
              <w:rPr>
                <w:color w:val="000000"/>
              </w:rPr>
            </w:pPr>
          </w:p>
        </w:tc>
        <w:tc>
          <w:tcPr>
            <w:tcW w:w="2892" w:type="dxa"/>
          </w:tcPr>
          <w:p w:rsidR="00C34C3C" w:rsidRPr="00C34C3C" w:rsidRDefault="00C34C3C" w:rsidP="005A6F76">
            <w:pPr>
              <w:rPr>
                <w:color w:val="000000"/>
              </w:rPr>
            </w:pPr>
            <w:r w:rsidRPr="00C34C3C">
              <w:rPr>
                <w:color w:val="000000"/>
              </w:rPr>
              <w:t xml:space="preserve">№ </w:t>
            </w:r>
            <w:r w:rsidR="00C71843">
              <w:rPr>
                <w:color w:val="000000"/>
              </w:rPr>
              <w:t>51</w:t>
            </w:r>
            <w:r w:rsidRPr="00C34C3C">
              <w:rPr>
                <w:color w:val="000000"/>
              </w:rPr>
              <w:t>/</w:t>
            </w:r>
            <w:r w:rsidR="00C71843">
              <w:rPr>
                <w:color w:val="000000"/>
              </w:rPr>
              <w:t>21</w:t>
            </w:r>
            <w:r w:rsidR="005A6F76">
              <w:rPr>
                <w:color w:val="000000"/>
              </w:rPr>
              <w:t>2</w:t>
            </w:r>
            <w:bookmarkStart w:id="0" w:name="_GoBack"/>
            <w:bookmarkEnd w:id="0"/>
          </w:p>
        </w:tc>
      </w:tr>
      <w:tr w:rsidR="00C34C3C" w:rsidRPr="00C34C3C" w:rsidTr="008B455B">
        <w:tc>
          <w:tcPr>
            <w:tcW w:w="3436" w:type="dxa"/>
          </w:tcPr>
          <w:p w:rsidR="00C34C3C" w:rsidRPr="00C34C3C" w:rsidRDefault="00C34C3C" w:rsidP="00C34C3C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C34C3C" w:rsidRPr="00C34C3C" w:rsidRDefault="00C71843" w:rsidP="00C34C3C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с. Ключи</w:t>
            </w:r>
          </w:p>
        </w:tc>
        <w:tc>
          <w:tcPr>
            <w:tcW w:w="2892" w:type="dxa"/>
          </w:tcPr>
          <w:p w:rsidR="00C34C3C" w:rsidRPr="00C34C3C" w:rsidRDefault="00C34C3C" w:rsidP="00C34C3C">
            <w:pPr>
              <w:rPr>
                <w:b/>
                <w:color w:val="000000"/>
              </w:rPr>
            </w:pPr>
          </w:p>
        </w:tc>
      </w:tr>
    </w:tbl>
    <w:p w:rsidR="00C34C3C" w:rsidRPr="00C34C3C" w:rsidRDefault="00C34C3C" w:rsidP="00C34C3C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13"/>
      </w:tblGrid>
      <w:tr w:rsidR="00C34C3C" w:rsidRPr="00C34C3C" w:rsidTr="008B455B">
        <w:trPr>
          <w:jc w:val="center"/>
        </w:trPr>
        <w:tc>
          <w:tcPr>
            <w:tcW w:w="5413" w:type="dxa"/>
          </w:tcPr>
          <w:p w:rsidR="00C34C3C" w:rsidRPr="00C34C3C" w:rsidRDefault="00C34C3C" w:rsidP="00C71843">
            <w:pPr>
              <w:ind w:right="33" w:firstLine="756"/>
              <w:jc w:val="both"/>
            </w:pPr>
            <w:r w:rsidRPr="00C34C3C">
              <w:t>О назначении член</w:t>
            </w:r>
            <w:r w:rsidR="00C71843">
              <w:t>а</w:t>
            </w:r>
            <w:r w:rsidRPr="00C34C3C">
              <w:t xml:space="preserve"> участков</w:t>
            </w:r>
            <w:r w:rsidR="00C71843">
              <w:t>ой</w:t>
            </w:r>
            <w:r w:rsidRPr="00C34C3C">
              <w:t xml:space="preserve"> избирательн</w:t>
            </w:r>
            <w:r w:rsidR="00C71843">
              <w:t>ой комиссии</w:t>
            </w:r>
            <w:r w:rsidRPr="00C34C3C">
              <w:t xml:space="preserve"> с правом решающего голоса из резерва составов участковых комиссий по </w:t>
            </w:r>
            <w:r w:rsidR="00C71843">
              <w:t xml:space="preserve">Ключевской районной </w:t>
            </w:r>
            <w:r w:rsidRPr="00C34C3C">
              <w:t>территориальной избирательной комиссии</w:t>
            </w:r>
          </w:p>
          <w:p w:rsidR="00C34C3C" w:rsidRPr="00C34C3C" w:rsidRDefault="00C34C3C" w:rsidP="00C34C3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C34C3C" w:rsidRPr="00C34C3C" w:rsidRDefault="00C34C3C" w:rsidP="00C71843">
      <w:pPr>
        <w:ind w:firstLine="851"/>
        <w:jc w:val="both"/>
        <w:rPr>
          <w:b/>
          <w:bCs/>
          <w:i/>
          <w:iCs/>
          <w:sz w:val="20"/>
          <w:szCs w:val="20"/>
        </w:rPr>
      </w:pPr>
      <w:r w:rsidRPr="00C34C3C">
        <w:t>В связи с досрочным прекращением полномочий член</w:t>
      </w:r>
      <w:r w:rsidR="00C71843">
        <w:t xml:space="preserve">а </w:t>
      </w:r>
      <w:r w:rsidRPr="00C34C3C">
        <w:t>участков</w:t>
      </w:r>
      <w:r w:rsidR="00C71843">
        <w:t>ой</w:t>
      </w:r>
      <w:r w:rsidRPr="00C34C3C">
        <w:t xml:space="preserve"> избирательн</w:t>
      </w:r>
      <w:r w:rsidR="00C71843">
        <w:t>ой</w:t>
      </w:r>
      <w:r w:rsidRPr="00C34C3C">
        <w:t xml:space="preserve"> комисси</w:t>
      </w:r>
      <w:r w:rsidR="00C71843">
        <w:t>и</w:t>
      </w:r>
      <w:r w:rsidRPr="00C34C3C">
        <w:t xml:space="preserve"> избирательн</w:t>
      </w:r>
      <w:r w:rsidR="00C71843">
        <w:t>ого участка</w:t>
      </w:r>
      <w:r w:rsidRPr="00C34C3C">
        <w:t xml:space="preserve"> № </w:t>
      </w:r>
      <w:r w:rsidR="00C71843">
        <w:t>945</w:t>
      </w:r>
      <w:r w:rsidRPr="00C34C3C">
        <w:t xml:space="preserve"> с правом решающего голоса,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решением </w:t>
      </w:r>
      <w:r w:rsidR="00C71843">
        <w:rPr>
          <w:bCs/>
        </w:rPr>
        <w:t xml:space="preserve">Ключевской районной </w:t>
      </w:r>
      <w:r w:rsidRPr="00C34C3C">
        <w:t>территориальной избирательной комиссии от «</w:t>
      </w:r>
      <w:r w:rsidR="00C71843">
        <w:t>14</w:t>
      </w:r>
      <w:r w:rsidRPr="00C34C3C">
        <w:t>» </w:t>
      </w:r>
      <w:r w:rsidR="00C71843">
        <w:t>августа</w:t>
      </w:r>
      <w:r w:rsidRPr="00C34C3C">
        <w:t> 20</w:t>
      </w:r>
      <w:r w:rsidR="00C71843">
        <w:t>23</w:t>
      </w:r>
      <w:r w:rsidRPr="00C34C3C">
        <w:t> года № </w:t>
      </w:r>
      <w:r w:rsidR="00C71843">
        <w:t>51/209</w:t>
      </w:r>
      <w:r w:rsidRPr="00C34C3C">
        <w:t xml:space="preserve"> «</w:t>
      </w:r>
      <w:r w:rsidR="00C71843">
        <w:t>О дополнительном зачислении в резерв составов участковых комиссий по  Ключевской районной территориальной избирательной комиссии</w:t>
      </w:r>
      <w:r w:rsidRPr="00C34C3C">
        <w:t xml:space="preserve">», </w:t>
      </w:r>
      <w:r w:rsidR="00C71843">
        <w:t>Ключевская районная</w:t>
      </w:r>
      <w:r w:rsidRPr="00C34C3C">
        <w:t xml:space="preserve"> территориальная избирательная комиссия</w:t>
      </w:r>
    </w:p>
    <w:p w:rsidR="00C34C3C" w:rsidRPr="00C34C3C" w:rsidRDefault="00C34C3C" w:rsidP="00C34C3C">
      <w:pPr>
        <w:rPr>
          <w:b/>
          <w:sz w:val="10"/>
          <w:szCs w:val="10"/>
        </w:rPr>
      </w:pPr>
    </w:p>
    <w:p w:rsidR="00C34C3C" w:rsidRPr="00C34C3C" w:rsidRDefault="00C34C3C" w:rsidP="00C34C3C">
      <w:pPr>
        <w:rPr>
          <w:b/>
        </w:rPr>
      </w:pPr>
      <w:r w:rsidRPr="00C34C3C">
        <w:rPr>
          <w:b/>
        </w:rPr>
        <w:t>РЕШИЛА:</w:t>
      </w:r>
    </w:p>
    <w:p w:rsidR="00C34C3C" w:rsidRPr="00C34C3C" w:rsidRDefault="00C34C3C" w:rsidP="00C71843">
      <w:pPr>
        <w:ind w:firstLine="741"/>
        <w:jc w:val="both"/>
        <w:rPr>
          <w:i/>
          <w:sz w:val="20"/>
          <w:szCs w:val="20"/>
        </w:rPr>
      </w:pPr>
      <w:r w:rsidRPr="00C34C3C">
        <w:t xml:space="preserve">1. Назначить членом участковой избирательной комиссии избирательного участка № </w:t>
      </w:r>
      <w:r w:rsidR="00C71843">
        <w:t>945</w:t>
      </w:r>
      <w:r w:rsidRPr="00C34C3C">
        <w:t xml:space="preserve"> с правом решающего голоса из резерва составов участковых комиссий по </w:t>
      </w:r>
      <w:r w:rsidR="00C71843">
        <w:t xml:space="preserve">Ключевской районной </w:t>
      </w:r>
      <w:r w:rsidRPr="00C34C3C">
        <w:t xml:space="preserve"> </w:t>
      </w:r>
      <w:r w:rsidRPr="00C34C3C">
        <w:rPr>
          <w:i/>
          <w:sz w:val="20"/>
          <w:szCs w:val="20"/>
        </w:rPr>
        <w:t xml:space="preserve"> </w:t>
      </w:r>
      <w:r w:rsidRPr="00C34C3C">
        <w:t xml:space="preserve">территориальной избирательной комиссии </w:t>
      </w:r>
      <w:r w:rsidR="00C71843">
        <w:t>Бабич Ольгу Петровну</w:t>
      </w:r>
      <w:r w:rsidRPr="00C34C3C">
        <w:t xml:space="preserve">, </w:t>
      </w:r>
      <w:r w:rsidR="00C71843">
        <w:t>16 июля 1989 года рождения</w:t>
      </w:r>
      <w:r w:rsidRPr="00C34C3C">
        <w:t xml:space="preserve">, место работы </w:t>
      </w:r>
      <w:r w:rsidR="00C71843">
        <w:t>временно не работающую</w:t>
      </w:r>
      <w:r w:rsidRPr="00C34C3C">
        <w:t xml:space="preserve">, предложенную для зачисления в резерв составов участковых комиссий </w:t>
      </w:r>
      <w:r w:rsidR="00C71843">
        <w:t>ПОЛИТИЧЕСКОЙ ПАРТИИ ЛДПР- «Либерально-демократической партии России».</w:t>
      </w:r>
    </w:p>
    <w:p w:rsidR="00C34C3C" w:rsidRPr="00C34C3C" w:rsidRDefault="00C34C3C" w:rsidP="00C71843">
      <w:pPr>
        <w:ind w:firstLine="741"/>
        <w:jc w:val="both"/>
        <w:rPr>
          <w:i/>
          <w:sz w:val="20"/>
          <w:szCs w:val="20"/>
        </w:rPr>
      </w:pPr>
    </w:p>
    <w:p w:rsidR="00C34C3C" w:rsidRPr="00C34C3C" w:rsidRDefault="00C71843" w:rsidP="00C34C3C">
      <w:pPr>
        <w:ind w:firstLine="709"/>
        <w:contextualSpacing/>
        <w:jc w:val="both"/>
      </w:pPr>
      <w:r>
        <w:t>2</w:t>
      </w:r>
      <w:r w:rsidR="00C34C3C" w:rsidRPr="00C34C3C">
        <w:t xml:space="preserve">. Направить настоящее решение в Избирательную комиссию Алтайского края для размещения на официальном сайте в специальном </w:t>
      </w:r>
      <w:r w:rsidR="00C34C3C" w:rsidRPr="00C34C3C">
        <w:lastRenderedPageBreak/>
        <w:t>разделе, посвященном формированию участковых комиссий и резерва составов участковых комиссий.</w:t>
      </w:r>
    </w:p>
    <w:p w:rsidR="00C34C3C" w:rsidRPr="00C34C3C" w:rsidRDefault="00C34C3C" w:rsidP="00C34C3C">
      <w:pPr>
        <w:ind w:firstLine="709"/>
        <w:contextualSpacing/>
        <w:jc w:val="both"/>
      </w:pPr>
      <w:r w:rsidRPr="00C34C3C">
        <w:t>5. Направить выписк</w:t>
      </w:r>
      <w:r w:rsidR="00097038">
        <w:t>у</w:t>
      </w:r>
      <w:r w:rsidRPr="00C34C3C">
        <w:t xml:space="preserve"> из настоящего решения в соответствующ</w:t>
      </w:r>
      <w:r w:rsidR="00097038">
        <w:t>ую</w:t>
      </w:r>
      <w:r w:rsidRPr="00C34C3C">
        <w:t xml:space="preserve"> участков</w:t>
      </w:r>
      <w:r w:rsidR="00097038">
        <w:t>ую</w:t>
      </w:r>
      <w:r w:rsidRPr="00C34C3C">
        <w:t xml:space="preserve"> избирательн</w:t>
      </w:r>
      <w:r w:rsidR="00097038">
        <w:t>ую комиссию</w:t>
      </w:r>
      <w:r w:rsidRPr="00C34C3C">
        <w:t>.</w:t>
      </w:r>
    </w:p>
    <w:p w:rsidR="00C34C3C" w:rsidRPr="00C34C3C" w:rsidRDefault="00C34C3C" w:rsidP="00C34C3C">
      <w:pPr>
        <w:ind w:firstLine="709"/>
        <w:contextualSpacing/>
        <w:jc w:val="both"/>
      </w:pPr>
      <w:r w:rsidRPr="00C34C3C">
        <w:t xml:space="preserve">6. Опубликовать (обнародовать) настоящее решение </w:t>
      </w:r>
      <w:r w:rsidR="00097038">
        <w:t>в газете «Степной маяк», на сайте администрации района в разделе «Ключевская районная территориальная избирательная комиссия»</w:t>
      </w:r>
      <w:r w:rsidRPr="00C34C3C">
        <w:t>.</w:t>
      </w:r>
    </w:p>
    <w:p w:rsidR="00C34C3C" w:rsidRPr="00C34C3C" w:rsidRDefault="00C34C3C" w:rsidP="00C34C3C">
      <w:pPr>
        <w:ind w:firstLine="741"/>
        <w:rPr>
          <w:i/>
          <w:sz w:val="20"/>
          <w:szCs w:val="20"/>
        </w:rPr>
      </w:pPr>
    </w:p>
    <w:p w:rsidR="00C34C3C" w:rsidRPr="00C34C3C" w:rsidRDefault="00C34C3C" w:rsidP="00C34C3C">
      <w:pPr>
        <w:ind w:firstLine="709"/>
        <w:contextualSpacing/>
        <w:jc w:val="both"/>
      </w:pPr>
    </w:p>
    <w:p w:rsidR="00C34C3C" w:rsidRPr="00C34C3C" w:rsidRDefault="00C34C3C" w:rsidP="00C34C3C">
      <w:pPr>
        <w:jc w:val="left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C34C3C" w:rsidRPr="00C34C3C" w:rsidTr="008B455B">
        <w:trPr>
          <w:cantSplit/>
        </w:trPr>
        <w:tc>
          <w:tcPr>
            <w:tcW w:w="5245" w:type="dxa"/>
          </w:tcPr>
          <w:p w:rsidR="00C34C3C" w:rsidRPr="00C34C3C" w:rsidRDefault="00C34C3C" w:rsidP="00C34C3C">
            <w:pPr>
              <w:jc w:val="left"/>
            </w:pPr>
            <w:r w:rsidRPr="00C34C3C">
              <w:t xml:space="preserve">Председатель </w:t>
            </w:r>
          </w:p>
        </w:tc>
        <w:tc>
          <w:tcPr>
            <w:tcW w:w="1539" w:type="dxa"/>
          </w:tcPr>
          <w:p w:rsidR="00C34C3C" w:rsidRPr="00C34C3C" w:rsidRDefault="00C34C3C" w:rsidP="00C34C3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C34C3C" w:rsidRPr="00C34C3C" w:rsidRDefault="00097038" w:rsidP="00C34C3C">
            <w:pPr>
              <w:jc w:val="left"/>
              <w:rPr>
                <w:b/>
              </w:rPr>
            </w:pPr>
            <w:r>
              <w:t>С.В. Сенина</w:t>
            </w:r>
          </w:p>
        </w:tc>
      </w:tr>
    </w:tbl>
    <w:p w:rsidR="00C34C3C" w:rsidRPr="00C34C3C" w:rsidRDefault="00C34C3C" w:rsidP="00C34C3C">
      <w:pPr>
        <w:jc w:val="both"/>
      </w:pPr>
    </w:p>
    <w:p w:rsidR="00C34C3C" w:rsidRPr="00C34C3C" w:rsidRDefault="00C34C3C" w:rsidP="00C34C3C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C34C3C" w:rsidRPr="00C34C3C" w:rsidTr="008B455B">
        <w:trPr>
          <w:cantSplit/>
        </w:trPr>
        <w:tc>
          <w:tcPr>
            <w:tcW w:w="5245" w:type="dxa"/>
          </w:tcPr>
          <w:p w:rsidR="00C34C3C" w:rsidRPr="00C34C3C" w:rsidRDefault="00C34C3C" w:rsidP="00C34C3C">
            <w:pPr>
              <w:jc w:val="left"/>
            </w:pPr>
            <w:r w:rsidRPr="00C34C3C">
              <w:t xml:space="preserve">Секретарь </w:t>
            </w:r>
          </w:p>
        </w:tc>
        <w:tc>
          <w:tcPr>
            <w:tcW w:w="1512" w:type="dxa"/>
          </w:tcPr>
          <w:p w:rsidR="00C34C3C" w:rsidRPr="00C34C3C" w:rsidRDefault="00C34C3C" w:rsidP="00C34C3C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C34C3C" w:rsidRPr="00C34C3C" w:rsidRDefault="00097038" w:rsidP="00C34C3C">
            <w:pPr>
              <w:jc w:val="left"/>
            </w:pPr>
            <w:r>
              <w:t>Н.Н. Марченко</w:t>
            </w:r>
          </w:p>
        </w:tc>
      </w:tr>
    </w:tbl>
    <w:p w:rsidR="00C34C3C" w:rsidRPr="00C34C3C" w:rsidRDefault="00C34C3C" w:rsidP="00C34C3C">
      <w:pPr>
        <w:rPr>
          <w:sz w:val="14"/>
        </w:rPr>
      </w:pPr>
    </w:p>
    <w:p w:rsidR="00952164" w:rsidRPr="00C34C3C" w:rsidRDefault="00952164" w:rsidP="00C34C3C"/>
    <w:sectPr w:rsidR="00952164" w:rsidRPr="00C34C3C" w:rsidSect="00EB2707">
      <w:headerReference w:type="firs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777" w:rsidRDefault="00794777" w:rsidP="00BF23E9">
      <w:r>
        <w:separator/>
      </w:r>
    </w:p>
  </w:endnote>
  <w:endnote w:type="continuationSeparator" w:id="0">
    <w:p w:rsidR="00794777" w:rsidRDefault="00794777" w:rsidP="00BF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777" w:rsidRDefault="00794777" w:rsidP="00BF23E9">
      <w:r>
        <w:separator/>
      </w:r>
    </w:p>
  </w:footnote>
  <w:footnote w:type="continuationSeparator" w:id="0">
    <w:p w:rsidR="00794777" w:rsidRDefault="00794777" w:rsidP="00BF2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11" w:rsidRDefault="004E7F99">
    <w:pPr>
      <w:pStyle w:val="a3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B3E11">
      <w:rPr>
        <w:noProof/>
      </w:rPr>
      <w:t>16</w:t>
    </w:r>
    <w:r>
      <w:rPr>
        <w:noProof/>
      </w:rPr>
      <w:fldChar w:fldCharType="end"/>
    </w:r>
  </w:p>
  <w:p w:rsidR="009B3E11" w:rsidRDefault="009B3E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3E9"/>
    <w:rsid w:val="00097038"/>
    <w:rsid w:val="000E4D15"/>
    <w:rsid w:val="001F5CEC"/>
    <w:rsid w:val="004E7F99"/>
    <w:rsid w:val="005307BA"/>
    <w:rsid w:val="005A6F76"/>
    <w:rsid w:val="005D091D"/>
    <w:rsid w:val="00685C6B"/>
    <w:rsid w:val="00770CAF"/>
    <w:rsid w:val="00794777"/>
    <w:rsid w:val="007D42FA"/>
    <w:rsid w:val="00896F58"/>
    <w:rsid w:val="00922A04"/>
    <w:rsid w:val="00952164"/>
    <w:rsid w:val="009B3E11"/>
    <w:rsid w:val="009B4C8A"/>
    <w:rsid w:val="00BA73D8"/>
    <w:rsid w:val="00BF23E9"/>
    <w:rsid w:val="00C34C3C"/>
    <w:rsid w:val="00C71843"/>
    <w:rsid w:val="00E16139"/>
    <w:rsid w:val="00EB2707"/>
    <w:rsid w:val="00F03169"/>
    <w:rsid w:val="00FC5111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1207E-35E4-4337-8255-6AE95E89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E9"/>
    <w:pPr>
      <w:jc w:val="center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23E9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link w:val="a3"/>
    <w:uiPriority w:val="99"/>
    <w:rsid w:val="00BF23E9"/>
    <w:rPr>
      <w:rFonts w:ascii="Times New Roman" w:eastAsia="Times New Roman" w:hAnsi="Times New Roman" w:cs="Times New Roman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BF23E9"/>
  </w:style>
  <w:style w:type="character" w:customStyle="1" w:styleId="a6">
    <w:name w:val="Основной текст Знак"/>
    <w:link w:val="a5"/>
    <w:uiPriority w:val="99"/>
    <w:rsid w:val="00BF23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BF23E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footnote reference"/>
    <w:rsid w:val="00BF23E9"/>
    <w:rPr>
      <w:vertAlign w:val="superscript"/>
    </w:rPr>
  </w:style>
  <w:style w:type="paragraph" w:styleId="a8">
    <w:name w:val="footnote text"/>
    <w:basedOn w:val="a"/>
    <w:link w:val="a9"/>
    <w:rsid w:val="00BF23E9"/>
    <w:pPr>
      <w:jc w:val="left"/>
    </w:pPr>
    <w:rPr>
      <w:rFonts w:ascii="Times New Roman CYR" w:hAnsi="Times New Roman CYR"/>
      <w:sz w:val="20"/>
      <w:szCs w:val="20"/>
    </w:rPr>
  </w:style>
  <w:style w:type="character" w:customStyle="1" w:styleId="a9">
    <w:name w:val="Текст сноски Знак"/>
    <w:link w:val="a8"/>
    <w:rsid w:val="00BF23E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F23E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031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31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3B6AC-ADAC-4753-BD95-0C8B2DBF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Бобович Галина Дмитриевна</dc:creator>
  <cp:lastModifiedBy>izbercom</cp:lastModifiedBy>
  <cp:revision>10</cp:revision>
  <cp:lastPrinted>2023-08-14T04:34:00Z</cp:lastPrinted>
  <dcterms:created xsi:type="dcterms:W3CDTF">2023-02-08T09:34:00Z</dcterms:created>
  <dcterms:modified xsi:type="dcterms:W3CDTF">2023-08-14T07:28:00Z</dcterms:modified>
</cp:coreProperties>
</file>