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A11" w:rsidRDefault="006D3CCF">
      <w:r>
        <w:rPr>
          <w:spacing w:val="-4"/>
        </w:rPr>
        <w:t xml:space="preserve">                                                                                                                                                                                             </w:t>
      </w:r>
      <w:proofErr w:type="gramStart"/>
      <w:r>
        <w:rPr>
          <w:spacing w:val="-4"/>
        </w:rPr>
        <w:t>Утвержден</w:t>
      </w:r>
      <w:proofErr w:type="gramEnd"/>
      <w:r>
        <w:rPr>
          <w:spacing w:val="-4"/>
        </w:rPr>
        <w:t xml:space="preserve"> распоряжением </w:t>
      </w:r>
    </w:p>
    <w:p w:rsidR="00D90A11" w:rsidRDefault="006D3CCF">
      <w:r>
        <w:rPr>
          <w:spacing w:val="-4"/>
        </w:rPr>
        <w:t xml:space="preserve">                                                                                                                                                                                             главы    района                                                                                                                                             </w:t>
      </w:r>
    </w:p>
    <w:p w:rsidR="00D90A11" w:rsidRDefault="006D3CCF">
      <w:r>
        <w:rPr>
          <w:spacing w:val="-4"/>
        </w:rPr>
        <w:t xml:space="preserve">                                                                                                                                                                                             от 24.10.2024  №  475</w:t>
      </w:r>
    </w:p>
    <w:p w:rsidR="00D90A11" w:rsidRDefault="00D90A11">
      <w:pPr>
        <w:jc w:val="center"/>
        <w:outlineLvl w:val="0"/>
        <w:rPr>
          <w:spacing w:val="-4"/>
        </w:rPr>
      </w:pPr>
    </w:p>
    <w:p w:rsidR="00D90A11" w:rsidRDefault="00D90A11">
      <w:pPr>
        <w:jc w:val="center"/>
        <w:outlineLvl w:val="0"/>
        <w:rPr>
          <w:spacing w:val="-4"/>
        </w:rPr>
      </w:pPr>
    </w:p>
    <w:p w:rsidR="00D90A11" w:rsidRDefault="006D3CCF">
      <w:pPr>
        <w:jc w:val="center"/>
        <w:outlineLvl w:val="0"/>
      </w:pPr>
      <w:r>
        <w:rPr>
          <w:spacing w:val="-4"/>
        </w:rPr>
        <w:t>ГРАФИК</w:t>
      </w:r>
    </w:p>
    <w:p w:rsidR="00D90A11" w:rsidRDefault="006D3CCF">
      <w:pPr>
        <w:jc w:val="center"/>
      </w:pPr>
      <w:r w:rsidRPr="00177F0B">
        <w:rPr>
          <w:spacing w:val="-4"/>
        </w:rPr>
        <w:t xml:space="preserve">утверждения </w:t>
      </w:r>
      <w:r>
        <w:rPr>
          <w:spacing w:val="-4"/>
        </w:rPr>
        <w:t>номенклатур, упорядочения и передачи документов</w:t>
      </w:r>
    </w:p>
    <w:p w:rsidR="00D90A11" w:rsidRDefault="006D3CCF">
      <w:pPr>
        <w:jc w:val="center"/>
      </w:pPr>
      <w:r>
        <w:rPr>
          <w:spacing w:val="-4"/>
        </w:rPr>
        <w:t>организаций в архивный отдел администрации Ключевского</w:t>
      </w:r>
    </w:p>
    <w:p w:rsidR="00D90A11" w:rsidRDefault="006D3CCF">
      <w:pPr>
        <w:jc w:val="center"/>
      </w:pPr>
      <w:r>
        <w:rPr>
          <w:spacing w:val="-4"/>
        </w:rPr>
        <w:t>района на 2025 год</w:t>
      </w:r>
    </w:p>
    <w:p w:rsidR="00D90A11" w:rsidRDefault="00D90A11">
      <w:pPr>
        <w:jc w:val="center"/>
        <w:rPr>
          <w:spacing w:val="-4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552"/>
        <w:gridCol w:w="3948"/>
        <w:gridCol w:w="1080"/>
        <w:gridCol w:w="1080"/>
        <w:gridCol w:w="1080"/>
        <w:gridCol w:w="1260"/>
        <w:gridCol w:w="1260"/>
        <w:gridCol w:w="1080"/>
        <w:gridCol w:w="993"/>
        <w:gridCol w:w="1347"/>
        <w:gridCol w:w="1080"/>
      </w:tblGrid>
      <w:tr w:rsidR="00D90A11">
        <w:trPr>
          <w:cantSplit/>
        </w:trPr>
        <w:tc>
          <w:tcPr>
            <w:tcW w:w="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№№</w:t>
            </w:r>
          </w:p>
          <w:p w:rsidR="00D90A11" w:rsidRDefault="006D3CCF">
            <w:pPr>
              <w:jc w:val="center"/>
            </w:pPr>
            <w:proofErr w:type="spellStart"/>
            <w:proofErr w:type="gramStart"/>
            <w:r>
              <w:rPr>
                <w:spacing w:val="-4"/>
              </w:rPr>
              <w:t>п</w:t>
            </w:r>
            <w:proofErr w:type="spellEnd"/>
            <w:proofErr w:type="gramEnd"/>
            <w:r>
              <w:rPr>
                <w:spacing w:val="-4"/>
              </w:rPr>
              <w:t>/</w:t>
            </w:r>
            <w:proofErr w:type="spellStart"/>
            <w:r>
              <w:rPr>
                <w:spacing w:val="-4"/>
              </w:rPr>
              <w:t>п</w:t>
            </w:r>
            <w:proofErr w:type="spellEnd"/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Виды работ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Согласование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номенклатур дел</w:t>
            </w:r>
          </w:p>
        </w:tc>
        <w:tc>
          <w:tcPr>
            <w:tcW w:w="4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Упорядочение документов</w:t>
            </w:r>
          </w:p>
        </w:tc>
        <w:tc>
          <w:tcPr>
            <w:tcW w:w="3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Передача документов постоянного хранения из учреждений в архив</w:t>
            </w:r>
          </w:p>
        </w:tc>
      </w:tr>
      <w:tr w:rsidR="00D90A11">
        <w:trPr>
          <w:cantSplit/>
        </w:trPr>
        <w:tc>
          <w:tcPr>
            <w:tcW w:w="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39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наименование предприятий,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учреждений и организаций</w:t>
            </w:r>
          </w:p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 xml:space="preserve">срок </w:t>
            </w:r>
            <w:proofErr w:type="spellStart"/>
            <w:r>
              <w:rPr>
                <w:spacing w:val="-4"/>
              </w:rPr>
              <w:t>предс-тавле-ния</w:t>
            </w:r>
            <w:proofErr w:type="spellEnd"/>
            <w:r>
              <w:rPr>
                <w:spacing w:val="-4"/>
              </w:rPr>
              <w:t xml:space="preserve"> в архив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 xml:space="preserve">дата </w:t>
            </w:r>
            <w:proofErr w:type="spellStart"/>
            <w:proofErr w:type="gramStart"/>
            <w:r>
              <w:rPr>
                <w:spacing w:val="-4"/>
              </w:rPr>
              <w:t>согла-сования</w:t>
            </w:r>
            <w:proofErr w:type="spellEnd"/>
            <w:proofErr w:type="gramEnd"/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 xml:space="preserve">срок </w:t>
            </w:r>
            <w:proofErr w:type="spellStart"/>
            <w:r>
              <w:rPr>
                <w:spacing w:val="-4"/>
              </w:rPr>
              <w:t>предс-тавле-ния</w:t>
            </w:r>
            <w:proofErr w:type="spellEnd"/>
            <w:r>
              <w:rPr>
                <w:spacing w:val="-4"/>
              </w:rPr>
              <w:t xml:space="preserve"> описей в архив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количество дел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 xml:space="preserve">дата </w:t>
            </w:r>
            <w:proofErr w:type="spellStart"/>
            <w:proofErr w:type="gramStart"/>
            <w:r>
              <w:rPr>
                <w:spacing w:val="-4"/>
              </w:rPr>
              <w:t>утверж-дения</w:t>
            </w:r>
            <w:proofErr w:type="spellEnd"/>
            <w:proofErr w:type="gramEnd"/>
            <w:r>
              <w:rPr>
                <w:spacing w:val="-4"/>
              </w:rPr>
              <w:t xml:space="preserve"> описей ЭПМК </w:t>
            </w:r>
            <w:proofErr w:type="spellStart"/>
            <w:r>
              <w:rPr>
                <w:spacing w:val="-4"/>
              </w:rPr>
              <w:t>управ-ления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срок передачи</w:t>
            </w: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кол-во дел пост</w:t>
            </w:r>
            <w:proofErr w:type="gramStart"/>
            <w:r>
              <w:rPr>
                <w:spacing w:val="-4"/>
              </w:rPr>
              <w:t>.</w:t>
            </w:r>
            <w:proofErr w:type="gramEnd"/>
            <w:r>
              <w:rPr>
                <w:spacing w:val="-4"/>
              </w:rPr>
              <w:t xml:space="preserve"> </w:t>
            </w:r>
            <w:proofErr w:type="gramStart"/>
            <w:r>
              <w:rPr>
                <w:spacing w:val="-4"/>
              </w:rPr>
              <w:t>х</w:t>
            </w:r>
            <w:proofErr w:type="gramEnd"/>
            <w:r>
              <w:rPr>
                <w:spacing w:val="-4"/>
              </w:rPr>
              <w:t>р.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proofErr w:type="spellStart"/>
            <w:proofErr w:type="gramStart"/>
            <w:r>
              <w:rPr>
                <w:spacing w:val="-4"/>
              </w:rPr>
              <w:t>отмет-ка</w:t>
            </w:r>
            <w:proofErr w:type="spellEnd"/>
            <w:proofErr w:type="gramEnd"/>
            <w:r>
              <w:rPr>
                <w:spacing w:val="-4"/>
              </w:rPr>
              <w:t xml:space="preserve"> о приеме дел в архив</w:t>
            </w:r>
          </w:p>
        </w:tc>
      </w:tr>
      <w:tr w:rsidR="00D90A11">
        <w:trPr>
          <w:cantSplit/>
          <w:trHeight w:val="158"/>
        </w:trPr>
        <w:tc>
          <w:tcPr>
            <w:tcW w:w="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3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proofErr w:type="spellStart"/>
            <w:proofErr w:type="gramStart"/>
            <w:r>
              <w:rPr>
                <w:spacing w:val="-4"/>
              </w:rPr>
              <w:t>постоян-ного</w:t>
            </w:r>
            <w:proofErr w:type="spellEnd"/>
            <w:proofErr w:type="gramEnd"/>
            <w:r>
              <w:rPr>
                <w:spacing w:val="-4"/>
              </w:rPr>
              <w:t xml:space="preserve"> хр.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личного состава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</w:tc>
      </w:tr>
      <w:tr w:rsidR="00D90A11">
        <w:trPr>
          <w:cantSplit/>
        </w:trPr>
        <w:tc>
          <w:tcPr>
            <w:tcW w:w="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3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крайние даты дел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крайние даты дел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крайние даты дел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</w:tc>
      </w:tr>
      <w:tr w:rsidR="00D90A11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1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9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11</w:t>
            </w:r>
          </w:p>
        </w:tc>
      </w:tr>
      <w:tr w:rsidR="00D90A11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1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both"/>
            </w:pPr>
            <w:proofErr w:type="spellStart"/>
            <w:r>
              <w:rPr>
                <w:spacing w:val="-4"/>
              </w:rPr>
              <w:t>Ключевское</w:t>
            </w:r>
            <w:proofErr w:type="spellEnd"/>
            <w:r>
              <w:rPr>
                <w:spacing w:val="-4"/>
              </w:rPr>
              <w:t xml:space="preserve"> районное Собрание депутатов Алтайского края. Администрация Ключевского района Алтайского края, с. Ключи </w:t>
            </w:r>
          </w:p>
          <w:p w:rsidR="00D90A11" w:rsidRDefault="00D90A11">
            <w:pPr>
              <w:jc w:val="both"/>
              <w:rPr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1 кв.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22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2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2021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rPr>
                <w:spacing w:val="-4"/>
              </w:rPr>
            </w:pPr>
          </w:p>
          <w:p w:rsidR="00D90A11" w:rsidRDefault="00D90A11">
            <w:pPr>
              <w:rPr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1 кв.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rPr>
                <w:spacing w:val="-4"/>
                <w:u w:val="single"/>
              </w:rPr>
            </w:pPr>
          </w:p>
          <w:p w:rsidR="00D90A11" w:rsidRDefault="00D90A11">
            <w:pPr>
              <w:rPr>
                <w:spacing w:val="-4"/>
                <w:u w:val="single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39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2019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</w:tr>
      <w:tr w:rsidR="00D90A11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2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both"/>
              <w:rPr>
                <w:spacing w:val="-4"/>
              </w:rPr>
            </w:pPr>
            <w:proofErr w:type="spellStart"/>
            <w:r>
              <w:rPr>
                <w:spacing w:val="-4"/>
              </w:rPr>
              <w:t>Васильчуковское</w:t>
            </w:r>
            <w:proofErr w:type="spellEnd"/>
            <w:r>
              <w:rPr>
                <w:spacing w:val="-4"/>
              </w:rPr>
              <w:t xml:space="preserve"> сельское Собрание депутатов Ключевского района Алтайского края. Администрация </w:t>
            </w:r>
            <w:proofErr w:type="spellStart"/>
            <w:r>
              <w:rPr>
                <w:spacing w:val="-4"/>
              </w:rPr>
              <w:t>Васильчуковского</w:t>
            </w:r>
            <w:proofErr w:type="spellEnd"/>
            <w:r>
              <w:rPr>
                <w:spacing w:val="-4"/>
              </w:rPr>
              <w:t xml:space="preserve"> сельсовета Ключевского района Алтайского края, с. </w:t>
            </w:r>
            <w:proofErr w:type="spellStart"/>
            <w:r>
              <w:rPr>
                <w:spacing w:val="-4"/>
              </w:rPr>
              <w:t>Васильчуки</w:t>
            </w:r>
            <w:proofErr w:type="spellEnd"/>
            <w:r>
              <w:rPr>
                <w:spacing w:val="-4"/>
              </w:rPr>
              <w:t xml:space="preserve"> </w:t>
            </w:r>
          </w:p>
          <w:p w:rsidR="00D90A11" w:rsidRDefault="00D90A11">
            <w:pPr>
              <w:jc w:val="both"/>
            </w:pPr>
          </w:p>
          <w:p w:rsidR="00D90A11" w:rsidRDefault="00D90A11">
            <w:pPr>
              <w:jc w:val="both"/>
              <w:rPr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1 кв.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11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2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2021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rPr>
                <w:spacing w:val="-4"/>
              </w:rPr>
            </w:pPr>
          </w:p>
          <w:p w:rsidR="00D90A11" w:rsidRDefault="00D90A11">
            <w:pPr>
              <w:rPr>
                <w:spacing w:val="-4"/>
              </w:rPr>
            </w:pPr>
          </w:p>
          <w:p w:rsidR="00D90A11" w:rsidRDefault="00D90A11">
            <w:pPr>
              <w:rPr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1 кв.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rPr>
                <w:spacing w:val="-4"/>
              </w:rPr>
            </w:pPr>
          </w:p>
          <w:p w:rsidR="00D90A11" w:rsidRDefault="00D90A11">
            <w:pPr>
              <w:rPr>
                <w:spacing w:val="-4"/>
              </w:rPr>
            </w:pPr>
          </w:p>
          <w:p w:rsidR="00D90A11" w:rsidRDefault="00D90A11">
            <w:pPr>
              <w:rPr>
                <w:spacing w:val="-4"/>
              </w:rPr>
            </w:pPr>
          </w:p>
          <w:p w:rsidR="00D90A11" w:rsidRDefault="006D3CCF">
            <w:pPr>
              <w:tabs>
                <w:tab w:val="left" w:pos="240"/>
                <w:tab w:val="center" w:pos="522"/>
              </w:tabs>
              <w:jc w:val="center"/>
            </w:pPr>
            <w:r>
              <w:rPr>
                <w:spacing w:val="-4"/>
                <w:u w:val="single"/>
              </w:rPr>
              <w:t>15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2019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</w:tr>
      <w:tr w:rsidR="00D90A11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lastRenderedPageBreak/>
              <w:t>1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9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11</w:t>
            </w:r>
          </w:p>
        </w:tc>
      </w:tr>
      <w:tr w:rsidR="00D90A11">
        <w:trPr>
          <w:trHeight w:val="1552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3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both"/>
              <w:rPr>
                <w:spacing w:val="-11"/>
              </w:rPr>
            </w:pPr>
            <w:proofErr w:type="spellStart"/>
            <w:r>
              <w:rPr>
                <w:spacing w:val="-11"/>
              </w:rPr>
              <w:t>Зеленополянское</w:t>
            </w:r>
            <w:proofErr w:type="spellEnd"/>
            <w:r>
              <w:rPr>
                <w:spacing w:val="-11"/>
              </w:rPr>
              <w:t xml:space="preserve"> сельское Собрание депутатов Ключевского района Алтайского края. Администрация </w:t>
            </w:r>
            <w:proofErr w:type="spellStart"/>
            <w:r>
              <w:rPr>
                <w:spacing w:val="-11"/>
              </w:rPr>
              <w:t>Зеленополянского</w:t>
            </w:r>
            <w:proofErr w:type="spellEnd"/>
            <w:r>
              <w:rPr>
                <w:spacing w:val="-11"/>
              </w:rPr>
              <w:t xml:space="preserve"> сельсовета Ключевского района Алтайского края, </w:t>
            </w:r>
            <w:proofErr w:type="gramStart"/>
            <w:r>
              <w:rPr>
                <w:spacing w:val="-11"/>
              </w:rPr>
              <w:t>с</w:t>
            </w:r>
            <w:proofErr w:type="gramEnd"/>
            <w:r>
              <w:rPr>
                <w:spacing w:val="-11"/>
              </w:rPr>
              <w:t>. Зеленая Поляна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tabs>
                <w:tab w:val="center" w:pos="432"/>
              </w:tabs>
              <w:jc w:val="center"/>
              <w:rPr>
                <w:color w:val="FF0000"/>
                <w:spacing w:val="-4"/>
                <w:highlight w:val="white"/>
              </w:rPr>
            </w:pPr>
          </w:p>
          <w:p w:rsidR="00D90A11" w:rsidRDefault="00D90A11">
            <w:pPr>
              <w:tabs>
                <w:tab w:val="center" w:pos="432"/>
              </w:tabs>
              <w:jc w:val="center"/>
              <w:rPr>
                <w:color w:val="FF0000"/>
                <w:spacing w:val="-4"/>
              </w:rPr>
            </w:pPr>
          </w:p>
          <w:p w:rsidR="00D90A11" w:rsidRDefault="00D90A11">
            <w:pPr>
              <w:tabs>
                <w:tab w:val="center" w:pos="432"/>
              </w:tabs>
              <w:jc w:val="center"/>
              <w:rPr>
                <w:color w:val="FF0000"/>
                <w:spacing w:val="-4"/>
              </w:rPr>
            </w:pPr>
          </w:p>
          <w:p w:rsidR="00D90A11" w:rsidRDefault="00D90A11">
            <w:pPr>
              <w:tabs>
                <w:tab w:val="center" w:pos="432"/>
              </w:tabs>
              <w:jc w:val="center"/>
              <w:rPr>
                <w:color w:val="FF0000"/>
                <w:spacing w:val="-4"/>
              </w:rPr>
            </w:pPr>
          </w:p>
          <w:p w:rsidR="00D90A11" w:rsidRDefault="00D90A11">
            <w:pPr>
              <w:tabs>
                <w:tab w:val="center" w:pos="432"/>
              </w:tabs>
              <w:jc w:val="center"/>
              <w:rPr>
                <w:color w:val="FF0000"/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1 кв.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7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2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2021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rPr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1 кв.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13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2019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tabs>
                <w:tab w:val="left" w:pos="240"/>
                <w:tab w:val="center" w:pos="522"/>
              </w:tabs>
            </w:pPr>
            <w:r>
              <w:rPr>
                <w:color w:val="FF0000"/>
                <w:spacing w:val="-4"/>
              </w:rPr>
              <w:t xml:space="preserve">    </w:t>
            </w:r>
          </w:p>
          <w:p w:rsidR="00D90A11" w:rsidRDefault="00D90A11">
            <w:pPr>
              <w:tabs>
                <w:tab w:val="left" w:pos="240"/>
                <w:tab w:val="center" w:pos="522"/>
              </w:tabs>
              <w:rPr>
                <w:color w:val="FF0000"/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color w:val="FF0000"/>
                <w:spacing w:val="-4"/>
              </w:rPr>
              <w:t xml:space="preserve">  </w:t>
            </w:r>
          </w:p>
        </w:tc>
      </w:tr>
      <w:tr w:rsidR="00D90A11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4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both"/>
              <w:rPr>
                <w:spacing w:val="-11"/>
              </w:rPr>
            </w:pPr>
            <w:proofErr w:type="spellStart"/>
            <w:r>
              <w:rPr>
                <w:spacing w:val="-11"/>
              </w:rPr>
              <w:t>Истимисское</w:t>
            </w:r>
            <w:proofErr w:type="spellEnd"/>
            <w:r>
              <w:rPr>
                <w:spacing w:val="-11"/>
              </w:rPr>
              <w:t xml:space="preserve"> сельское Собрание депутатов Ключевского района Алтайского края. Администрация </w:t>
            </w:r>
            <w:proofErr w:type="spellStart"/>
            <w:r>
              <w:rPr>
                <w:spacing w:val="-11"/>
              </w:rPr>
              <w:t>Истимисского</w:t>
            </w:r>
            <w:proofErr w:type="spellEnd"/>
            <w:r>
              <w:rPr>
                <w:spacing w:val="-11"/>
              </w:rPr>
              <w:t xml:space="preserve"> сельсовета Ключевского района Алтайского края, с. </w:t>
            </w:r>
            <w:proofErr w:type="spellStart"/>
            <w:r>
              <w:rPr>
                <w:spacing w:val="-11"/>
              </w:rPr>
              <w:t>Истимис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1 кв.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8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2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2021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rPr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1 кв.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11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2019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tabs>
                <w:tab w:val="left" w:pos="240"/>
                <w:tab w:val="center" w:pos="522"/>
              </w:tabs>
              <w:rPr>
                <w:color w:val="FF0000"/>
                <w:spacing w:val="-4"/>
              </w:rPr>
            </w:pPr>
          </w:p>
          <w:p w:rsidR="00D90A11" w:rsidRDefault="00D90A11">
            <w:pPr>
              <w:tabs>
                <w:tab w:val="left" w:pos="240"/>
                <w:tab w:val="center" w:pos="522"/>
              </w:tabs>
              <w:rPr>
                <w:color w:val="FF0000"/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color w:val="FF0000"/>
                <w:spacing w:val="-4"/>
                <w:u w:val="single"/>
              </w:rPr>
              <w:t xml:space="preserve"> </w:t>
            </w:r>
          </w:p>
        </w:tc>
      </w:tr>
      <w:tr w:rsidR="00D90A11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5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both"/>
              <w:rPr>
                <w:spacing w:val="-11"/>
              </w:rPr>
            </w:pPr>
            <w:proofErr w:type="spellStart"/>
            <w:r>
              <w:rPr>
                <w:spacing w:val="-11"/>
              </w:rPr>
              <w:t>Каипское</w:t>
            </w:r>
            <w:proofErr w:type="spellEnd"/>
            <w:r>
              <w:rPr>
                <w:spacing w:val="-11"/>
              </w:rPr>
              <w:t xml:space="preserve"> сельское Собрание депутатов Ключевского района Алтайского края. Администрация </w:t>
            </w:r>
            <w:proofErr w:type="spellStart"/>
            <w:r>
              <w:rPr>
                <w:spacing w:val="-11"/>
              </w:rPr>
              <w:t>Каипского</w:t>
            </w:r>
            <w:proofErr w:type="spellEnd"/>
            <w:r>
              <w:rPr>
                <w:spacing w:val="-11"/>
              </w:rPr>
              <w:t xml:space="preserve"> сельсовета Ключевского района Алтайского края, </w:t>
            </w:r>
            <w:proofErr w:type="spellStart"/>
            <w:r>
              <w:rPr>
                <w:spacing w:val="-11"/>
              </w:rPr>
              <w:t>с</w:t>
            </w:r>
            <w:proofErr w:type="gramStart"/>
            <w:r>
              <w:rPr>
                <w:spacing w:val="-11"/>
              </w:rPr>
              <w:t>.К</w:t>
            </w:r>
            <w:proofErr w:type="gramEnd"/>
            <w:r>
              <w:rPr>
                <w:spacing w:val="-11"/>
              </w:rPr>
              <w:t>аип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1 кв.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15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2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2021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rPr>
                <w:spacing w:val="-4"/>
              </w:rPr>
            </w:pPr>
          </w:p>
          <w:p w:rsidR="00D90A11" w:rsidRDefault="00D90A11">
            <w:pPr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1 кв.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tabs>
                <w:tab w:val="left" w:pos="240"/>
                <w:tab w:val="center" w:pos="522"/>
              </w:tabs>
              <w:rPr>
                <w:spacing w:val="-4"/>
              </w:rPr>
            </w:pPr>
          </w:p>
          <w:p w:rsidR="00D90A11" w:rsidRDefault="006D3CCF">
            <w:pPr>
              <w:tabs>
                <w:tab w:val="left" w:pos="240"/>
                <w:tab w:val="center" w:pos="522"/>
              </w:tabs>
            </w:pPr>
            <w:r>
              <w:rPr>
                <w:spacing w:val="-4"/>
              </w:rPr>
              <w:t xml:space="preserve">  </w:t>
            </w:r>
          </w:p>
          <w:p w:rsidR="00D90A11" w:rsidRDefault="00D90A11">
            <w:pPr>
              <w:tabs>
                <w:tab w:val="left" w:pos="240"/>
                <w:tab w:val="center" w:pos="522"/>
              </w:tabs>
              <w:jc w:val="center"/>
              <w:rPr>
                <w:spacing w:val="-4"/>
                <w:u w:val="single"/>
              </w:rPr>
            </w:pPr>
          </w:p>
          <w:p w:rsidR="00D90A11" w:rsidRDefault="006D3CCF">
            <w:pPr>
              <w:tabs>
                <w:tab w:val="left" w:pos="240"/>
                <w:tab w:val="center" w:pos="522"/>
              </w:tabs>
              <w:jc w:val="center"/>
            </w:pPr>
            <w:r>
              <w:rPr>
                <w:spacing w:val="-4"/>
                <w:u w:val="single"/>
              </w:rPr>
              <w:t>17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2019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  <w:u w:val="single"/>
              </w:rPr>
            </w:pPr>
          </w:p>
        </w:tc>
      </w:tr>
      <w:tr w:rsidR="00D90A11">
        <w:trPr>
          <w:trHeight w:val="1444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6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both"/>
              <w:rPr>
                <w:spacing w:val="-11"/>
              </w:rPr>
            </w:pPr>
            <w:proofErr w:type="spellStart"/>
            <w:r>
              <w:rPr>
                <w:spacing w:val="-11"/>
              </w:rPr>
              <w:t>Ключевское</w:t>
            </w:r>
            <w:proofErr w:type="spellEnd"/>
            <w:r>
              <w:rPr>
                <w:spacing w:val="-11"/>
              </w:rPr>
              <w:t xml:space="preserve"> сельское Собрание депутатов Ключевского района Алтайского края. Администрация Ключевского сельсовета Ключевского района Алтайского края, с. Ключи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1 кв.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10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2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2021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rPr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1 кв.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6D3CCF">
            <w:pPr>
              <w:tabs>
                <w:tab w:val="left" w:pos="240"/>
                <w:tab w:val="center" w:pos="522"/>
              </w:tabs>
              <w:jc w:val="center"/>
            </w:pPr>
            <w:r>
              <w:rPr>
                <w:spacing w:val="-4"/>
                <w:u w:val="single"/>
              </w:rPr>
              <w:t>11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2019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</w:tr>
      <w:tr w:rsidR="00D90A11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7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both"/>
              <w:rPr>
                <w:spacing w:val="-11"/>
              </w:rPr>
            </w:pPr>
            <w:proofErr w:type="spellStart"/>
            <w:r>
              <w:rPr>
                <w:spacing w:val="-11"/>
              </w:rPr>
              <w:t>Новополтавское</w:t>
            </w:r>
            <w:proofErr w:type="spellEnd"/>
            <w:r>
              <w:rPr>
                <w:spacing w:val="-11"/>
              </w:rPr>
              <w:t xml:space="preserve"> сельское Собрание депутатов Ключевского района Алтайского края. Администрация </w:t>
            </w:r>
            <w:proofErr w:type="spellStart"/>
            <w:r>
              <w:rPr>
                <w:spacing w:val="-11"/>
              </w:rPr>
              <w:t>Новополтавского</w:t>
            </w:r>
            <w:proofErr w:type="spellEnd"/>
            <w:r>
              <w:rPr>
                <w:spacing w:val="-11"/>
              </w:rPr>
              <w:t xml:space="preserve"> сельсовета </w:t>
            </w:r>
            <w:proofErr w:type="spellStart"/>
            <w:proofErr w:type="gramStart"/>
            <w:r>
              <w:rPr>
                <w:spacing w:val="-11"/>
              </w:rPr>
              <w:t>Клю-чевского</w:t>
            </w:r>
            <w:proofErr w:type="spellEnd"/>
            <w:proofErr w:type="gramEnd"/>
            <w:r>
              <w:rPr>
                <w:spacing w:val="-11"/>
              </w:rPr>
              <w:t xml:space="preserve"> района Алтайского края, с. </w:t>
            </w:r>
            <w:proofErr w:type="spellStart"/>
            <w:r>
              <w:rPr>
                <w:spacing w:val="-11"/>
              </w:rPr>
              <w:t>Новополтава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 кв.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8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2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2021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rPr>
                <w:spacing w:val="-4"/>
              </w:rPr>
            </w:pPr>
          </w:p>
          <w:p w:rsidR="00D90A11" w:rsidRDefault="00D90A11">
            <w:pPr>
              <w:rPr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 кв.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rPr>
                <w:spacing w:val="-4"/>
                <w:u w:val="single"/>
              </w:rPr>
            </w:pPr>
          </w:p>
          <w:p w:rsidR="00D90A11" w:rsidRDefault="00D90A11">
            <w:pPr>
              <w:rPr>
                <w:spacing w:val="-4"/>
                <w:u w:val="single"/>
              </w:rPr>
            </w:pPr>
          </w:p>
          <w:p w:rsidR="00D90A11" w:rsidRDefault="00D90A11">
            <w:pPr>
              <w:rPr>
                <w:spacing w:val="-4"/>
                <w:u w:val="single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14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2019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  <w:u w:val="single"/>
              </w:rPr>
            </w:pPr>
          </w:p>
        </w:tc>
      </w:tr>
      <w:tr w:rsidR="00D90A11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8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both"/>
              <w:rPr>
                <w:spacing w:val="-11"/>
              </w:rPr>
            </w:pPr>
            <w:proofErr w:type="spellStart"/>
            <w:r>
              <w:rPr>
                <w:spacing w:val="-11"/>
              </w:rPr>
              <w:t>Новоцелинное</w:t>
            </w:r>
            <w:proofErr w:type="spellEnd"/>
            <w:r>
              <w:rPr>
                <w:spacing w:val="-11"/>
              </w:rPr>
              <w:t xml:space="preserve"> сельское Собрание депутатов Ключевского района Алтайского края Администрация </w:t>
            </w:r>
            <w:proofErr w:type="spellStart"/>
            <w:r>
              <w:rPr>
                <w:spacing w:val="-11"/>
              </w:rPr>
              <w:t>Новоцелинного</w:t>
            </w:r>
            <w:proofErr w:type="spellEnd"/>
            <w:r>
              <w:rPr>
                <w:spacing w:val="-11"/>
              </w:rPr>
              <w:t xml:space="preserve"> сельсовета Ключевского района Алтайского края, пос. </w:t>
            </w:r>
            <w:proofErr w:type="gramStart"/>
            <w:r>
              <w:rPr>
                <w:spacing w:val="-11"/>
              </w:rPr>
              <w:t>Целинный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6D3CCF">
            <w:pPr>
              <w:jc w:val="center"/>
              <w:rPr>
                <w:spacing w:val="-4"/>
              </w:rPr>
            </w:pPr>
            <w:r>
              <w:rPr>
                <w:spacing w:val="-4"/>
              </w:rPr>
              <w:t>4 кв.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 кв.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7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2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2021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rPr>
                <w:spacing w:val="-4"/>
              </w:rPr>
            </w:pPr>
          </w:p>
          <w:p w:rsidR="00D90A11" w:rsidRDefault="00D90A11">
            <w:pPr>
              <w:rPr>
                <w:spacing w:val="-4"/>
              </w:rPr>
            </w:pPr>
          </w:p>
          <w:p w:rsidR="00D90A11" w:rsidRDefault="00D90A11">
            <w:pPr>
              <w:rPr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 кв.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rPr>
                <w:spacing w:val="-4"/>
                <w:u w:val="single"/>
              </w:rPr>
            </w:pPr>
          </w:p>
          <w:p w:rsidR="00D90A11" w:rsidRDefault="00D90A11">
            <w:pPr>
              <w:rPr>
                <w:spacing w:val="-4"/>
                <w:u w:val="single"/>
              </w:rPr>
            </w:pPr>
          </w:p>
          <w:p w:rsidR="00D90A11" w:rsidRDefault="00D90A11">
            <w:pPr>
              <w:rPr>
                <w:spacing w:val="-4"/>
                <w:u w:val="single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 xml:space="preserve">12  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2019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  <w:u w:val="single"/>
              </w:rPr>
            </w:pPr>
          </w:p>
        </w:tc>
      </w:tr>
      <w:tr w:rsidR="00D90A11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lastRenderedPageBreak/>
              <w:t>1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  <w:rPr>
                <w:spacing w:val="-11"/>
              </w:rPr>
            </w:pPr>
            <w:r>
              <w:rPr>
                <w:spacing w:val="-11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9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11</w:t>
            </w:r>
          </w:p>
        </w:tc>
      </w:tr>
      <w:tr w:rsidR="00D90A11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9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both"/>
              <w:rPr>
                <w:spacing w:val="-11"/>
              </w:rPr>
            </w:pPr>
            <w:proofErr w:type="spellStart"/>
            <w:r>
              <w:rPr>
                <w:spacing w:val="-11"/>
              </w:rPr>
              <w:t>Петуховское</w:t>
            </w:r>
            <w:proofErr w:type="spellEnd"/>
            <w:r>
              <w:rPr>
                <w:spacing w:val="-11"/>
              </w:rPr>
              <w:t xml:space="preserve"> сельское Собрание депутатов Ключевского района Алтайского края. Администрация </w:t>
            </w:r>
            <w:proofErr w:type="spellStart"/>
            <w:r>
              <w:rPr>
                <w:spacing w:val="-11"/>
              </w:rPr>
              <w:t>Петуховского</w:t>
            </w:r>
            <w:proofErr w:type="spellEnd"/>
            <w:r>
              <w:rPr>
                <w:spacing w:val="-11"/>
              </w:rPr>
              <w:t xml:space="preserve"> сельсовета Ключевского района Алтайского края, с</w:t>
            </w:r>
            <w:proofErr w:type="gramStart"/>
            <w:r>
              <w:rPr>
                <w:spacing w:val="-11"/>
              </w:rPr>
              <w:t>.П</w:t>
            </w:r>
            <w:proofErr w:type="gramEnd"/>
            <w:r>
              <w:rPr>
                <w:spacing w:val="-11"/>
              </w:rPr>
              <w:t>етухи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6D3CCF">
            <w:pPr>
              <w:jc w:val="center"/>
              <w:rPr>
                <w:spacing w:val="-4"/>
              </w:rPr>
            </w:pPr>
            <w:r>
              <w:rPr>
                <w:spacing w:val="-4"/>
              </w:rPr>
              <w:t>4 кв.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 кв.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8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1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2021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rPr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 кв.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rPr>
                <w:spacing w:val="-4"/>
                <w:u w:val="single"/>
              </w:rPr>
            </w:pPr>
          </w:p>
          <w:p w:rsidR="00D90A11" w:rsidRDefault="00D90A11">
            <w:pPr>
              <w:rPr>
                <w:spacing w:val="-4"/>
                <w:u w:val="single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 xml:space="preserve">11 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2019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  <w:u w:val="single"/>
              </w:rPr>
            </w:pPr>
          </w:p>
        </w:tc>
      </w:tr>
      <w:tr w:rsidR="00D90A11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10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both"/>
              <w:rPr>
                <w:spacing w:val="-11"/>
              </w:rPr>
            </w:pPr>
            <w:r>
              <w:rPr>
                <w:spacing w:val="-11"/>
              </w:rPr>
              <w:t xml:space="preserve">Покровское сельское Собрание депутатов Ключевского района Алтайского края. Администрация Покровского сельсовета Ключевского района Алтайского края, </w:t>
            </w:r>
            <w:proofErr w:type="gramStart"/>
            <w:r>
              <w:rPr>
                <w:spacing w:val="-11"/>
              </w:rPr>
              <w:t>с</w:t>
            </w:r>
            <w:proofErr w:type="gramEnd"/>
            <w:r>
              <w:rPr>
                <w:spacing w:val="-11"/>
              </w:rPr>
              <w:t>. Покровка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6D3CCF">
            <w:pPr>
              <w:jc w:val="center"/>
              <w:rPr>
                <w:spacing w:val="-4"/>
              </w:rPr>
            </w:pPr>
            <w:r>
              <w:rPr>
                <w:spacing w:val="-4"/>
              </w:rPr>
              <w:t>4 кв.</w:t>
            </w:r>
          </w:p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 кв.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7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2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2021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Pr="007309FC" w:rsidRDefault="00D90A11">
            <w:pPr>
              <w:jc w:val="center"/>
              <w:rPr>
                <w:spacing w:val="-4"/>
              </w:rPr>
            </w:pPr>
          </w:p>
          <w:p w:rsidR="00D90A11" w:rsidRPr="007309FC" w:rsidRDefault="00D90A11">
            <w:pPr>
              <w:rPr>
                <w:spacing w:val="-4"/>
              </w:rPr>
            </w:pPr>
          </w:p>
          <w:p w:rsidR="00D90A11" w:rsidRPr="007309FC" w:rsidRDefault="00D90A11">
            <w:pPr>
              <w:rPr>
                <w:spacing w:val="-4"/>
              </w:rPr>
            </w:pPr>
          </w:p>
          <w:p w:rsidR="00D90A11" w:rsidRPr="007309FC" w:rsidRDefault="00D90A11">
            <w:pPr>
              <w:jc w:val="center"/>
              <w:rPr>
                <w:spacing w:val="-4"/>
              </w:rPr>
            </w:pPr>
          </w:p>
          <w:p w:rsidR="00D90A11" w:rsidRPr="007309FC" w:rsidRDefault="007309FC">
            <w:pPr>
              <w:jc w:val="center"/>
            </w:pPr>
            <w:r w:rsidRPr="007309FC">
              <w:t>---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Pr="007309FC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Pr="007309FC" w:rsidRDefault="00D90A11">
            <w:pPr>
              <w:rPr>
                <w:spacing w:val="-4"/>
                <w:u w:val="single"/>
              </w:rPr>
            </w:pPr>
          </w:p>
          <w:p w:rsidR="00D90A11" w:rsidRPr="007309FC" w:rsidRDefault="00D90A11">
            <w:pPr>
              <w:rPr>
                <w:spacing w:val="-4"/>
                <w:u w:val="single"/>
              </w:rPr>
            </w:pPr>
          </w:p>
          <w:p w:rsidR="007309FC" w:rsidRPr="007309FC" w:rsidRDefault="007309FC">
            <w:pPr>
              <w:jc w:val="center"/>
            </w:pPr>
          </w:p>
          <w:p w:rsidR="00D90A11" w:rsidRPr="007309FC" w:rsidRDefault="007309FC">
            <w:pPr>
              <w:jc w:val="center"/>
            </w:pPr>
            <w:r w:rsidRPr="007309FC">
              <w:t>---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Pr="00F325AE" w:rsidRDefault="00D90A11">
            <w:pPr>
              <w:jc w:val="center"/>
              <w:rPr>
                <w:color w:val="FF0000"/>
                <w:spacing w:val="-4"/>
                <w:u w:val="single"/>
              </w:rPr>
            </w:pPr>
          </w:p>
        </w:tc>
      </w:tr>
      <w:tr w:rsidR="00D90A11">
        <w:trPr>
          <w:trHeight w:val="1363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11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both"/>
              <w:rPr>
                <w:spacing w:val="-11"/>
              </w:rPr>
            </w:pPr>
            <w:r>
              <w:rPr>
                <w:spacing w:val="-11"/>
              </w:rPr>
              <w:t xml:space="preserve">Северское сельское Собрание депутатов Ключевского района Алтайского края. Администрация Северского сельсовета Ключевского района Алтайского края, с. </w:t>
            </w:r>
            <w:proofErr w:type="spellStart"/>
            <w:r>
              <w:rPr>
                <w:spacing w:val="-11"/>
              </w:rPr>
              <w:t>Северка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 кв.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9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2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2021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rPr>
                <w:spacing w:val="-4"/>
              </w:rPr>
            </w:pPr>
          </w:p>
          <w:p w:rsidR="00D90A11" w:rsidRDefault="00D90A11">
            <w:pPr>
              <w:rPr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 кв.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rPr>
                <w:spacing w:val="-4"/>
                <w:u w:val="single"/>
              </w:rPr>
            </w:pPr>
          </w:p>
          <w:p w:rsidR="00D90A11" w:rsidRDefault="00D90A11">
            <w:pPr>
              <w:rPr>
                <w:spacing w:val="-4"/>
                <w:u w:val="single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19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2019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  <w:u w:val="single"/>
              </w:rPr>
            </w:pPr>
          </w:p>
        </w:tc>
      </w:tr>
      <w:tr w:rsidR="00D90A11">
        <w:trPr>
          <w:trHeight w:val="1406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12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both"/>
              <w:rPr>
                <w:spacing w:val="-11"/>
              </w:rPr>
            </w:pPr>
            <w:r>
              <w:rPr>
                <w:spacing w:val="-11"/>
              </w:rPr>
              <w:t xml:space="preserve">Главное управление по экономическому развитию и имущественным отношениям администрации Ключевского района Алтайского края, с. Ключи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 кв.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4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7309FC" w:rsidP="007309FC">
            <w:pPr>
              <w:jc w:val="center"/>
              <w:rPr>
                <w:spacing w:val="-4"/>
              </w:rPr>
            </w:pPr>
            <w:r>
              <w:rPr>
                <w:spacing w:val="-4"/>
              </w:rPr>
              <w:t>---</w:t>
            </w:r>
          </w:p>
          <w:p w:rsidR="00D90A11" w:rsidRDefault="00D90A11">
            <w:pPr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7309FC">
            <w:pPr>
              <w:jc w:val="center"/>
            </w:pPr>
            <w:r>
              <w:t>---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b/>
                <w:color w:val="FF0000"/>
                <w:spacing w:val="-4"/>
                <w:u w:val="single"/>
              </w:rPr>
            </w:pPr>
          </w:p>
        </w:tc>
      </w:tr>
      <w:tr w:rsidR="00D90A11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13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both"/>
              <w:rPr>
                <w:spacing w:val="-11"/>
              </w:rPr>
            </w:pPr>
            <w:r>
              <w:rPr>
                <w:spacing w:val="-11"/>
              </w:rPr>
              <w:t>Управление сельского хозяйства и продовольствия администрации Ключевского района Алтайского края, с. Ключи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 кв.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14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1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2021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 кв.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 xml:space="preserve">15 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2019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</w:tr>
      <w:tr w:rsidR="00D90A11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14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both"/>
              <w:rPr>
                <w:spacing w:val="-11"/>
              </w:rPr>
            </w:pPr>
            <w:r>
              <w:rPr>
                <w:spacing w:val="-11"/>
              </w:rPr>
              <w:t>Сельскохозяйственный производственный кооператив «</w:t>
            </w:r>
            <w:proofErr w:type="spellStart"/>
            <w:r>
              <w:rPr>
                <w:spacing w:val="-11"/>
              </w:rPr>
              <w:t>Истимисское</w:t>
            </w:r>
            <w:proofErr w:type="spellEnd"/>
            <w:r>
              <w:rPr>
                <w:spacing w:val="-11"/>
              </w:rPr>
              <w:t xml:space="preserve">», с. </w:t>
            </w:r>
            <w:proofErr w:type="spellStart"/>
            <w:r>
              <w:rPr>
                <w:spacing w:val="-11"/>
              </w:rPr>
              <w:t>Истимис</w:t>
            </w:r>
            <w:proofErr w:type="spellEnd"/>
            <w:r>
              <w:rPr>
                <w:spacing w:val="-11"/>
              </w:rPr>
              <w:t xml:space="preserve"> Ключевского района Алтайского края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  <w:u w:val="single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  <w:u w:val="single"/>
              </w:rPr>
            </w:pPr>
          </w:p>
        </w:tc>
      </w:tr>
      <w:tr w:rsidR="00D90A11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15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both"/>
              <w:rPr>
                <w:spacing w:val="-11"/>
              </w:rPr>
            </w:pPr>
            <w:r>
              <w:rPr>
                <w:spacing w:val="-11"/>
              </w:rPr>
              <w:t>Сельскохозяйственный производственный кооператив «</w:t>
            </w:r>
            <w:proofErr w:type="spellStart"/>
            <w:r>
              <w:rPr>
                <w:spacing w:val="-11"/>
              </w:rPr>
              <w:t>Истимисский</w:t>
            </w:r>
            <w:proofErr w:type="spellEnd"/>
            <w:r>
              <w:rPr>
                <w:spacing w:val="-11"/>
              </w:rPr>
              <w:t xml:space="preserve">», с. </w:t>
            </w:r>
            <w:proofErr w:type="spellStart"/>
            <w:r>
              <w:rPr>
                <w:spacing w:val="-11"/>
              </w:rPr>
              <w:t>Истимис</w:t>
            </w:r>
            <w:proofErr w:type="spellEnd"/>
            <w:r>
              <w:rPr>
                <w:spacing w:val="-11"/>
              </w:rPr>
              <w:t xml:space="preserve"> Ключевского района Алтайского края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 кв.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6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12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2021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 кв.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8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2019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</w:tr>
      <w:tr w:rsidR="00D90A11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lastRenderedPageBreak/>
              <w:t>1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  <w:rPr>
                <w:spacing w:val="-11"/>
              </w:rPr>
            </w:pPr>
            <w:r>
              <w:rPr>
                <w:spacing w:val="-11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9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11</w:t>
            </w:r>
          </w:p>
        </w:tc>
      </w:tr>
      <w:tr w:rsidR="00D90A11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16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both"/>
              <w:rPr>
                <w:spacing w:val="-11"/>
              </w:rPr>
            </w:pPr>
            <w:proofErr w:type="gramStart"/>
            <w:r>
              <w:rPr>
                <w:spacing w:val="-11"/>
              </w:rPr>
              <w:t>Общество с ограниченной ответственностью «Алтай-Лидер» (ООО «Алтай-лидер», с. Покровка Ключевского района Алтайского края</w:t>
            </w:r>
            <w:proofErr w:type="gramEnd"/>
          </w:p>
          <w:p w:rsidR="00D90A11" w:rsidRDefault="00D90A11">
            <w:pPr>
              <w:jc w:val="both"/>
              <w:rPr>
                <w:spacing w:val="-1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 кв.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4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1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2021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 кв.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4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2019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</w:tr>
      <w:tr w:rsidR="00D90A11">
        <w:trPr>
          <w:trHeight w:val="757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17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both"/>
              <w:rPr>
                <w:spacing w:val="-11"/>
              </w:rPr>
            </w:pPr>
            <w:r>
              <w:rPr>
                <w:spacing w:val="-11"/>
              </w:rPr>
              <w:t xml:space="preserve">Сельскохозяйственный производственный кооператив (колхоз) «Степной», с. </w:t>
            </w:r>
            <w:proofErr w:type="spellStart"/>
            <w:r>
              <w:rPr>
                <w:spacing w:val="-11"/>
              </w:rPr>
              <w:t>Каип</w:t>
            </w:r>
            <w:proofErr w:type="spellEnd"/>
            <w:r>
              <w:rPr>
                <w:spacing w:val="-11"/>
              </w:rPr>
              <w:t xml:space="preserve"> Ключевского района Алтайского края</w:t>
            </w:r>
          </w:p>
          <w:p w:rsidR="00D90A11" w:rsidRDefault="00D90A11">
            <w:pPr>
              <w:jc w:val="both"/>
              <w:rPr>
                <w:spacing w:val="-1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  <w:u w:val="single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</w:tc>
      </w:tr>
      <w:tr w:rsidR="00D90A11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18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both"/>
              <w:rPr>
                <w:spacing w:val="-11"/>
              </w:rPr>
            </w:pPr>
            <w:r>
              <w:rPr>
                <w:spacing w:val="-11"/>
              </w:rPr>
              <w:t>Сельскохозяйственный производственный кооператив (</w:t>
            </w:r>
            <w:proofErr w:type="spellStart"/>
            <w:r>
              <w:rPr>
                <w:spacing w:val="-11"/>
              </w:rPr>
              <w:t>коопхоз</w:t>
            </w:r>
            <w:proofErr w:type="spellEnd"/>
            <w:r>
              <w:rPr>
                <w:spacing w:val="-11"/>
              </w:rPr>
              <w:t xml:space="preserve">) «Степной колос», с. </w:t>
            </w:r>
            <w:proofErr w:type="spellStart"/>
            <w:r>
              <w:rPr>
                <w:spacing w:val="-11"/>
              </w:rPr>
              <w:t>Каип</w:t>
            </w:r>
            <w:proofErr w:type="spellEnd"/>
            <w:r>
              <w:rPr>
                <w:spacing w:val="-11"/>
              </w:rPr>
              <w:t xml:space="preserve">  Ключевского района Алтайского края</w:t>
            </w:r>
          </w:p>
          <w:p w:rsidR="00D90A11" w:rsidRDefault="00D90A11">
            <w:pPr>
              <w:jc w:val="both"/>
              <w:rPr>
                <w:spacing w:val="-1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rPr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</w:tc>
      </w:tr>
      <w:tr w:rsidR="00D90A11">
        <w:trPr>
          <w:trHeight w:val="1133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19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both"/>
              <w:rPr>
                <w:spacing w:val="-11"/>
              </w:rPr>
            </w:pPr>
            <w:r>
              <w:rPr>
                <w:spacing w:val="-11"/>
              </w:rPr>
              <w:t>Комитет по финансам, налоговой и кредитной политике администрации Ключевского района Алтайского края, с. Ключи</w:t>
            </w:r>
          </w:p>
          <w:p w:rsidR="00D90A11" w:rsidRDefault="00D90A11">
            <w:pPr>
              <w:jc w:val="both"/>
              <w:rPr>
                <w:spacing w:val="-1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 кв.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18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1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2021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 кв.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25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2019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  <w:u w:val="single"/>
              </w:rPr>
            </w:pPr>
          </w:p>
        </w:tc>
      </w:tr>
      <w:tr w:rsidR="00D90A11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20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both"/>
              <w:rPr>
                <w:spacing w:val="-11"/>
              </w:rPr>
            </w:pPr>
            <w:r>
              <w:rPr>
                <w:spacing w:val="-11"/>
              </w:rPr>
              <w:t>Комитет по образованию администрации Ключевского района Алтайского края, с. Ключи</w:t>
            </w:r>
          </w:p>
          <w:p w:rsidR="00D90A11" w:rsidRDefault="00D90A11">
            <w:pPr>
              <w:jc w:val="both"/>
              <w:rPr>
                <w:spacing w:val="-1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 кв.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17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2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2021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 кв.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34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2019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</w:tr>
      <w:tr w:rsidR="00D90A11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21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both"/>
              <w:rPr>
                <w:spacing w:val="-11"/>
              </w:rPr>
            </w:pPr>
            <w:r>
              <w:rPr>
                <w:spacing w:val="-11"/>
              </w:rPr>
              <w:t xml:space="preserve">Муниципальное бюджетное </w:t>
            </w:r>
            <w:proofErr w:type="spellStart"/>
            <w:proofErr w:type="gramStart"/>
            <w:r>
              <w:rPr>
                <w:spacing w:val="-11"/>
              </w:rPr>
              <w:t>общеобра-зовательное</w:t>
            </w:r>
            <w:proofErr w:type="spellEnd"/>
            <w:proofErr w:type="gramEnd"/>
            <w:r>
              <w:rPr>
                <w:spacing w:val="-11"/>
              </w:rPr>
              <w:t xml:space="preserve"> учреждение «Ключевская средняя общеобразовательная школа № 1» Ключевского района Алтайского края, с. Ключи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3 кв.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2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1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2021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Pr="00424D3E" w:rsidRDefault="00D90A11">
            <w:pPr>
              <w:jc w:val="center"/>
              <w:rPr>
                <w:spacing w:val="-4"/>
              </w:rPr>
            </w:pPr>
          </w:p>
          <w:p w:rsidR="00D90A11" w:rsidRPr="00424D3E" w:rsidRDefault="00D90A11">
            <w:pPr>
              <w:jc w:val="center"/>
              <w:rPr>
                <w:spacing w:val="-4"/>
              </w:rPr>
            </w:pPr>
          </w:p>
          <w:p w:rsidR="00D90A11" w:rsidRPr="00424D3E" w:rsidRDefault="00D90A11">
            <w:pPr>
              <w:jc w:val="center"/>
              <w:rPr>
                <w:spacing w:val="-4"/>
              </w:rPr>
            </w:pPr>
          </w:p>
          <w:p w:rsidR="00D90A11" w:rsidRPr="00424D3E" w:rsidRDefault="00D90A11">
            <w:pPr>
              <w:rPr>
                <w:spacing w:val="-4"/>
              </w:rPr>
            </w:pPr>
          </w:p>
          <w:p w:rsidR="00D90A11" w:rsidRPr="00424D3E" w:rsidRDefault="007309FC">
            <w:pPr>
              <w:jc w:val="center"/>
            </w:pPr>
            <w:r>
              <w:rPr>
                <w:spacing w:val="-4"/>
              </w:rPr>
              <w:t>3 кв.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Pr="00424D3E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Pr="00424D3E" w:rsidRDefault="00D90A11">
            <w:pPr>
              <w:jc w:val="center"/>
              <w:rPr>
                <w:spacing w:val="-4"/>
                <w:u w:val="single"/>
              </w:rPr>
            </w:pPr>
          </w:p>
          <w:p w:rsidR="007309FC" w:rsidRDefault="007309FC">
            <w:pPr>
              <w:jc w:val="center"/>
              <w:rPr>
                <w:u w:val="single"/>
              </w:rPr>
            </w:pPr>
          </w:p>
          <w:p w:rsidR="00D90A11" w:rsidRDefault="007309FC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8</w:t>
            </w:r>
          </w:p>
          <w:p w:rsidR="007309FC" w:rsidRPr="007309FC" w:rsidRDefault="007309FC">
            <w:pPr>
              <w:jc w:val="center"/>
            </w:pPr>
            <w:r w:rsidRPr="007309FC">
              <w:t>2019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</w:tr>
      <w:tr w:rsidR="00D90A11">
        <w:trPr>
          <w:trHeight w:val="844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22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both"/>
              <w:rPr>
                <w:spacing w:val="-11"/>
              </w:rPr>
            </w:pPr>
            <w:r>
              <w:rPr>
                <w:spacing w:val="-11"/>
              </w:rPr>
              <w:t>Комитет администрации Ключевского района по культуре и молодежной политике, с. Ключи</w:t>
            </w:r>
          </w:p>
          <w:p w:rsidR="00D90A11" w:rsidRDefault="00D90A11">
            <w:pPr>
              <w:jc w:val="both"/>
              <w:rPr>
                <w:spacing w:val="-1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3 кв.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11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2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2021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3 кв.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15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2019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  <w:p w:rsidR="00D90A11" w:rsidRDefault="00D90A11">
            <w:pPr>
              <w:rPr>
                <w:color w:val="FF0000"/>
                <w:spacing w:val="-4"/>
              </w:rPr>
            </w:pPr>
          </w:p>
        </w:tc>
      </w:tr>
      <w:tr w:rsidR="00D90A11">
        <w:trPr>
          <w:trHeight w:val="274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lastRenderedPageBreak/>
              <w:t>1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  <w:rPr>
                <w:spacing w:val="-11"/>
              </w:rPr>
            </w:pPr>
            <w:r>
              <w:rPr>
                <w:spacing w:val="-11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9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11</w:t>
            </w:r>
          </w:p>
        </w:tc>
      </w:tr>
      <w:tr w:rsidR="00D90A11">
        <w:trPr>
          <w:trHeight w:val="844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23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both"/>
              <w:rPr>
                <w:spacing w:val="-11"/>
              </w:rPr>
            </w:pPr>
            <w:r>
              <w:rPr>
                <w:spacing w:val="-11"/>
              </w:rPr>
              <w:t>Отдел администрации Ключевского района по физической культуре и спорту, с. Ключи</w:t>
            </w:r>
          </w:p>
          <w:p w:rsidR="00D90A11" w:rsidRDefault="00D90A11">
            <w:pPr>
              <w:jc w:val="both"/>
              <w:rPr>
                <w:spacing w:val="-1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3 кв.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5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2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2021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3 кв.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6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2019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</w:tr>
      <w:tr w:rsidR="00D90A11">
        <w:trPr>
          <w:trHeight w:val="844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24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both"/>
              <w:rPr>
                <w:spacing w:val="-11"/>
              </w:rPr>
            </w:pPr>
            <w:r>
              <w:rPr>
                <w:spacing w:val="-11"/>
              </w:rPr>
              <w:t>Муниципальное бюджетное учреждение дополнительного образования детско-юношеская спортивная школа «Юность» Ключевского района Алтайского края, с. Ключи</w:t>
            </w:r>
          </w:p>
          <w:p w:rsidR="00D90A11" w:rsidRDefault="00D90A11">
            <w:pPr>
              <w:jc w:val="both"/>
              <w:rPr>
                <w:spacing w:val="-1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3 кв.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3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2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2021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rPr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3 кв.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6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2019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</w:tr>
      <w:tr w:rsidR="00D90A11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25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both"/>
              <w:rPr>
                <w:spacing w:val="-11"/>
              </w:rPr>
            </w:pPr>
            <w:r>
              <w:rPr>
                <w:spacing w:val="-11"/>
              </w:rPr>
              <w:t>Муниципальное автономное учреждение «Редакция газеты «Степной маяк», с. Ключи Ключевского района Алтайского края</w:t>
            </w:r>
          </w:p>
          <w:p w:rsidR="00D90A11" w:rsidRDefault="00D90A11">
            <w:pPr>
              <w:jc w:val="both"/>
              <w:rPr>
                <w:spacing w:val="-1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rPr>
                <w:spacing w:val="-4"/>
              </w:rPr>
            </w:pPr>
          </w:p>
          <w:p w:rsidR="00D90A11" w:rsidRDefault="00D90A11">
            <w:pPr>
              <w:rPr>
                <w:spacing w:val="-4"/>
              </w:rPr>
            </w:pPr>
          </w:p>
          <w:p w:rsidR="00D90A11" w:rsidRDefault="00D90A11">
            <w:pPr>
              <w:rPr>
                <w:spacing w:val="-4"/>
              </w:rPr>
            </w:pPr>
          </w:p>
          <w:p w:rsidR="00D90A11" w:rsidRDefault="006D3CCF">
            <w:pPr>
              <w:jc w:val="center"/>
              <w:rPr>
                <w:spacing w:val="-4"/>
              </w:rPr>
            </w:pPr>
            <w:r>
              <w:rPr>
                <w:spacing w:val="-4"/>
              </w:rPr>
              <w:t>4 кв.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rPr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3 кв.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3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2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2021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</w:pPr>
          </w:p>
          <w:p w:rsidR="00D90A11" w:rsidRDefault="00D90A11">
            <w:pPr>
              <w:jc w:val="center"/>
            </w:pPr>
          </w:p>
          <w:p w:rsidR="00D90A11" w:rsidRDefault="00D90A11">
            <w:pPr>
              <w:jc w:val="center"/>
            </w:pPr>
          </w:p>
          <w:p w:rsidR="00D90A11" w:rsidRDefault="006D3CCF">
            <w:pPr>
              <w:jc w:val="center"/>
            </w:pPr>
            <w:r>
              <w:t>---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u w:val="single"/>
              </w:rPr>
            </w:pPr>
          </w:p>
          <w:p w:rsidR="00D90A11" w:rsidRDefault="00D90A11">
            <w:pPr>
              <w:jc w:val="center"/>
              <w:rPr>
                <w:u w:val="single"/>
              </w:rPr>
            </w:pPr>
          </w:p>
          <w:p w:rsidR="00D90A11" w:rsidRDefault="00D90A11">
            <w:pPr>
              <w:jc w:val="center"/>
              <w:rPr>
                <w:u w:val="single"/>
              </w:rPr>
            </w:pPr>
          </w:p>
          <w:p w:rsidR="00D90A11" w:rsidRDefault="006D3CCF">
            <w:pPr>
              <w:jc w:val="center"/>
            </w:pPr>
            <w:r>
              <w:t>---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</w:tr>
      <w:tr w:rsidR="00D90A11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26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both"/>
              <w:rPr>
                <w:spacing w:val="-11"/>
              </w:rPr>
            </w:pPr>
            <w:r>
              <w:rPr>
                <w:spacing w:val="-11"/>
              </w:rPr>
              <w:t>Архивный отдел администрации Ключевского района Алтайского края, с. Ключи</w:t>
            </w:r>
          </w:p>
          <w:p w:rsidR="00D90A11" w:rsidRDefault="00D90A11">
            <w:pPr>
              <w:jc w:val="both"/>
              <w:rPr>
                <w:spacing w:val="-1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3 кв.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4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Pr="007309FC" w:rsidRDefault="00D90A11">
            <w:pPr>
              <w:jc w:val="center"/>
              <w:rPr>
                <w:spacing w:val="-4"/>
              </w:rPr>
            </w:pPr>
          </w:p>
          <w:p w:rsidR="00D90A11" w:rsidRPr="007309FC" w:rsidRDefault="00D90A11">
            <w:pPr>
              <w:rPr>
                <w:spacing w:val="-4"/>
              </w:rPr>
            </w:pPr>
          </w:p>
          <w:p w:rsidR="00D90A11" w:rsidRPr="007309FC" w:rsidRDefault="007309FC">
            <w:pPr>
              <w:jc w:val="center"/>
            </w:pPr>
            <w:r w:rsidRPr="007309FC">
              <w:rPr>
                <w:spacing w:val="-4"/>
              </w:rPr>
              <w:t>---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Pr="007309FC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Pr="007309FC" w:rsidRDefault="00D90A11">
            <w:pPr>
              <w:jc w:val="center"/>
            </w:pPr>
          </w:p>
          <w:p w:rsidR="007309FC" w:rsidRPr="007309FC" w:rsidRDefault="007309FC">
            <w:pPr>
              <w:jc w:val="center"/>
            </w:pPr>
            <w:r w:rsidRPr="007309FC">
              <w:t>---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</w:tr>
      <w:tr w:rsidR="00D90A11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27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both"/>
              <w:rPr>
                <w:spacing w:val="-11"/>
              </w:rPr>
            </w:pPr>
            <w:r>
              <w:rPr>
                <w:spacing w:val="-11"/>
              </w:rPr>
              <w:t>Краевое государственное бюджетное учреждение здравоохранения «Ключевская центральная районная больница имени Антоновича И.И.», с. Ключи Алтайского края</w:t>
            </w:r>
          </w:p>
          <w:p w:rsidR="00D90A11" w:rsidRDefault="00D90A11">
            <w:pPr>
              <w:jc w:val="both"/>
              <w:rPr>
                <w:spacing w:val="-11"/>
                <w:highlight w:val="red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/>
          <w:p w:rsidR="00D90A11" w:rsidRDefault="00D90A11"/>
          <w:p w:rsidR="00D90A11" w:rsidRDefault="00D90A11"/>
          <w:p w:rsidR="00D90A11" w:rsidRDefault="00D90A11"/>
          <w:p w:rsidR="00D90A11" w:rsidRDefault="00D90A11">
            <w:pPr>
              <w:jc w:val="center"/>
            </w:pPr>
          </w:p>
          <w:p w:rsidR="00D90A11" w:rsidRDefault="00D90A1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3 кв.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5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D90A11">
            <w:pPr>
              <w:jc w:val="center"/>
              <w:rPr>
                <w:spacing w:val="-4"/>
                <w:u w:val="single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3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2021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3 кв.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8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2019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  <w:p w:rsidR="00D90A11" w:rsidRDefault="00D90A11">
            <w:pPr>
              <w:rPr>
                <w:color w:val="FF0000"/>
                <w:spacing w:val="-4"/>
              </w:rPr>
            </w:pPr>
          </w:p>
        </w:tc>
      </w:tr>
      <w:tr w:rsidR="00D90A11">
        <w:trPr>
          <w:trHeight w:val="1960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28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both"/>
              <w:rPr>
                <w:spacing w:val="-11"/>
              </w:rPr>
            </w:pPr>
            <w:r>
              <w:rPr>
                <w:spacing w:val="-11"/>
              </w:rPr>
              <w:t>Ключевский районный Совет ветеранов войны и труда, Вооруженных Сил и правоохранительных органов Алтайского краевого Совета ветеранов войны и труда, Вооруженных Сил и правоохранительных органов, с. Ключи</w:t>
            </w:r>
          </w:p>
          <w:p w:rsidR="00D90A11" w:rsidRDefault="00D90A11">
            <w:pPr>
              <w:jc w:val="both"/>
              <w:rPr>
                <w:color w:val="FF0000"/>
                <w:spacing w:val="-1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</w:tr>
      <w:tr w:rsidR="00D90A11">
        <w:trPr>
          <w:trHeight w:val="415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lastRenderedPageBreak/>
              <w:t>1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  <w:rPr>
                <w:spacing w:val="-11"/>
              </w:rPr>
            </w:pPr>
            <w:r>
              <w:rPr>
                <w:spacing w:val="-11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9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11</w:t>
            </w:r>
          </w:p>
        </w:tc>
      </w:tr>
      <w:tr w:rsidR="00D90A11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29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both"/>
              <w:rPr>
                <w:spacing w:val="-11"/>
              </w:rPr>
            </w:pPr>
            <w:r>
              <w:rPr>
                <w:spacing w:val="-11"/>
              </w:rPr>
              <w:t>Судебный участок Ключевского района Алтайского края, с. Ключи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6D3CCF">
            <w:pPr>
              <w:jc w:val="center"/>
              <w:rPr>
                <w:spacing w:val="-4"/>
              </w:rPr>
            </w:pPr>
            <w:r>
              <w:rPr>
                <w:spacing w:val="-4"/>
              </w:rPr>
              <w:t>4 кв.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3 кв.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4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3 кв.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9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2014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</w:tr>
      <w:tr w:rsidR="00D90A11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30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both"/>
              <w:rPr>
                <w:spacing w:val="-11"/>
              </w:rPr>
            </w:pPr>
            <w:r>
              <w:rPr>
                <w:spacing w:val="-11"/>
              </w:rPr>
              <w:t>Избирательная комиссия муниципального образования Ключевский район Алтайского края, с. Ключи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3 кв.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  <w:u w:val="single"/>
              </w:rPr>
              <w:t>8</w:t>
            </w: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2021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6D3CCF">
            <w:pPr>
              <w:jc w:val="center"/>
            </w:pPr>
            <w:r>
              <w:rPr>
                <w:spacing w:val="-4"/>
              </w:rPr>
              <w:t>---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  <w:p w:rsidR="00D90A11" w:rsidRDefault="00D90A11">
            <w:pPr>
              <w:jc w:val="center"/>
            </w:pPr>
          </w:p>
          <w:p w:rsidR="00D90A11" w:rsidRDefault="006D3CCF">
            <w:pPr>
              <w:jc w:val="center"/>
            </w:pPr>
            <w:r>
              <w:t>---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</w:tr>
      <w:tr w:rsidR="00D90A11">
        <w:tc>
          <w:tcPr>
            <w:tcW w:w="4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Итого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spacing w:val="-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tabs>
                <w:tab w:val="left" w:pos="300"/>
                <w:tab w:val="center" w:pos="522"/>
              </w:tabs>
              <w:jc w:val="center"/>
            </w:pPr>
            <w:r>
              <w:rPr>
                <w:spacing w:val="-4"/>
              </w:rPr>
              <w:t>220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>
            <w:pPr>
              <w:jc w:val="center"/>
            </w:pPr>
            <w:r>
              <w:rPr>
                <w:spacing w:val="-4"/>
              </w:rPr>
              <w:t>50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6D3CCF" w:rsidP="007309FC">
            <w:pPr>
              <w:jc w:val="center"/>
            </w:pPr>
            <w:r>
              <w:rPr>
                <w:spacing w:val="-4"/>
              </w:rPr>
              <w:t>3</w:t>
            </w:r>
            <w:r w:rsidR="007309FC">
              <w:rPr>
                <w:spacing w:val="-4"/>
              </w:rPr>
              <w:t>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A11" w:rsidRDefault="00D90A11">
            <w:pPr>
              <w:jc w:val="center"/>
              <w:rPr>
                <w:color w:val="FF0000"/>
                <w:spacing w:val="-4"/>
              </w:rPr>
            </w:pPr>
          </w:p>
        </w:tc>
      </w:tr>
    </w:tbl>
    <w:p w:rsidR="00D90A11" w:rsidRDefault="00D90A11">
      <w:pPr>
        <w:rPr>
          <w:spacing w:val="-4"/>
        </w:rPr>
      </w:pPr>
    </w:p>
    <w:p w:rsidR="00D90A11" w:rsidRDefault="00D90A11">
      <w:pPr>
        <w:rPr>
          <w:spacing w:val="-4"/>
        </w:rPr>
      </w:pPr>
    </w:p>
    <w:p w:rsidR="00D90A11" w:rsidRDefault="00D90A11">
      <w:pPr>
        <w:rPr>
          <w:spacing w:val="-4"/>
        </w:rPr>
      </w:pPr>
    </w:p>
    <w:p w:rsidR="00D90A11" w:rsidRDefault="006D3CCF">
      <w:r>
        <w:rPr>
          <w:spacing w:val="-4"/>
        </w:rPr>
        <w:t>Начальник  архивного отдела                                                                                                                                                                                 С.В. Сенина</w:t>
      </w:r>
    </w:p>
    <w:p w:rsidR="00D90A11" w:rsidRDefault="006D3CCF">
      <w:r>
        <w:rPr>
          <w:spacing w:val="-4"/>
        </w:rPr>
        <w:t>23.10.2024</w:t>
      </w:r>
    </w:p>
    <w:sectPr w:rsidR="00D90A11" w:rsidSect="00D90A11">
      <w:pgSz w:w="16838" w:h="11906" w:orient="landscape"/>
      <w:pgMar w:top="1134" w:right="851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034" w:rsidRDefault="00242034">
      <w:r>
        <w:separator/>
      </w:r>
    </w:p>
  </w:endnote>
  <w:endnote w:type="continuationSeparator" w:id="0">
    <w:p w:rsidR="00242034" w:rsidRDefault="002420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Vrinda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034" w:rsidRDefault="00242034">
      <w:r>
        <w:separator/>
      </w:r>
    </w:p>
  </w:footnote>
  <w:footnote w:type="continuationSeparator" w:id="0">
    <w:p w:rsidR="00242034" w:rsidRDefault="002420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0A11"/>
    <w:rsid w:val="000441FC"/>
    <w:rsid w:val="00177F0B"/>
    <w:rsid w:val="00242034"/>
    <w:rsid w:val="00424D3E"/>
    <w:rsid w:val="00685927"/>
    <w:rsid w:val="006D3CCF"/>
    <w:rsid w:val="007309FC"/>
    <w:rsid w:val="00A45B92"/>
    <w:rsid w:val="00BF3C13"/>
    <w:rsid w:val="00C45D53"/>
    <w:rsid w:val="00D37555"/>
    <w:rsid w:val="00D90A11"/>
    <w:rsid w:val="00F325AE"/>
    <w:rsid w:val="00F65C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A11"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link w:val="a3"/>
    <w:uiPriority w:val="10"/>
    <w:rsid w:val="00D90A11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D90A11"/>
    <w:rPr>
      <w:sz w:val="24"/>
      <w:szCs w:val="24"/>
    </w:rPr>
  </w:style>
  <w:style w:type="character" w:customStyle="1" w:styleId="QuoteChar">
    <w:name w:val="Quote Char"/>
    <w:link w:val="2"/>
    <w:uiPriority w:val="29"/>
    <w:rsid w:val="00D90A11"/>
    <w:rPr>
      <w:i/>
    </w:rPr>
  </w:style>
  <w:style w:type="character" w:customStyle="1" w:styleId="IntenseQuoteChar">
    <w:name w:val="Intense Quote Char"/>
    <w:link w:val="a5"/>
    <w:uiPriority w:val="30"/>
    <w:rsid w:val="00D90A11"/>
    <w:rPr>
      <w:i/>
    </w:rPr>
  </w:style>
  <w:style w:type="character" w:customStyle="1" w:styleId="FootnoteTextChar">
    <w:name w:val="Footnote Text Char"/>
    <w:link w:val="a6"/>
    <w:uiPriority w:val="99"/>
    <w:rsid w:val="00D90A11"/>
    <w:rPr>
      <w:sz w:val="18"/>
    </w:rPr>
  </w:style>
  <w:style w:type="character" w:customStyle="1" w:styleId="EndnoteTextChar">
    <w:name w:val="Endnote Text Char"/>
    <w:link w:val="a7"/>
    <w:uiPriority w:val="99"/>
    <w:rsid w:val="00D90A11"/>
    <w:rPr>
      <w:sz w:val="20"/>
    </w:rPr>
  </w:style>
  <w:style w:type="paragraph" w:customStyle="1" w:styleId="Heading1">
    <w:name w:val="Heading 1"/>
    <w:basedOn w:val="a"/>
    <w:next w:val="a"/>
    <w:link w:val="Heading1Char"/>
    <w:uiPriority w:val="9"/>
    <w:qFormat/>
    <w:rsid w:val="00D90A11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D90A11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90A11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</w:rPr>
  </w:style>
  <w:style w:type="character" w:customStyle="1" w:styleId="Heading2Char">
    <w:name w:val="Heading 2 Char"/>
    <w:link w:val="Heading2"/>
    <w:uiPriority w:val="9"/>
    <w:rsid w:val="00D90A11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90A11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D90A11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90A11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D90A11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90A11"/>
    <w:pPr>
      <w:keepNext/>
      <w:keepLines/>
      <w:spacing w:before="320" w:after="200"/>
      <w:outlineLvl w:val="4"/>
    </w:pPr>
    <w:rPr>
      <w:rFonts w:ascii="Arial" w:eastAsia="Arial" w:hAnsi="Arial"/>
      <w:b/>
      <w:bCs/>
    </w:rPr>
  </w:style>
  <w:style w:type="character" w:customStyle="1" w:styleId="Heading5Char">
    <w:name w:val="Heading 5 Char"/>
    <w:link w:val="Heading5"/>
    <w:uiPriority w:val="9"/>
    <w:rsid w:val="00D90A11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90A11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D90A11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90A11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D90A11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90A11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D90A11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90A11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D90A11"/>
    <w:rPr>
      <w:rFonts w:ascii="Arial" w:eastAsia="Arial" w:hAnsi="Arial" w:cs="Arial"/>
      <w:i/>
      <w:iCs/>
      <w:sz w:val="21"/>
      <w:szCs w:val="21"/>
    </w:rPr>
  </w:style>
  <w:style w:type="paragraph" w:styleId="a8">
    <w:name w:val="List Paragraph"/>
    <w:basedOn w:val="a"/>
    <w:uiPriority w:val="34"/>
    <w:qFormat/>
    <w:rsid w:val="00D90A11"/>
    <w:pPr>
      <w:ind w:left="720"/>
      <w:contextualSpacing/>
    </w:pPr>
  </w:style>
  <w:style w:type="paragraph" w:styleId="a9">
    <w:name w:val="No Spacing"/>
    <w:qFormat/>
    <w:rsid w:val="00D90A11"/>
    <w:rPr>
      <w:sz w:val="24"/>
      <w:szCs w:val="24"/>
      <w:lang w:eastAsia="zh-CN"/>
    </w:rPr>
  </w:style>
  <w:style w:type="paragraph" w:styleId="a3">
    <w:name w:val="Title"/>
    <w:basedOn w:val="a"/>
    <w:next w:val="a"/>
    <w:link w:val="aa"/>
    <w:uiPriority w:val="10"/>
    <w:qFormat/>
    <w:rsid w:val="00D90A11"/>
    <w:pPr>
      <w:spacing w:before="300" w:after="200"/>
      <w:contextualSpacing/>
    </w:pPr>
    <w:rPr>
      <w:sz w:val="48"/>
      <w:szCs w:val="48"/>
    </w:rPr>
  </w:style>
  <w:style w:type="character" w:customStyle="1" w:styleId="aa">
    <w:name w:val="Название Знак"/>
    <w:link w:val="a3"/>
    <w:uiPriority w:val="10"/>
    <w:rsid w:val="00D90A11"/>
    <w:rPr>
      <w:sz w:val="48"/>
      <w:szCs w:val="48"/>
    </w:rPr>
  </w:style>
  <w:style w:type="paragraph" w:styleId="a4">
    <w:name w:val="Subtitle"/>
    <w:basedOn w:val="a"/>
    <w:next w:val="a"/>
    <w:link w:val="ab"/>
    <w:uiPriority w:val="11"/>
    <w:qFormat/>
    <w:rsid w:val="00D90A11"/>
    <w:pPr>
      <w:spacing w:before="200" w:after="200"/>
    </w:pPr>
  </w:style>
  <w:style w:type="character" w:customStyle="1" w:styleId="ab">
    <w:name w:val="Подзаголовок Знак"/>
    <w:link w:val="a4"/>
    <w:uiPriority w:val="11"/>
    <w:rsid w:val="00D90A1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90A11"/>
    <w:pPr>
      <w:ind w:left="720" w:right="720"/>
    </w:pPr>
    <w:rPr>
      <w:i/>
      <w:sz w:val="20"/>
      <w:szCs w:val="20"/>
    </w:rPr>
  </w:style>
  <w:style w:type="character" w:customStyle="1" w:styleId="20">
    <w:name w:val="Цитата 2 Знак"/>
    <w:link w:val="2"/>
    <w:uiPriority w:val="29"/>
    <w:rsid w:val="00D90A11"/>
    <w:rPr>
      <w:i/>
    </w:rPr>
  </w:style>
  <w:style w:type="paragraph" w:styleId="a5">
    <w:name w:val="Intense Quote"/>
    <w:basedOn w:val="a"/>
    <w:next w:val="a"/>
    <w:link w:val="ac"/>
    <w:uiPriority w:val="30"/>
    <w:qFormat/>
    <w:rsid w:val="00D90A1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</w:rPr>
  </w:style>
  <w:style w:type="character" w:customStyle="1" w:styleId="ac">
    <w:name w:val="Выделенная цитата Знак"/>
    <w:link w:val="a5"/>
    <w:uiPriority w:val="30"/>
    <w:rsid w:val="00D90A11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90A11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D90A11"/>
  </w:style>
  <w:style w:type="paragraph" w:customStyle="1" w:styleId="Footer">
    <w:name w:val="Footer"/>
    <w:basedOn w:val="a"/>
    <w:link w:val="CaptionChar"/>
    <w:uiPriority w:val="99"/>
    <w:unhideWhenUsed/>
    <w:rsid w:val="00D90A11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D90A11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90A11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Footer"/>
    <w:uiPriority w:val="99"/>
    <w:rsid w:val="00D90A11"/>
  </w:style>
  <w:style w:type="table" w:styleId="ad">
    <w:name w:val="Table Grid"/>
    <w:uiPriority w:val="59"/>
    <w:rsid w:val="00D90A11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D90A11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D90A11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D90A11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D90A1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D90A1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D90A1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D90A1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D90A1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D90A1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D90A1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D90A1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D90A1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D90A1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D90A1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D90A1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D90A1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D90A1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D90A1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D90A1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D90A1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D90A11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D90A11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D90A11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D90A11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D90A11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D90A11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D90A11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D90A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e">
    <w:name w:val="Hyperlink"/>
    <w:uiPriority w:val="99"/>
    <w:unhideWhenUsed/>
    <w:rsid w:val="00D90A11"/>
    <w:rPr>
      <w:color w:val="0000FF"/>
      <w:u w:val="single"/>
    </w:rPr>
  </w:style>
  <w:style w:type="paragraph" w:styleId="a6">
    <w:name w:val="footnote text"/>
    <w:basedOn w:val="a"/>
    <w:link w:val="af"/>
    <w:uiPriority w:val="99"/>
    <w:semiHidden/>
    <w:unhideWhenUsed/>
    <w:rsid w:val="00D90A11"/>
    <w:pPr>
      <w:spacing w:after="40"/>
    </w:pPr>
    <w:rPr>
      <w:sz w:val="18"/>
      <w:szCs w:val="20"/>
    </w:rPr>
  </w:style>
  <w:style w:type="character" w:customStyle="1" w:styleId="af">
    <w:name w:val="Текст сноски Знак"/>
    <w:link w:val="a6"/>
    <w:uiPriority w:val="99"/>
    <w:rsid w:val="00D90A11"/>
    <w:rPr>
      <w:sz w:val="18"/>
    </w:rPr>
  </w:style>
  <w:style w:type="character" w:styleId="af0">
    <w:name w:val="footnote reference"/>
    <w:uiPriority w:val="99"/>
    <w:unhideWhenUsed/>
    <w:rsid w:val="00D90A11"/>
    <w:rPr>
      <w:vertAlign w:val="superscript"/>
    </w:rPr>
  </w:style>
  <w:style w:type="paragraph" w:styleId="a7">
    <w:name w:val="endnote text"/>
    <w:basedOn w:val="a"/>
    <w:link w:val="af1"/>
    <w:uiPriority w:val="99"/>
    <w:semiHidden/>
    <w:unhideWhenUsed/>
    <w:rsid w:val="00D90A11"/>
    <w:rPr>
      <w:sz w:val="20"/>
      <w:szCs w:val="20"/>
    </w:rPr>
  </w:style>
  <w:style w:type="character" w:customStyle="1" w:styleId="af1">
    <w:name w:val="Текст концевой сноски Знак"/>
    <w:link w:val="a7"/>
    <w:uiPriority w:val="99"/>
    <w:rsid w:val="00D90A11"/>
    <w:rPr>
      <w:sz w:val="20"/>
    </w:rPr>
  </w:style>
  <w:style w:type="character" w:styleId="af2">
    <w:name w:val="endnote reference"/>
    <w:uiPriority w:val="99"/>
    <w:semiHidden/>
    <w:unhideWhenUsed/>
    <w:rsid w:val="00D90A11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90A11"/>
    <w:pPr>
      <w:spacing w:after="57"/>
    </w:pPr>
  </w:style>
  <w:style w:type="paragraph" w:styleId="21">
    <w:name w:val="toc 2"/>
    <w:basedOn w:val="a"/>
    <w:next w:val="a"/>
    <w:uiPriority w:val="39"/>
    <w:unhideWhenUsed/>
    <w:rsid w:val="00D90A11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90A11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90A11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90A11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90A11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90A11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90A11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90A11"/>
    <w:pPr>
      <w:spacing w:after="57"/>
      <w:ind w:left="2268"/>
    </w:pPr>
  </w:style>
  <w:style w:type="paragraph" w:styleId="af3">
    <w:name w:val="TOC Heading"/>
    <w:uiPriority w:val="39"/>
    <w:unhideWhenUsed/>
    <w:rsid w:val="00D90A11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D90A11"/>
  </w:style>
  <w:style w:type="character" w:customStyle="1" w:styleId="10">
    <w:name w:val="Основной шрифт абзаца1"/>
    <w:rsid w:val="00D90A11"/>
  </w:style>
  <w:style w:type="paragraph" w:customStyle="1" w:styleId="af5">
    <w:name w:val="Заголовок"/>
    <w:basedOn w:val="a"/>
    <w:next w:val="af6"/>
    <w:rsid w:val="00D90A11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6">
    <w:name w:val="Body Text"/>
    <w:basedOn w:val="a"/>
    <w:rsid w:val="00D90A11"/>
    <w:pPr>
      <w:spacing w:after="140" w:line="276" w:lineRule="auto"/>
    </w:pPr>
  </w:style>
  <w:style w:type="paragraph" w:styleId="af7">
    <w:name w:val="List"/>
    <w:basedOn w:val="af6"/>
    <w:rsid w:val="00D90A11"/>
    <w:rPr>
      <w:rFonts w:ascii="PT Astra Serif" w:hAnsi="PT Astra Serif" w:cs="Noto Sans Devanagari"/>
    </w:rPr>
  </w:style>
  <w:style w:type="paragraph" w:customStyle="1" w:styleId="Caption0">
    <w:name w:val="Caption"/>
    <w:basedOn w:val="a"/>
    <w:qFormat/>
    <w:rsid w:val="00D90A11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customStyle="1" w:styleId="11">
    <w:name w:val="Указатель1"/>
    <w:basedOn w:val="a"/>
    <w:rsid w:val="00D90A11"/>
    <w:pPr>
      <w:suppressLineNumbers/>
    </w:pPr>
    <w:rPr>
      <w:rFonts w:ascii="PT Astra Serif" w:hAnsi="PT Astra Serif" w:cs="Noto Sans Devanagari"/>
      <w:lang w:val="en-US" w:eastAsia="en-US" w:bidi="en-US"/>
    </w:rPr>
  </w:style>
  <w:style w:type="paragraph" w:customStyle="1" w:styleId="12">
    <w:name w:val="Текст1"/>
    <w:basedOn w:val="a"/>
    <w:rsid w:val="00D90A11"/>
    <w:rPr>
      <w:rFonts w:ascii="Courier New" w:hAnsi="Courier New" w:cs="Courier New"/>
      <w:sz w:val="20"/>
      <w:szCs w:val="20"/>
    </w:rPr>
  </w:style>
  <w:style w:type="paragraph" w:customStyle="1" w:styleId="13">
    <w:name w:val="Схема документа1"/>
    <w:basedOn w:val="a"/>
    <w:rsid w:val="00D90A1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10">
    <w:name w:val="Основной текст с отступом 21"/>
    <w:basedOn w:val="a"/>
    <w:rsid w:val="00D90A11"/>
    <w:pPr>
      <w:tabs>
        <w:tab w:val="left" w:pos="3960"/>
      </w:tabs>
      <w:ind w:left="360"/>
    </w:pPr>
  </w:style>
  <w:style w:type="paragraph" w:customStyle="1" w:styleId="af8">
    <w:name w:val="Содержимое таблицы"/>
    <w:basedOn w:val="a"/>
    <w:rsid w:val="00D90A11"/>
    <w:pPr>
      <w:widowControl w:val="0"/>
      <w:suppressLineNumbers/>
    </w:pPr>
  </w:style>
  <w:style w:type="paragraph" w:customStyle="1" w:styleId="af9">
    <w:name w:val="Заголовок таблицы"/>
    <w:basedOn w:val="af8"/>
    <w:rsid w:val="00D90A11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D9968B-8223-4B59-8AAC-01E0F0583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1095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Архив</dc:creator>
  <cp:lastModifiedBy>Волшебник</cp:lastModifiedBy>
  <cp:revision>38</cp:revision>
  <dcterms:created xsi:type="dcterms:W3CDTF">2010-12-06T10:03:00Z</dcterms:created>
  <dcterms:modified xsi:type="dcterms:W3CDTF">2024-10-30T05:24:00Z</dcterms:modified>
  <cp:version>786432</cp:version>
</cp:coreProperties>
</file>