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AD" w:rsidRPr="00D60FF3" w:rsidRDefault="005D4FAD" w:rsidP="00DA2CE8">
      <w:pPr>
        <w:spacing w:line="240" w:lineRule="atLeast"/>
        <w:ind w:right="-1"/>
        <w:jc w:val="both"/>
        <w:rPr>
          <w:sz w:val="28"/>
          <w:szCs w:val="28"/>
        </w:rPr>
      </w:pPr>
    </w:p>
    <w:p w:rsidR="00A55E8A" w:rsidRPr="004E1F0A" w:rsidRDefault="00A55E8A" w:rsidP="00DA2CE8">
      <w:pPr>
        <w:tabs>
          <w:tab w:val="left" w:pos="3060"/>
          <w:tab w:val="center" w:pos="4677"/>
        </w:tabs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Российская Федерация</w:t>
      </w: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A55E8A" w:rsidRPr="004E1F0A" w:rsidRDefault="00963824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Седьм</w:t>
      </w:r>
      <w:r w:rsidR="00DA2CE8">
        <w:rPr>
          <w:rFonts w:ascii="Arial" w:hAnsi="Arial" w:cs="Arial"/>
          <w:sz w:val="28"/>
          <w:szCs w:val="28"/>
        </w:rPr>
        <w:t>ая</w:t>
      </w:r>
      <w:r>
        <w:rPr>
          <w:rFonts w:ascii="Arial" w:hAnsi="Arial" w:cs="Arial"/>
          <w:sz w:val="28"/>
          <w:szCs w:val="28"/>
        </w:rPr>
        <w:t xml:space="preserve"> сессия вос</w:t>
      </w:r>
      <w:r w:rsidR="00A55E8A" w:rsidRPr="004E1F0A">
        <w:rPr>
          <w:rFonts w:ascii="Arial" w:hAnsi="Arial" w:cs="Arial"/>
          <w:sz w:val="28"/>
          <w:szCs w:val="28"/>
        </w:rPr>
        <w:t>ьмого созыва</w:t>
      </w: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4E1F0A">
        <w:rPr>
          <w:rFonts w:ascii="Arial" w:hAnsi="Arial" w:cs="Arial"/>
          <w:b/>
          <w:sz w:val="28"/>
          <w:szCs w:val="28"/>
        </w:rPr>
        <w:t>Р Е Ш Е Н И Е</w:t>
      </w:r>
    </w:p>
    <w:p w:rsidR="00A55E8A" w:rsidRPr="004E1F0A" w:rsidRDefault="00A55E8A" w:rsidP="00DA2CE8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A55E8A" w:rsidRPr="004E1F0A" w:rsidRDefault="00963824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06.04</w:t>
      </w:r>
      <w:r w:rsidR="00A06F60">
        <w:rPr>
          <w:rFonts w:ascii="Arial" w:hAnsi="Arial" w:cs="Arial"/>
          <w:sz w:val="28"/>
          <w:szCs w:val="28"/>
          <w:shd w:val="clear" w:color="auto" w:fill="FFFFFF"/>
        </w:rPr>
        <w:t>.2023</w:t>
      </w:r>
      <w:bookmarkStart w:id="0" w:name="_GoBack"/>
      <w:bookmarkEnd w:id="0"/>
      <w:r w:rsidR="00A55E8A" w:rsidRPr="004E1F0A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DA2CE8">
        <w:rPr>
          <w:rFonts w:ascii="Arial" w:hAnsi="Arial" w:cs="Arial"/>
          <w:sz w:val="28"/>
          <w:szCs w:val="28"/>
        </w:rPr>
        <w:t xml:space="preserve">    </w:t>
      </w:r>
      <w:r w:rsidR="00594436">
        <w:rPr>
          <w:rFonts w:ascii="Arial" w:hAnsi="Arial" w:cs="Arial"/>
          <w:sz w:val="28"/>
          <w:szCs w:val="28"/>
        </w:rPr>
        <w:t xml:space="preserve">        </w:t>
      </w:r>
      <w:r w:rsidR="00DA2CE8">
        <w:rPr>
          <w:rFonts w:ascii="Arial" w:hAnsi="Arial" w:cs="Arial"/>
          <w:sz w:val="28"/>
          <w:szCs w:val="28"/>
        </w:rPr>
        <w:t xml:space="preserve">    </w:t>
      </w:r>
      <w:r w:rsidR="00A55E8A" w:rsidRPr="004E1F0A">
        <w:rPr>
          <w:rFonts w:ascii="Arial" w:hAnsi="Arial" w:cs="Arial"/>
          <w:sz w:val="28"/>
          <w:szCs w:val="28"/>
        </w:rPr>
        <w:t xml:space="preserve">                         </w:t>
      </w:r>
      <w:r w:rsidR="00395084">
        <w:rPr>
          <w:rFonts w:ascii="Arial" w:hAnsi="Arial" w:cs="Arial"/>
          <w:sz w:val="28"/>
          <w:szCs w:val="28"/>
        </w:rPr>
        <w:t xml:space="preserve">           </w:t>
      </w:r>
      <w:r w:rsidR="00F16326">
        <w:rPr>
          <w:rFonts w:ascii="Arial" w:hAnsi="Arial" w:cs="Arial"/>
          <w:sz w:val="28"/>
          <w:szCs w:val="28"/>
        </w:rPr>
        <w:t xml:space="preserve">   </w:t>
      </w:r>
      <w:r w:rsidR="00395084">
        <w:rPr>
          <w:rFonts w:ascii="Arial" w:hAnsi="Arial" w:cs="Arial"/>
          <w:sz w:val="28"/>
          <w:szCs w:val="28"/>
        </w:rPr>
        <w:t xml:space="preserve">                  </w:t>
      </w:r>
      <w:r w:rsidR="00A55E8A" w:rsidRPr="004E1F0A">
        <w:rPr>
          <w:rFonts w:ascii="Arial" w:hAnsi="Arial" w:cs="Arial"/>
          <w:sz w:val="28"/>
          <w:szCs w:val="28"/>
        </w:rPr>
        <w:t xml:space="preserve">        </w:t>
      </w:r>
      <w:r w:rsidR="00802E67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№39</w:t>
      </w:r>
    </w:p>
    <w:p w:rsidR="00F10E03" w:rsidRDefault="004A732F" w:rsidP="00DA2CE8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</w:t>
      </w:r>
      <w:r w:rsidR="00A55E8A" w:rsidRPr="004E1F0A">
        <w:rPr>
          <w:rFonts w:ascii="Arial" w:hAnsi="Arial" w:cs="Arial"/>
          <w:sz w:val="28"/>
          <w:szCs w:val="28"/>
        </w:rPr>
        <w:t>Покровка</w:t>
      </w:r>
    </w:p>
    <w:p w:rsidR="00F10E03" w:rsidRPr="00F10E03" w:rsidRDefault="00F10E03" w:rsidP="00DA2CE8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A55E8A" w:rsidRPr="004E1F0A" w:rsidRDefault="00A55E8A" w:rsidP="00DA2CE8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4E1F0A">
        <w:rPr>
          <w:rFonts w:ascii="Arial" w:hAnsi="Arial" w:cs="Arial"/>
          <w:b/>
          <w:sz w:val="28"/>
          <w:szCs w:val="28"/>
        </w:rPr>
        <w:t>Об утверждении отчета об исполнении бюджета муниципального образован</w:t>
      </w:r>
      <w:r w:rsidR="004E1F0A" w:rsidRPr="004E1F0A">
        <w:rPr>
          <w:rFonts w:ascii="Arial" w:hAnsi="Arial" w:cs="Arial"/>
          <w:b/>
          <w:sz w:val="28"/>
          <w:szCs w:val="28"/>
        </w:rPr>
        <w:t xml:space="preserve">ия Покровский </w:t>
      </w:r>
      <w:r w:rsidRPr="004E1F0A">
        <w:rPr>
          <w:rFonts w:ascii="Arial" w:hAnsi="Arial" w:cs="Arial"/>
          <w:b/>
          <w:sz w:val="28"/>
          <w:szCs w:val="28"/>
        </w:rPr>
        <w:t xml:space="preserve">сельсовет Ключевского района Алтайского края за </w:t>
      </w:r>
      <w:r w:rsidR="00963824">
        <w:rPr>
          <w:rFonts w:ascii="Arial" w:hAnsi="Arial" w:cs="Arial"/>
          <w:b/>
          <w:sz w:val="28"/>
          <w:szCs w:val="28"/>
        </w:rPr>
        <w:t>1 квартал 202</w:t>
      </w:r>
      <w:r w:rsidR="00A06F60">
        <w:rPr>
          <w:rFonts w:ascii="Arial" w:hAnsi="Arial" w:cs="Arial"/>
          <w:b/>
          <w:sz w:val="28"/>
          <w:szCs w:val="28"/>
        </w:rPr>
        <w:t>3</w:t>
      </w:r>
      <w:r w:rsidR="004E1F0A" w:rsidRPr="004E1F0A">
        <w:rPr>
          <w:rFonts w:ascii="Arial" w:hAnsi="Arial" w:cs="Arial"/>
          <w:b/>
          <w:sz w:val="28"/>
          <w:szCs w:val="28"/>
        </w:rPr>
        <w:t xml:space="preserve"> год.</w:t>
      </w:r>
    </w:p>
    <w:p w:rsidR="004E1F0A" w:rsidRDefault="00A55E8A" w:rsidP="00DA2CE8">
      <w:pPr>
        <w:ind w:right="-1"/>
        <w:jc w:val="both"/>
        <w:rPr>
          <w:rFonts w:ascii="Arial" w:hAnsi="Arial" w:cs="Arial"/>
          <w:lang w:eastAsia="ar-SA"/>
        </w:rPr>
      </w:pPr>
      <w:r w:rsidRPr="004E1F0A">
        <w:rPr>
          <w:rFonts w:ascii="Arial" w:hAnsi="Arial" w:cs="Arial"/>
          <w:lang w:eastAsia="ar-SA"/>
        </w:rPr>
        <w:t xml:space="preserve">                                              </w:t>
      </w:r>
      <w:r w:rsidR="004E1F0A">
        <w:rPr>
          <w:rFonts w:ascii="Arial" w:hAnsi="Arial" w:cs="Arial"/>
          <w:lang w:eastAsia="ar-SA"/>
        </w:rPr>
        <w:t xml:space="preserve"> </w:t>
      </w:r>
    </w:p>
    <w:p w:rsidR="004E1F0A" w:rsidRPr="004E1F0A" w:rsidRDefault="004E1F0A" w:rsidP="00026037">
      <w:pPr>
        <w:ind w:right="-1" w:firstLine="709"/>
        <w:jc w:val="both"/>
        <w:rPr>
          <w:rFonts w:ascii="Arial" w:hAnsi="Arial" w:cs="Arial"/>
          <w:lang w:eastAsia="ar-SA"/>
        </w:rPr>
      </w:pPr>
    </w:p>
    <w:p w:rsidR="004E1F0A" w:rsidRPr="004E1F0A" w:rsidRDefault="004E1F0A" w:rsidP="00026037">
      <w:pPr>
        <w:pStyle w:val="a5"/>
        <w:spacing w:before="0" w:beforeAutospacing="0" w:after="0" w:afterAutospacing="0"/>
        <w:ind w:right="-1" w:firstLine="709"/>
        <w:jc w:val="both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В соответствии со статьей 23 Устава муниципального образования Покровский сельсовет Ключевского района Алтайского края, Покровское сельское Собрание депутатов</w:t>
      </w:r>
    </w:p>
    <w:p w:rsidR="00A55E8A" w:rsidRPr="004E1F0A" w:rsidRDefault="00A55E8A" w:rsidP="00026037">
      <w:pPr>
        <w:ind w:right="-1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 xml:space="preserve"> </w:t>
      </w:r>
    </w:p>
    <w:p w:rsidR="00A55E8A" w:rsidRPr="004E1F0A" w:rsidRDefault="00A55E8A" w:rsidP="00DA2CE8">
      <w:pPr>
        <w:ind w:right="-1"/>
        <w:jc w:val="center"/>
        <w:outlineLvl w:val="0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Р Е Ш И Л О:</w:t>
      </w:r>
    </w:p>
    <w:p w:rsidR="004E1F0A" w:rsidRPr="004E1F0A" w:rsidRDefault="004E1F0A" w:rsidP="00026037">
      <w:pPr>
        <w:ind w:right="-1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4E1F0A" w:rsidRPr="004E1F0A" w:rsidRDefault="004E1F0A" w:rsidP="00026037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 xml:space="preserve">1.Утвердить  отчет об исполнении бюджета муниципального образования </w:t>
      </w:r>
      <w:r>
        <w:rPr>
          <w:rFonts w:ascii="Arial" w:hAnsi="Arial" w:cs="Arial"/>
          <w:sz w:val="28"/>
          <w:szCs w:val="28"/>
        </w:rPr>
        <w:t>Покро</w:t>
      </w:r>
      <w:r w:rsidRPr="004E1F0A">
        <w:rPr>
          <w:rFonts w:ascii="Arial" w:hAnsi="Arial" w:cs="Arial"/>
          <w:sz w:val="28"/>
          <w:szCs w:val="28"/>
        </w:rPr>
        <w:t>вский сельсовет Ключевского района А</w:t>
      </w:r>
      <w:r w:rsidR="00C76896">
        <w:rPr>
          <w:rFonts w:ascii="Arial" w:hAnsi="Arial" w:cs="Arial"/>
          <w:sz w:val="28"/>
          <w:szCs w:val="28"/>
        </w:rPr>
        <w:t xml:space="preserve">лтайского края за </w:t>
      </w:r>
      <w:r w:rsidR="00963824">
        <w:rPr>
          <w:rFonts w:ascii="Arial" w:hAnsi="Arial" w:cs="Arial"/>
          <w:sz w:val="28"/>
          <w:szCs w:val="28"/>
        </w:rPr>
        <w:t>1 квартал 2023</w:t>
      </w:r>
      <w:r w:rsidR="00C76896">
        <w:rPr>
          <w:rFonts w:ascii="Arial" w:hAnsi="Arial" w:cs="Arial"/>
          <w:sz w:val="28"/>
          <w:szCs w:val="28"/>
        </w:rPr>
        <w:t xml:space="preserve"> год</w:t>
      </w:r>
      <w:r w:rsidRPr="004E1F0A">
        <w:rPr>
          <w:rFonts w:ascii="Arial" w:hAnsi="Arial" w:cs="Arial"/>
          <w:sz w:val="28"/>
          <w:szCs w:val="28"/>
        </w:rPr>
        <w:t xml:space="preserve"> (прилагается).</w:t>
      </w:r>
    </w:p>
    <w:p w:rsidR="004E1F0A" w:rsidRPr="004E1F0A" w:rsidRDefault="004E1F0A" w:rsidP="00026037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4E1F0A">
        <w:rPr>
          <w:rFonts w:ascii="Arial" w:hAnsi="Arial" w:cs="Arial"/>
          <w:sz w:val="28"/>
          <w:szCs w:val="28"/>
        </w:rPr>
        <w:t>2.Обнародовать наст</w:t>
      </w:r>
      <w:r w:rsidR="00DA2CE8">
        <w:rPr>
          <w:rFonts w:ascii="Arial" w:hAnsi="Arial" w:cs="Arial"/>
          <w:sz w:val="28"/>
          <w:szCs w:val="28"/>
        </w:rPr>
        <w:t xml:space="preserve">оящее решение  на информационном стенде </w:t>
      </w:r>
      <w:r w:rsidR="00C76896">
        <w:rPr>
          <w:rFonts w:ascii="Arial" w:hAnsi="Arial" w:cs="Arial"/>
          <w:sz w:val="28"/>
          <w:szCs w:val="28"/>
        </w:rPr>
        <w:t>Покро</w:t>
      </w:r>
      <w:r w:rsidRPr="004E1F0A">
        <w:rPr>
          <w:rFonts w:ascii="Arial" w:hAnsi="Arial" w:cs="Arial"/>
          <w:sz w:val="28"/>
          <w:szCs w:val="28"/>
        </w:rPr>
        <w:t>вского сельсовета.</w:t>
      </w:r>
    </w:p>
    <w:p w:rsidR="00A55E8A" w:rsidRPr="004E1F0A" w:rsidRDefault="004E1F0A" w:rsidP="00026037">
      <w:pPr>
        <w:ind w:right="-1" w:firstLine="709"/>
        <w:jc w:val="both"/>
        <w:rPr>
          <w:rFonts w:ascii="Arial" w:hAnsi="Arial" w:cs="Arial"/>
        </w:rPr>
      </w:pPr>
      <w:r w:rsidRPr="004E1F0A">
        <w:rPr>
          <w:rFonts w:ascii="Arial" w:hAnsi="Arial" w:cs="Arial"/>
          <w:sz w:val="28"/>
          <w:szCs w:val="28"/>
        </w:rPr>
        <w:t>3.Контроль за выполнением настоящего решения возложить на постоянную комиссию по эк</w:t>
      </w:r>
      <w:r w:rsidR="00C76896">
        <w:rPr>
          <w:rFonts w:ascii="Arial" w:hAnsi="Arial" w:cs="Arial"/>
          <w:sz w:val="28"/>
          <w:szCs w:val="28"/>
        </w:rPr>
        <w:t>ономике и бюджету (</w:t>
      </w:r>
      <w:proofErr w:type="spellStart"/>
      <w:r w:rsidR="00C76896">
        <w:rPr>
          <w:rFonts w:ascii="Arial" w:hAnsi="Arial" w:cs="Arial"/>
          <w:sz w:val="28"/>
          <w:szCs w:val="28"/>
        </w:rPr>
        <w:t>О.Н.Кушнерев</w:t>
      </w:r>
      <w:proofErr w:type="spellEnd"/>
      <w:r w:rsidRPr="004E1F0A">
        <w:rPr>
          <w:rFonts w:ascii="Arial" w:hAnsi="Arial" w:cs="Arial"/>
          <w:sz w:val="28"/>
          <w:szCs w:val="28"/>
        </w:rPr>
        <w:t>).</w:t>
      </w:r>
      <w:r w:rsidR="00A55E8A" w:rsidRPr="004E1F0A">
        <w:rPr>
          <w:rFonts w:ascii="Arial" w:hAnsi="Arial" w:cs="Arial"/>
        </w:rPr>
        <w:t xml:space="preserve">      </w:t>
      </w:r>
    </w:p>
    <w:p w:rsidR="00A55E8A" w:rsidRPr="004E1F0A" w:rsidRDefault="00A55E8A" w:rsidP="00026037">
      <w:pPr>
        <w:ind w:right="-1" w:firstLine="709"/>
        <w:jc w:val="both"/>
        <w:rPr>
          <w:rFonts w:ascii="Arial" w:hAnsi="Arial" w:cs="Arial"/>
          <w:sz w:val="28"/>
          <w:szCs w:val="28"/>
        </w:rPr>
      </w:pPr>
    </w:p>
    <w:p w:rsidR="004E1F0A" w:rsidRPr="004E1F0A" w:rsidRDefault="004E1F0A" w:rsidP="00DA2CE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DA2CE8" w:rsidRDefault="00DA2CE8" w:rsidP="00DA2CE8">
      <w:pPr>
        <w:ind w:right="-1"/>
        <w:jc w:val="both"/>
        <w:outlineLvl w:val="0"/>
        <w:rPr>
          <w:rFonts w:ascii="Arial" w:hAnsi="Arial" w:cs="Arial"/>
          <w:sz w:val="28"/>
          <w:szCs w:val="28"/>
        </w:rPr>
      </w:pPr>
    </w:p>
    <w:p w:rsidR="00A55E8A" w:rsidRPr="00736D96" w:rsidRDefault="00AD0ADC" w:rsidP="00DA2CE8">
      <w:pPr>
        <w:ind w:right="-1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r w:rsidR="00A55E8A" w:rsidRPr="00736D96">
        <w:rPr>
          <w:rFonts w:ascii="Arial" w:hAnsi="Arial" w:cs="Arial"/>
          <w:sz w:val="28"/>
          <w:szCs w:val="28"/>
        </w:rPr>
        <w:t xml:space="preserve">сельсовета     </w:t>
      </w:r>
      <w:r>
        <w:rPr>
          <w:rFonts w:ascii="Arial" w:hAnsi="Arial" w:cs="Arial"/>
          <w:sz w:val="28"/>
          <w:szCs w:val="28"/>
        </w:rPr>
        <w:t xml:space="preserve">         </w:t>
      </w:r>
      <w:r w:rsidR="00A55E8A" w:rsidRPr="00736D96">
        <w:rPr>
          <w:rFonts w:ascii="Arial" w:hAnsi="Arial" w:cs="Arial"/>
          <w:sz w:val="28"/>
          <w:szCs w:val="28"/>
        </w:rPr>
        <w:t xml:space="preserve">                                   </w:t>
      </w:r>
      <w:r w:rsidR="00802E67">
        <w:rPr>
          <w:rFonts w:ascii="Arial" w:hAnsi="Arial" w:cs="Arial"/>
          <w:sz w:val="28"/>
          <w:szCs w:val="28"/>
        </w:rPr>
        <w:t xml:space="preserve">  </w:t>
      </w:r>
      <w:r w:rsidR="00A55E8A" w:rsidRPr="00736D96">
        <w:rPr>
          <w:rFonts w:ascii="Arial" w:hAnsi="Arial" w:cs="Arial"/>
          <w:sz w:val="28"/>
          <w:szCs w:val="28"/>
        </w:rPr>
        <w:t xml:space="preserve">               </w:t>
      </w:r>
      <w:r w:rsidR="00DA2C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E8A">
        <w:rPr>
          <w:rFonts w:ascii="Arial" w:hAnsi="Arial" w:cs="Arial"/>
          <w:sz w:val="28"/>
          <w:szCs w:val="28"/>
        </w:rPr>
        <w:t>В.Ю.Камозин</w:t>
      </w:r>
      <w:proofErr w:type="spellEnd"/>
    </w:p>
    <w:p w:rsidR="00A55E8A" w:rsidRPr="002558BE" w:rsidRDefault="00A55E8A" w:rsidP="00DA2CE8">
      <w:pPr>
        <w:ind w:right="-1" w:firstLine="709"/>
        <w:jc w:val="center"/>
        <w:outlineLvl w:val="0"/>
        <w:rPr>
          <w:rFonts w:ascii="Arial" w:hAnsi="Arial" w:cs="Arial"/>
        </w:rPr>
      </w:pPr>
    </w:p>
    <w:p w:rsidR="00A55E8A" w:rsidRPr="002558BE" w:rsidRDefault="00A55E8A" w:rsidP="00DA2CE8">
      <w:pPr>
        <w:ind w:right="-1" w:firstLine="709"/>
        <w:jc w:val="center"/>
        <w:outlineLvl w:val="0"/>
        <w:rPr>
          <w:rFonts w:ascii="Arial" w:hAnsi="Arial" w:cs="Arial"/>
        </w:rPr>
      </w:pPr>
    </w:p>
    <w:p w:rsidR="00A55E8A" w:rsidRDefault="00A55E8A" w:rsidP="00DA2CE8">
      <w:pPr>
        <w:ind w:right="-1"/>
      </w:pPr>
    </w:p>
    <w:p w:rsidR="00AB61AE" w:rsidRDefault="00AB61AE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541D2B" w:rsidRDefault="00541D2B" w:rsidP="00DA2CE8">
      <w:pPr>
        <w:ind w:right="-1"/>
      </w:pPr>
    </w:p>
    <w:p w:rsidR="00AB61AE" w:rsidRDefault="00AB61AE" w:rsidP="00DA2CE8">
      <w:pPr>
        <w:ind w:right="-1"/>
      </w:pPr>
    </w:p>
    <w:p w:rsidR="00DA2CE8" w:rsidRDefault="00DA2CE8" w:rsidP="00DA2CE8">
      <w:pPr>
        <w:ind w:right="-1"/>
      </w:pPr>
    </w:p>
    <w:p w:rsidR="00DA2CE8" w:rsidRDefault="00DA2CE8" w:rsidP="00DA2CE8">
      <w:pPr>
        <w:ind w:right="-1"/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3"/>
        <w:gridCol w:w="551"/>
        <w:gridCol w:w="1573"/>
        <w:gridCol w:w="1168"/>
        <w:gridCol w:w="879"/>
        <w:gridCol w:w="1261"/>
      </w:tblGrid>
      <w:tr w:rsidR="00541D2B" w:rsidRPr="00541D2B" w:rsidTr="00541D2B">
        <w:trPr>
          <w:trHeight w:val="298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41D2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ОТЧЕТ ОБ ИСПОЛНЕНИИ БЮДЖЕТА</w:t>
            </w:r>
          </w:p>
        </w:tc>
        <w:tc>
          <w:tcPr>
            <w:tcW w:w="22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Форма по ОКУД</w:t>
            </w:r>
          </w:p>
        </w:tc>
        <w:tc>
          <w:tcPr>
            <w:tcW w:w="46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 1 апреля 2023 г.</w:t>
            </w: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01.04.2023</w:t>
            </w:r>
          </w:p>
        </w:tc>
      </w:tr>
      <w:tr w:rsidR="00541D2B" w:rsidRPr="00541D2B" w:rsidTr="00541D2B">
        <w:trPr>
          <w:trHeight w:val="221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ОКПО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04085967</w:t>
            </w:r>
          </w:p>
        </w:tc>
      </w:tr>
      <w:tr w:rsidR="00541D2B" w:rsidRPr="00541D2B" w:rsidTr="00541D2B">
        <w:trPr>
          <w:trHeight w:val="653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финансового органа</w:t>
            </w:r>
          </w:p>
        </w:tc>
        <w:tc>
          <w:tcPr>
            <w:tcW w:w="14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  <w:t>АДМИНИСТРАЦИЯ ПОКРОВСКОГО СЕЛЬСОВЕТА КЛЮЧЕВСКОГО РАЙОНА АЛТАЙСКОГО КРАЯ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303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14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  <w:t xml:space="preserve">Бюджет Покровского сельсовета Ключевского района 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01617468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</w:t>
            </w:r>
          </w:p>
        </w:tc>
        <w:tc>
          <w:tcPr>
            <w:tcW w:w="9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месячная, квартальная, годовая</w:t>
            </w: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Единица измерения: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41D2B" w:rsidRPr="00541D2B" w:rsidTr="00541D2B">
        <w:trPr>
          <w:trHeight w:val="298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41D2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1. Доходы бюджета</w:t>
            </w:r>
          </w:p>
        </w:tc>
        <w:tc>
          <w:tcPr>
            <w:tcW w:w="22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41D2B" w:rsidRPr="00541D2B" w:rsidTr="00541D2B">
        <w:trPr>
          <w:trHeight w:val="773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бюджета - всего</w:t>
            </w:r>
          </w:p>
        </w:tc>
        <w:tc>
          <w:tcPr>
            <w:tcW w:w="22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6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2 125 323,00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1 050 852,34</w:t>
            </w:r>
          </w:p>
        </w:tc>
        <w:tc>
          <w:tcPr>
            <w:tcW w:w="46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1 074 470,66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000 10000000000000000</w:t>
            </w:r>
          </w:p>
        </w:tc>
        <w:tc>
          <w:tcPr>
            <w:tcW w:w="462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910 000,00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795 772,34</w:t>
            </w:r>
          </w:p>
        </w:tc>
        <w:tc>
          <w:tcPr>
            <w:tcW w:w="462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114 227,66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000 10100000000000000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-136,75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90 136,75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000 10102000010000110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-136,75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90 136,75</w:t>
            </w:r>
          </w:p>
        </w:tc>
      </w:tr>
      <w:tr w:rsidR="00541D2B" w:rsidRPr="00541D2B" w:rsidTr="00541D2B">
        <w:trPr>
          <w:trHeight w:val="1099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000 10102010010000110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-136,75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90 136,75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000 10500000000000000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510 412,20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69 587,80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000 10503000010000110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510 412,20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69 587,80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000 10503010010000110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510 412,20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69 587,80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000 10503010011000110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510 412,20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69 587,80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52 796,89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187 203,11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000 10601000000000110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19,72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29 980,28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000 10601030100000110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19,72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29 980,28</w:t>
            </w:r>
          </w:p>
        </w:tc>
      </w:tr>
      <w:tr w:rsidR="00541D2B" w:rsidRPr="00541D2B" w:rsidTr="00541D2B">
        <w:trPr>
          <w:trHeight w:val="878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000 10601030101000110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19,72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29 980,28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000 10606000000000110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52 777,17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157 222,83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000 10606030000000110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40 989,00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9 011,00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000 10606033100000110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40 989,00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9 011,00</w:t>
            </w:r>
          </w:p>
        </w:tc>
      </w:tr>
      <w:tr w:rsidR="00541D2B" w:rsidRPr="00541D2B" w:rsidTr="00541D2B">
        <w:trPr>
          <w:trHeight w:val="658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000 10606033101000110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40 989,00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9 011,00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000 10606040000000110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11 788,17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148 211,83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000 10606043100000110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11 788,17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148 211,83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000 11700000000000000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232 700,00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Инициативные платежи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000 11715000000000150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232 700,00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000 11715030100000150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232 700,00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000 20000000000000000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1 215 323,00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255 080,00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960 243,00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000 20200000000000000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1 215 323,00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255 080,00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960 243,00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000 20210000000000150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38 400,00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38 400,00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000 20216001000000150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38 400,00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38 400,00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000 20216001100000150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38 400,00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38 400,00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000 20230000000000150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38 725,00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9 680,00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29 045,00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000 20235118000000150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38 725,00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9 680,00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29 045,00</w:t>
            </w:r>
          </w:p>
        </w:tc>
      </w:tr>
      <w:tr w:rsidR="00541D2B" w:rsidRPr="00541D2B" w:rsidTr="00541D2B">
        <w:trPr>
          <w:trHeight w:val="437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000 20235118100000150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38 725,00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9 680,00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29 045,00</w:t>
            </w:r>
          </w:p>
        </w:tc>
      </w:tr>
      <w:tr w:rsidR="00541D2B" w:rsidRPr="00541D2B" w:rsidTr="00541D2B">
        <w:trPr>
          <w:trHeight w:val="250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000 20240000000000150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1 138 198,00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207 000,00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931 198,00</w:t>
            </w:r>
          </w:p>
        </w:tc>
      </w:tr>
      <w:tr w:rsidR="00541D2B" w:rsidRPr="00541D2B" w:rsidTr="00541D2B">
        <w:trPr>
          <w:trHeight w:val="658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000 20240014000000150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1 138 198,00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207 000,00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931 198,00</w:t>
            </w:r>
          </w:p>
        </w:tc>
      </w:tr>
      <w:tr w:rsidR="00541D2B" w:rsidRPr="00541D2B" w:rsidTr="00541D2B">
        <w:trPr>
          <w:trHeight w:val="658"/>
        </w:trPr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000 20240014100000150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1 138 198,00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207 000,00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41D2B" w:rsidRPr="00541D2B" w:rsidRDefault="00541D2B" w:rsidP="00541D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41D2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931 198,00</w:t>
            </w:r>
          </w:p>
        </w:tc>
      </w:tr>
    </w:tbl>
    <w:p w:rsidR="00DA2CE8" w:rsidRDefault="00DA2CE8" w:rsidP="00DA2CE8">
      <w:pPr>
        <w:ind w:right="-1"/>
      </w:pPr>
    </w:p>
    <w:p w:rsidR="00DA2CE8" w:rsidRDefault="00DA2CE8" w:rsidP="00DA2CE8">
      <w:pPr>
        <w:ind w:right="-1"/>
      </w:pPr>
    </w:p>
    <w:p w:rsidR="00DA2CE8" w:rsidRDefault="00DA2CE8" w:rsidP="00DA2CE8">
      <w:pPr>
        <w:ind w:right="-1"/>
      </w:pPr>
    </w:p>
    <w:p w:rsidR="00DA2CE8" w:rsidRDefault="00DA2CE8" w:rsidP="00DA2CE8">
      <w:pPr>
        <w:ind w:right="-1"/>
      </w:pPr>
    </w:p>
    <w:p w:rsidR="00AB61AE" w:rsidRDefault="00AB61AE" w:rsidP="00DA2CE8">
      <w:pPr>
        <w:ind w:right="-1"/>
      </w:pPr>
    </w:p>
    <w:sectPr w:rsidR="00AB61AE" w:rsidSect="00DA2C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8E1"/>
    <w:rsid w:val="00026037"/>
    <w:rsid w:val="00067B77"/>
    <w:rsid w:val="000828DC"/>
    <w:rsid w:val="0015351A"/>
    <w:rsid w:val="001803A0"/>
    <w:rsid w:val="001A2F21"/>
    <w:rsid w:val="001C5807"/>
    <w:rsid w:val="001E0AA9"/>
    <w:rsid w:val="002159F7"/>
    <w:rsid w:val="00255ED9"/>
    <w:rsid w:val="00271628"/>
    <w:rsid w:val="00281016"/>
    <w:rsid w:val="002C2B34"/>
    <w:rsid w:val="002F1220"/>
    <w:rsid w:val="002F6805"/>
    <w:rsid w:val="00395084"/>
    <w:rsid w:val="003C4578"/>
    <w:rsid w:val="003C7888"/>
    <w:rsid w:val="00430148"/>
    <w:rsid w:val="00442CD0"/>
    <w:rsid w:val="004A732F"/>
    <w:rsid w:val="004D513E"/>
    <w:rsid w:val="004E1F0A"/>
    <w:rsid w:val="00500BF1"/>
    <w:rsid w:val="00541D2B"/>
    <w:rsid w:val="00543F06"/>
    <w:rsid w:val="0056280D"/>
    <w:rsid w:val="005819DD"/>
    <w:rsid w:val="00581F68"/>
    <w:rsid w:val="00594436"/>
    <w:rsid w:val="005B4412"/>
    <w:rsid w:val="005D0AAE"/>
    <w:rsid w:val="005D4FAD"/>
    <w:rsid w:val="00626A6F"/>
    <w:rsid w:val="006C50E7"/>
    <w:rsid w:val="007357BF"/>
    <w:rsid w:val="0075510C"/>
    <w:rsid w:val="00786CF8"/>
    <w:rsid w:val="007C058C"/>
    <w:rsid w:val="007C3573"/>
    <w:rsid w:val="007C48E1"/>
    <w:rsid w:val="007D0D37"/>
    <w:rsid w:val="00802E67"/>
    <w:rsid w:val="00827909"/>
    <w:rsid w:val="008313C8"/>
    <w:rsid w:val="00873558"/>
    <w:rsid w:val="0089416E"/>
    <w:rsid w:val="008946FD"/>
    <w:rsid w:val="008A1F74"/>
    <w:rsid w:val="008A4C16"/>
    <w:rsid w:val="008C2A41"/>
    <w:rsid w:val="008C49EE"/>
    <w:rsid w:val="008E246F"/>
    <w:rsid w:val="008F087E"/>
    <w:rsid w:val="00930A2F"/>
    <w:rsid w:val="00963824"/>
    <w:rsid w:val="00981EC9"/>
    <w:rsid w:val="00984BE9"/>
    <w:rsid w:val="00991054"/>
    <w:rsid w:val="009D21A1"/>
    <w:rsid w:val="00A00194"/>
    <w:rsid w:val="00A06F60"/>
    <w:rsid w:val="00A16677"/>
    <w:rsid w:val="00A27B7A"/>
    <w:rsid w:val="00A37835"/>
    <w:rsid w:val="00A443E0"/>
    <w:rsid w:val="00A55E8A"/>
    <w:rsid w:val="00A62D31"/>
    <w:rsid w:val="00A919A6"/>
    <w:rsid w:val="00AB4971"/>
    <w:rsid w:val="00AB61AE"/>
    <w:rsid w:val="00AD0ADC"/>
    <w:rsid w:val="00B23999"/>
    <w:rsid w:val="00B30FBA"/>
    <w:rsid w:val="00B66419"/>
    <w:rsid w:val="00B9145F"/>
    <w:rsid w:val="00BD0638"/>
    <w:rsid w:val="00BD4615"/>
    <w:rsid w:val="00BE5D6A"/>
    <w:rsid w:val="00C10F19"/>
    <w:rsid w:val="00C72FD1"/>
    <w:rsid w:val="00C76896"/>
    <w:rsid w:val="00D60FF3"/>
    <w:rsid w:val="00D63119"/>
    <w:rsid w:val="00D94B81"/>
    <w:rsid w:val="00DA2CE8"/>
    <w:rsid w:val="00DB30C5"/>
    <w:rsid w:val="00E439CE"/>
    <w:rsid w:val="00E61272"/>
    <w:rsid w:val="00EA0962"/>
    <w:rsid w:val="00EC7ADA"/>
    <w:rsid w:val="00EE6C9F"/>
    <w:rsid w:val="00F10E03"/>
    <w:rsid w:val="00F16326"/>
    <w:rsid w:val="00F16B6C"/>
    <w:rsid w:val="00F27E98"/>
    <w:rsid w:val="00F675C0"/>
    <w:rsid w:val="00F80C3E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0DB5D-51F2-45EA-80DF-39A29095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8E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735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A55E8A"/>
    <w:pPr>
      <w:spacing w:before="100" w:beforeAutospacing="1" w:after="100" w:afterAutospacing="1"/>
      <w:ind w:firstLin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Pokrovka-ss</cp:lastModifiedBy>
  <cp:revision>67</cp:revision>
  <cp:lastPrinted>2021-07-16T03:48:00Z</cp:lastPrinted>
  <dcterms:created xsi:type="dcterms:W3CDTF">2015-02-11T12:27:00Z</dcterms:created>
  <dcterms:modified xsi:type="dcterms:W3CDTF">2023-06-28T08:45:00Z</dcterms:modified>
</cp:coreProperties>
</file>