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48" w:rsidRDefault="00DB4D48" w:rsidP="00DB4D48">
      <w:pPr>
        <w:tabs>
          <w:tab w:val="left" w:pos="3060"/>
          <w:tab w:val="center" w:pos="4677"/>
        </w:tabs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rFonts w:ascii="Arial" w:hAnsi="Arial" w:cs="Arial"/>
          <w:sz w:val="28"/>
          <w:szCs w:val="28"/>
        </w:rPr>
        <w:t>Российская Федерация</w:t>
      </w:r>
    </w:p>
    <w:p w:rsidR="00DB4D48" w:rsidRDefault="00DB4D48" w:rsidP="00DB4D48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DB4D48" w:rsidRDefault="00DB4D48" w:rsidP="00DB4D48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DB4D48" w:rsidRDefault="00DB4D48" w:rsidP="00DB4D48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Семнадцатая сессия седьмого созыва</w:t>
      </w:r>
    </w:p>
    <w:p w:rsidR="00DB4D48" w:rsidRDefault="00DB4D48" w:rsidP="00DB4D48">
      <w:pPr>
        <w:spacing w:after="0" w:line="240" w:lineRule="atLeast"/>
        <w:ind w:right="-284"/>
        <w:rPr>
          <w:rFonts w:ascii="Arial" w:hAnsi="Arial" w:cs="Arial"/>
          <w:sz w:val="28"/>
          <w:szCs w:val="28"/>
        </w:rPr>
      </w:pPr>
    </w:p>
    <w:p w:rsidR="00DB4D48" w:rsidRPr="00CE2BC5" w:rsidRDefault="00DB4D48" w:rsidP="00DB4D48">
      <w:pPr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E2BC5">
        <w:rPr>
          <w:rFonts w:ascii="Arial" w:hAnsi="Arial" w:cs="Arial"/>
          <w:b/>
          <w:sz w:val="28"/>
          <w:szCs w:val="28"/>
        </w:rPr>
        <w:t>Р</w:t>
      </w:r>
      <w:proofErr w:type="gramEnd"/>
      <w:r w:rsidRPr="00CE2BC5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DB4D48" w:rsidRDefault="00DB4D48" w:rsidP="00DB4D48">
      <w:pPr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</w:p>
    <w:p w:rsidR="00DB4D48" w:rsidRDefault="00DB4D48" w:rsidP="00DB4D48">
      <w:pPr>
        <w:spacing w:after="0"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20.02.2020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№ 90/1                                   </w:t>
      </w:r>
    </w:p>
    <w:p w:rsidR="00DB4D48" w:rsidRDefault="00B90028" w:rsidP="00DB4D48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</w:t>
      </w:r>
      <w:r w:rsidR="00DB4D48">
        <w:rPr>
          <w:rFonts w:ascii="Arial" w:hAnsi="Arial" w:cs="Arial"/>
          <w:sz w:val="28"/>
          <w:szCs w:val="28"/>
        </w:rPr>
        <w:t>Покровка</w:t>
      </w:r>
    </w:p>
    <w:p w:rsidR="00DB4D48" w:rsidRDefault="00DB4D48" w:rsidP="00DB4D48">
      <w:pPr>
        <w:spacing w:after="0" w:line="240" w:lineRule="atLeast"/>
        <w:ind w:left="-284" w:right="-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Положения о предоставлении лицами, замещающими муниципальные должности, сведений о  доходах, расходах, об имуществе и обязательствах  имущественного</w:t>
      </w: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характера</w:t>
      </w:r>
    </w:p>
    <w:p w:rsidR="00DB4D48" w:rsidRDefault="00DB4D48" w:rsidP="00DB4D48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pStyle w:val="a4"/>
        <w:spacing w:line="240" w:lineRule="atLeast"/>
        <w:ind w:left="-284" w:right="-284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B4D48" w:rsidTr="00DB4D48">
        <w:tc>
          <w:tcPr>
            <w:tcW w:w="4785" w:type="dxa"/>
          </w:tcPr>
          <w:p w:rsidR="00DB4D48" w:rsidRDefault="00DB4D48" w:rsidP="00DB4D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84" w:right="-28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786" w:type="dxa"/>
          </w:tcPr>
          <w:p w:rsidR="00DB4D48" w:rsidRDefault="00DB4D48" w:rsidP="00DB4D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84" w:right="-284"/>
              <w:jc w:val="both"/>
              <w:rPr>
                <w:rFonts w:ascii="Arial" w:eastAsia="Calibri" w:hAnsi="Arial" w:cs="Arial"/>
              </w:rPr>
            </w:pPr>
          </w:p>
        </w:tc>
      </w:tr>
    </w:tbl>
    <w:p w:rsidR="00DB4D48" w:rsidRDefault="00DB4D48" w:rsidP="00DB4D48">
      <w:pPr>
        <w:pStyle w:val="3"/>
        <w:spacing w:before="0" w:after="0" w:line="240" w:lineRule="atLeast"/>
        <w:ind w:left="-284" w:right="-284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 с Федеральным  законом от 26.07.2019 № 251-ФЗ «О внесении изменений в статью 12.1 Федерального закона «О противодействии коррупции», с Законом Алтайского края </w:t>
      </w:r>
      <w:bookmarkStart w:id="0" w:name="bssPhr3"/>
      <w:bookmarkStart w:id="1" w:name="a36"/>
      <w:bookmarkEnd w:id="0"/>
      <w:bookmarkEnd w:id="1"/>
      <w:r>
        <w:rPr>
          <w:b w:val="0"/>
          <w:sz w:val="28"/>
          <w:szCs w:val="28"/>
        </w:rPr>
        <w:t>от 30.09.2019  № 67-ЗС «О внесении изменений в Закон Алтайского края «О противодействии коррупции в Алтайском крае»</w:t>
      </w:r>
      <w:bookmarkStart w:id="2" w:name="bssPhr4"/>
      <w:bookmarkStart w:id="3" w:name="a37"/>
      <w:bookmarkEnd w:id="2"/>
      <w:bookmarkEnd w:id="3"/>
      <w:r>
        <w:rPr>
          <w:b w:val="0"/>
          <w:sz w:val="28"/>
          <w:szCs w:val="28"/>
        </w:rPr>
        <w:t xml:space="preserve"> Покровское сельское Собрание депутатов Ключевского района Алтайского края </w:t>
      </w:r>
    </w:p>
    <w:p w:rsidR="00DB4D48" w:rsidRPr="00DB4D48" w:rsidRDefault="00DB4D48" w:rsidP="00DB4D48">
      <w:pPr>
        <w:ind w:firstLine="851"/>
      </w:pPr>
    </w:p>
    <w:p w:rsidR="00DB4D48" w:rsidRDefault="00DB4D48" w:rsidP="00DB4D48">
      <w:pPr>
        <w:pStyle w:val="2"/>
        <w:spacing w:before="0" w:after="0" w:line="240" w:lineRule="atLeast"/>
        <w:ind w:left="-284" w:right="-284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</w:t>
      </w:r>
      <w:proofErr w:type="gramStart"/>
      <w:r>
        <w:rPr>
          <w:b w:val="0"/>
          <w:i w:val="0"/>
        </w:rPr>
        <w:t>Р</w:t>
      </w:r>
      <w:proofErr w:type="gramEnd"/>
      <w:r>
        <w:rPr>
          <w:b w:val="0"/>
          <w:i w:val="0"/>
        </w:rPr>
        <w:t xml:space="preserve"> Е Ш И Л О:</w:t>
      </w:r>
    </w:p>
    <w:p w:rsidR="00DB4D48" w:rsidRPr="00DB4D48" w:rsidRDefault="00DB4D48" w:rsidP="00DB4D48">
      <w:pPr>
        <w:ind w:firstLine="851"/>
      </w:pPr>
    </w:p>
    <w:p w:rsidR="00DB4D48" w:rsidRDefault="00DB4D48" w:rsidP="00DB4D48">
      <w:pPr>
        <w:spacing w:after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Утвердить прилагаемое Положение о предоставлении  лицами, замещающими  муниципальные должности  сведений о  доходах, расходах, об имуществе и обязательствах имущественного характера.</w:t>
      </w:r>
    </w:p>
    <w:p w:rsidR="00DB4D48" w:rsidRDefault="00DB4D48" w:rsidP="00DB4D48">
      <w:pPr>
        <w:tabs>
          <w:tab w:val="left" w:pos="720"/>
        </w:tabs>
        <w:autoSpaceDE w:val="0"/>
        <w:spacing w:after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Обнародовать настоящее решение на информационных стендах в администрации </w:t>
      </w:r>
      <w:proofErr w:type="spellStart"/>
      <w:r>
        <w:rPr>
          <w:rFonts w:ascii="Arial" w:hAnsi="Arial" w:cs="Arial"/>
          <w:sz w:val="28"/>
          <w:szCs w:val="28"/>
        </w:rPr>
        <w:t>Покровкого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Ключевского района Алтайского края.</w:t>
      </w:r>
    </w:p>
    <w:p w:rsidR="00DB4D48" w:rsidRDefault="00DB4D48" w:rsidP="00DB4D48">
      <w:pPr>
        <w:spacing w:after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Контроль за исполнением настоящего решения возложить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 xml:space="preserve"> председателя комиссии по бюджету </w:t>
      </w:r>
      <w:proofErr w:type="spellStart"/>
      <w:r>
        <w:rPr>
          <w:rFonts w:ascii="Arial" w:hAnsi="Arial" w:cs="Arial"/>
          <w:sz w:val="28"/>
          <w:szCs w:val="28"/>
        </w:rPr>
        <w:t>Кушнерева</w:t>
      </w:r>
      <w:proofErr w:type="spellEnd"/>
      <w:r>
        <w:rPr>
          <w:rFonts w:ascii="Arial" w:hAnsi="Arial" w:cs="Arial"/>
          <w:sz w:val="28"/>
          <w:szCs w:val="28"/>
        </w:rPr>
        <w:t xml:space="preserve"> О.Н.</w:t>
      </w: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 w:firstLine="425"/>
        <w:jc w:val="both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 w:firstLine="425"/>
        <w:jc w:val="both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 w:firstLine="425"/>
        <w:jc w:val="both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В.Ю.Камозин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DB4D48" w:rsidRDefault="00DB4D48" w:rsidP="00DB4D48">
      <w:pPr>
        <w:widowControl w:val="0"/>
        <w:autoSpaceDE w:val="0"/>
        <w:autoSpaceDN w:val="0"/>
        <w:adjustRightInd w:val="0"/>
        <w:spacing w:after="0"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shd w:val="clear" w:color="auto" w:fill="FFFFFF"/>
        <w:spacing w:after="0" w:line="240" w:lineRule="atLeast"/>
        <w:ind w:left="-284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</w:t>
      </w:r>
    </w:p>
    <w:p w:rsidR="00DB4D48" w:rsidRDefault="00DB4D48" w:rsidP="00DB4D48">
      <w:pPr>
        <w:shd w:val="clear" w:color="auto" w:fill="FFFFFF"/>
        <w:spacing w:after="0" w:line="240" w:lineRule="atLeast"/>
        <w:ind w:left="-284" w:right="-284"/>
        <w:rPr>
          <w:rFonts w:ascii="Arial" w:hAnsi="Arial" w:cs="Arial"/>
          <w:b/>
          <w:sz w:val="28"/>
          <w:szCs w:val="28"/>
        </w:rPr>
      </w:pPr>
    </w:p>
    <w:p w:rsidR="00DB4D48" w:rsidRDefault="00DB4D48" w:rsidP="00DB4D48">
      <w:pPr>
        <w:shd w:val="clear" w:color="auto" w:fill="FFFFFF"/>
        <w:spacing w:after="0" w:line="240" w:lineRule="atLeast"/>
        <w:ind w:right="-284"/>
        <w:rPr>
          <w:rFonts w:ascii="Arial" w:hAnsi="Arial" w:cs="Arial"/>
          <w:b/>
          <w:sz w:val="28"/>
          <w:szCs w:val="28"/>
        </w:rPr>
      </w:pPr>
    </w:p>
    <w:p w:rsidR="00DB4D48" w:rsidRDefault="00DB4D48" w:rsidP="00DB4D48">
      <w:pPr>
        <w:shd w:val="clear" w:color="auto" w:fill="FFFFFF"/>
        <w:spacing w:after="0" w:line="240" w:lineRule="atLeast"/>
        <w:ind w:right="-284"/>
        <w:rPr>
          <w:rFonts w:ascii="Arial" w:hAnsi="Arial" w:cs="Arial"/>
          <w:b/>
          <w:sz w:val="28"/>
          <w:szCs w:val="28"/>
        </w:rPr>
      </w:pP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right"/>
        <w:rPr>
          <w:rFonts w:ascii="Arial" w:hAnsi="Arial" w:cs="Arial"/>
          <w:spacing w:val="-1"/>
          <w:sz w:val="24"/>
          <w:szCs w:val="24"/>
        </w:rPr>
      </w:pPr>
      <w:r w:rsidRPr="00DB4D48">
        <w:rPr>
          <w:rFonts w:ascii="Arial" w:hAnsi="Arial" w:cs="Arial"/>
          <w:sz w:val="24"/>
          <w:szCs w:val="24"/>
        </w:rPr>
        <w:lastRenderedPageBreak/>
        <w:t xml:space="preserve"> Приложение</w:t>
      </w:r>
      <w:r w:rsidRPr="00DB4D48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right"/>
        <w:rPr>
          <w:rFonts w:ascii="Arial" w:hAnsi="Arial" w:cs="Arial"/>
          <w:spacing w:val="-1"/>
          <w:sz w:val="24"/>
          <w:szCs w:val="24"/>
        </w:rPr>
      </w:pPr>
      <w:r w:rsidRPr="00DB4D48">
        <w:rPr>
          <w:rFonts w:ascii="Arial" w:hAnsi="Arial" w:cs="Arial"/>
          <w:spacing w:val="-1"/>
          <w:sz w:val="24"/>
          <w:szCs w:val="24"/>
        </w:rPr>
        <w:t xml:space="preserve">к решению Покровского                     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right"/>
        <w:rPr>
          <w:rFonts w:ascii="Arial" w:hAnsi="Arial" w:cs="Arial"/>
          <w:iCs/>
          <w:sz w:val="24"/>
          <w:szCs w:val="24"/>
        </w:rPr>
      </w:pPr>
      <w:r w:rsidRPr="00DB4D48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      </w:t>
      </w:r>
      <w:r w:rsidRPr="00DB4D48">
        <w:rPr>
          <w:rFonts w:ascii="Arial" w:hAnsi="Arial" w:cs="Arial"/>
          <w:iCs/>
          <w:sz w:val="24"/>
          <w:szCs w:val="24"/>
        </w:rPr>
        <w:t>сельского Собрания депутатов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right"/>
        <w:rPr>
          <w:rFonts w:ascii="Arial" w:hAnsi="Arial" w:cs="Arial"/>
          <w:iCs/>
          <w:sz w:val="24"/>
          <w:szCs w:val="24"/>
        </w:rPr>
      </w:pPr>
      <w:r w:rsidRPr="00DB4D48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Ключевского района 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right"/>
        <w:rPr>
          <w:rFonts w:ascii="Arial" w:hAnsi="Arial" w:cs="Arial"/>
          <w:iCs/>
          <w:sz w:val="24"/>
          <w:szCs w:val="24"/>
        </w:rPr>
      </w:pPr>
      <w:r w:rsidRPr="00DB4D48">
        <w:rPr>
          <w:rFonts w:ascii="Arial" w:hAnsi="Arial" w:cs="Arial"/>
          <w:iCs/>
          <w:sz w:val="24"/>
          <w:szCs w:val="24"/>
        </w:rPr>
        <w:t xml:space="preserve">                                                           Алтайского края 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right"/>
        <w:rPr>
          <w:rFonts w:ascii="Arial" w:hAnsi="Arial" w:cs="Arial"/>
          <w:sz w:val="24"/>
          <w:szCs w:val="24"/>
        </w:rPr>
      </w:pPr>
      <w:r w:rsidRPr="00DB4D48">
        <w:rPr>
          <w:rFonts w:ascii="Arial" w:hAnsi="Arial" w:cs="Arial"/>
          <w:iCs/>
          <w:sz w:val="24"/>
          <w:szCs w:val="24"/>
        </w:rPr>
        <w:t xml:space="preserve">                                                              от 20.02.2020</w:t>
      </w:r>
      <w:r>
        <w:rPr>
          <w:rFonts w:ascii="Arial" w:hAnsi="Arial" w:cs="Arial"/>
          <w:sz w:val="24"/>
          <w:szCs w:val="24"/>
        </w:rPr>
        <w:t xml:space="preserve"> </w:t>
      </w:r>
      <w:r w:rsidRPr="00DB4D48">
        <w:rPr>
          <w:rFonts w:ascii="Arial" w:hAnsi="Arial" w:cs="Arial"/>
          <w:sz w:val="24"/>
          <w:szCs w:val="24"/>
        </w:rPr>
        <w:t xml:space="preserve">№ 91/1 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DB4D48">
        <w:rPr>
          <w:rFonts w:ascii="Arial" w:hAnsi="Arial" w:cs="Arial"/>
          <w:b/>
          <w:sz w:val="28"/>
          <w:szCs w:val="28"/>
        </w:rPr>
        <w:t>ПОЛОЖЕНИЕ</w:t>
      </w:r>
    </w:p>
    <w:p w:rsidR="00DB4D48" w:rsidRDefault="00DB4D48" w:rsidP="00DB4D48">
      <w:pPr>
        <w:shd w:val="clear" w:color="auto" w:fill="FFFFFF"/>
        <w:spacing w:after="0"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DB4D48">
        <w:rPr>
          <w:rFonts w:ascii="Arial" w:hAnsi="Arial" w:cs="Arial"/>
          <w:b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DB4D48" w:rsidRPr="00DB4D48" w:rsidRDefault="00DB4D48" w:rsidP="00DB4D48">
      <w:pPr>
        <w:shd w:val="clear" w:color="auto" w:fill="FFFFFF"/>
        <w:spacing w:after="0" w:line="240" w:lineRule="atLeast"/>
        <w:ind w:left="-284" w:right="-284" w:firstLine="851"/>
        <w:jc w:val="center"/>
        <w:rPr>
          <w:rFonts w:ascii="Arial" w:hAnsi="Arial" w:cs="Arial"/>
          <w:b/>
          <w:sz w:val="28"/>
          <w:szCs w:val="28"/>
        </w:rPr>
      </w:pPr>
    </w:p>
    <w:p w:rsidR="00DB4D48" w:rsidRDefault="00DB4D48" w:rsidP="00DB4D48">
      <w:pPr>
        <w:shd w:val="clear" w:color="auto" w:fill="FFFFFF"/>
        <w:tabs>
          <w:tab w:val="left" w:pos="749"/>
        </w:tabs>
        <w:spacing w:after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pacing w:val="-15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Настоящим Положением определяется порядок представления лицами, замещающими муниципальные  должности  в</w:t>
      </w:r>
      <w:r>
        <w:rPr>
          <w:rFonts w:ascii="Arial" w:hAnsi="Arial" w:cs="Arial"/>
          <w:spacing w:val="-1"/>
          <w:sz w:val="28"/>
          <w:szCs w:val="28"/>
        </w:rPr>
        <w:t xml:space="preserve">  Покровском сельском Собрании депутатов Ключевского района Алтайского края (далее – депутатом сельского Собрания депутатов)</w:t>
      </w:r>
      <w:r>
        <w:rPr>
          <w:rFonts w:ascii="Arial" w:hAnsi="Arial" w:cs="Arial"/>
          <w:sz w:val="28"/>
          <w:szCs w:val="28"/>
        </w:rPr>
        <w:t xml:space="preserve">, сведений о полученных ими доходах, </w:t>
      </w:r>
      <w:r>
        <w:rPr>
          <w:rFonts w:ascii="Arial" w:hAnsi="Arial" w:cs="Arial"/>
          <w:spacing w:val="-1"/>
          <w:sz w:val="28"/>
          <w:szCs w:val="28"/>
        </w:rPr>
        <w:t xml:space="preserve">расходах, об имуществе, принадлежащем им на праве собственности, и об их </w:t>
      </w:r>
      <w:r>
        <w:rPr>
          <w:rFonts w:ascii="Arial" w:hAnsi="Arial" w:cs="Arial"/>
          <w:sz w:val="28"/>
          <w:szCs w:val="28"/>
        </w:rPr>
        <w:t>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</w:t>
      </w:r>
      <w:proofErr w:type="gramEnd"/>
      <w:r>
        <w:rPr>
          <w:rFonts w:ascii="Arial" w:hAnsi="Arial" w:cs="Arial"/>
          <w:sz w:val="28"/>
          <w:szCs w:val="28"/>
        </w:rPr>
        <w:t xml:space="preserve">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DB4D48" w:rsidRDefault="00DB4D48" w:rsidP="00DB4D48">
      <w:pPr>
        <w:pStyle w:val="a3"/>
        <w:spacing w:before="0" w:beforeAutospacing="0" w:after="0" w:afterAutospacing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pacing w:val="-1"/>
          <w:sz w:val="28"/>
          <w:szCs w:val="28"/>
        </w:rPr>
        <w:t>Депутат сельского Собрания депутатов</w:t>
      </w:r>
      <w:r>
        <w:rPr>
          <w:rFonts w:ascii="Arial" w:hAnsi="Arial" w:cs="Arial"/>
          <w:sz w:val="28"/>
          <w:szCs w:val="28"/>
        </w:rPr>
        <w:t>, осуществляющий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>
        <w:rPr>
          <w:rFonts w:ascii="Arial" w:hAnsi="Arial" w:cs="Arial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   </w:t>
      </w:r>
    </w:p>
    <w:p w:rsidR="00DB4D48" w:rsidRDefault="00DB4D48" w:rsidP="00DB4D48">
      <w:pPr>
        <w:pStyle w:val="a3"/>
        <w:spacing w:before="0" w:beforeAutospacing="0" w:after="0" w:afterAutospacing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3.В случае, если в течение отчетного периода такие сделки не совершались, указанное лицо сообщает об этом Губернатору Алтайского края в письменном виде по форме, установленной Указом Губернатором Алтайского края №172 от 22.11.2019 г. </w:t>
      </w:r>
    </w:p>
    <w:p w:rsidR="00DB4D48" w:rsidRDefault="00DB4D48" w:rsidP="00DB4D48">
      <w:pPr>
        <w:pStyle w:val="formattexttopleveltext"/>
        <w:spacing w:before="0" w:beforeAutospacing="0" w:after="0" w:afterAutospacing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4.Сообщение подается </w:t>
      </w:r>
      <w:r>
        <w:rPr>
          <w:rFonts w:ascii="Arial" w:hAnsi="Arial" w:cs="Arial"/>
          <w:spacing w:val="-1"/>
          <w:sz w:val="28"/>
          <w:szCs w:val="28"/>
        </w:rPr>
        <w:t xml:space="preserve">депутатом сельского Собрания депутатов </w:t>
      </w:r>
      <w:r>
        <w:rPr>
          <w:rFonts w:ascii="Arial" w:hAnsi="Arial" w:cs="Arial"/>
          <w:sz w:val="28"/>
          <w:szCs w:val="28"/>
        </w:rPr>
        <w:t>через орган  по профилактике коррупционных и иных правонарушений, созданный Губернатором Алтайского края (далее - орган по профилактике коррупционных и иных правонарушений)  ежегодно не позднее 30 апреля, года, следующего за отчетным финансовым годом (отчетным периодом).</w:t>
      </w:r>
    </w:p>
    <w:p w:rsidR="00DB4D48" w:rsidRDefault="00DB4D48" w:rsidP="00DB4D48">
      <w:pPr>
        <w:pStyle w:val="formattexttopleveltext"/>
        <w:spacing w:before="0" w:beforeAutospacing="0" w:after="0" w:afterAutospacing="0" w:line="240" w:lineRule="atLeast"/>
        <w:ind w:left="-284" w:right="-284"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5.Указанное сообщение подается </w:t>
      </w:r>
      <w:r>
        <w:rPr>
          <w:rFonts w:ascii="Arial" w:hAnsi="Arial" w:cs="Arial"/>
          <w:spacing w:val="-1"/>
          <w:sz w:val="28"/>
          <w:szCs w:val="28"/>
        </w:rPr>
        <w:t xml:space="preserve">депутатом сельского Собрания депутатов </w:t>
      </w:r>
      <w:r>
        <w:rPr>
          <w:rFonts w:ascii="Arial" w:hAnsi="Arial" w:cs="Arial"/>
          <w:sz w:val="28"/>
          <w:szCs w:val="28"/>
        </w:rPr>
        <w:t>самостоятельно или через должностное лицо – главу сельсовета, через должностное лицо Администрации Ключевского района или направляется по почте заказным письмом с уведомлением о вручении.</w:t>
      </w:r>
    </w:p>
    <w:p w:rsidR="00DB4D48" w:rsidRDefault="00DB4D48" w:rsidP="00DB4D4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284" w:right="-284" w:firstLine="851"/>
        <w:jc w:val="both"/>
        <w:rPr>
          <w:rFonts w:ascii="Arial" w:hAnsi="Arial" w:cs="Arial"/>
          <w:spacing w:val="-5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6.В случае совершения</w:t>
      </w:r>
      <w:r>
        <w:rPr>
          <w:rFonts w:ascii="Arial" w:hAnsi="Arial" w:cs="Arial"/>
          <w:spacing w:val="-1"/>
          <w:sz w:val="28"/>
          <w:szCs w:val="28"/>
        </w:rPr>
        <w:t xml:space="preserve"> депутатом сельского Собрания депутатов</w:t>
      </w:r>
      <w:r>
        <w:rPr>
          <w:rFonts w:ascii="Arial" w:hAnsi="Arial" w:cs="Arial"/>
          <w:sz w:val="28"/>
          <w:szCs w:val="28"/>
        </w:rPr>
        <w:t xml:space="preserve"> в течение отчетного периода сделок, сведения о доходах, расходах, об имуществе и обязательствах </w:t>
      </w:r>
      <w:r>
        <w:rPr>
          <w:rFonts w:ascii="Arial" w:hAnsi="Arial" w:cs="Arial"/>
          <w:spacing w:val="-1"/>
          <w:sz w:val="28"/>
          <w:szCs w:val="28"/>
        </w:rPr>
        <w:t xml:space="preserve">имущественного характера представляются </w:t>
      </w:r>
      <w:r>
        <w:rPr>
          <w:rFonts w:ascii="Arial" w:hAnsi="Arial" w:cs="Arial"/>
          <w:sz w:val="28"/>
          <w:szCs w:val="28"/>
        </w:rPr>
        <w:t xml:space="preserve">Губернатору Алтайского края </w:t>
      </w:r>
      <w:r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ежегодно, не позднее 30 апреля года, следующего за отчетным </w:t>
      </w:r>
      <w:r>
        <w:rPr>
          <w:rFonts w:ascii="Arial" w:hAnsi="Arial" w:cs="Arial"/>
          <w:spacing w:val="-1"/>
          <w:sz w:val="28"/>
          <w:szCs w:val="28"/>
        </w:rPr>
        <w:t xml:space="preserve">в виде справки по форме, утвержденной </w:t>
      </w:r>
      <w:r>
        <w:rPr>
          <w:rFonts w:ascii="Arial" w:hAnsi="Arial" w:cs="Arial"/>
          <w:sz w:val="28"/>
          <w:szCs w:val="28"/>
        </w:rPr>
        <w:t>Президентом Российской Федерации, заполненной с использованием специального программного обеспечения «Справки БК».</w:t>
      </w:r>
      <w:proofErr w:type="gramEnd"/>
    </w:p>
    <w:p w:rsidR="00DB4D48" w:rsidRDefault="00DB4D48" w:rsidP="00DB4D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284" w:right="-284" w:firstLine="851"/>
        <w:jc w:val="both"/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7.В случае, если </w:t>
      </w:r>
      <w:r>
        <w:rPr>
          <w:rFonts w:ascii="Arial" w:hAnsi="Arial" w:cs="Arial"/>
          <w:spacing w:val="-1"/>
          <w:sz w:val="28"/>
          <w:szCs w:val="28"/>
        </w:rPr>
        <w:t>депутатом сельского Собрания депутатов</w:t>
      </w:r>
      <w:r>
        <w:rPr>
          <w:rFonts w:ascii="Arial" w:hAnsi="Arial" w:cs="Arial"/>
          <w:sz w:val="28"/>
          <w:szCs w:val="28"/>
        </w:rPr>
        <w:t xml:space="preserve">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</w:t>
      </w:r>
      <w:proofErr w:type="gramStart"/>
      <w:r>
        <w:rPr>
          <w:rFonts w:ascii="Arial" w:hAnsi="Arial" w:cs="Arial"/>
          <w:sz w:val="28"/>
          <w:szCs w:val="28"/>
        </w:rPr>
        <w:t>сведений</w:t>
      </w:r>
      <w:proofErr w:type="gramEnd"/>
      <w:r>
        <w:rPr>
          <w:rFonts w:ascii="Arial" w:hAnsi="Arial" w:cs="Arial"/>
          <w:sz w:val="28"/>
          <w:szCs w:val="28"/>
        </w:rPr>
        <w:t xml:space="preserve">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DB4D48" w:rsidRDefault="00DB4D48" w:rsidP="00DB4D48">
      <w:pPr>
        <w:pStyle w:val="10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tLeast"/>
        <w:ind w:left="-284" w:right="-284" w:firstLine="851"/>
        <w:jc w:val="both"/>
        <w:rPr>
          <w:rFonts w:ascii="Arial" w:hAnsi="Arial" w:cs="Arial"/>
          <w:spacing w:val="-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>
        <w:rPr>
          <w:rFonts w:ascii="Arial" w:hAnsi="Arial" w:cs="Arial"/>
          <w:spacing w:val="-1"/>
          <w:sz w:val="28"/>
          <w:szCs w:val="28"/>
        </w:rPr>
        <w:t>депутатом сельского Собрания депутатов</w:t>
      </w:r>
      <w:r>
        <w:rPr>
          <w:rFonts w:ascii="Arial" w:hAnsi="Arial" w:cs="Arial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B4D48" w:rsidRDefault="00DB4D48" w:rsidP="00DB4D4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284" w:right="-284" w:firstLine="851"/>
        <w:contextualSpacing/>
        <w:jc w:val="both"/>
        <w:rPr>
          <w:rFonts w:ascii="Arial" w:eastAsia="Times New Roman" w:hAnsi="Arial" w:cs="Arial"/>
          <w:spacing w:val="-6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 xml:space="preserve">9.Сведения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Arial" w:eastAsia="Times New Roman" w:hAnsi="Arial" w:cs="Arial"/>
          <w:spacing w:val="-1"/>
          <w:sz w:val="28"/>
          <w:szCs w:val="28"/>
        </w:rPr>
        <w:t xml:space="preserve">недвижимости, транспортного средства, ценных бумаг (долей участия, паев в </w:t>
      </w:r>
      <w:r>
        <w:rPr>
          <w:rFonts w:ascii="Arial" w:eastAsia="Times New Roman" w:hAnsi="Arial" w:cs="Arial"/>
          <w:sz w:val="28"/>
          <w:szCs w:val="28"/>
        </w:rPr>
        <w:t xml:space="preserve">уставных (складочных) капиталах организаций), представленные в </w:t>
      </w:r>
      <w:r>
        <w:rPr>
          <w:rFonts w:ascii="Arial" w:eastAsia="Times New Roman" w:hAnsi="Arial" w:cs="Arial"/>
          <w:spacing w:val="-1"/>
          <w:sz w:val="28"/>
          <w:szCs w:val="28"/>
        </w:rPr>
        <w:t>соответствии с</w:t>
      </w:r>
      <w:r>
        <w:rPr>
          <w:rFonts w:ascii="Arial" w:eastAsia="Times New Roman" w:hAnsi="Arial" w:cs="Arial"/>
          <w:sz w:val="28"/>
          <w:szCs w:val="28"/>
        </w:rPr>
        <w:t xml:space="preserve"> настоящим Положением</w:t>
      </w:r>
      <w:r>
        <w:rPr>
          <w:rFonts w:ascii="Arial" w:eastAsia="Times New Roman" w:hAnsi="Arial" w:cs="Arial"/>
          <w:spacing w:val="-1"/>
          <w:sz w:val="28"/>
          <w:szCs w:val="28"/>
        </w:rPr>
        <w:t xml:space="preserve">, размещаются в </w:t>
      </w:r>
      <w:r>
        <w:rPr>
          <w:rFonts w:ascii="Arial" w:eastAsia="Times New Roman" w:hAnsi="Arial" w:cs="Arial"/>
          <w:sz w:val="28"/>
          <w:szCs w:val="28"/>
        </w:rPr>
        <w:t>информационно-телекоммуникационной сети «Интернет» на официальном сайте Администрации Ключевского района  Алтайского края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и предоставляются для опубликования средствам массовой информации с соблюдением установленных законодательством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Российской Федерации требований о защите персональных данных.   </w:t>
      </w:r>
    </w:p>
    <w:p w:rsidR="00DB4D48" w:rsidRDefault="00DB4D48" w:rsidP="00DB4D48">
      <w:pPr>
        <w:shd w:val="clear" w:color="auto" w:fill="FFFFFF"/>
        <w:tabs>
          <w:tab w:val="left" w:pos="720"/>
        </w:tabs>
        <w:spacing w:after="0" w:line="240" w:lineRule="atLeast"/>
        <w:ind w:left="-284" w:right="-284" w:firstLine="851"/>
        <w:jc w:val="both"/>
        <w:rPr>
          <w:rFonts w:ascii="Arial" w:eastAsia="Calibri" w:hAnsi="Arial" w:cs="Arial"/>
          <w:spacing w:val="-6"/>
          <w:sz w:val="18"/>
          <w:szCs w:val="18"/>
        </w:rPr>
      </w:pPr>
    </w:p>
    <w:p w:rsidR="00DB4D48" w:rsidRDefault="00DB4D48" w:rsidP="00DB4D48">
      <w:pPr>
        <w:spacing w:after="0" w:line="240" w:lineRule="atLeast"/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DB4D48" w:rsidRDefault="00DB4D48" w:rsidP="00DB4D48">
      <w:pPr>
        <w:spacing w:after="0" w:line="240" w:lineRule="atLeast"/>
        <w:ind w:left="-284" w:right="-284"/>
        <w:rPr>
          <w:rFonts w:ascii="Arial" w:hAnsi="Arial" w:cs="Arial"/>
          <w:sz w:val="20"/>
          <w:szCs w:val="20"/>
        </w:rPr>
      </w:pPr>
    </w:p>
    <w:p w:rsidR="00DB4D48" w:rsidRDefault="00DB4D48" w:rsidP="00DB4D48">
      <w:pPr>
        <w:spacing w:after="0" w:line="240" w:lineRule="atLeast"/>
        <w:ind w:left="-284" w:right="-284"/>
        <w:rPr>
          <w:rFonts w:ascii="Arial" w:hAnsi="Arial" w:cs="Arial"/>
        </w:rPr>
      </w:pPr>
    </w:p>
    <w:p w:rsidR="00DB4D48" w:rsidRDefault="00DB4D48" w:rsidP="00DB4D48">
      <w:pPr>
        <w:spacing w:after="0" w:line="240" w:lineRule="atLeast"/>
        <w:ind w:left="-284" w:right="-284"/>
        <w:rPr>
          <w:rFonts w:ascii="Arial" w:hAnsi="Arial" w:cs="Arial"/>
        </w:rPr>
      </w:pPr>
    </w:p>
    <w:p w:rsidR="00DB4D48" w:rsidRDefault="00DB4D48" w:rsidP="00DB4D48">
      <w:pPr>
        <w:spacing w:after="0" w:line="240" w:lineRule="atLeast"/>
        <w:ind w:left="-284" w:right="-284"/>
        <w:rPr>
          <w:rFonts w:ascii="Arial" w:hAnsi="Arial" w:cs="Arial"/>
        </w:rPr>
      </w:pPr>
    </w:p>
    <w:p w:rsidR="00DB4D48" w:rsidRDefault="00DB4D48" w:rsidP="00DB4D48">
      <w:pPr>
        <w:spacing w:after="0" w:line="240" w:lineRule="atLeast"/>
        <w:ind w:right="-284"/>
      </w:pPr>
    </w:p>
    <w:sectPr w:rsidR="00DB4D48" w:rsidSect="0007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4D48"/>
    <w:rsid w:val="00074EA0"/>
    <w:rsid w:val="006E5347"/>
    <w:rsid w:val="00B90028"/>
    <w:rsid w:val="00CE2BC5"/>
    <w:rsid w:val="00DB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A0"/>
  </w:style>
  <w:style w:type="paragraph" w:styleId="2">
    <w:name w:val="heading 2"/>
    <w:basedOn w:val="a"/>
    <w:next w:val="a"/>
    <w:link w:val="20"/>
    <w:semiHidden/>
    <w:unhideWhenUsed/>
    <w:qFormat/>
    <w:rsid w:val="00DB4D4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B4D4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4D4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4D48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DB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DB4D48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DB4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Абзац списка1"/>
    <w:basedOn w:val="a"/>
    <w:rsid w:val="00DB4D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rmattexttopleveltext">
    <w:name w:val="formattext topleveltext"/>
    <w:basedOn w:val="a"/>
    <w:rsid w:val="00DB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4"/>
    <w:locked/>
    <w:rsid w:val="00DB4D48"/>
    <w:rPr>
      <w:rFonts w:ascii="Calibri" w:eastAsia="Calibri" w:hAnsi="Calibri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5625</Characters>
  <Application>Microsoft Office Word</Application>
  <DocSecurity>0</DocSecurity>
  <Lines>46</Lines>
  <Paragraphs>13</Paragraphs>
  <ScaleCrop>false</ScaleCrop>
  <Company>Grizli777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2007-01-01T12:38:00Z</dcterms:created>
  <dcterms:modified xsi:type="dcterms:W3CDTF">2020-10-14T08:26:00Z</dcterms:modified>
</cp:coreProperties>
</file>