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C2" w:rsidRPr="00FA50C2" w:rsidRDefault="00FA50C2" w:rsidP="00FA50C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FA50C2">
        <w:rPr>
          <w:rFonts w:ascii="Times New Roman" w:eastAsia="Times New Roman" w:hAnsi="Times New Roman" w:cs="Times New Roman"/>
          <w:sz w:val="28"/>
        </w:rPr>
        <w:t>Петуховское сельское Собрание депутатов</w:t>
      </w:r>
    </w:p>
    <w:p w:rsidR="00FA50C2" w:rsidRPr="00FA50C2" w:rsidRDefault="00FA50C2" w:rsidP="00FA50C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FA50C2">
        <w:rPr>
          <w:rFonts w:ascii="Times New Roman" w:eastAsia="Times New Roman" w:hAnsi="Times New Roman" w:cs="Times New Roman"/>
          <w:sz w:val="28"/>
        </w:rPr>
        <w:t>Ключевского района Алтайского края</w:t>
      </w:r>
    </w:p>
    <w:p w:rsidR="00FA50C2" w:rsidRPr="00FA50C2" w:rsidRDefault="00FA50C2" w:rsidP="00FA50C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FA50C2" w:rsidRPr="00FA50C2" w:rsidRDefault="00FA50C2" w:rsidP="00FA50C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FA50C2">
        <w:rPr>
          <w:rFonts w:ascii="Times New Roman" w:eastAsia="Times New Roman" w:hAnsi="Times New Roman" w:cs="Times New Roman"/>
          <w:sz w:val="28"/>
        </w:rPr>
        <w:t>Двадцать седьмая сессия седьмого созыва</w:t>
      </w:r>
    </w:p>
    <w:p w:rsidR="00FA50C2" w:rsidRPr="00FA50C2" w:rsidRDefault="00FA50C2" w:rsidP="00FA50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A50C2" w:rsidRPr="00FA50C2" w:rsidRDefault="00FA50C2" w:rsidP="00FA50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A50C2" w:rsidRPr="00FA50C2" w:rsidRDefault="00FA50C2" w:rsidP="00FA5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A50C2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FA50C2" w:rsidRPr="00FA50C2" w:rsidRDefault="00FA50C2" w:rsidP="00FA50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A50C2" w:rsidRPr="00FA50C2" w:rsidRDefault="00FA50C2" w:rsidP="00FA50C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FA50C2">
        <w:rPr>
          <w:rFonts w:ascii="Times New Roman" w:eastAsia="Times New Roman" w:hAnsi="Times New Roman" w:cs="Times New Roman"/>
          <w:sz w:val="28"/>
        </w:rPr>
        <w:t xml:space="preserve">22.06.2022 г.                                                                                             № </w:t>
      </w:r>
      <w:r w:rsidR="00CF3A2F">
        <w:rPr>
          <w:rFonts w:ascii="Times New Roman" w:hAnsi="Times New Roman" w:cs="Times New Roman"/>
          <w:sz w:val="28"/>
        </w:rPr>
        <w:t>156</w:t>
      </w:r>
      <w:r w:rsidRPr="00FA50C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с. Петухи</w:t>
      </w:r>
    </w:p>
    <w:p w:rsidR="00C74A0E" w:rsidRPr="00325BEE" w:rsidRDefault="0087340D" w:rsidP="00FA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</w:p>
    <w:p w:rsidR="0072209E" w:rsidRPr="00325BEE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О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б</w:t>
      </w:r>
      <w:r w:rsidR="00CF3A2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утверждении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П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орядка</w:t>
      </w:r>
      <w:r w:rsidR="00CF3A2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</w:t>
      </w:r>
      <w:r w:rsidR="00CF3A2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применения обязательных требований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устанавливаемых</w:t>
      </w:r>
      <w:r w:rsidR="00FA50C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нормативными правовыми актами</w:t>
      </w:r>
      <w:r w:rsidR="00FA50C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  <w:r w:rsidR="00FA50C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A50C2">
        <w:rPr>
          <w:rFonts w:ascii="Times New Roman" w:hAnsi="Times New Roman" w:cs="Times New Roman"/>
          <w:b/>
          <w:sz w:val="28"/>
          <w:szCs w:val="28"/>
        </w:rPr>
        <w:t xml:space="preserve">Петуховский сельсовет Ключевского района  </w:t>
      </w:r>
      <w:r w:rsidR="0087340D" w:rsidRPr="00325BEE"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 w:rsidP="00CF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82BEB">
        <w:rPr>
          <w:rFonts w:ascii="Times New Roman" w:eastAsia="Times New Roman" w:hAnsi="Times New Roman" w:cs="Times New Roman"/>
          <w:sz w:val="28"/>
        </w:rPr>
        <w:t>, руководствуясь Уставом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FA50C2">
        <w:rPr>
          <w:rFonts w:ascii="Times New Roman" w:hAnsi="Times New Roman" w:cs="Times New Roman"/>
          <w:sz w:val="28"/>
          <w:szCs w:val="28"/>
        </w:rPr>
        <w:t xml:space="preserve">Петуховский сельсовет Ключевского района 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 xml:space="preserve">представительный орган муниципального образования </w:t>
      </w:r>
      <w:r w:rsidR="00FA50C2">
        <w:rPr>
          <w:rFonts w:ascii="Times New Roman" w:eastAsia="Times New Roman" w:hAnsi="Times New Roman" w:cs="Times New Roman"/>
          <w:sz w:val="28"/>
        </w:rPr>
        <w:t>Петуховского сельского Собрания</w:t>
      </w:r>
      <w:r w:rsidR="00CF3A2F">
        <w:rPr>
          <w:rFonts w:ascii="Times New Roman" w:eastAsia="Times New Roman" w:hAnsi="Times New Roman" w:cs="Times New Roman"/>
          <w:sz w:val="28"/>
        </w:rPr>
        <w:t xml:space="preserve">  </w:t>
      </w:r>
      <w:r w:rsidR="00FA50C2" w:rsidRPr="00FA50C2">
        <w:rPr>
          <w:rFonts w:ascii="Times New Roman" w:eastAsia="Times New Roman" w:hAnsi="Times New Roman" w:cs="Times New Roman"/>
          <w:sz w:val="28"/>
        </w:rPr>
        <w:t xml:space="preserve">депутатов </w:t>
      </w:r>
      <w:r w:rsidRPr="00FA50C2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решил</w:t>
      </w:r>
      <w:r w:rsidR="00CF3A2F">
        <w:rPr>
          <w:rFonts w:ascii="Times New Roman" w:eastAsia="Times New Roman" w:hAnsi="Times New Roman" w:cs="Times New Roman"/>
          <w:sz w:val="28"/>
        </w:rPr>
        <w:t>о</w:t>
      </w:r>
      <w:r w:rsidRPr="00325BEE">
        <w:rPr>
          <w:rFonts w:ascii="Times New Roman" w:eastAsia="Times New Roman" w:hAnsi="Times New Roman" w:cs="Times New Roman"/>
          <w:sz w:val="28"/>
        </w:rPr>
        <w:t>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CF3A2F">
        <w:rPr>
          <w:rFonts w:ascii="Times New Roman" w:eastAsia="Times New Roman" w:hAnsi="Times New Roman" w:cs="Times New Roman"/>
          <w:sz w:val="28"/>
        </w:rPr>
        <w:t xml:space="preserve">Петуховский сельсовет Ключевского района 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CF3A2F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администрации, на официальном сайте администрации </w:t>
      </w:r>
      <w:r w:rsidR="00FD79CB">
        <w:rPr>
          <w:rFonts w:ascii="Times New Roman" w:hAnsi="Times New Roman" w:cs="Times New Roman"/>
          <w:sz w:val="28"/>
          <w:szCs w:val="28"/>
        </w:rPr>
        <w:t>.</w:t>
      </w:r>
      <w:r w:rsidR="00CF3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возложить </w:t>
      </w:r>
      <w:r w:rsidR="007B5562">
        <w:rPr>
          <w:rFonts w:ascii="Times New Roman" w:eastAsia="Times New Roman" w:hAnsi="Times New Roman" w:cs="Times New Roman"/>
          <w:sz w:val="28"/>
        </w:rPr>
        <w:t xml:space="preserve"> на </w:t>
      </w:r>
      <w:r w:rsidR="00AC13CC">
        <w:rPr>
          <w:rFonts w:ascii="Times New Roman" w:eastAsia="Times New Roman" w:hAnsi="Times New Roman" w:cs="Times New Roman"/>
          <w:sz w:val="28"/>
        </w:rPr>
        <w:t xml:space="preserve">мандатную </w:t>
      </w:r>
      <w:r w:rsidR="007B5562">
        <w:rPr>
          <w:rFonts w:ascii="Times New Roman" w:eastAsia="Times New Roman" w:hAnsi="Times New Roman" w:cs="Times New Roman"/>
          <w:sz w:val="28"/>
        </w:rPr>
        <w:t>комиссию</w:t>
      </w:r>
      <w:r w:rsidR="00AC13CC">
        <w:rPr>
          <w:rFonts w:ascii="Times New Roman" w:eastAsia="Times New Roman" w:hAnsi="Times New Roman" w:cs="Times New Roman"/>
          <w:sz w:val="28"/>
        </w:rPr>
        <w:t>.</w:t>
      </w:r>
      <w:r w:rsidR="007B5562">
        <w:rPr>
          <w:rFonts w:ascii="Times New Roman" w:eastAsia="Times New Roman" w:hAnsi="Times New Roman" w:cs="Times New Roman"/>
          <w:sz w:val="28"/>
        </w:rPr>
        <w:t xml:space="preserve"> 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F3A2F" w:rsidRDefault="00CF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Д.С.</w:t>
      </w:r>
      <w:r w:rsidR="00082B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Машковский</w:t>
      </w:r>
    </w:p>
    <w:p w:rsidR="00CF3A2F" w:rsidRDefault="00CF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F3A2F" w:rsidRDefault="00CF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F3A2F" w:rsidRPr="00325BEE" w:rsidRDefault="00CF3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634C" w:rsidRPr="00325BEE" w:rsidRDefault="0078634C" w:rsidP="00082BEB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>к решению</w:t>
      </w:r>
      <w:r w:rsidR="00082BEB">
        <w:rPr>
          <w:rFonts w:ascii="Times New Roman" w:hAnsi="Times New Roman" w:cs="Times New Roman"/>
          <w:sz w:val="28"/>
          <w:szCs w:val="28"/>
        </w:rPr>
        <w:t xml:space="preserve">  №156 от 22.06.2022г.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082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082BEB">
        <w:rPr>
          <w:rFonts w:ascii="Times New Roman" w:eastAsia="Times New Roman" w:hAnsi="Times New Roman" w:cs="Times New Roman"/>
          <w:b/>
          <w:sz w:val="28"/>
        </w:rPr>
        <w:t>Петуховский сельсовет Ключевского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082BEB">
        <w:rPr>
          <w:rFonts w:ascii="Times New Roman" w:eastAsia="Times New Roman" w:hAnsi="Times New Roman" w:cs="Times New Roman"/>
          <w:sz w:val="28"/>
        </w:rPr>
        <w:t xml:space="preserve">Петуховский сельсовет Ключевского района 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082BEB">
        <w:rPr>
          <w:rFonts w:ascii="Times New Roman" w:eastAsia="Times New Roman" w:hAnsi="Times New Roman" w:cs="Times New Roman"/>
          <w:sz w:val="28"/>
        </w:rPr>
        <w:t>Петуховский сельсовет Ключевского района Алтайского края</w:t>
      </w:r>
      <w:r w:rsidR="00082BEB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2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3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082BEB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082BEB">
        <w:rPr>
          <w:rFonts w:ascii="Times New Roman" w:eastAsia="Times New Roman" w:hAnsi="Times New Roman" w:cs="Times New Roman"/>
          <w:sz w:val="28"/>
        </w:rPr>
        <w:t>Петуховский сельсовет Ключевского района Алтайского края.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="00082BEB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16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1B" w:rsidRDefault="004B791B" w:rsidP="00F233C2">
      <w:pPr>
        <w:spacing w:after="0" w:line="240" w:lineRule="auto"/>
      </w:pPr>
      <w:r>
        <w:separator/>
      </w:r>
    </w:p>
  </w:endnote>
  <w:endnote w:type="continuationSeparator" w:id="1">
    <w:p w:rsidR="004B791B" w:rsidRDefault="004B791B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1B" w:rsidRDefault="004B791B" w:rsidP="00F233C2">
      <w:pPr>
        <w:spacing w:after="0" w:line="240" w:lineRule="auto"/>
      </w:pPr>
      <w:r>
        <w:separator/>
      </w:r>
    </w:p>
  </w:footnote>
  <w:footnote w:type="continuationSeparator" w:id="1">
    <w:p w:rsidR="004B791B" w:rsidRDefault="004B791B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82BEB"/>
    <w:rsid w:val="000942D5"/>
    <w:rsid w:val="000F49A8"/>
    <w:rsid w:val="00141536"/>
    <w:rsid w:val="00155D5C"/>
    <w:rsid w:val="001679BB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4B791B"/>
    <w:rsid w:val="0072209E"/>
    <w:rsid w:val="007548C2"/>
    <w:rsid w:val="0078634C"/>
    <w:rsid w:val="007909F2"/>
    <w:rsid w:val="007B5562"/>
    <w:rsid w:val="00826240"/>
    <w:rsid w:val="008667E6"/>
    <w:rsid w:val="0087340D"/>
    <w:rsid w:val="00926BE8"/>
    <w:rsid w:val="00974521"/>
    <w:rsid w:val="009D4EBE"/>
    <w:rsid w:val="00A41A49"/>
    <w:rsid w:val="00AC13CC"/>
    <w:rsid w:val="00AF5194"/>
    <w:rsid w:val="00B329D1"/>
    <w:rsid w:val="00B37D64"/>
    <w:rsid w:val="00C74A0E"/>
    <w:rsid w:val="00CC54B0"/>
    <w:rsid w:val="00CF3A2F"/>
    <w:rsid w:val="00D311F1"/>
    <w:rsid w:val="00D563F2"/>
    <w:rsid w:val="00D64C8A"/>
    <w:rsid w:val="00D64F78"/>
    <w:rsid w:val="00D76074"/>
    <w:rsid w:val="00D904CC"/>
    <w:rsid w:val="00D9595C"/>
    <w:rsid w:val="00DB53A5"/>
    <w:rsid w:val="00DD11D8"/>
    <w:rsid w:val="00E5051A"/>
    <w:rsid w:val="00F233C2"/>
    <w:rsid w:val="00F53D2F"/>
    <w:rsid w:val="00FA50C2"/>
    <w:rsid w:val="00FD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B8F8-5999-4351-B11A-BE98F12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Credo</cp:lastModifiedBy>
  <cp:revision>9</cp:revision>
  <cp:lastPrinted>2022-07-19T08:16:00Z</cp:lastPrinted>
  <dcterms:created xsi:type="dcterms:W3CDTF">2022-06-02T04:10:00Z</dcterms:created>
  <dcterms:modified xsi:type="dcterms:W3CDTF">2022-07-19T08:16:00Z</dcterms:modified>
</cp:coreProperties>
</file>