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183C04" w:rsidRPr="001E2092" w:rsidTr="00CB3AD9">
        <w:tc>
          <w:tcPr>
            <w:tcW w:w="2500" w:type="pct"/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500" w:type="pct"/>
          </w:tcPr>
          <w:p w:rsidR="00576362" w:rsidRDefault="00576362" w:rsidP="00CB3A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№3</w:t>
            </w:r>
          </w:p>
          <w:p w:rsidR="00183C04" w:rsidRPr="001E2092" w:rsidRDefault="00183C04" w:rsidP="00CB3AD9">
            <w:pPr>
              <w:rPr>
                <w:rFonts w:ascii="Calibri" w:eastAsia="Times New Roman" w:hAnsi="Calibri" w:cs="Times New Roman"/>
              </w:rPr>
            </w:pPr>
            <w:r w:rsidRPr="001E2092">
              <w:rPr>
                <w:rFonts w:ascii="Times New Roman" w:eastAsia="Times New Roman" w:hAnsi="Times New Roman" w:cs="Times New Roman"/>
                <w:sz w:val="28"/>
                <w:szCs w:val="28"/>
              </w:rPr>
              <w:t>«О бюджете Новоцелинного сельсовета Ключевского района Алтайского края на 2022 год и на плановый период 2023 и 2024 годов»</w:t>
            </w:r>
          </w:p>
        </w:tc>
      </w:tr>
    </w:tbl>
    <w:p w:rsidR="00183C04" w:rsidRPr="001E2092" w:rsidRDefault="00183C04" w:rsidP="00183C04">
      <w:pPr>
        <w:rPr>
          <w:rFonts w:ascii="Calibri" w:eastAsia="Times New Roman" w:hAnsi="Calibri" w:cs="Times New Roman"/>
        </w:rPr>
      </w:pPr>
    </w:p>
    <w:p w:rsidR="00183C04" w:rsidRPr="001E2092" w:rsidRDefault="00183C04" w:rsidP="00183C04">
      <w:pPr>
        <w:rPr>
          <w:rFonts w:ascii="Calibri" w:eastAsia="Times New Roman" w:hAnsi="Calibri" w:cs="Times New Roman"/>
        </w:rPr>
      </w:pPr>
    </w:p>
    <w:p w:rsidR="00183C04" w:rsidRPr="001E2092" w:rsidRDefault="00183C04" w:rsidP="00183C04">
      <w:pPr>
        <w:rPr>
          <w:rFonts w:ascii="Calibri" w:eastAsia="Times New Roman" w:hAnsi="Calibri" w:cs="Times New Roman"/>
        </w:rPr>
      </w:pPr>
    </w:p>
    <w:p w:rsidR="00183C04" w:rsidRPr="001E2092" w:rsidRDefault="00183C04" w:rsidP="00183C04">
      <w:pPr>
        <w:jc w:val="center"/>
        <w:rPr>
          <w:rFonts w:ascii="Calibri" w:eastAsia="Times New Roman" w:hAnsi="Calibri" w:cs="Times New Roman"/>
        </w:rPr>
      </w:pPr>
      <w:r w:rsidRPr="001E2092"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бюджета сельского поселения на 2022  год</w:t>
      </w:r>
    </w:p>
    <w:p w:rsidR="00183C04" w:rsidRPr="001E2092" w:rsidRDefault="00183C04" w:rsidP="00183C04">
      <w:pPr>
        <w:rPr>
          <w:rFonts w:ascii="Calibri" w:eastAsia="Times New Roman" w:hAnsi="Calibri" w:cs="Times New Roman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3131"/>
        <w:gridCol w:w="3114"/>
        <w:gridCol w:w="3112"/>
      </w:tblGrid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бюджета-всего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DB3B72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4031,3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B3B72">
              <w:rPr>
                <w:rFonts w:ascii="Times New Roman" w:eastAsia="Times New Roman" w:hAnsi="Times New Roman" w:cs="Times New Roman"/>
                <w:sz w:val="24"/>
                <w:szCs w:val="24"/>
              </w:rPr>
              <w:t>551,</w:t>
            </w:r>
            <w:r w:rsidR="00546A7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Pr="001E2092" w:rsidRDefault="00183C04" w:rsidP="00CB3AD9">
            <w:pPr>
              <w:rPr>
                <w:rFonts w:ascii="Calibri" w:eastAsia="Times New Roman" w:hAnsi="Calibri" w:cs="Times New Roman"/>
              </w:rPr>
            </w:pPr>
            <w:r w:rsidRPr="001E2092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Pr="001E2092" w:rsidRDefault="00183C04" w:rsidP="00CB3AD9">
            <w:pPr>
              <w:rPr>
                <w:rFonts w:ascii="Calibri" w:eastAsia="Times New Roman" w:hAnsi="Calibri" w:cs="Times New Roman"/>
              </w:rPr>
            </w:pPr>
            <w:r w:rsidRPr="001E2092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771AE5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768,</w:t>
            </w:r>
            <w:r w:rsidR="00546A7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Pr="001E2092" w:rsidRDefault="00183C04" w:rsidP="00CB3AD9">
            <w:pPr>
              <w:rPr>
                <w:rFonts w:ascii="Calibri" w:eastAsia="Times New Roman" w:hAnsi="Calibri" w:cs="Times New Roman"/>
              </w:rPr>
            </w:pPr>
            <w:r w:rsidRPr="001E209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01 07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771AE5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  <w:r w:rsidR="00183C0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Другие общегосударственные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DB3B72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657,6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71AE5">
              <w:rPr>
                <w:rFonts w:ascii="Times New Roman" w:eastAsia="Times New Roman" w:hAnsi="Times New Roman" w:cs="Times New Roman"/>
                <w:sz w:val="24"/>
                <w:szCs w:val="24"/>
              </w:rPr>
              <w:t>50,1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71AE5">
              <w:rPr>
                <w:rFonts w:ascii="Times New Roman" w:eastAsia="Times New Roman" w:hAnsi="Times New Roman" w:cs="Times New Roman"/>
                <w:sz w:val="24"/>
                <w:szCs w:val="24"/>
              </w:rPr>
              <w:t>50,1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Pr="001E2092" w:rsidRDefault="00183C04" w:rsidP="00CB3AD9">
            <w:pPr>
              <w:rPr>
                <w:rFonts w:ascii="Calibri" w:eastAsia="Times New Roman" w:hAnsi="Calibri" w:cs="Times New Roman"/>
              </w:rPr>
            </w:pPr>
            <w:r w:rsidRPr="001E2092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Pr="001E2092" w:rsidRDefault="00183C04" w:rsidP="00CB3AD9">
            <w:pPr>
              <w:rPr>
                <w:rFonts w:ascii="Calibri" w:eastAsia="Times New Roman" w:hAnsi="Calibri" w:cs="Times New Roman"/>
              </w:rPr>
            </w:pPr>
            <w:r w:rsidRPr="001E2092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513,0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393,0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C10C46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71AE5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  <w:r w:rsidR="00A4130B">
              <w:rPr>
                <w:rFonts w:ascii="Times New Roman" w:eastAsia="Times New Roman" w:hAnsi="Times New Roman" w:cs="Times New Roman"/>
                <w:sz w:val="24"/>
                <w:szCs w:val="24"/>
              </w:rPr>
              <w:t>9,</w:t>
            </w:r>
            <w:r w:rsidR="00771AE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Pr="00A4130B" w:rsidRDefault="00771AE5" w:rsidP="00CB3AD9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</w:rPr>
              <w:t>138,6</w:t>
            </w:r>
          </w:p>
        </w:tc>
      </w:tr>
      <w:tr w:rsidR="00C10C46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0C46" w:rsidRDefault="00C10C46" w:rsidP="00CB3A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реализации проектов развития общественной инфраструктуры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снованных на инициативах граждан(Детска площадка)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0C46" w:rsidRDefault="00C10C46" w:rsidP="00CB3A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0C46" w:rsidRDefault="00C10C46" w:rsidP="00CB3A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4130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771AE5">
              <w:rPr>
                <w:rFonts w:ascii="Times New Roman" w:eastAsia="Times New Roman" w:hAnsi="Times New Roman" w:cs="Times New Roman"/>
                <w:sz w:val="24"/>
                <w:szCs w:val="24"/>
              </w:rPr>
              <w:t>01,1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369,9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363,9</w:t>
            </w:r>
          </w:p>
        </w:tc>
      </w:tr>
      <w:tr w:rsidR="00183C04" w:rsidTr="00CB3AD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Pr="001E2092" w:rsidRDefault="00183C04" w:rsidP="00CB3AD9">
            <w:pPr>
              <w:rPr>
                <w:rFonts w:ascii="Calibri" w:eastAsia="Times New Roman" w:hAnsi="Calibri" w:cs="Times New Roman"/>
              </w:rPr>
            </w:pPr>
            <w:r w:rsidRPr="001E2092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C04" w:rsidRDefault="00183C04" w:rsidP="00CB3AD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</w:tbl>
    <w:p w:rsidR="004B23FC" w:rsidRDefault="004B23FC"/>
    <w:sectPr w:rsidR="004B23FC" w:rsidSect="007F1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3C04"/>
    <w:rsid w:val="00183C04"/>
    <w:rsid w:val="002B4D29"/>
    <w:rsid w:val="00344519"/>
    <w:rsid w:val="004B23FC"/>
    <w:rsid w:val="00546A79"/>
    <w:rsid w:val="00576362"/>
    <w:rsid w:val="00602E37"/>
    <w:rsid w:val="00771AE5"/>
    <w:rsid w:val="007F1B85"/>
    <w:rsid w:val="0085238D"/>
    <w:rsid w:val="008863DE"/>
    <w:rsid w:val="00A4130B"/>
    <w:rsid w:val="00BF7E30"/>
    <w:rsid w:val="00C10C46"/>
    <w:rsid w:val="00D12CD9"/>
    <w:rsid w:val="00DB3B72"/>
    <w:rsid w:val="00E227CF"/>
    <w:rsid w:val="00EC7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User175</dc:creator>
  <cp:keywords/>
  <dc:description/>
  <cp:lastModifiedBy>User175</cp:lastModifiedBy>
  <cp:revision>16</cp:revision>
  <dcterms:created xsi:type="dcterms:W3CDTF">2022-03-30T08:58:00Z</dcterms:created>
  <dcterms:modified xsi:type="dcterms:W3CDTF">2022-11-02T07:16:00Z</dcterms:modified>
</cp:coreProperties>
</file>