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F2" w:rsidRDefault="00430DF2" w:rsidP="00181274">
      <w:pPr>
        <w:pStyle w:val="a3"/>
        <w:shd w:val="clear" w:color="auto" w:fill="FFFFFF"/>
        <w:spacing w:before="200" w:beforeAutospacing="0" w:after="0" w:afterAutospacing="0" w:line="360" w:lineRule="atLeast"/>
        <w:rPr>
          <w:bCs/>
          <w:i/>
          <w:color w:val="000000"/>
          <w:sz w:val="28"/>
          <w:szCs w:val="28"/>
        </w:rPr>
      </w:pPr>
    </w:p>
    <w:p w:rsidR="00430DF2" w:rsidRPr="00A032E3" w:rsidRDefault="00430DF2" w:rsidP="002B687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430DF2" w:rsidRDefault="00430DF2" w:rsidP="002B687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Новоцелинное    сельское Собрание  депутатов</w:t>
      </w:r>
    </w:p>
    <w:p w:rsidR="00430DF2" w:rsidRDefault="00430DF2" w:rsidP="00ED3B83">
      <w:pPr>
        <w:jc w:val="center"/>
        <w:rPr>
          <w:sz w:val="28"/>
          <w:szCs w:val="28"/>
        </w:rPr>
      </w:pPr>
      <w:r>
        <w:rPr>
          <w:sz w:val="28"/>
          <w:szCs w:val="28"/>
        </w:rPr>
        <w:t>Ключевского района  Алтайского края</w:t>
      </w:r>
    </w:p>
    <w:p w:rsidR="007A2CA0" w:rsidRPr="003B2CFC" w:rsidRDefault="007A2CA0" w:rsidP="007A2CA0">
      <w:pPr>
        <w:jc w:val="center"/>
        <w:rPr>
          <w:sz w:val="28"/>
          <w:szCs w:val="28"/>
        </w:rPr>
      </w:pPr>
      <w:r w:rsidRPr="003B2CFC">
        <w:rPr>
          <w:sz w:val="28"/>
          <w:szCs w:val="28"/>
        </w:rPr>
        <w:t xml:space="preserve">Двадцать </w:t>
      </w:r>
      <w:r>
        <w:rPr>
          <w:sz w:val="28"/>
          <w:szCs w:val="28"/>
        </w:rPr>
        <w:t>шестая</w:t>
      </w:r>
      <w:r w:rsidRPr="003B2CFC">
        <w:rPr>
          <w:color w:val="FF0000"/>
          <w:sz w:val="28"/>
          <w:szCs w:val="28"/>
        </w:rPr>
        <w:t xml:space="preserve"> </w:t>
      </w:r>
      <w:r w:rsidRPr="003B2CFC">
        <w:rPr>
          <w:sz w:val="28"/>
          <w:szCs w:val="28"/>
        </w:rPr>
        <w:t>сессия седьмого созыва</w:t>
      </w:r>
    </w:p>
    <w:p w:rsidR="00430DF2" w:rsidRDefault="00430DF2" w:rsidP="002B687E">
      <w:pPr>
        <w:jc w:val="center"/>
        <w:rPr>
          <w:sz w:val="28"/>
          <w:szCs w:val="28"/>
        </w:rPr>
      </w:pPr>
    </w:p>
    <w:p w:rsidR="00430DF2" w:rsidRDefault="00430DF2" w:rsidP="002B687E">
      <w:pPr>
        <w:jc w:val="center"/>
        <w:rPr>
          <w:sz w:val="28"/>
          <w:szCs w:val="28"/>
        </w:rPr>
      </w:pPr>
    </w:p>
    <w:p w:rsidR="00430DF2" w:rsidRDefault="00430DF2" w:rsidP="002B687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430DF2" w:rsidRDefault="00430DF2" w:rsidP="002B687E">
      <w:pPr>
        <w:jc w:val="center"/>
        <w:rPr>
          <w:sz w:val="28"/>
          <w:szCs w:val="28"/>
        </w:rPr>
      </w:pPr>
    </w:p>
    <w:p w:rsidR="00430DF2" w:rsidRDefault="00667A8E" w:rsidP="002B687E">
      <w:pPr>
        <w:jc w:val="center"/>
        <w:rPr>
          <w:sz w:val="28"/>
          <w:szCs w:val="28"/>
        </w:rPr>
      </w:pPr>
      <w:r>
        <w:rPr>
          <w:sz w:val="28"/>
          <w:szCs w:val="28"/>
        </w:rPr>
        <w:t>07</w:t>
      </w:r>
      <w:r w:rsidR="00430DF2">
        <w:rPr>
          <w:sz w:val="28"/>
          <w:szCs w:val="28"/>
        </w:rPr>
        <w:t>.</w:t>
      </w:r>
      <w:r w:rsidR="007A2CA0">
        <w:rPr>
          <w:sz w:val="28"/>
          <w:szCs w:val="28"/>
        </w:rPr>
        <w:t>12</w:t>
      </w:r>
      <w:r w:rsidR="00430DF2">
        <w:rPr>
          <w:sz w:val="28"/>
          <w:szCs w:val="28"/>
        </w:rPr>
        <w:t>.20</w:t>
      </w:r>
      <w:r w:rsidR="00BD1E82">
        <w:rPr>
          <w:sz w:val="28"/>
          <w:szCs w:val="28"/>
        </w:rPr>
        <w:t>2</w:t>
      </w:r>
      <w:r w:rsidR="00430DF2">
        <w:rPr>
          <w:sz w:val="28"/>
          <w:szCs w:val="28"/>
        </w:rPr>
        <w:t xml:space="preserve">1                                                                                                   № </w:t>
      </w:r>
      <w:r>
        <w:rPr>
          <w:sz w:val="28"/>
          <w:szCs w:val="28"/>
        </w:rPr>
        <w:t>126</w:t>
      </w:r>
      <w:r w:rsidR="00430DF2">
        <w:rPr>
          <w:sz w:val="28"/>
          <w:szCs w:val="28"/>
        </w:rPr>
        <w:t xml:space="preserve">                                             п</w:t>
      </w:r>
      <w:proofErr w:type="gramStart"/>
      <w:r w:rsidR="00430DF2">
        <w:rPr>
          <w:sz w:val="28"/>
          <w:szCs w:val="28"/>
        </w:rPr>
        <w:t>.Ц</w:t>
      </w:r>
      <w:proofErr w:type="gramEnd"/>
      <w:r w:rsidR="00430DF2">
        <w:rPr>
          <w:sz w:val="28"/>
          <w:szCs w:val="28"/>
        </w:rPr>
        <w:t>елинный</w:t>
      </w:r>
    </w:p>
    <w:p w:rsidR="00430DF2" w:rsidRDefault="00430DF2" w:rsidP="002B687E">
      <w:pPr>
        <w:rPr>
          <w:sz w:val="28"/>
          <w:szCs w:val="28"/>
        </w:rPr>
      </w:pPr>
    </w:p>
    <w:p w:rsidR="00430DF2" w:rsidRDefault="00430DF2" w:rsidP="002B687E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о</w:t>
      </w:r>
    </w:p>
    <w:p w:rsidR="00430DF2" w:rsidRDefault="00430DF2" w:rsidP="002B687E">
      <w:pPr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слушаниях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430DF2" w:rsidRDefault="00430DF2" w:rsidP="002B687E">
      <w:pPr>
        <w:rPr>
          <w:sz w:val="28"/>
          <w:szCs w:val="28"/>
        </w:rPr>
      </w:pPr>
      <w:r>
        <w:rPr>
          <w:sz w:val="28"/>
          <w:szCs w:val="28"/>
        </w:rPr>
        <w:t>муниципальном образовании</w:t>
      </w:r>
    </w:p>
    <w:p w:rsidR="00430DF2" w:rsidRDefault="00430DF2" w:rsidP="002B687E">
      <w:pPr>
        <w:rPr>
          <w:sz w:val="28"/>
          <w:szCs w:val="28"/>
        </w:rPr>
      </w:pPr>
      <w:r>
        <w:rPr>
          <w:sz w:val="28"/>
          <w:szCs w:val="28"/>
        </w:rPr>
        <w:t>Новоцелинный сельсовет</w:t>
      </w:r>
    </w:p>
    <w:p w:rsidR="00430DF2" w:rsidRDefault="00430DF2" w:rsidP="002B687E">
      <w:pPr>
        <w:rPr>
          <w:sz w:val="28"/>
          <w:szCs w:val="28"/>
        </w:rPr>
      </w:pPr>
      <w:r>
        <w:rPr>
          <w:sz w:val="28"/>
          <w:szCs w:val="28"/>
        </w:rPr>
        <w:t>Клю</w:t>
      </w:r>
      <w:r w:rsidR="004F4BFA">
        <w:rPr>
          <w:sz w:val="28"/>
          <w:szCs w:val="28"/>
        </w:rPr>
        <w:t>чевского района Алтайского края</w:t>
      </w:r>
    </w:p>
    <w:p w:rsidR="00430DF2" w:rsidRDefault="00430DF2" w:rsidP="002B687E">
      <w:pPr>
        <w:rPr>
          <w:sz w:val="28"/>
          <w:szCs w:val="28"/>
        </w:rPr>
      </w:pPr>
    </w:p>
    <w:p w:rsidR="00430DF2" w:rsidRDefault="00430DF2" w:rsidP="002B687E">
      <w:pPr>
        <w:rPr>
          <w:sz w:val="28"/>
          <w:szCs w:val="28"/>
        </w:rPr>
      </w:pPr>
    </w:p>
    <w:p w:rsidR="00430DF2" w:rsidRDefault="00430DF2" w:rsidP="002B6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Новоцелинный сельсовет Ключевского района Алтайского края, на основании протеста Прокурора Ключевского района от </w:t>
      </w:r>
      <w:r w:rsidR="00BD1E82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BD1E82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BD1E82">
        <w:rPr>
          <w:sz w:val="28"/>
          <w:szCs w:val="28"/>
        </w:rPr>
        <w:t>2</w:t>
      </w:r>
      <w:r>
        <w:rPr>
          <w:sz w:val="28"/>
          <w:szCs w:val="28"/>
        </w:rPr>
        <w:t>1 сельское  Собрание депутатов</w:t>
      </w:r>
    </w:p>
    <w:p w:rsidR="00430DF2" w:rsidRDefault="00430DF2" w:rsidP="002B6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 :</w:t>
      </w:r>
    </w:p>
    <w:p w:rsidR="00430DF2" w:rsidRDefault="00430DF2" w:rsidP="002B687E">
      <w:pPr>
        <w:jc w:val="both"/>
        <w:rPr>
          <w:sz w:val="28"/>
          <w:szCs w:val="28"/>
        </w:rPr>
      </w:pPr>
    </w:p>
    <w:p w:rsidR="00430DF2" w:rsidRDefault="00430DF2" w:rsidP="002B6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1E82">
        <w:rPr>
          <w:sz w:val="28"/>
          <w:szCs w:val="28"/>
        </w:rPr>
        <w:t>1</w:t>
      </w:r>
      <w:r>
        <w:rPr>
          <w:sz w:val="28"/>
          <w:szCs w:val="28"/>
        </w:rPr>
        <w:t>. Утвердить Положение о порядке организации и проведения публичных слушаний, общественных обсуждений в муниципальном Новоцелинный сельсовет Ключевского района Алтайского края.</w:t>
      </w:r>
    </w:p>
    <w:p w:rsidR="00430DF2" w:rsidRDefault="00BD1E82" w:rsidP="002B6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430DF2">
        <w:rPr>
          <w:sz w:val="28"/>
          <w:szCs w:val="28"/>
        </w:rPr>
        <w:t>. Считать утратившим силу решени</w:t>
      </w:r>
      <w:r>
        <w:rPr>
          <w:sz w:val="28"/>
          <w:szCs w:val="28"/>
        </w:rPr>
        <w:t>е</w:t>
      </w:r>
      <w:r w:rsidR="00430DF2">
        <w:rPr>
          <w:sz w:val="28"/>
          <w:szCs w:val="28"/>
        </w:rPr>
        <w:t xml:space="preserve"> Новоцелинного  сельского Собрания депутатов</w:t>
      </w:r>
      <w:r>
        <w:rPr>
          <w:sz w:val="28"/>
          <w:szCs w:val="28"/>
        </w:rPr>
        <w:t xml:space="preserve"> </w:t>
      </w:r>
      <w:r w:rsidR="00430DF2">
        <w:rPr>
          <w:sz w:val="28"/>
          <w:szCs w:val="28"/>
        </w:rPr>
        <w:t xml:space="preserve">от </w:t>
      </w:r>
      <w:r w:rsidR="006D3D1C">
        <w:rPr>
          <w:sz w:val="28"/>
          <w:szCs w:val="28"/>
        </w:rPr>
        <w:t>30</w:t>
      </w:r>
      <w:r w:rsidR="00430DF2">
        <w:rPr>
          <w:sz w:val="28"/>
          <w:szCs w:val="28"/>
        </w:rPr>
        <w:t>.0</w:t>
      </w:r>
      <w:r w:rsidR="006D3D1C">
        <w:rPr>
          <w:sz w:val="28"/>
          <w:szCs w:val="28"/>
        </w:rPr>
        <w:t>5</w:t>
      </w:r>
      <w:r w:rsidR="00430DF2">
        <w:rPr>
          <w:sz w:val="28"/>
          <w:szCs w:val="28"/>
        </w:rPr>
        <w:t>.201</w:t>
      </w:r>
      <w:r w:rsidR="006D3D1C">
        <w:rPr>
          <w:sz w:val="28"/>
          <w:szCs w:val="28"/>
        </w:rPr>
        <w:t>8</w:t>
      </w:r>
      <w:r w:rsidR="00430DF2">
        <w:rPr>
          <w:sz w:val="28"/>
          <w:szCs w:val="28"/>
        </w:rPr>
        <w:t xml:space="preserve"> №</w:t>
      </w:r>
      <w:r w:rsidR="006D3D1C">
        <w:rPr>
          <w:sz w:val="28"/>
          <w:szCs w:val="28"/>
        </w:rPr>
        <w:t>36</w:t>
      </w:r>
      <w:r w:rsidR="00430DF2">
        <w:rPr>
          <w:sz w:val="28"/>
          <w:szCs w:val="28"/>
        </w:rPr>
        <w:t xml:space="preserve"> «Об утверждении Положения о публичных слушаниях в муниципальном образовании Новоцелинный  сельсовет Ключевского района Алтайского края»;</w:t>
      </w:r>
    </w:p>
    <w:p w:rsidR="00430DF2" w:rsidRDefault="00430DF2" w:rsidP="002B6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Обнародовать данное решение в установленном законом порядке.</w:t>
      </w:r>
    </w:p>
    <w:p w:rsidR="00430DF2" w:rsidRDefault="00430DF2" w:rsidP="002B6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социальным, культуре и благоустройству </w:t>
      </w:r>
      <w:r w:rsidRPr="004F4BFA">
        <w:rPr>
          <w:sz w:val="28"/>
          <w:szCs w:val="28"/>
        </w:rPr>
        <w:t>(Е.Ю. Чупахину).</w:t>
      </w:r>
    </w:p>
    <w:p w:rsidR="00430DF2" w:rsidRDefault="00430DF2" w:rsidP="002B687E">
      <w:pPr>
        <w:jc w:val="both"/>
        <w:rPr>
          <w:sz w:val="28"/>
          <w:szCs w:val="28"/>
        </w:rPr>
      </w:pPr>
    </w:p>
    <w:p w:rsidR="00430DF2" w:rsidRDefault="00430DF2" w:rsidP="002B687E">
      <w:pPr>
        <w:jc w:val="both"/>
        <w:rPr>
          <w:sz w:val="28"/>
          <w:szCs w:val="28"/>
        </w:rPr>
      </w:pPr>
    </w:p>
    <w:p w:rsidR="00430DF2" w:rsidRDefault="00430DF2" w:rsidP="002B687E">
      <w:pPr>
        <w:jc w:val="both"/>
        <w:rPr>
          <w:sz w:val="28"/>
          <w:szCs w:val="28"/>
        </w:rPr>
      </w:pPr>
    </w:p>
    <w:p w:rsidR="00BD1E82" w:rsidRDefault="00430DF2" w:rsidP="00BD1E82">
      <w:pPr>
        <w:pStyle w:val="consplusnormal"/>
        <w:shd w:val="clear" w:color="auto" w:fill="FFFFFF"/>
        <w:spacing w:before="0" w:beforeAutospacing="0" w:after="0" w:afterAutospacing="0" w:line="274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 w:rsidR="00BD1E82" w:rsidRPr="00331947">
        <w:rPr>
          <w:sz w:val="28"/>
          <w:szCs w:val="28"/>
          <w:bdr w:val="none" w:sz="0" w:space="0" w:color="auto" w:frame="1"/>
        </w:rPr>
        <w:t xml:space="preserve">Глава сельсовета                                                </w:t>
      </w:r>
      <w:r w:rsidR="00BD1E82">
        <w:rPr>
          <w:sz w:val="28"/>
          <w:szCs w:val="28"/>
          <w:bdr w:val="none" w:sz="0" w:space="0" w:color="auto" w:frame="1"/>
        </w:rPr>
        <w:t xml:space="preserve">                           Е.В. Кушнерева</w:t>
      </w:r>
    </w:p>
    <w:p w:rsidR="00430DF2" w:rsidRDefault="00430DF2" w:rsidP="00181274">
      <w:pPr>
        <w:pStyle w:val="a3"/>
        <w:shd w:val="clear" w:color="auto" w:fill="FFFFFF"/>
        <w:spacing w:before="200" w:beforeAutospacing="0" w:after="0" w:afterAutospacing="0" w:line="360" w:lineRule="atLeast"/>
        <w:jc w:val="right"/>
        <w:rPr>
          <w:bCs/>
          <w:color w:val="000000"/>
        </w:rPr>
      </w:pPr>
    </w:p>
    <w:p w:rsidR="00BD1E82" w:rsidRDefault="00BD1E82" w:rsidP="00181274">
      <w:pPr>
        <w:pStyle w:val="a3"/>
        <w:shd w:val="clear" w:color="auto" w:fill="FFFFFF"/>
        <w:spacing w:before="200" w:beforeAutospacing="0" w:after="0" w:afterAutospacing="0" w:line="360" w:lineRule="atLeast"/>
        <w:jc w:val="right"/>
        <w:rPr>
          <w:bCs/>
          <w:color w:val="000000"/>
        </w:rPr>
      </w:pPr>
    </w:p>
    <w:p w:rsidR="00BD1E82" w:rsidRDefault="00BD1E82" w:rsidP="00181274">
      <w:pPr>
        <w:pStyle w:val="a3"/>
        <w:shd w:val="clear" w:color="auto" w:fill="FFFFFF"/>
        <w:spacing w:before="200" w:beforeAutospacing="0" w:after="0" w:afterAutospacing="0" w:line="360" w:lineRule="atLeast"/>
        <w:jc w:val="right"/>
        <w:rPr>
          <w:bCs/>
          <w:color w:val="000000"/>
        </w:rPr>
      </w:pPr>
    </w:p>
    <w:p w:rsidR="00430DF2" w:rsidRDefault="00430DF2" w:rsidP="00181274">
      <w:pPr>
        <w:pStyle w:val="a3"/>
        <w:shd w:val="clear" w:color="auto" w:fill="FFFFFF"/>
        <w:spacing w:before="200" w:beforeAutospacing="0" w:after="0" w:afterAutospacing="0" w:line="360" w:lineRule="atLeast"/>
        <w:jc w:val="right"/>
        <w:rPr>
          <w:bCs/>
          <w:color w:val="000000"/>
        </w:rPr>
      </w:pPr>
    </w:p>
    <w:p w:rsidR="00BD1E82" w:rsidRPr="000C079F" w:rsidRDefault="00BD1E82" w:rsidP="00BD1E82">
      <w:pPr>
        <w:pStyle w:val="consplusnormal"/>
        <w:shd w:val="clear" w:color="auto" w:fill="FFFFFF"/>
        <w:spacing w:before="0" w:beforeAutospacing="0" w:after="0" w:afterAutospacing="0" w:line="274" w:lineRule="atLeast"/>
        <w:jc w:val="right"/>
        <w:textAlignment w:val="baseline"/>
      </w:pPr>
      <w:r w:rsidRPr="000C079F">
        <w:rPr>
          <w:bdr w:val="none" w:sz="0" w:space="0" w:color="auto" w:frame="1"/>
        </w:rPr>
        <w:t>Приложение</w:t>
      </w:r>
    </w:p>
    <w:p w:rsidR="00BD1E82" w:rsidRPr="000C079F" w:rsidRDefault="00BD1E82" w:rsidP="00BD1E82">
      <w:pPr>
        <w:pStyle w:val="consplusnormal"/>
        <w:shd w:val="clear" w:color="auto" w:fill="FFFFFF"/>
        <w:spacing w:before="0" w:beforeAutospacing="0" w:after="0" w:afterAutospacing="0" w:line="274" w:lineRule="atLeast"/>
        <w:jc w:val="righ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к решению Новоцелинн</w:t>
      </w:r>
      <w:r w:rsidRPr="000C079F">
        <w:rPr>
          <w:bdr w:val="none" w:sz="0" w:space="0" w:color="auto" w:frame="1"/>
        </w:rPr>
        <w:t>ого</w:t>
      </w:r>
    </w:p>
    <w:p w:rsidR="00BD1E82" w:rsidRPr="000C079F" w:rsidRDefault="00BD1E82" w:rsidP="00BD1E82">
      <w:pPr>
        <w:pStyle w:val="consplusnormal"/>
        <w:shd w:val="clear" w:color="auto" w:fill="FFFFFF"/>
        <w:spacing w:before="0" w:beforeAutospacing="0" w:after="0" w:afterAutospacing="0" w:line="274" w:lineRule="atLeast"/>
        <w:jc w:val="right"/>
        <w:textAlignment w:val="baseline"/>
      </w:pPr>
      <w:r w:rsidRPr="000C079F">
        <w:rPr>
          <w:bdr w:val="none" w:sz="0" w:space="0" w:color="auto" w:frame="1"/>
        </w:rPr>
        <w:t>сельского Собрания</w:t>
      </w:r>
      <w:r w:rsidRPr="000C079F">
        <w:t xml:space="preserve"> </w:t>
      </w:r>
      <w:r w:rsidRPr="000C079F">
        <w:rPr>
          <w:bdr w:val="none" w:sz="0" w:space="0" w:color="auto" w:frame="1"/>
        </w:rPr>
        <w:t>депутатов</w:t>
      </w:r>
    </w:p>
    <w:p w:rsidR="00BD1E82" w:rsidRPr="000C079F" w:rsidRDefault="00BD1E82" w:rsidP="00BD1E82">
      <w:pPr>
        <w:pStyle w:val="consplusnormal"/>
        <w:shd w:val="clear" w:color="auto" w:fill="FFFFFF"/>
        <w:spacing w:before="0" w:beforeAutospacing="0" w:after="0" w:afterAutospacing="0" w:line="274" w:lineRule="atLeast"/>
        <w:jc w:val="both"/>
        <w:textAlignment w:val="baseline"/>
        <w:rPr>
          <w:bdr w:val="none" w:sz="0" w:space="0" w:color="auto" w:frame="1"/>
        </w:rPr>
      </w:pPr>
      <w:r w:rsidRPr="000C079F">
        <w:rPr>
          <w:bdr w:val="none" w:sz="0" w:space="0" w:color="auto" w:frame="1"/>
        </w:rPr>
        <w:t>                                                                                                   </w:t>
      </w:r>
      <w:r>
        <w:rPr>
          <w:bdr w:val="none" w:sz="0" w:space="0" w:color="auto" w:frame="1"/>
        </w:rPr>
        <w:t xml:space="preserve">                   от </w:t>
      </w:r>
      <w:r w:rsidR="00D52226">
        <w:rPr>
          <w:bdr w:val="none" w:sz="0" w:space="0" w:color="auto" w:frame="1"/>
        </w:rPr>
        <w:t>07</w:t>
      </w:r>
      <w:r>
        <w:rPr>
          <w:bdr w:val="none" w:sz="0" w:space="0" w:color="auto" w:frame="1"/>
        </w:rPr>
        <w:t>.</w:t>
      </w:r>
      <w:r w:rsidR="00475156">
        <w:rPr>
          <w:bdr w:val="none" w:sz="0" w:space="0" w:color="auto" w:frame="1"/>
        </w:rPr>
        <w:t>12</w:t>
      </w:r>
      <w:r>
        <w:rPr>
          <w:bdr w:val="none" w:sz="0" w:space="0" w:color="auto" w:frame="1"/>
        </w:rPr>
        <w:t>.2021 г. №</w:t>
      </w:r>
      <w:r w:rsidR="00D52226">
        <w:rPr>
          <w:bdr w:val="none" w:sz="0" w:space="0" w:color="auto" w:frame="1"/>
        </w:rPr>
        <w:t>126</w:t>
      </w:r>
      <w:r>
        <w:rPr>
          <w:bdr w:val="none" w:sz="0" w:space="0" w:color="auto" w:frame="1"/>
        </w:rPr>
        <w:t xml:space="preserve"> </w:t>
      </w:r>
    </w:p>
    <w:p w:rsidR="00BD1E82" w:rsidRPr="00331947" w:rsidRDefault="00BD1E82" w:rsidP="00BD1E82">
      <w:pPr>
        <w:pStyle w:val="consplusnormal"/>
        <w:shd w:val="clear" w:color="auto" w:fill="FFFFFF"/>
        <w:spacing w:before="0" w:beforeAutospacing="0" w:after="0" w:afterAutospacing="0" w:line="274" w:lineRule="atLeast"/>
        <w:jc w:val="both"/>
        <w:textAlignment w:val="baseline"/>
        <w:rPr>
          <w:sz w:val="28"/>
          <w:szCs w:val="28"/>
        </w:rPr>
      </w:pPr>
    </w:p>
    <w:p w:rsidR="00BD1E82" w:rsidRPr="00BD1E82" w:rsidRDefault="00430DF2" w:rsidP="00BD1E82">
      <w:pPr>
        <w:jc w:val="center"/>
        <w:rPr>
          <w:b/>
          <w:sz w:val="28"/>
          <w:szCs w:val="28"/>
        </w:rPr>
      </w:pPr>
      <w:r w:rsidRPr="00BD1E82">
        <w:rPr>
          <w:b/>
          <w:sz w:val="28"/>
          <w:szCs w:val="28"/>
        </w:rPr>
        <w:t>ПОЛОЖЕНИЕ</w:t>
      </w:r>
    </w:p>
    <w:p w:rsidR="00BD1E82" w:rsidRDefault="00BD1E82" w:rsidP="00BD1E82">
      <w:pPr>
        <w:jc w:val="center"/>
        <w:rPr>
          <w:b/>
          <w:sz w:val="28"/>
          <w:szCs w:val="28"/>
        </w:rPr>
      </w:pPr>
      <w:r w:rsidRPr="00BD1E82">
        <w:rPr>
          <w:b/>
          <w:sz w:val="28"/>
          <w:szCs w:val="28"/>
        </w:rPr>
        <w:t xml:space="preserve">О порядке организации и проведения публичных слушаний, общественных обсуждений </w:t>
      </w:r>
      <w:r w:rsidR="00430DF2" w:rsidRPr="00BD1E82">
        <w:rPr>
          <w:b/>
          <w:sz w:val="28"/>
          <w:szCs w:val="28"/>
        </w:rPr>
        <w:t>в муниципальном образовании Новоцелинный сельсовет</w:t>
      </w:r>
      <w:r>
        <w:rPr>
          <w:b/>
          <w:sz w:val="28"/>
          <w:szCs w:val="28"/>
        </w:rPr>
        <w:t xml:space="preserve"> </w:t>
      </w:r>
      <w:r w:rsidR="00430DF2" w:rsidRPr="00BD1E82">
        <w:rPr>
          <w:b/>
          <w:sz w:val="28"/>
          <w:szCs w:val="28"/>
        </w:rPr>
        <w:t xml:space="preserve">Ключевского района </w:t>
      </w:r>
    </w:p>
    <w:p w:rsidR="00430DF2" w:rsidRPr="00BD1E82" w:rsidRDefault="00430DF2" w:rsidP="00BD1E82">
      <w:pPr>
        <w:jc w:val="center"/>
        <w:rPr>
          <w:b/>
          <w:sz w:val="28"/>
          <w:szCs w:val="28"/>
        </w:rPr>
      </w:pPr>
      <w:r w:rsidRPr="00BD1E82">
        <w:rPr>
          <w:b/>
          <w:sz w:val="28"/>
          <w:szCs w:val="28"/>
        </w:rPr>
        <w:t>Алтайского края</w:t>
      </w:r>
    </w:p>
    <w:p w:rsidR="00BD1E82" w:rsidRPr="00BD7178" w:rsidRDefault="00BD1E82" w:rsidP="00BD717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</w:p>
    <w:p w:rsidR="00BD1E82" w:rsidRDefault="00430DF2" w:rsidP="00BD1E8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pacing w:val="-4"/>
          <w:sz w:val="28"/>
          <w:szCs w:val="28"/>
        </w:rPr>
      </w:pPr>
      <w:r w:rsidRPr="00BD7178">
        <w:rPr>
          <w:color w:val="000000"/>
          <w:sz w:val="28"/>
          <w:szCs w:val="28"/>
        </w:rPr>
        <w:t xml:space="preserve">   </w:t>
      </w:r>
      <w:r>
        <w:rPr>
          <w:color w:val="000000"/>
          <w:sz w:val="28"/>
          <w:szCs w:val="28"/>
        </w:rPr>
        <w:t xml:space="preserve">     </w:t>
      </w:r>
      <w:r w:rsidRPr="00BD7178">
        <w:rPr>
          <w:color w:val="000000"/>
          <w:spacing w:val="-4"/>
          <w:sz w:val="28"/>
          <w:szCs w:val="28"/>
        </w:rPr>
        <w:t xml:space="preserve">Настоящее положение разработано на основании Федерального закона от 06.10. 2003 года № 131-ФЗ «Об общих принципах организации </w:t>
      </w:r>
      <w:r w:rsidRPr="00BD7178">
        <w:rPr>
          <w:color w:val="000000"/>
          <w:spacing w:val="-1"/>
          <w:sz w:val="28"/>
          <w:szCs w:val="28"/>
        </w:rPr>
        <w:t xml:space="preserve">местного самоуправления в Российской Федерации», Устава муниципального образования </w:t>
      </w:r>
      <w:r>
        <w:rPr>
          <w:color w:val="000000"/>
          <w:spacing w:val="-1"/>
          <w:sz w:val="28"/>
          <w:szCs w:val="28"/>
        </w:rPr>
        <w:t>Новоцелинный</w:t>
      </w:r>
      <w:r w:rsidRPr="00BD7178">
        <w:rPr>
          <w:color w:val="000000"/>
          <w:spacing w:val="-1"/>
          <w:sz w:val="28"/>
          <w:szCs w:val="28"/>
        </w:rPr>
        <w:t xml:space="preserve">  сельсовет Ключевского района Алтайского края и направлено на </w:t>
      </w:r>
      <w:r w:rsidRPr="00BD7178">
        <w:rPr>
          <w:color w:val="000000"/>
          <w:spacing w:val="3"/>
          <w:sz w:val="28"/>
          <w:szCs w:val="28"/>
        </w:rPr>
        <w:t xml:space="preserve">реализацию права граждан Российской Федерации по осуществлению </w:t>
      </w:r>
      <w:r w:rsidRPr="00BD7178">
        <w:rPr>
          <w:color w:val="000000"/>
          <w:spacing w:val="-5"/>
          <w:sz w:val="28"/>
          <w:szCs w:val="28"/>
        </w:rPr>
        <w:t xml:space="preserve">местного самоуправления посредством участия в публичных слушаниях, общественных обсуждениях; определяет порядок организации и проведения публичных слушаний, общественных обсуждениях на </w:t>
      </w:r>
      <w:r w:rsidRPr="00BD7178">
        <w:rPr>
          <w:color w:val="000000"/>
          <w:spacing w:val="-6"/>
          <w:sz w:val="28"/>
          <w:szCs w:val="28"/>
        </w:rPr>
        <w:t xml:space="preserve">территории муниципального образования </w:t>
      </w:r>
      <w:r>
        <w:rPr>
          <w:color w:val="000000"/>
          <w:spacing w:val="-6"/>
          <w:sz w:val="28"/>
          <w:szCs w:val="28"/>
        </w:rPr>
        <w:t>Новоцелинный</w:t>
      </w:r>
      <w:r w:rsidRPr="00BD7178">
        <w:rPr>
          <w:color w:val="000000"/>
          <w:spacing w:val="-6"/>
          <w:sz w:val="28"/>
          <w:szCs w:val="28"/>
        </w:rPr>
        <w:t xml:space="preserve"> сельсовет Ключевского района Алтайского </w:t>
      </w:r>
      <w:r w:rsidRPr="00BD7178">
        <w:rPr>
          <w:color w:val="000000"/>
          <w:spacing w:val="-4"/>
          <w:sz w:val="28"/>
          <w:szCs w:val="28"/>
        </w:rPr>
        <w:t xml:space="preserve">края (далее по тексту – </w:t>
      </w:r>
      <w:r>
        <w:rPr>
          <w:color w:val="000000"/>
          <w:spacing w:val="-4"/>
          <w:sz w:val="28"/>
          <w:szCs w:val="28"/>
        </w:rPr>
        <w:t>Новоцелинный</w:t>
      </w:r>
      <w:r w:rsidRPr="00BD7178">
        <w:rPr>
          <w:color w:val="000000"/>
          <w:spacing w:val="-4"/>
          <w:sz w:val="28"/>
          <w:szCs w:val="28"/>
        </w:rPr>
        <w:t xml:space="preserve"> сельсовет).</w:t>
      </w:r>
      <w:r w:rsidRPr="00BD7178">
        <w:rPr>
          <w:color w:val="000000"/>
          <w:spacing w:val="-4"/>
          <w:sz w:val="28"/>
          <w:szCs w:val="28"/>
        </w:rPr>
        <w:tab/>
      </w:r>
    </w:p>
    <w:p w:rsidR="00430DF2" w:rsidRPr="00BD7178" w:rsidRDefault="00430DF2" w:rsidP="00BD1E82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pacing w:val="-4"/>
          <w:sz w:val="28"/>
          <w:szCs w:val="28"/>
        </w:rPr>
      </w:pPr>
      <w:r w:rsidRPr="00BD7178">
        <w:rPr>
          <w:color w:val="000000"/>
          <w:spacing w:val="-4"/>
          <w:sz w:val="28"/>
          <w:szCs w:val="28"/>
        </w:rPr>
        <w:t xml:space="preserve">                                                         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</w:t>
      </w:r>
      <w:r w:rsidRPr="00BD7178">
        <w:rPr>
          <w:color w:val="000000"/>
          <w:sz w:val="28"/>
          <w:szCs w:val="28"/>
        </w:rPr>
        <w:t> </w:t>
      </w:r>
      <w:r w:rsidRPr="00BD7178">
        <w:rPr>
          <w:b/>
          <w:bCs/>
          <w:color w:val="000000"/>
          <w:sz w:val="28"/>
          <w:szCs w:val="28"/>
        </w:rPr>
        <w:t>Статья 1. Основные понятия</w:t>
      </w:r>
      <w:r w:rsidRPr="00BD7178">
        <w:rPr>
          <w:color w:val="000000"/>
          <w:sz w:val="28"/>
          <w:szCs w:val="28"/>
        </w:rPr>
        <w:t> 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D7178">
        <w:rPr>
          <w:color w:val="000000"/>
          <w:sz w:val="28"/>
          <w:szCs w:val="28"/>
        </w:rPr>
        <w:t>Для целей настоящего Положения используются следующие основные понятия: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1)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b/>
          <w:bCs/>
          <w:color w:val="000000"/>
          <w:sz w:val="28"/>
          <w:szCs w:val="28"/>
        </w:rPr>
        <w:t>публичные слушания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color w:val="000000"/>
          <w:sz w:val="28"/>
          <w:szCs w:val="28"/>
        </w:rPr>
        <w:t>-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2)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b/>
          <w:bCs/>
          <w:color w:val="000000"/>
          <w:sz w:val="28"/>
          <w:szCs w:val="28"/>
        </w:rPr>
        <w:t>общественные обсуждения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color w:val="000000"/>
          <w:sz w:val="28"/>
          <w:szCs w:val="28"/>
        </w:rPr>
        <w:t>- используемое в целях общественного контроля публичное обсуждение общественно значимых вопросов, а также проектов решений органов местного самоуправления с обязательным участием в таком обсуждении уполномоченных лиц  организаций, представителей граждан и общественных объединений, интересы которых затрагиваются соответствующим решением;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3)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b/>
          <w:bCs/>
          <w:color w:val="000000"/>
          <w:sz w:val="28"/>
          <w:szCs w:val="28"/>
        </w:rPr>
        <w:t>организация публичных слушаний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color w:val="000000"/>
          <w:sz w:val="28"/>
          <w:szCs w:val="28"/>
        </w:rPr>
        <w:t>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муниципального образования в публичных слушаниях;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4)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b/>
          <w:bCs/>
          <w:color w:val="000000"/>
          <w:sz w:val="28"/>
          <w:szCs w:val="28"/>
        </w:rPr>
        <w:t>организация общественного обсуждения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color w:val="000000"/>
          <w:sz w:val="28"/>
          <w:szCs w:val="28"/>
        </w:rPr>
        <w:t xml:space="preserve">- деятельность, направленная на оповещение о начале общественных обсуждений, ознакомление с проектом, подлежащего рассмотрению на общественных обсуждениях, </w:t>
      </w:r>
      <w:r w:rsidRPr="00BD7178">
        <w:rPr>
          <w:color w:val="000000"/>
          <w:sz w:val="28"/>
          <w:szCs w:val="28"/>
        </w:rPr>
        <w:lastRenderedPageBreak/>
        <w:t>обнародование результатов общественных обсуждений и иных организационных мер, обеспечивающих участие населения муниципального образования в общественных обсуждениях;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5)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b/>
          <w:bCs/>
          <w:color w:val="000000"/>
          <w:sz w:val="28"/>
          <w:szCs w:val="28"/>
        </w:rPr>
        <w:t>участники публичных слушаний или общественных обсуждений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color w:val="000000"/>
          <w:sz w:val="28"/>
          <w:szCs w:val="28"/>
        </w:rPr>
        <w:t xml:space="preserve">- представители </w:t>
      </w:r>
      <w:proofErr w:type="gramStart"/>
      <w:r w:rsidRPr="00BD7178">
        <w:rPr>
          <w:color w:val="000000"/>
          <w:sz w:val="28"/>
          <w:szCs w:val="28"/>
        </w:rPr>
        <w:t>различных профессиональных</w:t>
      </w:r>
      <w:proofErr w:type="gramEnd"/>
      <w:r w:rsidRPr="00BD7178">
        <w:rPr>
          <w:color w:val="000000"/>
          <w:sz w:val="28"/>
          <w:szCs w:val="28"/>
        </w:rPr>
        <w:t xml:space="preserve"> и социальных групп, в том числе лица, права и законные интересы которых затрагивает или может затронуть решение, проект которого выносится на публичные слушания или общественное обсуждение,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 или общественных обсуждений;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7)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b/>
          <w:bCs/>
          <w:color w:val="000000"/>
          <w:sz w:val="28"/>
          <w:szCs w:val="28"/>
        </w:rPr>
        <w:t>инициатор публичных слушаний, общественных обсуждений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color w:val="000000"/>
          <w:sz w:val="28"/>
          <w:szCs w:val="28"/>
        </w:rPr>
        <w:t>–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color w:val="000000"/>
          <w:sz w:val="28"/>
          <w:szCs w:val="28"/>
        </w:rPr>
        <w:t>физические и юридические лица, заявившие о проведении публичных слушаний, общественного обсуждения в установленном настоящим Положением порядке,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color w:val="000000"/>
          <w:sz w:val="28"/>
          <w:szCs w:val="28"/>
        </w:rPr>
        <w:t>представительный орган муниципального образования или глава муниципального образования;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8)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b/>
          <w:bCs/>
          <w:color w:val="000000"/>
          <w:sz w:val="28"/>
          <w:szCs w:val="28"/>
        </w:rPr>
        <w:t>организационный комитет</w:t>
      </w:r>
      <w:r w:rsidRPr="00BD7178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- </w:t>
      </w:r>
      <w:r w:rsidRPr="00BD7178">
        <w:rPr>
          <w:color w:val="000000"/>
          <w:sz w:val="28"/>
          <w:szCs w:val="28"/>
        </w:rPr>
        <w:t>специально сформированный коллегиальный орган, осуществляющий организационные действия по подготовке и проведению публичных слушаний, общественных обсуждений;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9)</w:t>
      </w:r>
      <w:r w:rsidRPr="00BD7178">
        <w:rPr>
          <w:rStyle w:val="apple-converted-space"/>
          <w:color w:val="000000"/>
          <w:sz w:val="28"/>
          <w:szCs w:val="28"/>
        </w:rPr>
        <w:t> </w:t>
      </w:r>
      <w:r w:rsidRPr="00BD7178">
        <w:rPr>
          <w:b/>
          <w:bCs/>
          <w:color w:val="000000"/>
          <w:sz w:val="28"/>
          <w:szCs w:val="28"/>
        </w:rPr>
        <w:t>итоговый документ публичных слушаний, общественных обсуждений</w:t>
      </w:r>
      <w:r w:rsidRPr="00BD7178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п</w:t>
      </w:r>
      <w:r w:rsidRPr="00BD7178">
        <w:rPr>
          <w:color w:val="000000"/>
          <w:sz w:val="28"/>
          <w:szCs w:val="28"/>
        </w:rPr>
        <w:t>ротокол общественных обсуждений или публичных слушаний, заключение о результатах общественных обсуждений или публичных слушаний.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</w:t>
      </w:r>
    </w:p>
    <w:p w:rsidR="00430DF2" w:rsidRPr="00BD7178" w:rsidRDefault="00430DF2" w:rsidP="00BD7178">
      <w:pPr>
        <w:pStyle w:val="a3"/>
        <w:shd w:val="clear" w:color="auto" w:fill="FFFFFF"/>
        <w:spacing w:before="200" w:beforeAutospacing="0" w:after="200" w:afterAutospacing="0" w:line="36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Статья 2. Цели,</w:t>
      </w:r>
      <w:r w:rsidRPr="00BD7178">
        <w:rPr>
          <w:b/>
          <w:bCs/>
          <w:color w:val="000000"/>
          <w:sz w:val="28"/>
          <w:szCs w:val="28"/>
        </w:rPr>
        <w:t xml:space="preserve"> принципы организации и проведения публичных слушаний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Основными целями организации и проведения публичных слушаний являются: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 xml:space="preserve"> 1) обсуждение проектов муниципальных нормативных правовых актов с участием населения </w:t>
      </w:r>
      <w:r>
        <w:rPr>
          <w:color w:val="000000"/>
          <w:sz w:val="28"/>
          <w:szCs w:val="28"/>
        </w:rPr>
        <w:t>Новоцелинного</w:t>
      </w:r>
      <w:r w:rsidRPr="00BD7178">
        <w:rPr>
          <w:color w:val="000000"/>
          <w:sz w:val="28"/>
          <w:szCs w:val="28"/>
        </w:rPr>
        <w:t xml:space="preserve"> сельсовета;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2) выявление и учет общественного мнения по выносимому на публичные слушания вопросу местного значения;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3) </w:t>
      </w:r>
      <w:r w:rsidRPr="00BD7178">
        <w:rPr>
          <w:color w:val="000000"/>
          <w:sz w:val="28"/>
          <w:szCs w:val="28"/>
        </w:rPr>
        <w:t xml:space="preserve">развитие диалоговых механизмов органов власти и населения </w:t>
      </w:r>
      <w:r>
        <w:rPr>
          <w:color w:val="000000"/>
          <w:sz w:val="28"/>
          <w:szCs w:val="28"/>
        </w:rPr>
        <w:t xml:space="preserve">Новоцелинного </w:t>
      </w:r>
      <w:r w:rsidRPr="00BD7178">
        <w:rPr>
          <w:color w:val="000000"/>
          <w:sz w:val="28"/>
          <w:szCs w:val="28"/>
        </w:rPr>
        <w:t xml:space="preserve"> сельсовета;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4) поиск приемлемых альтернатив решения важнейших вопросов местного значения;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 xml:space="preserve"> 5) </w:t>
      </w:r>
      <w:r>
        <w:rPr>
          <w:color w:val="000000"/>
          <w:sz w:val="28"/>
          <w:szCs w:val="28"/>
        </w:rPr>
        <w:t xml:space="preserve"> </w:t>
      </w:r>
      <w:r w:rsidRPr="00BD7178">
        <w:rPr>
          <w:color w:val="000000"/>
          <w:sz w:val="28"/>
          <w:szCs w:val="28"/>
        </w:rPr>
        <w:t>выработка предложений и рекомендаций по обсуждаемой проблеме.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</w:t>
      </w:r>
      <w:r w:rsidRPr="00BD7178">
        <w:rPr>
          <w:b/>
          <w:bCs/>
          <w:color w:val="000000"/>
          <w:sz w:val="28"/>
          <w:szCs w:val="28"/>
        </w:rPr>
        <w:t>Статья 3. Вопросы, выносимые на публичные слушания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 Публичные слушания проводятся по вопросам местного значения и их решения носят рекомендательный характер для органов местного самоуправления.</w:t>
      </w:r>
      <w:r w:rsidRPr="00BD7178">
        <w:rPr>
          <w:color w:val="000000"/>
          <w:sz w:val="28"/>
          <w:szCs w:val="28"/>
        </w:rPr>
        <w:t> 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D7178">
        <w:rPr>
          <w:color w:val="000000"/>
          <w:sz w:val="28"/>
          <w:szCs w:val="28"/>
        </w:rPr>
        <w:t>На публичные слушания должны выноситься:</w:t>
      </w:r>
      <w:bookmarkStart w:id="0" w:name="dst691"/>
      <w:bookmarkEnd w:id="0"/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290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 проект У</w:t>
      </w:r>
      <w:r w:rsidRPr="00BD7178">
        <w:rPr>
          <w:color w:val="000000"/>
          <w:sz w:val="28"/>
          <w:szCs w:val="28"/>
        </w:rPr>
        <w:t>става муниципального образования, а также проект муниципального нормативного правового акта о внесении изменений и</w:t>
      </w:r>
      <w:r>
        <w:rPr>
          <w:color w:val="000000"/>
          <w:sz w:val="28"/>
          <w:szCs w:val="28"/>
        </w:rPr>
        <w:t xml:space="preserve"> дополнений в данный Устав, кроме случаев, когда в У</w:t>
      </w:r>
      <w:r w:rsidRPr="00BD7178">
        <w:rPr>
          <w:color w:val="000000"/>
          <w:sz w:val="28"/>
          <w:szCs w:val="28"/>
        </w:rPr>
        <w:t>став муниципального образования вносятся изменения в форме точного воспроизведения положений </w:t>
      </w:r>
      <w:hyperlink r:id="rId5" w:history="1">
        <w:r w:rsidRPr="00BD7178">
          <w:rPr>
            <w:rStyle w:val="a4"/>
            <w:color w:val="auto"/>
            <w:sz w:val="28"/>
            <w:szCs w:val="28"/>
            <w:u w:val="none"/>
          </w:rPr>
          <w:t>Конституции</w:t>
        </w:r>
      </w:hyperlink>
      <w:r w:rsidRPr="00BD7178">
        <w:rPr>
          <w:color w:val="000000"/>
          <w:sz w:val="28"/>
          <w:szCs w:val="28"/>
          <w:u w:val="single"/>
        </w:rPr>
        <w:t> </w:t>
      </w:r>
      <w:r w:rsidRPr="00BD7178">
        <w:rPr>
          <w:color w:val="000000"/>
          <w:sz w:val="28"/>
          <w:szCs w:val="28"/>
        </w:rPr>
        <w:t>Российской Федерации, федеральных законов, конституции (устава) или законов субъекта Российской Федера</w:t>
      </w:r>
      <w:r>
        <w:rPr>
          <w:color w:val="000000"/>
          <w:sz w:val="28"/>
          <w:szCs w:val="28"/>
        </w:rPr>
        <w:t>ции в целях приведения данного У</w:t>
      </w:r>
      <w:r w:rsidRPr="00BD7178">
        <w:rPr>
          <w:color w:val="000000"/>
          <w:sz w:val="28"/>
          <w:szCs w:val="28"/>
        </w:rPr>
        <w:t>става в соответствие с этими нормативными правовыми актами;</w:t>
      </w:r>
      <w:bookmarkStart w:id="1" w:name="dst100331"/>
      <w:bookmarkEnd w:id="1"/>
      <w:proofErr w:type="gramEnd"/>
    </w:p>
    <w:p w:rsidR="00430DF2" w:rsidRPr="00BD7178" w:rsidRDefault="00430DF2" w:rsidP="00D75A2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2) проект местного бюджета и отчет о его исполнении;</w:t>
      </w:r>
      <w:bookmarkStart w:id="2" w:name="dst772"/>
      <w:bookmarkEnd w:id="2"/>
    </w:p>
    <w:p w:rsidR="00430DF2" w:rsidRPr="00BD7178" w:rsidRDefault="00430DF2" w:rsidP="00D75A2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3) прое</w:t>
      </w:r>
      <w:proofErr w:type="gramStart"/>
      <w:r w:rsidRPr="00BD7178">
        <w:rPr>
          <w:color w:val="000000"/>
          <w:sz w:val="28"/>
          <w:szCs w:val="28"/>
        </w:rPr>
        <w:t>кт стр</w:t>
      </w:r>
      <w:proofErr w:type="gramEnd"/>
      <w:r w:rsidRPr="00BD7178">
        <w:rPr>
          <w:color w:val="000000"/>
          <w:sz w:val="28"/>
          <w:szCs w:val="28"/>
        </w:rPr>
        <w:t>атегии социально-экономического развития муниципального образования;</w:t>
      </w:r>
      <w:bookmarkStart w:id="3" w:name="dst789"/>
      <w:bookmarkStart w:id="4" w:name="dst645"/>
      <w:bookmarkEnd w:id="3"/>
      <w:bookmarkEnd w:id="4"/>
    </w:p>
    <w:p w:rsidR="00430DF2" w:rsidRPr="00BD7178" w:rsidRDefault="00430DF2" w:rsidP="00D75A2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 xml:space="preserve"> 4) </w:t>
      </w:r>
      <w:r>
        <w:rPr>
          <w:color w:val="000000"/>
          <w:sz w:val="28"/>
          <w:szCs w:val="28"/>
        </w:rPr>
        <w:t xml:space="preserve"> </w:t>
      </w:r>
      <w:r w:rsidRPr="00BD7178">
        <w:rPr>
          <w:color w:val="000000"/>
          <w:sz w:val="28"/>
          <w:szCs w:val="28"/>
        </w:rPr>
        <w:t>вопросы о преобразовании муниципального образования, за исключением случаев, если</w:t>
      </w:r>
      <w:r>
        <w:rPr>
          <w:color w:val="000000"/>
          <w:sz w:val="28"/>
          <w:szCs w:val="28"/>
        </w:rPr>
        <w:t xml:space="preserve"> в соответствии со статьей 13 Федерального закона от 06.10.2003 №131-ФЗ «Об общих принципах организации местного самоуправления в Российской Федерации» </w:t>
      </w:r>
      <w:r w:rsidRPr="00BD7178">
        <w:rPr>
          <w:color w:val="000000"/>
          <w:sz w:val="28"/>
          <w:szCs w:val="28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430DF2" w:rsidRDefault="00430DF2" w:rsidP="00D75A2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</w:t>
      </w:r>
    </w:p>
    <w:p w:rsidR="00430DF2" w:rsidRPr="00BD7178" w:rsidRDefault="00430DF2" w:rsidP="00D75A2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BD7178">
        <w:rPr>
          <w:b/>
          <w:bCs/>
          <w:color w:val="000000"/>
          <w:sz w:val="28"/>
          <w:szCs w:val="28"/>
        </w:rPr>
        <w:t>Статья 4. Инициатива проведения публичных слушаний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 xml:space="preserve">1) Инициаторами публичных слушаний могут являться:  население муниципального образования </w:t>
      </w:r>
      <w:r>
        <w:rPr>
          <w:color w:val="000000"/>
          <w:sz w:val="28"/>
          <w:szCs w:val="28"/>
        </w:rPr>
        <w:t xml:space="preserve">Новоцелинный </w:t>
      </w:r>
      <w:r w:rsidRPr="00BD7178">
        <w:rPr>
          <w:color w:val="000000"/>
          <w:sz w:val="28"/>
          <w:szCs w:val="28"/>
        </w:rPr>
        <w:t xml:space="preserve"> сельсовет, сельское Собрание депутатов или  глава сельсовета.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 xml:space="preserve"> 2) Инициатива населения по проведению публичных слушаний может исходить </w:t>
      </w:r>
      <w:proofErr w:type="gramStart"/>
      <w:r w:rsidRPr="00BD7178">
        <w:rPr>
          <w:color w:val="000000"/>
          <w:sz w:val="28"/>
          <w:szCs w:val="28"/>
        </w:rPr>
        <w:t>от</w:t>
      </w:r>
      <w:proofErr w:type="gramEnd"/>
      <w:r w:rsidRPr="00BD7178">
        <w:rPr>
          <w:color w:val="000000"/>
          <w:sz w:val="28"/>
          <w:szCs w:val="28"/>
        </w:rPr>
        <w:t>: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- инициативной группы жителей муниципального образования численностью не менее 30 человек;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- представительного органа местного самоуправления, главы сельсовета;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- объединения жителей в форме некоммерческой организации или органов территориального общественного самоуправления;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 xml:space="preserve">- организаций, предприятий, учреждений, расположенных на территории </w:t>
      </w:r>
      <w:r>
        <w:rPr>
          <w:color w:val="000000"/>
          <w:sz w:val="28"/>
          <w:szCs w:val="28"/>
        </w:rPr>
        <w:t>Новоцелинного</w:t>
      </w:r>
      <w:r w:rsidRPr="00BD7178">
        <w:rPr>
          <w:color w:val="000000"/>
          <w:sz w:val="28"/>
          <w:szCs w:val="28"/>
        </w:rPr>
        <w:t xml:space="preserve"> сельсовета.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3) Обращение населения муниципального образования с инициативой проведения публичных слушаний должно включать в себя: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- заявление от имени населения, подписанное установленным количеством граждан либо протокол собрания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lastRenderedPageBreak/>
        <w:t> - сведения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места жительства, личная подпись);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- протокол о создании инициативной группы граждан;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- соответствующий проект документа, предлагаемый для вынесения на публичные слушания;</w:t>
      </w:r>
    </w:p>
    <w:p w:rsidR="00430DF2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- информационные и аналитические материалы, относящиеся к публичным слушаниям.</w:t>
      </w:r>
      <w:r>
        <w:rPr>
          <w:color w:val="000000"/>
          <w:sz w:val="28"/>
          <w:szCs w:val="28"/>
        </w:rPr>
        <w:t xml:space="preserve">  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BD7178">
        <w:rPr>
          <w:color w:val="000000"/>
          <w:sz w:val="28"/>
          <w:szCs w:val="28"/>
        </w:rPr>
        <w:t>4) Обращение направляется инициаторами проведения публичных слушаний в сельское Собрание депутатов или главе сельсовета.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 </w:t>
      </w:r>
    </w:p>
    <w:p w:rsidR="00430DF2" w:rsidRPr="00BD7178" w:rsidRDefault="00430DF2" w:rsidP="00BD7178">
      <w:pPr>
        <w:pStyle w:val="a3"/>
        <w:shd w:val="clear" w:color="auto" w:fill="FFFFFF"/>
        <w:spacing w:before="200" w:beforeAutospacing="0" w:after="200" w:afterAutospacing="0" w:line="360" w:lineRule="atLeast"/>
        <w:jc w:val="center"/>
        <w:rPr>
          <w:color w:val="000000"/>
          <w:sz w:val="28"/>
          <w:szCs w:val="28"/>
        </w:rPr>
      </w:pPr>
      <w:r w:rsidRPr="00BD7178">
        <w:rPr>
          <w:b/>
          <w:bCs/>
          <w:color w:val="000000"/>
          <w:sz w:val="28"/>
          <w:szCs w:val="28"/>
        </w:rPr>
        <w:t>Статья 5. Порядок назначения публичных слушаний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 xml:space="preserve"> 1) </w:t>
      </w:r>
      <w:proofErr w:type="gramStart"/>
      <w:r w:rsidRPr="00BD7178">
        <w:rPr>
          <w:color w:val="000000"/>
          <w:sz w:val="28"/>
          <w:szCs w:val="28"/>
        </w:rPr>
        <w:t>Публичные слушания, инициированные населением муниципального образования или сельским  Собранием депутатов  назначаются</w:t>
      </w:r>
      <w:proofErr w:type="gramEnd"/>
      <w:r w:rsidRPr="00BD7178">
        <w:rPr>
          <w:color w:val="000000"/>
          <w:sz w:val="28"/>
          <w:szCs w:val="28"/>
        </w:rPr>
        <w:t xml:space="preserve"> решением </w:t>
      </w:r>
      <w:r>
        <w:rPr>
          <w:color w:val="000000"/>
          <w:sz w:val="28"/>
          <w:szCs w:val="28"/>
        </w:rPr>
        <w:t xml:space="preserve">Новоцелинного </w:t>
      </w:r>
      <w:r w:rsidRPr="00BD7178">
        <w:rPr>
          <w:color w:val="000000"/>
          <w:sz w:val="28"/>
          <w:szCs w:val="28"/>
        </w:rPr>
        <w:t xml:space="preserve"> сельского Собрания депутатов.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2) Публичные слушания, инициированные главой сельсовета по вопросам, отнесенным Уставом к его компетенции, назначаются постановлением или глава сельсовета вправе обратиться с инициативой проведения публичных слушаний в сельское Собрание депутатов.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3) Решение (постановление) о назначении публичных слушаний по вопросам местного значения должно приниматься не позднее, чем за 30 дней до их проведения.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4) В решении (постановлении) о назначении публичных слушаний указываются: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- тема публичных слушаний (вопросы, наименование проекта муниципального правового акта, выносимые на публичные слушания);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- инициатор проведения публичных слушаний;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- дата и время проведения публичных слушаний - не ранее 15 дней и не позднее 60 дней со дня принятия решения о назначении, если иное не предусмотрено действующим законодательством;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- место проведения публичных слушаний;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 5) Решение (постановление) о назначении публичных слушаний вступает в силу со дня принятия. Решение (постановление) о назначении публичных слушаний, проект муниципального нормативного правового акта, выносимого на публичные слушания, подлежат обязательному обнародованию на информационных стендах.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</w:t>
      </w:r>
    </w:p>
    <w:p w:rsidR="00430DF2" w:rsidRPr="00BD7178" w:rsidRDefault="00430DF2" w:rsidP="00BD7178">
      <w:pPr>
        <w:pStyle w:val="a3"/>
        <w:shd w:val="clear" w:color="auto" w:fill="FFFFFF"/>
        <w:spacing w:before="200" w:beforeAutospacing="0" w:after="200" w:afterAutospacing="0" w:line="360" w:lineRule="atLeast"/>
        <w:jc w:val="center"/>
        <w:rPr>
          <w:color w:val="000000"/>
          <w:sz w:val="28"/>
          <w:szCs w:val="28"/>
        </w:rPr>
      </w:pPr>
      <w:r w:rsidRPr="00BD7178">
        <w:rPr>
          <w:b/>
          <w:bCs/>
          <w:color w:val="000000"/>
          <w:sz w:val="28"/>
          <w:szCs w:val="28"/>
        </w:rPr>
        <w:t>Статья 6. Порядок организации и проведения публичных слушаний</w:t>
      </w:r>
    </w:p>
    <w:p w:rsidR="00430DF2" w:rsidRPr="00D75A2F" w:rsidRDefault="00430DF2" w:rsidP="00D75A2F">
      <w:pPr>
        <w:shd w:val="clear" w:color="auto" w:fill="FFFFFF"/>
        <w:spacing w:before="326" w:line="312" w:lineRule="exact"/>
        <w:jc w:val="both"/>
        <w:rPr>
          <w:sz w:val="28"/>
          <w:szCs w:val="28"/>
        </w:rPr>
      </w:pPr>
      <w:r w:rsidRPr="00BD7178">
        <w:rPr>
          <w:color w:val="000000"/>
          <w:sz w:val="28"/>
          <w:szCs w:val="28"/>
        </w:rPr>
        <w:lastRenderedPageBreak/>
        <w:t>1. Подготовку и проведение публичных слушаний, их техническое обеспечение организует  комиссия, которая:</w:t>
      </w:r>
    </w:p>
    <w:p w:rsidR="00430DF2" w:rsidRPr="00BD7178" w:rsidRDefault="00430DF2" w:rsidP="00D75A2F">
      <w:pPr>
        <w:shd w:val="clear" w:color="auto" w:fill="FFFFFF"/>
        <w:tabs>
          <w:tab w:val="left" w:pos="331"/>
        </w:tabs>
        <w:spacing w:line="312" w:lineRule="exact"/>
        <w:jc w:val="both"/>
        <w:rPr>
          <w:color w:val="000000"/>
          <w:spacing w:val="-25"/>
          <w:sz w:val="28"/>
          <w:szCs w:val="28"/>
        </w:rPr>
      </w:pPr>
      <w:r w:rsidRPr="00BD7178">
        <w:rPr>
          <w:color w:val="000000"/>
          <w:spacing w:val="-2"/>
          <w:sz w:val="28"/>
          <w:szCs w:val="28"/>
        </w:rPr>
        <w:t>1) определяет перечень должностных   лиц, специалистов,   организаций и</w:t>
      </w:r>
      <w:r w:rsidRPr="00BD7178">
        <w:rPr>
          <w:color w:val="000000"/>
          <w:spacing w:val="-2"/>
          <w:sz w:val="28"/>
          <w:szCs w:val="28"/>
        </w:rPr>
        <w:br/>
      </w:r>
      <w:r w:rsidRPr="00BD7178">
        <w:rPr>
          <w:color w:val="000000"/>
          <w:spacing w:val="-1"/>
          <w:sz w:val="28"/>
          <w:szCs w:val="28"/>
        </w:rPr>
        <w:t>других  представителей  общественности,  приглашаемых     к     участию  в</w:t>
      </w:r>
      <w:r w:rsidRPr="00BD7178">
        <w:rPr>
          <w:color w:val="000000"/>
          <w:spacing w:val="-1"/>
          <w:sz w:val="28"/>
          <w:szCs w:val="28"/>
        </w:rPr>
        <w:br/>
      </w:r>
      <w:r w:rsidRPr="00BD7178">
        <w:rPr>
          <w:color w:val="000000"/>
          <w:spacing w:val="-5"/>
          <w:sz w:val="28"/>
          <w:szCs w:val="28"/>
        </w:rPr>
        <w:t>публичных слушаниях в качестве экспертов;</w:t>
      </w:r>
    </w:p>
    <w:p w:rsidR="00430DF2" w:rsidRPr="00BD7178" w:rsidRDefault="00430DF2" w:rsidP="00BD7178">
      <w:pPr>
        <w:shd w:val="clear" w:color="auto" w:fill="FFFFFF"/>
        <w:tabs>
          <w:tab w:val="left" w:pos="514"/>
        </w:tabs>
        <w:spacing w:before="10" w:line="317" w:lineRule="exact"/>
        <w:jc w:val="both"/>
        <w:rPr>
          <w:color w:val="000000"/>
          <w:spacing w:val="-13"/>
          <w:sz w:val="28"/>
          <w:szCs w:val="28"/>
        </w:rPr>
      </w:pPr>
      <w:r w:rsidRPr="00BD7178">
        <w:rPr>
          <w:color w:val="000000"/>
          <w:spacing w:val="3"/>
          <w:sz w:val="28"/>
          <w:szCs w:val="28"/>
        </w:rPr>
        <w:t>2) направляет экспертам официальное обращение с просьбой дать свои</w:t>
      </w:r>
      <w:r w:rsidRPr="00BD7178">
        <w:rPr>
          <w:color w:val="000000"/>
          <w:spacing w:val="3"/>
          <w:sz w:val="28"/>
          <w:szCs w:val="28"/>
        </w:rPr>
        <w:br/>
      </w:r>
      <w:r w:rsidRPr="00BD7178">
        <w:rPr>
          <w:color w:val="000000"/>
          <w:spacing w:val="-1"/>
          <w:sz w:val="28"/>
          <w:szCs w:val="28"/>
        </w:rPr>
        <w:t>рекомендации  и  предложения  по  проектам,   выносимым  на  публичные</w:t>
      </w:r>
      <w:r w:rsidRPr="00BD7178">
        <w:rPr>
          <w:color w:val="000000"/>
          <w:spacing w:val="-1"/>
          <w:sz w:val="28"/>
          <w:szCs w:val="28"/>
        </w:rPr>
        <w:br/>
      </w:r>
      <w:r w:rsidRPr="00BD7178">
        <w:rPr>
          <w:color w:val="000000"/>
          <w:spacing w:val="-4"/>
          <w:sz w:val="28"/>
          <w:szCs w:val="28"/>
        </w:rPr>
        <w:t>слушания;</w:t>
      </w:r>
    </w:p>
    <w:p w:rsidR="00430DF2" w:rsidRPr="00BD7178" w:rsidRDefault="00430DF2" w:rsidP="00BD7178">
      <w:pPr>
        <w:shd w:val="clear" w:color="auto" w:fill="FFFFFF"/>
        <w:spacing w:before="5" w:line="317" w:lineRule="exact"/>
        <w:ind w:right="14"/>
        <w:jc w:val="both"/>
        <w:rPr>
          <w:sz w:val="28"/>
          <w:szCs w:val="28"/>
        </w:rPr>
      </w:pPr>
      <w:r w:rsidRPr="00BD7178">
        <w:rPr>
          <w:color w:val="000000"/>
          <w:spacing w:val="-5"/>
          <w:sz w:val="28"/>
          <w:szCs w:val="28"/>
        </w:rPr>
        <w:t xml:space="preserve">3) содействует  участникам публичных слушаний в получении информации, необходимой  для подготовки рекомендаций по проектам, выносимым на </w:t>
      </w:r>
      <w:r w:rsidRPr="00BD7178">
        <w:rPr>
          <w:color w:val="000000"/>
          <w:spacing w:val="2"/>
          <w:sz w:val="28"/>
          <w:szCs w:val="28"/>
        </w:rPr>
        <w:t xml:space="preserve">публичные слушания, и в предоставлении информации на публичные </w:t>
      </w:r>
      <w:r w:rsidRPr="00BD7178">
        <w:rPr>
          <w:color w:val="000000"/>
          <w:spacing w:val="-9"/>
          <w:sz w:val="28"/>
          <w:szCs w:val="28"/>
        </w:rPr>
        <w:t>слушания;</w:t>
      </w:r>
    </w:p>
    <w:p w:rsidR="00430DF2" w:rsidRPr="00BD7178" w:rsidRDefault="00430DF2" w:rsidP="00BD7178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5"/>
          <w:sz w:val="28"/>
          <w:szCs w:val="28"/>
        </w:rPr>
      </w:pPr>
      <w:r w:rsidRPr="00BD7178">
        <w:rPr>
          <w:color w:val="000000"/>
          <w:sz w:val="28"/>
          <w:szCs w:val="28"/>
        </w:rPr>
        <w:t xml:space="preserve">определяет секретаря  публичных  слушаний для  ведения </w:t>
      </w:r>
      <w:r w:rsidRPr="00BD7178">
        <w:rPr>
          <w:color w:val="000000"/>
          <w:spacing w:val="-4"/>
          <w:sz w:val="28"/>
          <w:szCs w:val="28"/>
        </w:rPr>
        <w:t>протокола;</w:t>
      </w:r>
    </w:p>
    <w:p w:rsidR="00430DF2" w:rsidRPr="00BD7178" w:rsidRDefault="00430DF2" w:rsidP="00BD7178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5"/>
          <w:sz w:val="28"/>
          <w:szCs w:val="28"/>
        </w:rPr>
      </w:pPr>
      <w:r w:rsidRPr="00BD7178">
        <w:rPr>
          <w:color w:val="000000"/>
          <w:spacing w:val="2"/>
          <w:sz w:val="28"/>
          <w:szCs w:val="28"/>
        </w:rPr>
        <w:t>определяет место и время проведения публичных слушаний с учетом</w:t>
      </w:r>
      <w:r w:rsidRPr="00BD7178">
        <w:rPr>
          <w:color w:val="000000"/>
          <w:spacing w:val="2"/>
          <w:sz w:val="28"/>
          <w:szCs w:val="28"/>
        </w:rPr>
        <w:br/>
      </w:r>
      <w:r w:rsidRPr="00BD7178">
        <w:rPr>
          <w:color w:val="000000"/>
          <w:sz w:val="28"/>
          <w:szCs w:val="28"/>
        </w:rPr>
        <w:t xml:space="preserve">количества  экспертов  и  возможности  свободного  доступа  для  жителей </w:t>
      </w:r>
      <w:r>
        <w:rPr>
          <w:color w:val="000000"/>
          <w:sz w:val="28"/>
          <w:szCs w:val="28"/>
        </w:rPr>
        <w:t xml:space="preserve">Новоцелинного </w:t>
      </w:r>
      <w:r w:rsidRPr="00BD7178">
        <w:rPr>
          <w:color w:val="000000"/>
          <w:sz w:val="28"/>
          <w:szCs w:val="28"/>
        </w:rPr>
        <w:t xml:space="preserve"> </w:t>
      </w:r>
      <w:r w:rsidRPr="00BD7178">
        <w:rPr>
          <w:color w:val="000000"/>
          <w:spacing w:val="-3"/>
          <w:sz w:val="28"/>
          <w:szCs w:val="28"/>
        </w:rPr>
        <w:t xml:space="preserve"> сельсовета, представителей органов местного самоуправления и </w:t>
      </w:r>
      <w:r w:rsidRPr="00BD7178">
        <w:rPr>
          <w:color w:val="000000"/>
          <w:spacing w:val="-5"/>
          <w:sz w:val="28"/>
          <w:szCs w:val="28"/>
        </w:rPr>
        <w:t>других заинтересованных лиц;</w:t>
      </w:r>
    </w:p>
    <w:p w:rsidR="00430DF2" w:rsidRPr="00BD7178" w:rsidRDefault="00430DF2" w:rsidP="00BD7178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5"/>
          <w:sz w:val="28"/>
          <w:szCs w:val="28"/>
        </w:rPr>
      </w:pPr>
      <w:r w:rsidRPr="00BD7178">
        <w:rPr>
          <w:color w:val="000000"/>
          <w:spacing w:val="-5"/>
          <w:sz w:val="28"/>
          <w:szCs w:val="28"/>
        </w:rPr>
        <w:t>обеспечивает регистрацию участников слушаний, представителей средств</w:t>
      </w:r>
      <w:r w:rsidRPr="00BD7178">
        <w:rPr>
          <w:color w:val="000000"/>
          <w:spacing w:val="-5"/>
          <w:sz w:val="28"/>
          <w:szCs w:val="28"/>
        </w:rPr>
        <w:br/>
        <w:t>массовой информации, ведение протокола публичных слушаний;</w:t>
      </w:r>
    </w:p>
    <w:p w:rsidR="00430DF2" w:rsidRPr="00BD7178" w:rsidRDefault="00430DF2" w:rsidP="00BD7178">
      <w:pPr>
        <w:shd w:val="clear" w:color="auto" w:fill="FFFFFF"/>
        <w:tabs>
          <w:tab w:val="left" w:pos="499"/>
        </w:tabs>
        <w:spacing w:line="322" w:lineRule="exact"/>
        <w:jc w:val="both"/>
        <w:rPr>
          <w:color w:val="000000"/>
          <w:spacing w:val="-7"/>
          <w:sz w:val="28"/>
          <w:szCs w:val="28"/>
        </w:rPr>
      </w:pPr>
      <w:r w:rsidRPr="00BD7178">
        <w:rPr>
          <w:color w:val="000000"/>
          <w:spacing w:val="-15"/>
          <w:sz w:val="28"/>
          <w:szCs w:val="28"/>
        </w:rPr>
        <w:t>8)</w:t>
      </w:r>
      <w:r w:rsidRPr="00BD7178">
        <w:rPr>
          <w:color w:val="000000"/>
          <w:sz w:val="28"/>
          <w:szCs w:val="28"/>
        </w:rPr>
        <w:tab/>
      </w:r>
      <w:r w:rsidRPr="00BD7178">
        <w:rPr>
          <w:color w:val="000000"/>
          <w:spacing w:val="1"/>
          <w:sz w:val="28"/>
          <w:szCs w:val="28"/>
        </w:rPr>
        <w:t>организует подготовку проекта итогового  документа,  состоящего  из</w:t>
      </w:r>
      <w:r w:rsidRPr="00BD7178">
        <w:rPr>
          <w:color w:val="000000"/>
          <w:spacing w:val="1"/>
          <w:sz w:val="28"/>
          <w:szCs w:val="28"/>
        </w:rPr>
        <w:br/>
      </w:r>
      <w:r w:rsidRPr="00BD7178">
        <w:rPr>
          <w:color w:val="000000"/>
          <w:spacing w:val="5"/>
          <w:sz w:val="28"/>
          <w:szCs w:val="28"/>
        </w:rPr>
        <w:t>рекомендаций и предложений по каждому из  вопросов,  выносимых на</w:t>
      </w:r>
      <w:r w:rsidRPr="00BD7178">
        <w:rPr>
          <w:color w:val="000000"/>
          <w:spacing w:val="5"/>
          <w:sz w:val="28"/>
          <w:szCs w:val="28"/>
        </w:rPr>
        <w:br/>
      </w:r>
      <w:r w:rsidRPr="00BD7178">
        <w:rPr>
          <w:color w:val="000000"/>
          <w:spacing w:val="-7"/>
          <w:sz w:val="28"/>
          <w:szCs w:val="28"/>
        </w:rPr>
        <w:t>публичные слушания.</w:t>
      </w:r>
    </w:p>
    <w:p w:rsidR="00430DF2" w:rsidRPr="00BD7178" w:rsidRDefault="00430DF2" w:rsidP="00BD7178">
      <w:pPr>
        <w:shd w:val="clear" w:color="auto" w:fill="FFFFFF"/>
        <w:spacing w:line="322" w:lineRule="exact"/>
        <w:ind w:right="38"/>
        <w:jc w:val="both"/>
        <w:rPr>
          <w:color w:val="000000"/>
          <w:spacing w:val="-5"/>
          <w:sz w:val="28"/>
          <w:szCs w:val="28"/>
        </w:rPr>
      </w:pPr>
      <w:r w:rsidRPr="00BD7178">
        <w:rPr>
          <w:color w:val="000000"/>
          <w:spacing w:val="5"/>
          <w:sz w:val="28"/>
          <w:szCs w:val="28"/>
        </w:rPr>
        <w:t xml:space="preserve">В проект итогового документа включаются все поступившие в </w:t>
      </w:r>
      <w:r w:rsidRPr="00BD7178">
        <w:rPr>
          <w:color w:val="000000"/>
          <w:spacing w:val="-5"/>
          <w:sz w:val="28"/>
          <w:szCs w:val="28"/>
        </w:rPr>
        <w:t>письменной форме рекомендации и предложения после проведения их редакционной подготовки по согласованию с авторами.</w:t>
      </w:r>
    </w:p>
    <w:p w:rsidR="00430DF2" w:rsidRPr="00BD7178" w:rsidRDefault="00430DF2" w:rsidP="00BD7178">
      <w:pPr>
        <w:shd w:val="clear" w:color="auto" w:fill="FFFFFF"/>
        <w:tabs>
          <w:tab w:val="left" w:pos="336"/>
          <w:tab w:val="left" w:leader="underscore" w:pos="2813"/>
        </w:tabs>
        <w:spacing w:line="322" w:lineRule="exact"/>
        <w:jc w:val="both"/>
        <w:rPr>
          <w:color w:val="000000"/>
          <w:spacing w:val="-16"/>
          <w:sz w:val="28"/>
          <w:szCs w:val="28"/>
        </w:rPr>
      </w:pPr>
      <w:r w:rsidRPr="00BD7178">
        <w:rPr>
          <w:color w:val="000000"/>
          <w:spacing w:val="2"/>
          <w:sz w:val="28"/>
          <w:szCs w:val="28"/>
        </w:rPr>
        <w:t>2. Комиссия готовит план работы, распределяет обязанности своих</w:t>
      </w:r>
      <w:r w:rsidRPr="00BD7178">
        <w:rPr>
          <w:color w:val="000000"/>
          <w:spacing w:val="2"/>
          <w:sz w:val="28"/>
          <w:szCs w:val="28"/>
        </w:rPr>
        <w:br/>
      </w:r>
      <w:r w:rsidRPr="00BD7178">
        <w:rPr>
          <w:color w:val="000000"/>
          <w:spacing w:val="-4"/>
          <w:sz w:val="28"/>
          <w:szCs w:val="28"/>
        </w:rPr>
        <w:t>членов и устанавливает перечень задач по подготовке и проведению публичных</w:t>
      </w:r>
      <w:r w:rsidRPr="00BD7178">
        <w:rPr>
          <w:color w:val="000000"/>
          <w:spacing w:val="-4"/>
          <w:sz w:val="28"/>
          <w:szCs w:val="28"/>
        </w:rPr>
        <w:br/>
      </w:r>
      <w:r w:rsidRPr="00BD7178">
        <w:rPr>
          <w:color w:val="000000"/>
          <w:spacing w:val="12"/>
          <w:sz w:val="28"/>
          <w:szCs w:val="28"/>
        </w:rPr>
        <w:t>слушаний.</w:t>
      </w:r>
    </w:p>
    <w:p w:rsidR="00430DF2" w:rsidRPr="00BD7178" w:rsidRDefault="00430DF2" w:rsidP="00BD7178">
      <w:pPr>
        <w:shd w:val="clear" w:color="auto" w:fill="FFFFFF"/>
        <w:tabs>
          <w:tab w:val="left" w:pos="336"/>
          <w:tab w:val="left" w:leader="underscore" w:pos="2813"/>
        </w:tabs>
        <w:spacing w:line="322" w:lineRule="exact"/>
        <w:jc w:val="both"/>
        <w:rPr>
          <w:sz w:val="28"/>
          <w:szCs w:val="28"/>
        </w:rPr>
      </w:pPr>
      <w:r w:rsidRPr="00BD7178">
        <w:rPr>
          <w:color w:val="000000"/>
          <w:sz w:val="28"/>
          <w:szCs w:val="28"/>
        </w:rPr>
        <w:t>3. Комиссия вправе создавать рабочие группы для решения конкретных</w:t>
      </w:r>
      <w:r w:rsidRPr="00BD7178">
        <w:rPr>
          <w:color w:val="000000"/>
          <w:sz w:val="28"/>
          <w:szCs w:val="28"/>
        </w:rPr>
        <w:br/>
      </w:r>
      <w:r w:rsidRPr="00BD7178">
        <w:rPr>
          <w:color w:val="000000"/>
          <w:spacing w:val="-7"/>
          <w:sz w:val="28"/>
          <w:szCs w:val="28"/>
        </w:rPr>
        <w:t xml:space="preserve">организационных    задач    и    привлекать    к   своей </w:t>
      </w:r>
      <w:r w:rsidRPr="00BD7178">
        <w:rPr>
          <w:color w:val="000000"/>
          <w:spacing w:val="-5"/>
          <w:sz w:val="28"/>
          <w:szCs w:val="28"/>
        </w:rPr>
        <w:t>деятельности других лиц.</w:t>
      </w:r>
    </w:p>
    <w:p w:rsidR="00430DF2" w:rsidRPr="00BD7178" w:rsidRDefault="00430DF2" w:rsidP="00BD7178">
      <w:pPr>
        <w:shd w:val="clear" w:color="auto" w:fill="FFFFFF"/>
        <w:jc w:val="both"/>
        <w:rPr>
          <w:sz w:val="28"/>
          <w:szCs w:val="28"/>
        </w:rPr>
      </w:pPr>
      <w:r w:rsidRPr="00BD7178">
        <w:rPr>
          <w:color w:val="000000"/>
          <w:spacing w:val="-6"/>
          <w:sz w:val="28"/>
          <w:szCs w:val="28"/>
        </w:rPr>
        <w:t xml:space="preserve">4. Комиссия подотчетна  сельскому Собранию  </w:t>
      </w:r>
      <w:r w:rsidRPr="00BD7178">
        <w:rPr>
          <w:color w:val="000000"/>
          <w:spacing w:val="-7"/>
          <w:sz w:val="28"/>
          <w:szCs w:val="28"/>
        </w:rPr>
        <w:t>депутатов, если публичные слушания проводятся по инициативе сельского Собрания  депутатов; главе сельсовета - если по инициативе главы сельсовета.</w:t>
      </w:r>
    </w:p>
    <w:p w:rsidR="00430DF2" w:rsidRPr="00BD7178" w:rsidRDefault="00430DF2" w:rsidP="00BD7178">
      <w:pPr>
        <w:shd w:val="clear" w:color="auto" w:fill="FFFFFF"/>
        <w:spacing w:before="331" w:line="322" w:lineRule="exact"/>
        <w:jc w:val="center"/>
        <w:rPr>
          <w:sz w:val="28"/>
          <w:szCs w:val="28"/>
        </w:rPr>
      </w:pPr>
      <w:r w:rsidRPr="00BD7178">
        <w:rPr>
          <w:b/>
          <w:bCs/>
          <w:color w:val="000000"/>
          <w:spacing w:val="-1"/>
          <w:sz w:val="28"/>
          <w:szCs w:val="28"/>
        </w:rPr>
        <w:t>Статья 7. Извещение населения о публичных слушаниях</w:t>
      </w:r>
    </w:p>
    <w:p w:rsidR="00430DF2" w:rsidRPr="00BD7178" w:rsidRDefault="00430DF2" w:rsidP="00BD7178">
      <w:pPr>
        <w:shd w:val="clear" w:color="auto" w:fill="FFFFFF"/>
        <w:tabs>
          <w:tab w:val="left" w:pos="451"/>
        </w:tabs>
        <w:spacing w:line="322" w:lineRule="exact"/>
        <w:jc w:val="both"/>
        <w:rPr>
          <w:sz w:val="28"/>
          <w:szCs w:val="28"/>
        </w:rPr>
      </w:pPr>
      <w:r w:rsidRPr="00BD7178">
        <w:rPr>
          <w:color w:val="000000"/>
          <w:spacing w:val="-30"/>
          <w:sz w:val="28"/>
          <w:szCs w:val="28"/>
        </w:rPr>
        <w:t>1.</w:t>
      </w:r>
      <w:r w:rsidRPr="00BD7178">
        <w:rPr>
          <w:color w:val="000000"/>
          <w:sz w:val="28"/>
          <w:szCs w:val="28"/>
        </w:rPr>
        <w:tab/>
      </w:r>
      <w:r w:rsidRPr="00BD7178">
        <w:rPr>
          <w:color w:val="000000"/>
          <w:spacing w:val="-10"/>
          <w:sz w:val="28"/>
          <w:szCs w:val="28"/>
        </w:rPr>
        <w:t xml:space="preserve">Население </w:t>
      </w:r>
      <w:r>
        <w:rPr>
          <w:color w:val="000000"/>
          <w:spacing w:val="-10"/>
          <w:sz w:val="28"/>
          <w:szCs w:val="28"/>
        </w:rPr>
        <w:t>Новоцелинного</w:t>
      </w:r>
      <w:r w:rsidRPr="00BD7178">
        <w:rPr>
          <w:color w:val="000000"/>
          <w:spacing w:val="-10"/>
          <w:sz w:val="28"/>
          <w:szCs w:val="28"/>
        </w:rPr>
        <w:t xml:space="preserve">  сельсовета   извещается  комиссией через  информационный </w:t>
      </w:r>
      <w:r w:rsidRPr="00BD7178">
        <w:rPr>
          <w:color w:val="000000"/>
          <w:spacing w:val="1"/>
          <w:sz w:val="28"/>
          <w:szCs w:val="28"/>
        </w:rPr>
        <w:t>стенд</w:t>
      </w:r>
      <w:r w:rsidR="00223432">
        <w:rPr>
          <w:color w:val="000000"/>
          <w:spacing w:val="1"/>
          <w:sz w:val="28"/>
          <w:szCs w:val="28"/>
        </w:rPr>
        <w:t xml:space="preserve"> </w:t>
      </w:r>
      <w:r w:rsidR="00223432">
        <w:rPr>
          <w:color w:val="FF0000"/>
          <w:spacing w:val="1"/>
          <w:sz w:val="28"/>
          <w:szCs w:val="28"/>
        </w:rPr>
        <w:t xml:space="preserve">и </w:t>
      </w:r>
      <w:r w:rsidR="00AC03F8">
        <w:rPr>
          <w:color w:val="FF0000"/>
          <w:spacing w:val="1"/>
          <w:sz w:val="28"/>
          <w:szCs w:val="28"/>
        </w:rPr>
        <w:t>посредством</w:t>
      </w:r>
      <w:r w:rsidR="00223432">
        <w:rPr>
          <w:color w:val="FF0000"/>
          <w:spacing w:val="1"/>
          <w:sz w:val="28"/>
          <w:szCs w:val="28"/>
        </w:rPr>
        <w:t xml:space="preserve"> </w:t>
      </w:r>
      <w:r w:rsidR="00AC03F8">
        <w:rPr>
          <w:color w:val="FF0000"/>
          <w:spacing w:val="1"/>
          <w:sz w:val="28"/>
          <w:szCs w:val="28"/>
        </w:rPr>
        <w:t xml:space="preserve">размещения </w:t>
      </w:r>
      <w:r w:rsidR="00223432">
        <w:rPr>
          <w:color w:val="FF0000"/>
          <w:spacing w:val="1"/>
          <w:sz w:val="28"/>
          <w:szCs w:val="28"/>
        </w:rPr>
        <w:t xml:space="preserve">информации на официальном сайте администрации Ключевского района Алтайского края </w:t>
      </w:r>
      <w:r w:rsidR="00AC03F8">
        <w:rPr>
          <w:color w:val="FF0000"/>
          <w:spacing w:val="1"/>
          <w:sz w:val="28"/>
          <w:szCs w:val="28"/>
        </w:rPr>
        <w:t>на странице Новоцелинный сельсовет в информационно-телекоммуникационной сети «Интернет»,</w:t>
      </w:r>
      <w:r w:rsidRPr="00BD7178">
        <w:rPr>
          <w:color w:val="000000"/>
          <w:spacing w:val="1"/>
          <w:sz w:val="28"/>
          <w:szCs w:val="28"/>
        </w:rPr>
        <w:t xml:space="preserve"> о проводимых публичных    слушаниях не </w:t>
      </w:r>
      <w:r w:rsidRPr="00BD7178">
        <w:rPr>
          <w:color w:val="000000"/>
          <w:spacing w:val="-5"/>
          <w:sz w:val="28"/>
          <w:szCs w:val="28"/>
        </w:rPr>
        <w:t>позднее 10 дней до даты проведения.</w:t>
      </w:r>
    </w:p>
    <w:p w:rsidR="00430DF2" w:rsidRPr="00BD7178" w:rsidRDefault="00430DF2" w:rsidP="00BD7178">
      <w:pPr>
        <w:shd w:val="clear" w:color="auto" w:fill="FFFFFF"/>
        <w:tabs>
          <w:tab w:val="left" w:pos="293"/>
        </w:tabs>
        <w:spacing w:line="322" w:lineRule="exact"/>
        <w:jc w:val="both"/>
        <w:rPr>
          <w:color w:val="000000"/>
          <w:sz w:val="28"/>
          <w:szCs w:val="28"/>
        </w:rPr>
      </w:pPr>
      <w:r w:rsidRPr="00BD7178">
        <w:rPr>
          <w:color w:val="000000"/>
          <w:spacing w:val="-16"/>
          <w:sz w:val="28"/>
          <w:szCs w:val="28"/>
        </w:rPr>
        <w:t>2.</w:t>
      </w:r>
      <w:r w:rsidRPr="00BD7178">
        <w:rPr>
          <w:color w:val="000000"/>
          <w:sz w:val="28"/>
          <w:szCs w:val="28"/>
        </w:rPr>
        <w:tab/>
      </w:r>
      <w:r w:rsidRPr="00BD7178">
        <w:rPr>
          <w:color w:val="000000"/>
          <w:spacing w:val="-4"/>
          <w:sz w:val="28"/>
          <w:szCs w:val="28"/>
        </w:rPr>
        <w:t>Обнародованная  информация должна содержать тему и вопросы публичных</w:t>
      </w:r>
      <w:r w:rsidRPr="00BD7178">
        <w:rPr>
          <w:color w:val="000000"/>
          <w:spacing w:val="-4"/>
          <w:sz w:val="28"/>
          <w:szCs w:val="28"/>
        </w:rPr>
        <w:br/>
      </w:r>
      <w:r w:rsidRPr="00BD7178">
        <w:rPr>
          <w:color w:val="000000"/>
          <w:spacing w:val="-1"/>
          <w:sz w:val="28"/>
          <w:szCs w:val="28"/>
        </w:rPr>
        <w:t>слушаний, информацию об инициаторе их проведения, указание времени и</w:t>
      </w:r>
      <w:r w:rsidRPr="00BD7178">
        <w:rPr>
          <w:color w:val="000000"/>
          <w:spacing w:val="-1"/>
          <w:sz w:val="28"/>
          <w:szCs w:val="28"/>
        </w:rPr>
        <w:br/>
      </w:r>
      <w:r w:rsidRPr="00BD7178">
        <w:rPr>
          <w:color w:val="000000"/>
          <w:spacing w:val="-5"/>
          <w:sz w:val="28"/>
          <w:szCs w:val="28"/>
        </w:rPr>
        <w:t xml:space="preserve">места собрания, </w:t>
      </w:r>
      <w:r w:rsidRPr="00BD7178">
        <w:rPr>
          <w:color w:val="000000"/>
          <w:spacing w:val="5"/>
          <w:sz w:val="28"/>
          <w:szCs w:val="28"/>
        </w:rPr>
        <w:t xml:space="preserve">места, где размещена полная   информация о подготовке и </w:t>
      </w:r>
      <w:r w:rsidRPr="00BD7178">
        <w:rPr>
          <w:color w:val="000000"/>
          <w:spacing w:val="-8"/>
          <w:sz w:val="28"/>
          <w:szCs w:val="28"/>
        </w:rPr>
        <w:t>проведении публичных слушаний,</w:t>
      </w:r>
      <w:r w:rsidRPr="00BD7178">
        <w:rPr>
          <w:color w:val="000000"/>
          <w:spacing w:val="-5"/>
          <w:sz w:val="28"/>
          <w:szCs w:val="28"/>
        </w:rPr>
        <w:t xml:space="preserve"> контактную информацию комиссии.</w:t>
      </w:r>
      <w:r w:rsidRPr="00BD7178">
        <w:rPr>
          <w:color w:val="000000"/>
          <w:spacing w:val="-5"/>
          <w:sz w:val="28"/>
          <w:szCs w:val="28"/>
        </w:rPr>
        <w:br/>
      </w:r>
      <w:r w:rsidRPr="00BD7178">
        <w:rPr>
          <w:color w:val="000000"/>
          <w:spacing w:val="-6"/>
          <w:w w:val="88"/>
          <w:sz w:val="28"/>
          <w:szCs w:val="28"/>
        </w:rPr>
        <w:t>3.</w:t>
      </w:r>
      <w:r w:rsidRPr="00BD7178">
        <w:rPr>
          <w:color w:val="000000"/>
          <w:sz w:val="28"/>
          <w:szCs w:val="28"/>
        </w:rPr>
        <w:tab/>
        <w:t>Комиссия</w:t>
      </w:r>
      <w:r w:rsidRPr="00BD7178">
        <w:rPr>
          <w:color w:val="000000"/>
          <w:spacing w:val="10"/>
          <w:w w:val="88"/>
          <w:sz w:val="28"/>
          <w:szCs w:val="28"/>
        </w:rPr>
        <w:t xml:space="preserve">  </w:t>
      </w:r>
      <w:r w:rsidRPr="00BD7178">
        <w:rPr>
          <w:color w:val="000000"/>
          <w:sz w:val="28"/>
          <w:szCs w:val="28"/>
        </w:rPr>
        <w:t>может  использовать  и  другие   формы     информирования населения о проводимых публичных слушаниях.</w:t>
      </w:r>
      <w:r w:rsidRPr="00BD7178">
        <w:rPr>
          <w:color w:val="000000"/>
          <w:sz w:val="28"/>
          <w:szCs w:val="28"/>
        </w:rPr>
        <w:tab/>
      </w:r>
      <w:r w:rsidRPr="00BD7178">
        <w:rPr>
          <w:color w:val="000000"/>
          <w:sz w:val="28"/>
          <w:szCs w:val="28"/>
        </w:rPr>
        <w:tab/>
      </w:r>
      <w:r w:rsidRPr="00BD7178">
        <w:rPr>
          <w:color w:val="000000"/>
          <w:sz w:val="28"/>
          <w:szCs w:val="28"/>
        </w:rPr>
        <w:tab/>
        <w:t xml:space="preserve">               </w:t>
      </w:r>
    </w:p>
    <w:p w:rsidR="00430DF2" w:rsidRPr="00BD7178" w:rsidRDefault="00430DF2" w:rsidP="00BD7178">
      <w:pPr>
        <w:shd w:val="clear" w:color="auto" w:fill="FFFFFF"/>
        <w:tabs>
          <w:tab w:val="left" w:pos="293"/>
        </w:tabs>
        <w:spacing w:line="322" w:lineRule="exact"/>
        <w:jc w:val="both"/>
        <w:rPr>
          <w:color w:val="000000"/>
          <w:sz w:val="28"/>
          <w:szCs w:val="28"/>
        </w:rPr>
      </w:pPr>
    </w:p>
    <w:p w:rsidR="00430DF2" w:rsidRPr="00BD7178" w:rsidRDefault="00430DF2" w:rsidP="00BD7178">
      <w:pPr>
        <w:shd w:val="clear" w:color="auto" w:fill="FFFFFF"/>
        <w:tabs>
          <w:tab w:val="left" w:pos="293"/>
        </w:tabs>
        <w:spacing w:line="322" w:lineRule="exact"/>
        <w:jc w:val="center"/>
        <w:rPr>
          <w:sz w:val="28"/>
          <w:szCs w:val="28"/>
        </w:rPr>
      </w:pPr>
      <w:r w:rsidRPr="00BD7178">
        <w:rPr>
          <w:b/>
          <w:bCs/>
          <w:color w:val="000000"/>
          <w:spacing w:val="-6"/>
          <w:sz w:val="28"/>
          <w:szCs w:val="28"/>
        </w:rPr>
        <w:lastRenderedPageBreak/>
        <w:t>Статья 8. Участники публичных слушаний</w:t>
      </w:r>
    </w:p>
    <w:p w:rsidR="00430DF2" w:rsidRPr="00BD7178" w:rsidRDefault="00430DF2" w:rsidP="00BD7178">
      <w:pPr>
        <w:shd w:val="clear" w:color="auto" w:fill="FFFFFF"/>
        <w:tabs>
          <w:tab w:val="left" w:pos="461"/>
        </w:tabs>
        <w:spacing w:line="312" w:lineRule="exact"/>
        <w:jc w:val="both"/>
        <w:rPr>
          <w:sz w:val="28"/>
          <w:szCs w:val="28"/>
        </w:rPr>
      </w:pPr>
      <w:r w:rsidRPr="00BD7178">
        <w:rPr>
          <w:color w:val="000000"/>
          <w:spacing w:val="-30"/>
          <w:sz w:val="28"/>
          <w:szCs w:val="28"/>
        </w:rPr>
        <w:t>1.</w:t>
      </w:r>
      <w:r w:rsidRPr="00BD7178">
        <w:rPr>
          <w:color w:val="000000"/>
          <w:sz w:val="28"/>
          <w:szCs w:val="28"/>
        </w:rPr>
        <w:tab/>
      </w:r>
      <w:r w:rsidRPr="00BD7178">
        <w:rPr>
          <w:color w:val="000000"/>
          <w:spacing w:val="-5"/>
          <w:sz w:val="28"/>
          <w:szCs w:val="28"/>
        </w:rPr>
        <w:t>Участниками публичных слушаний, получающими право на выступление</w:t>
      </w:r>
      <w:r w:rsidRPr="00BD7178">
        <w:rPr>
          <w:color w:val="000000"/>
          <w:spacing w:val="-5"/>
          <w:sz w:val="28"/>
          <w:szCs w:val="28"/>
        </w:rPr>
        <w:br/>
        <w:t xml:space="preserve">для аргументации своих предложений, являются эксперты, которые предоставили </w:t>
      </w:r>
      <w:r w:rsidRPr="00BD7178">
        <w:rPr>
          <w:color w:val="000000"/>
          <w:spacing w:val="-8"/>
          <w:sz w:val="28"/>
          <w:szCs w:val="28"/>
        </w:rPr>
        <w:t xml:space="preserve"> комиссии в письменной форме свои рекомендации по вопросам публичных </w:t>
      </w:r>
      <w:r w:rsidRPr="00BD7178">
        <w:rPr>
          <w:color w:val="000000"/>
          <w:spacing w:val="-5"/>
          <w:sz w:val="28"/>
          <w:szCs w:val="28"/>
        </w:rPr>
        <w:t>слушаний не позднее 5 дней до даты проведения публичных слушаний.</w:t>
      </w:r>
    </w:p>
    <w:p w:rsidR="00430DF2" w:rsidRPr="00BD7178" w:rsidRDefault="00430DF2" w:rsidP="00BD7178">
      <w:pPr>
        <w:shd w:val="clear" w:color="auto" w:fill="FFFFFF"/>
        <w:tabs>
          <w:tab w:val="left" w:pos="461"/>
        </w:tabs>
        <w:spacing w:line="322" w:lineRule="exact"/>
        <w:jc w:val="both"/>
        <w:rPr>
          <w:sz w:val="28"/>
          <w:szCs w:val="28"/>
        </w:rPr>
      </w:pPr>
      <w:r w:rsidRPr="00BD7178">
        <w:rPr>
          <w:color w:val="000000"/>
          <w:spacing w:val="-19"/>
          <w:sz w:val="28"/>
          <w:szCs w:val="28"/>
        </w:rPr>
        <w:t>2.</w:t>
      </w:r>
      <w:r w:rsidRPr="00BD7178">
        <w:rPr>
          <w:color w:val="000000"/>
          <w:sz w:val="28"/>
          <w:szCs w:val="28"/>
        </w:rPr>
        <w:tab/>
      </w:r>
      <w:r w:rsidRPr="00BD7178">
        <w:rPr>
          <w:color w:val="000000"/>
          <w:spacing w:val="-5"/>
          <w:sz w:val="28"/>
          <w:szCs w:val="28"/>
        </w:rPr>
        <w:t>Участниками публичных слушаний могут быть все</w:t>
      </w:r>
      <w:r w:rsidRPr="00BD7178">
        <w:rPr>
          <w:color w:val="000000"/>
          <w:spacing w:val="-5"/>
          <w:sz w:val="28"/>
          <w:szCs w:val="28"/>
        </w:rPr>
        <w:br/>
      </w:r>
      <w:r w:rsidRPr="00BD7178">
        <w:rPr>
          <w:color w:val="000000"/>
          <w:spacing w:val="1"/>
          <w:sz w:val="28"/>
          <w:szCs w:val="28"/>
        </w:rPr>
        <w:t xml:space="preserve">заинтересованные жители  </w:t>
      </w:r>
      <w:r>
        <w:rPr>
          <w:color w:val="000000"/>
          <w:spacing w:val="1"/>
          <w:sz w:val="28"/>
          <w:szCs w:val="28"/>
        </w:rPr>
        <w:t xml:space="preserve">Новоцелинного </w:t>
      </w:r>
      <w:r w:rsidRPr="00BD7178">
        <w:rPr>
          <w:color w:val="000000"/>
          <w:spacing w:val="1"/>
          <w:sz w:val="28"/>
          <w:szCs w:val="28"/>
        </w:rPr>
        <w:t xml:space="preserve">  сельсовета, представители органов </w:t>
      </w:r>
      <w:r w:rsidRPr="00BD7178">
        <w:rPr>
          <w:color w:val="000000"/>
          <w:spacing w:val="-5"/>
          <w:sz w:val="28"/>
          <w:szCs w:val="28"/>
        </w:rPr>
        <w:t>местного самоуправления и другие лица.</w:t>
      </w:r>
    </w:p>
    <w:p w:rsidR="00430DF2" w:rsidRDefault="00430DF2" w:rsidP="00BD7178">
      <w:pPr>
        <w:shd w:val="clear" w:color="auto" w:fill="FFFFFF"/>
        <w:spacing w:before="326" w:line="322" w:lineRule="exact"/>
        <w:jc w:val="center"/>
        <w:rPr>
          <w:b/>
          <w:bCs/>
          <w:color w:val="000000"/>
          <w:spacing w:val="-6"/>
          <w:sz w:val="28"/>
          <w:szCs w:val="28"/>
        </w:rPr>
      </w:pPr>
      <w:r w:rsidRPr="00BD7178">
        <w:rPr>
          <w:b/>
          <w:bCs/>
          <w:color w:val="000000"/>
          <w:spacing w:val="-6"/>
          <w:sz w:val="28"/>
          <w:szCs w:val="28"/>
        </w:rPr>
        <w:t>Статья 9. Процедура проведения публичных слушаний</w:t>
      </w:r>
    </w:p>
    <w:p w:rsidR="00430DF2" w:rsidRPr="00BD7178" w:rsidRDefault="00430DF2" w:rsidP="00BD7178">
      <w:pPr>
        <w:shd w:val="clear" w:color="auto" w:fill="FFFFFF"/>
        <w:tabs>
          <w:tab w:val="left" w:pos="562"/>
        </w:tabs>
        <w:spacing w:line="322" w:lineRule="exact"/>
        <w:jc w:val="both"/>
        <w:rPr>
          <w:sz w:val="28"/>
          <w:szCs w:val="28"/>
        </w:rPr>
      </w:pPr>
      <w:r w:rsidRPr="00BD7178">
        <w:rPr>
          <w:color w:val="000000"/>
          <w:spacing w:val="-32"/>
          <w:sz w:val="28"/>
          <w:szCs w:val="28"/>
        </w:rPr>
        <w:t>1.</w:t>
      </w:r>
      <w:r w:rsidRPr="00BD7178">
        <w:rPr>
          <w:color w:val="000000"/>
          <w:sz w:val="28"/>
          <w:szCs w:val="28"/>
        </w:rPr>
        <w:tab/>
      </w:r>
      <w:r w:rsidRPr="00BD7178">
        <w:rPr>
          <w:color w:val="000000"/>
          <w:spacing w:val="-1"/>
          <w:sz w:val="28"/>
          <w:szCs w:val="28"/>
        </w:rPr>
        <w:t>При  проведении  публичных  слушаний,  решение  о  которых  принято</w:t>
      </w:r>
      <w:r w:rsidRPr="00BD7178">
        <w:rPr>
          <w:color w:val="000000"/>
          <w:spacing w:val="-1"/>
          <w:sz w:val="28"/>
          <w:szCs w:val="28"/>
        </w:rPr>
        <w:br/>
      </w:r>
      <w:r w:rsidRPr="00BD7178">
        <w:rPr>
          <w:color w:val="000000"/>
          <w:spacing w:val="-4"/>
          <w:sz w:val="28"/>
          <w:szCs w:val="28"/>
        </w:rPr>
        <w:t>сельским Собранием    депутатов,    председательствующим     на</w:t>
      </w:r>
      <w:r w:rsidRPr="00BD7178">
        <w:rPr>
          <w:color w:val="000000"/>
          <w:spacing w:val="-4"/>
          <w:sz w:val="28"/>
          <w:szCs w:val="28"/>
        </w:rPr>
        <w:br/>
      </w:r>
      <w:r w:rsidRPr="00BD7178">
        <w:rPr>
          <w:color w:val="000000"/>
          <w:spacing w:val="-6"/>
          <w:sz w:val="28"/>
          <w:szCs w:val="28"/>
        </w:rPr>
        <w:t>указанных слушаниях может быть председатель сельского Собрания</w:t>
      </w:r>
      <w:r w:rsidRPr="00BD7178">
        <w:rPr>
          <w:color w:val="000000"/>
          <w:spacing w:val="-6"/>
          <w:sz w:val="28"/>
          <w:szCs w:val="28"/>
        </w:rPr>
        <w:br/>
      </w:r>
      <w:r w:rsidRPr="00BD7178">
        <w:rPr>
          <w:color w:val="000000"/>
          <w:spacing w:val="-5"/>
          <w:sz w:val="28"/>
          <w:szCs w:val="28"/>
        </w:rPr>
        <w:t>депутатов либо его заместитель.</w:t>
      </w:r>
    </w:p>
    <w:p w:rsidR="00430DF2" w:rsidRPr="00BD7178" w:rsidRDefault="00430DF2" w:rsidP="00BD7178">
      <w:pPr>
        <w:shd w:val="clear" w:color="auto" w:fill="FFFFFF"/>
        <w:tabs>
          <w:tab w:val="left" w:pos="446"/>
        </w:tabs>
        <w:spacing w:line="322" w:lineRule="exact"/>
        <w:jc w:val="both"/>
        <w:rPr>
          <w:color w:val="000000"/>
          <w:spacing w:val="-19"/>
          <w:sz w:val="28"/>
          <w:szCs w:val="28"/>
        </w:rPr>
      </w:pPr>
      <w:r w:rsidRPr="00BD7178">
        <w:rPr>
          <w:color w:val="000000"/>
          <w:spacing w:val="-6"/>
          <w:sz w:val="28"/>
          <w:szCs w:val="28"/>
        </w:rPr>
        <w:t>2. При проведении публичных слушаний, решение о которых принято главой</w:t>
      </w:r>
      <w:r w:rsidRPr="00BD7178">
        <w:rPr>
          <w:color w:val="000000"/>
          <w:spacing w:val="-6"/>
          <w:sz w:val="28"/>
          <w:szCs w:val="28"/>
        </w:rPr>
        <w:br/>
      </w:r>
      <w:r w:rsidRPr="00BD7178">
        <w:rPr>
          <w:color w:val="000000"/>
          <w:sz w:val="28"/>
          <w:szCs w:val="28"/>
        </w:rPr>
        <w:t>сельсовета, председательствующим на указанных</w:t>
      </w:r>
      <w:r w:rsidRPr="00BD7178">
        <w:rPr>
          <w:color w:val="000000"/>
          <w:sz w:val="28"/>
          <w:szCs w:val="28"/>
        </w:rPr>
        <w:br/>
      </w:r>
      <w:r w:rsidRPr="00BD7178">
        <w:rPr>
          <w:color w:val="000000"/>
          <w:spacing w:val="-9"/>
          <w:sz w:val="28"/>
          <w:szCs w:val="28"/>
        </w:rPr>
        <w:t xml:space="preserve">слушаниях </w:t>
      </w:r>
      <w:r w:rsidRPr="00BD7178">
        <w:rPr>
          <w:color w:val="000000"/>
          <w:sz w:val="28"/>
          <w:szCs w:val="28"/>
        </w:rPr>
        <w:t xml:space="preserve"> является глава сельсовета .</w:t>
      </w:r>
    </w:p>
    <w:p w:rsidR="00430DF2" w:rsidRPr="00BD7178" w:rsidRDefault="00430DF2" w:rsidP="00BD7178">
      <w:pPr>
        <w:shd w:val="clear" w:color="auto" w:fill="FFFFFF"/>
        <w:tabs>
          <w:tab w:val="left" w:pos="446"/>
        </w:tabs>
        <w:spacing w:line="322" w:lineRule="exact"/>
        <w:jc w:val="both"/>
        <w:rPr>
          <w:color w:val="000000"/>
          <w:spacing w:val="-6"/>
          <w:sz w:val="28"/>
          <w:szCs w:val="28"/>
        </w:rPr>
      </w:pPr>
      <w:r w:rsidRPr="00BD7178">
        <w:rPr>
          <w:color w:val="000000"/>
          <w:spacing w:val="-3"/>
          <w:sz w:val="28"/>
          <w:szCs w:val="28"/>
        </w:rPr>
        <w:t>3. Председательствующий ведет публичные слушания и следит за порядком</w:t>
      </w:r>
      <w:r w:rsidRPr="00BD7178">
        <w:rPr>
          <w:color w:val="000000"/>
          <w:spacing w:val="-3"/>
          <w:sz w:val="28"/>
          <w:szCs w:val="28"/>
        </w:rPr>
        <w:br/>
      </w:r>
      <w:r w:rsidRPr="00BD7178">
        <w:rPr>
          <w:color w:val="000000"/>
          <w:spacing w:val="-6"/>
          <w:sz w:val="28"/>
          <w:szCs w:val="28"/>
        </w:rPr>
        <w:t>обсуждения вопросов повестки дня слушаний.</w:t>
      </w:r>
    </w:p>
    <w:p w:rsidR="00430DF2" w:rsidRPr="00BD7178" w:rsidRDefault="00430DF2" w:rsidP="00BD7178">
      <w:pPr>
        <w:shd w:val="clear" w:color="auto" w:fill="FFFFFF"/>
        <w:tabs>
          <w:tab w:val="left" w:pos="446"/>
        </w:tabs>
        <w:spacing w:line="322" w:lineRule="exact"/>
        <w:jc w:val="both"/>
        <w:rPr>
          <w:color w:val="000000"/>
          <w:spacing w:val="-9"/>
          <w:sz w:val="28"/>
          <w:szCs w:val="28"/>
        </w:rPr>
      </w:pPr>
      <w:r w:rsidRPr="00BD7178">
        <w:rPr>
          <w:color w:val="000000"/>
          <w:spacing w:val="-19"/>
          <w:sz w:val="28"/>
          <w:szCs w:val="28"/>
        </w:rPr>
        <w:t xml:space="preserve">4. </w:t>
      </w:r>
      <w:r w:rsidRPr="00BD7178">
        <w:rPr>
          <w:color w:val="000000"/>
          <w:spacing w:val="-3"/>
          <w:sz w:val="28"/>
          <w:szCs w:val="28"/>
        </w:rPr>
        <w:t>Публичные   слушания   начинаются   кратким   вступительным   словом</w:t>
      </w:r>
      <w:r w:rsidRPr="00BD7178">
        <w:rPr>
          <w:color w:val="000000"/>
          <w:spacing w:val="-3"/>
          <w:sz w:val="28"/>
          <w:szCs w:val="28"/>
        </w:rPr>
        <w:br/>
      </w:r>
      <w:r w:rsidRPr="00BD7178">
        <w:rPr>
          <w:color w:val="000000"/>
          <w:spacing w:val="-1"/>
          <w:sz w:val="28"/>
          <w:szCs w:val="28"/>
        </w:rPr>
        <w:t>председательствующего, который информирует о существе обсуждаемого</w:t>
      </w:r>
      <w:r w:rsidRPr="00BD7178">
        <w:rPr>
          <w:color w:val="000000"/>
          <w:spacing w:val="-1"/>
          <w:sz w:val="28"/>
          <w:szCs w:val="28"/>
        </w:rPr>
        <w:br/>
      </w:r>
      <w:r w:rsidRPr="00BD7178">
        <w:rPr>
          <w:color w:val="000000"/>
          <w:sz w:val="28"/>
          <w:szCs w:val="28"/>
        </w:rPr>
        <w:t>вопроса,  его  значимости,  порядке  проведения  и  участниках публичных</w:t>
      </w:r>
      <w:r w:rsidRPr="00BD7178">
        <w:rPr>
          <w:color w:val="000000"/>
          <w:sz w:val="28"/>
          <w:szCs w:val="28"/>
        </w:rPr>
        <w:br/>
      </w:r>
      <w:r w:rsidRPr="00BD7178">
        <w:rPr>
          <w:color w:val="000000"/>
          <w:spacing w:val="-9"/>
          <w:sz w:val="28"/>
          <w:szCs w:val="28"/>
        </w:rPr>
        <w:t>слушаний.</w:t>
      </w:r>
    </w:p>
    <w:p w:rsidR="00430DF2" w:rsidRPr="00BD7178" w:rsidRDefault="00430DF2" w:rsidP="00BD7178">
      <w:pPr>
        <w:shd w:val="clear" w:color="auto" w:fill="FFFFFF"/>
        <w:tabs>
          <w:tab w:val="left" w:pos="566"/>
        </w:tabs>
        <w:spacing w:line="322" w:lineRule="exact"/>
        <w:jc w:val="both"/>
        <w:rPr>
          <w:color w:val="000000"/>
          <w:spacing w:val="-10"/>
          <w:sz w:val="28"/>
          <w:szCs w:val="28"/>
        </w:rPr>
      </w:pPr>
      <w:r w:rsidRPr="00BD7178">
        <w:rPr>
          <w:color w:val="000000"/>
          <w:spacing w:val="-1"/>
          <w:sz w:val="28"/>
          <w:szCs w:val="28"/>
        </w:rPr>
        <w:t>5. Заслушивается  доклад  по  обсуждаемому  вопросу,  разработанный  на</w:t>
      </w:r>
      <w:r w:rsidRPr="00BD7178">
        <w:rPr>
          <w:color w:val="000000"/>
          <w:spacing w:val="-1"/>
          <w:sz w:val="28"/>
          <w:szCs w:val="28"/>
        </w:rPr>
        <w:br/>
      </w:r>
      <w:r w:rsidRPr="00BD7178">
        <w:rPr>
          <w:color w:val="000000"/>
          <w:spacing w:val="-6"/>
          <w:sz w:val="28"/>
          <w:szCs w:val="28"/>
        </w:rPr>
        <w:t>основании представленных замечаний и предложений, и содержащий проект соответствующего</w:t>
      </w:r>
      <w:r w:rsidRPr="00BD7178">
        <w:rPr>
          <w:color w:val="000000"/>
          <w:spacing w:val="-10"/>
          <w:sz w:val="28"/>
          <w:szCs w:val="28"/>
        </w:rPr>
        <w:t xml:space="preserve"> решения.</w:t>
      </w:r>
    </w:p>
    <w:p w:rsidR="00430DF2" w:rsidRPr="00BD7178" w:rsidRDefault="00430DF2" w:rsidP="00BD7178">
      <w:pPr>
        <w:shd w:val="clear" w:color="auto" w:fill="FFFFFF"/>
        <w:tabs>
          <w:tab w:val="left" w:pos="566"/>
        </w:tabs>
        <w:spacing w:line="322" w:lineRule="exact"/>
        <w:jc w:val="both"/>
        <w:rPr>
          <w:sz w:val="28"/>
          <w:szCs w:val="28"/>
        </w:rPr>
      </w:pPr>
      <w:r w:rsidRPr="00BD7178">
        <w:rPr>
          <w:color w:val="000000"/>
          <w:spacing w:val="-19"/>
          <w:sz w:val="28"/>
          <w:szCs w:val="28"/>
        </w:rPr>
        <w:t>6.</w:t>
      </w:r>
      <w:r w:rsidRPr="00BD7178">
        <w:rPr>
          <w:color w:val="000000"/>
          <w:sz w:val="28"/>
          <w:szCs w:val="28"/>
        </w:rPr>
        <w:t xml:space="preserve"> </w:t>
      </w:r>
      <w:r w:rsidRPr="00BD7178">
        <w:rPr>
          <w:color w:val="000000"/>
          <w:spacing w:val="-4"/>
          <w:sz w:val="28"/>
          <w:szCs w:val="28"/>
        </w:rPr>
        <w:t>Слово для выступлений предоставляется участникам слушаний в порядке</w:t>
      </w:r>
      <w:r w:rsidRPr="00BD7178">
        <w:rPr>
          <w:color w:val="000000"/>
          <w:spacing w:val="-4"/>
          <w:sz w:val="28"/>
          <w:szCs w:val="28"/>
        </w:rPr>
        <w:br/>
      </w:r>
      <w:r w:rsidRPr="00BD7178">
        <w:rPr>
          <w:color w:val="000000"/>
          <w:spacing w:val="-1"/>
          <w:sz w:val="28"/>
          <w:szCs w:val="28"/>
        </w:rPr>
        <w:t>поступления       заявок       в       рамках       регламента,       установленного</w:t>
      </w:r>
      <w:r w:rsidRPr="00BD7178">
        <w:rPr>
          <w:color w:val="000000"/>
          <w:spacing w:val="-1"/>
          <w:sz w:val="28"/>
          <w:szCs w:val="28"/>
        </w:rPr>
        <w:br/>
      </w:r>
      <w:r w:rsidRPr="00BD7178">
        <w:rPr>
          <w:color w:val="000000"/>
          <w:spacing w:val="-6"/>
          <w:sz w:val="28"/>
          <w:szCs w:val="28"/>
        </w:rPr>
        <w:t>председательствующим.</w:t>
      </w:r>
    </w:p>
    <w:p w:rsidR="00430DF2" w:rsidRPr="00BD7178" w:rsidRDefault="00430DF2" w:rsidP="00BD7178">
      <w:pPr>
        <w:shd w:val="clear" w:color="auto" w:fill="FFFFFF"/>
        <w:tabs>
          <w:tab w:val="left" w:pos="538"/>
        </w:tabs>
        <w:spacing w:line="322" w:lineRule="exact"/>
        <w:jc w:val="both"/>
        <w:rPr>
          <w:color w:val="000000"/>
          <w:spacing w:val="-19"/>
          <w:sz w:val="28"/>
          <w:szCs w:val="28"/>
        </w:rPr>
      </w:pPr>
      <w:r w:rsidRPr="00BD7178">
        <w:rPr>
          <w:color w:val="000000"/>
          <w:spacing w:val="-4"/>
          <w:sz w:val="28"/>
          <w:szCs w:val="28"/>
        </w:rPr>
        <w:t>7. Продолжительность  слушаний  определяется  характером  обсуждаемых</w:t>
      </w:r>
      <w:r w:rsidRPr="00BD7178">
        <w:rPr>
          <w:color w:val="000000"/>
          <w:spacing w:val="-4"/>
          <w:sz w:val="28"/>
          <w:szCs w:val="28"/>
        </w:rPr>
        <w:br/>
      </w:r>
      <w:r w:rsidRPr="00BD7178">
        <w:rPr>
          <w:color w:val="000000"/>
          <w:spacing w:val="-2"/>
          <w:sz w:val="28"/>
          <w:szCs w:val="28"/>
        </w:rPr>
        <w:t xml:space="preserve">вопросов. Председательствующий вправе принять решение о </w:t>
      </w:r>
      <w:r w:rsidRPr="00BD7178">
        <w:rPr>
          <w:color w:val="000000"/>
          <w:spacing w:val="-6"/>
          <w:sz w:val="28"/>
          <w:szCs w:val="28"/>
        </w:rPr>
        <w:t>перерыве в слушаниях.</w:t>
      </w:r>
    </w:p>
    <w:p w:rsidR="00430DF2" w:rsidRPr="00BD7178" w:rsidRDefault="00430DF2" w:rsidP="00BD7178">
      <w:pPr>
        <w:shd w:val="clear" w:color="auto" w:fill="FFFFFF"/>
        <w:tabs>
          <w:tab w:val="left" w:pos="538"/>
        </w:tabs>
        <w:spacing w:line="322" w:lineRule="exact"/>
        <w:jc w:val="both"/>
        <w:rPr>
          <w:color w:val="000000"/>
          <w:spacing w:val="-23"/>
          <w:sz w:val="28"/>
          <w:szCs w:val="28"/>
        </w:rPr>
      </w:pPr>
      <w:r w:rsidRPr="00BD7178">
        <w:rPr>
          <w:color w:val="000000"/>
          <w:spacing w:val="-1"/>
          <w:sz w:val="28"/>
          <w:szCs w:val="28"/>
        </w:rPr>
        <w:t>8. На публичных  слушаниях  ведется  протокол,  который  подписывается</w:t>
      </w:r>
      <w:r w:rsidRPr="00BD7178">
        <w:rPr>
          <w:color w:val="000000"/>
          <w:spacing w:val="-1"/>
          <w:sz w:val="28"/>
          <w:szCs w:val="28"/>
        </w:rPr>
        <w:br/>
      </w:r>
      <w:r w:rsidRPr="00BD7178">
        <w:rPr>
          <w:color w:val="000000"/>
          <w:spacing w:val="-6"/>
          <w:sz w:val="28"/>
          <w:szCs w:val="28"/>
        </w:rPr>
        <w:t>председательствующим и секретарем.</w:t>
      </w:r>
    </w:p>
    <w:p w:rsidR="00430DF2" w:rsidRPr="00BD7178" w:rsidRDefault="00430DF2" w:rsidP="00BD7178">
      <w:pPr>
        <w:shd w:val="clear" w:color="auto" w:fill="FFFFFF"/>
        <w:tabs>
          <w:tab w:val="left" w:pos="456"/>
        </w:tabs>
        <w:spacing w:before="5" w:line="322" w:lineRule="exact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9. </w:t>
      </w:r>
      <w:r w:rsidRPr="00BD7178">
        <w:rPr>
          <w:color w:val="000000"/>
          <w:spacing w:val="-3"/>
          <w:sz w:val="28"/>
          <w:szCs w:val="28"/>
        </w:rPr>
        <w:t>В протоколе в обязательном порядке должны быть</w:t>
      </w:r>
      <w:r w:rsidRPr="00BD7178">
        <w:rPr>
          <w:color w:val="000000"/>
          <w:spacing w:val="-3"/>
          <w:sz w:val="28"/>
          <w:szCs w:val="28"/>
        </w:rPr>
        <w:br/>
      </w:r>
      <w:r w:rsidRPr="00BD7178">
        <w:rPr>
          <w:color w:val="000000"/>
          <w:spacing w:val="-7"/>
          <w:sz w:val="28"/>
          <w:szCs w:val="28"/>
        </w:rPr>
        <w:t>отражены позиции и мнения участников публичных слушаний по каждому из</w:t>
      </w:r>
      <w:r w:rsidRPr="00BD7178">
        <w:rPr>
          <w:color w:val="000000"/>
          <w:spacing w:val="-7"/>
          <w:sz w:val="28"/>
          <w:szCs w:val="28"/>
        </w:rPr>
        <w:br/>
      </w:r>
      <w:r w:rsidRPr="00BD7178">
        <w:rPr>
          <w:color w:val="000000"/>
          <w:spacing w:val="-4"/>
          <w:sz w:val="28"/>
          <w:szCs w:val="28"/>
        </w:rPr>
        <w:t xml:space="preserve">обсуждаемых вопросов, высказанные ими в ходе публичных слушаний.    </w:t>
      </w:r>
    </w:p>
    <w:p w:rsidR="00430DF2" w:rsidRPr="00BD7178" w:rsidRDefault="00430DF2" w:rsidP="00BD7178">
      <w:pPr>
        <w:shd w:val="clear" w:color="auto" w:fill="FFFFFF"/>
        <w:tabs>
          <w:tab w:val="left" w:pos="456"/>
        </w:tabs>
        <w:spacing w:before="5" w:line="322" w:lineRule="exact"/>
        <w:jc w:val="both"/>
        <w:rPr>
          <w:color w:val="000000"/>
          <w:spacing w:val="-4"/>
          <w:sz w:val="28"/>
          <w:szCs w:val="28"/>
        </w:rPr>
      </w:pPr>
    </w:p>
    <w:p w:rsidR="00430DF2" w:rsidRPr="00BD7178" w:rsidRDefault="00430DF2" w:rsidP="00BD7178">
      <w:pPr>
        <w:shd w:val="clear" w:color="auto" w:fill="FFFFFF"/>
        <w:spacing w:line="322" w:lineRule="exact"/>
        <w:jc w:val="center"/>
        <w:rPr>
          <w:b/>
          <w:color w:val="000000"/>
          <w:spacing w:val="-4"/>
          <w:sz w:val="28"/>
          <w:szCs w:val="28"/>
        </w:rPr>
      </w:pPr>
      <w:r w:rsidRPr="00BD7178">
        <w:rPr>
          <w:b/>
          <w:color w:val="000000"/>
          <w:spacing w:val="-4"/>
          <w:sz w:val="28"/>
          <w:szCs w:val="28"/>
        </w:rPr>
        <w:t>Статья 10.</w:t>
      </w:r>
      <w:r w:rsidRPr="00BD7178">
        <w:rPr>
          <w:color w:val="000000"/>
          <w:spacing w:val="-4"/>
          <w:sz w:val="28"/>
          <w:szCs w:val="28"/>
        </w:rPr>
        <w:t xml:space="preserve"> </w:t>
      </w:r>
      <w:r w:rsidRPr="00BD7178">
        <w:rPr>
          <w:b/>
          <w:color w:val="000000"/>
          <w:spacing w:val="-4"/>
          <w:sz w:val="28"/>
          <w:szCs w:val="28"/>
        </w:rPr>
        <w:t>Формирование материалов публичных слушаний при принятии решений сельским Собранием депутатов</w:t>
      </w:r>
    </w:p>
    <w:p w:rsidR="00430DF2" w:rsidRPr="00BD7178" w:rsidRDefault="00430DF2" w:rsidP="00BD7178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BD7178">
        <w:rPr>
          <w:color w:val="000000"/>
          <w:spacing w:val="7"/>
          <w:sz w:val="28"/>
          <w:szCs w:val="28"/>
        </w:rPr>
        <w:t xml:space="preserve">1. В течение 7 дней после окончания публичных слушаний комиссия </w:t>
      </w:r>
      <w:r w:rsidRPr="00BD7178">
        <w:rPr>
          <w:color w:val="000000"/>
          <w:spacing w:val="-5"/>
          <w:sz w:val="28"/>
          <w:szCs w:val="28"/>
        </w:rPr>
        <w:t xml:space="preserve">организует    подготовку </w:t>
      </w:r>
      <w:r w:rsidRPr="00BD7178">
        <w:rPr>
          <w:color w:val="000000"/>
          <w:spacing w:val="-6"/>
          <w:sz w:val="28"/>
          <w:szCs w:val="28"/>
        </w:rPr>
        <w:t xml:space="preserve">итогового документа. Поступившие предложения </w:t>
      </w:r>
      <w:r w:rsidRPr="00BD7178">
        <w:rPr>
          <w:color w:val="000000"/>
          <w:spacing w:val="-2"/>
          <w:sz w:val="28"/>
          <w:szCs w:val="28"/>
        </w:rPr>
        <w:t xml:space="preserve">регистрируются в протоколе слушаний,  который </w:t>
      </w:r>
      <w:r w:rsidRPr="00BD7178">
        <w:rPr>
          <w:color w:val="000000"/>
          <w:spacing w:val="-5"/>
          <w:sz w:val="28"/>
          <w:szCs w:val="28"/>
        </w:rPr>
        <w:t>предъявляется для ознакомления любым заинтересованным лицам.</w:t>
      </w:r>
    </w:p>
    <w:p w:rsidR="00430DF2" w:rsidRPr="00BD7178" w:rsidRDefault="00430DF2" w:rsidP="00BD7178">
      <w:pPr>
        <w:widowControl w:val="0"/>
        <w:numPr>
          <w:ilvl w:val="0"/>
          <w:numId w:val="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8"/>
          <w:sz w:val="28"/>
          <w:szCs w:val="28"/>
        </w:rPr>
      </w:pPr>
      <w:r w:rsidRPr="00BD7178">
        <w:rPr>
          <w:color w:val="000000"/>
          <w:spacing w:val="-6"/>
          <w:sz w:val="28"/>
          <w:szCs w:val="28"/>
        </w:rPr>
        <w:t>Все письменные предложения, дополнения и другие материалы оформляются</w:t>
      </w:r>
      <w:r w:rsidRPr="00BD7178">
        <w:rPr>
          <w:color w:val="000000"/>
          <w:spacing w:val="-6"/>
          <w:sz w:val="28"/>
          <w:szCs w:val="28"/>
        </w:rPr>
        <w:br/>
      </w:r>
      <w:r w:rsidRPr="00BD7178">
        <w:rPr>
          <w:color w:val="000000"/>
          <w:spacing w:val="5"/>
          <w:sz w:val="28"/>
          <w:szCs w:val="28"/>
        </w:rPr>
        <w:t>в качестве приложений к итоговому документу публичных слушаний и</w:t>
      </w:r>
      <w:r w:rsidRPr="00BD7178">
        <w:rPr>
          <w:color w:val="000000"/>
          <w:spacing w:val="5"/>
          <w:sz w:val="28"/>
          <w:szCs w:val="28"/>
        </w:rPr>
        <w:br/>
      </w:r>
      <w:r w:rsidRPr="00BD7178">
        <w:rPr>
          <w:color w:val="000000"/>
          <w:spacing w:val="2"/>
          <w:sz w:val="28"/>
          <w:szCs w:val="28"/>
        </w:rPr>
        <w:t>передаются вместе с ним в сельское Собрание  депутатов или  главе</w:t>
      </w:r>
      <w:r w:rsidRPr="00BD7178">
        <w:rPr>
          <w:color w:val="000000"/>
          <w:spacing w:val="2"/>
          <w:sz w:val="28"/>
          <w:szCs w:val="28"/>
        </w:rPr>
        <w:br/>
      </w:r>
      <w:r w:rsidRPr="00BD7178">
        <w:rPr>
          <w:color w:val="000000"/>
          <w:spacing w:val="-4"/>
          <w:sz w:val="28"/>
          <w:szCs w:val="28"/>
        </w:rPr>
        <w:lastRenderedPageBreak/>
        <w:t>сельсовета  для принятия решения.</w:t>
      </w:r>
    </w:p>
    <w:p w:rsidR="00430DF2" w:rsidRPr="00BD7178" w:rsidRDefault="00430DF2" w:rsidP="00BD7178"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15"/>
          <w:sz w:val="28"/>
          <w:szCs w:val="28"/>
        </w:rPr>
      </w:pPr>
      <w:r w:rsidRPr="00BD7178">
        <w:rPr>
          <w:color w:val="000000"/>
          <w:spacing w:val="-1"/>
          <w:sz w:val="28"/>
          <w:szCs w:val="28"/>
        </w:rPr>
        <w:t xml:space="preserve">Глава сельсовета не позднее 14 дней направляет в сельское Собрание </w:t>
      </w:r>
      <w:r w:rsidRPr="00BD7178">
        <w:rPr>
          <w:color w:val="000000"/>
          <w:spacing w:val="-5"/>
          <w:sz w:val="28"/>
          <w:szCs w:val="28"/>
        </w:rPr>
        <w:t xml:space="preserve"> депутатов заключение администрации по каждому вопросу </w:t>
      </w:r>
      <w:r w:rsidRPr="00BD7178">
        <w:rPr>
          <w:color w:val="000000"/>
          <w:spacing w:val="-4"/>
          <w:sz w:val="28"/>
          <w:szCs w:val="28"/>
        </w:rPr>
        <w:t>итогового документа с соответствующим обоснованием.</w:t>
      </w:r>
    </w:p>
    <w:p w:rsidR="00430DF2" w:rsidRPr="00BD7178" w:rsidRDefault="00430DF2" w:rsidP="00BD7178"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22" w:lineRule="exact"/>
        <w:jc w:val="both"/>
        <w:rPr>
          <w:i/>
          <w:iCs/>
          <w:color w:val="000000"/>
          <w:spacing w:val="-20"/>
          <w:sz w:val="28"/>
          <w:szCs w:val="28"/>
        </w:rPr>
      </w:pPr>
      <w:r w:rsidRPr="00BD7178">
        <w:rPr>
          <w:color w:val="000000"/>
          <w:sz w:val="28"/>
          <w:szCs w:val="28"/>
        </w:rPr>
        <w:t>В течение 10 дней с момента получения заключения администрации се</w:t>
      </w:r>
      <w:r>
        <w:rPr>
          <w:color w:val="000000"/>
          <w:sz w:val="28"/>
          <w:szCs w:val="28"/>
        </w:rPr>
        <w:t xml:space="preserve">льсовета </w:t>
      </w:r>
      <w:r w:rsidRPr="00BD7178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D7178">
        <w:rPr>
          <w:color w:val="000000"/>
          <w:spacing w:val="-3"/>
          <w:sz w:val="28"/>
          <w:szCs w:val="28"/>
        </w:rPr>
        <w:t xml:space="preserve">итоговый    документ    публичных    слушаний    вопрос    о    </w:t>
      </w:r>
      <w:r w:rsidRPr="00BD7178">
        <w:rPr>
          <w:color w:val="000000"/>
          <w:spacing w:val="-3"/>
          <w:sz w:val="28"/>
          <w:szCs w:val="28"/>
        </w:rPr>
        <w:br/>
      </w:r>
      <w:r w:rsidRPr="00BD7178">
        <w:rPr>
          <w:color w:val="000000"/>
          <w:spacing w:val="3"/>
          <w:sz w:val="28"/>
          <w:szCs w:val="28"/>
        </w:rPr>
        <w:t>результатах публичных слушаний выносится на рассмотрение постоянной комиссии</w:t>
      </w:r>
      <w:r>
        <w:rPr>
          <w:color w:val="000000"/>
          <w:spacing w:val="3"/>
          <w:sz w:val="28"/>
          <w:szCs w:val="28"/>
        </w:rPr>
        <w:t xml:space="preserve"> </w:t>
      </w:r>
      <w:r w:rsidRPr="00BD7178">
        <w:rPr>
          <w:color w:val="000000"/>
          <w:spacing w:val="-4"/>
          <w:sz w:val="28"/>
          <w:szCs w:val="28"/>
        </w:rPr>
        <w:t>сельского Собрания   депутатов,   в   ведении   которой   находятся</w:t>
      </w:r>
      <w:r w:rsidRPr="00BD7178">
        <w:rPr>
          <w:color w:val="000000"/>
          <w:spacing w:val="-4"/>
          <w:sz w:val="28"/>
          <w:szCs w:val="28"/>
        </w:rPr>
        <w:br/>
        <w:t>данные</w:t>
      </w:r>
      <w:r w:rsidRPr="00BD7178">
        <w:rPr>
          <w:color w:val="000000"/>
          <w:sz w:val="28"/>
          <w:szCs w:val="28"/>
        </w:rPr>
        <w:t xml:space="preserve"> вопросы и которая принимает решение о включении предложений в проект нормативного правового акта.</w:t>
      </w:r>
    </w:p>
    <w:p w:rsidR="00430DF2" w:rsidRPr="00BD7178" w:rsidRDefault="00430DF2" w:rsidP="00BD7178">
      <w:pPr>
        <w:shd w:val="clear" w:color="auto" w:fill="FFFFFF"/>
        <w:tabs>
          <w:tab w:val="left" w:pos="322"/>
        </w:tabs>
        <w:spacing w:before="10" w:line="322" w:lineRule="exact"/>
        <w:jc w:val="both"/>
        <w:rPr>
          <w:sz w:val="28"/>
          <w:szCs w:val="28"/>
        </w:rPr>
      </w:pPr>
      <w:r w:rsidRPr="00BD7178">
        <w:rPr>
          <w:color w:val="000000"/>
          <w:spacing w:val="-20"/>
          <w:sz w:val="28"/>
          <w:szCs w:val="28"/>
        </w:rPr>
        <w:t>5.</w:t>
      </w:r>
      <w:r w:rsidRPr="00BD717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BD7178">
        <w:rPr>
          <w:color w:val="000000"/>
          <w:spacing w:val="-6"/>
          <w:sz w:val="28"/>
          <w:szCs w:val="28"/>
        </w:rPr>
        <w:t>Сельское Собрание  депутатов принимает решение по существу  рассматриваемых вопросов, с учетом поступивших предложений комиссии публичных слушаний и постоянных комиссий сельского Собрания  депутатов.</w:t>
      </w:r>
    </w:p>
    <w:p w:rsidR="00430DF2" w:rsidRPr="00BD7178" w:rsidRDefault="00430DF2" w:rsidP="00BD7178">
      <w:pPr>
        <w:shd w:val="clear" w:color="auto" w:fill="FFFFFF"/>
        <w:tabs>
          <w:tab w:val="left" w:pos="322"/>
        </w:tabs>
        <w:spacing w:line="322" w:lineRule="exact"/>
        <w:jc w:val="both"/>
        <w:rPr>
          <w:color w:val="000000"/>
          <w:spacing w:val="-6"/>
          <w:sz w:val="28"/>
          <w:szCs w:val="28"/>
        </w:rPr>
      </w:pPr>
      <w:r w:rsidRPr="00BD7178">
        <w:rPr>
          <w:color w:val="000000"/>
          <w:spacing w:val="4"/>
          <w:sz w:val="28"/>
          <w:szCs w:val="28"/>
        </w:rPr>
        <w:t>6. После принятия сельским Собранием  депутатов решений по</w:t>
      </w:r>
      <w:r w:rsidRPr="00BD7178">
        <w:rPr>
          <w:color w:val="000000"/>
          <w:spacing w:val="4"/>
          <w:sz w:val="28"/>
          <w:szCs w:val="28"/>
        </w:rPr>
        <w:br/>
      </w:r>
      <w:r w:rsidRPr="00BD7178">
        <w:rPr>
          <w:color w:val="000000"/>
          <w:spacing w:val="-2"/>
          <w:sz w:val="28"/>
          <w:szCs w:val="28"/>
        </w:rPr>
        <w:t>результатам    публичных    слушаний     комиссия прекращает    свою</w:t>
      </w:r>
      <w:r w:rsidRPr="00BD7178">
        <w:rPr>
          <w:color w:val="000000"/>
          <w:spacing w:val="-2"/>
          <w:sz w:val="28"/>
          <w:szCs w:val="28"/>
        </w:rPr>
        <w:br/>
      </w:r>
      <w:r w:rsidRPr="00BD7178">
        <w:rPr>
          <w:color w:val="000000"/>
          <w:spacing w:val="-7"/>
          <w:sz w:val="28"/>
          <w:szCs w:val="28"/>
        </w:rPr>
        <w:t>деятельность.</w:t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</w:r>
      <w:r w:rsidRPr="00BD7178">
        <w:rPr>
          <w:color w:val="000000"/>
          <w:spacing w:val="-6"/>
          <w:sz w:val="28"/>
          <w:szCs w:val="28"/>
        </w:rPr>
        <w:tab/>
        <w:t xml:space="preserve">   </w:t>
      </w:r>
    </w:p>
    <w:p w:rsidR="00430DF2" w:rsidRPr="00BD7178" w:rsidRDefault="00430DF2" w:rsidP="00B253EB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BD7178">
        <w:rPr>
          <w:b/>
          <w:bCs/>
          <w:color w:val="000000"/>
          <w:sz w:val="28"/>
          <w:szCs w:val="28"/>
        </w:rPr>
        <w:t>Статья 11. Ответственность должностных лиц за нарушение процедуры организации и проведения публичных слушаний.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</w:t>
      </w:r>
      <w:r w:rsidRPr="00BD7178">
        <w:rPr>
          <w:color w:val="000000"/>
          <w:sz w:val="28"/>
          <w:szCs w:val="28"/>
        </w:rPr>
        <w:t>Должностные лица, нарушившие предусмотренный порядок организации и проведения публичных слушаний, привлекаются к ответственности в соответствии с законодательством Российской Федерации.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D7178">
        <w:rPr>
          <w:color w:val="000000"/>
          <w:sz w:val="28"/>
          <w:szCs w:val="28"/>
        </w:rPr>
        <w:t>Публичные слушания, организованные с нарушением порядка, предусмотренного законодательством Российской Федерации, в том числе и данным актом,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слушания.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BD7178">
        <w:rPr>
          <w:color w:val="000000"/>
          <w:sz w:val="28"/>
          <w:szCs w:val="28"/>
        </w:rPr>
        <w:t> </w:t>
      </w:r>
    </w:p>
    <w:p w:rsidR="00430DF2" w:rsidRPr="00BD7178" w:rsidRDefault="00430DF2" w:rsidP="00BD7178">
      <w:pPr>
        <w:pStyle w:val="a3"/>
        <w:shd w:val="clear" w:color="auto" w:fill="FFFFFF"/>
        <w:spacing w:before="0" w:beforeAutospacing="0" w:after="180" w:afterAutospacing="0" w:line="360" w:lineRule="atLeast"/>
        <w:rPr>
          <w:color w:val="333333"/>
          <w:sz w:val="28"/>
          <w:szCs w:val="28"/>
        </w:rPr>
      </w:pPr>
      <w:r w:rsidRPr="00BD7178">
        <w:rPr>
          <w:color w:val="333333"/>
          <w:sz w:val="28"/>
          <w:szCs w:val="28"/>
        </w:rPr>
        <w:t> </w:t>
      </w:r>
    </w:p>
    <w:p w:rsidR="00430DF2" w:rsidRPr="00BD7178" w:rsidRDefault="00430DF2" w:rsidP="00BD7178">
      <w:pPr>
        <w:rPr>
          <w:sz w:val="28"/>
          <w:szCs w:val="28"/>
        </w:rPr>
      </w:pPr>
    </w:p>
    <w:sectPr w:rsidR="00430DF2" w:rsidRPr="00BD7178" w:rsidSect="00D75A2F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50D49"/>
    <w:multiLevelType w:val="singleLevel"/>
    <w:tmpl w:val="7EC60C38"/>
    <w:lvl w:ilvl="0">
      <w:start w:val="4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">
    <w:nsid w:val="36550EBB"/>
    <w:multiLevelType w:val="multilevel"/>
    <w:tmpl w:val="8D8A5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1F233F"/>
    <w:multiLevelType w:val="singleLevel"/>
    <w:tmpl w:val="791CA3FC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  <w:i w:val="0"/>
      </w:rPr>
    </w:lvl>
  </w:abstractNum>
  <w:abstractNum w:abstractNumId="3">
    <w:nsid w:val="63726402"/>
    <w:multiLevelType w:val="singleLevel"/>
    <w:tmpl w:val="F9A26D7A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0A7"/>
    <w:rsid w:val="0000330B"/>
    <w:rsid w:val="00010CD4"/>
    <w:rsid w:val="00022705"/>
    <w:rsid w:val="00031BFD"/>
    <w:rsid w:val="00034C9E"/>
    <w:rsid w:val="00055D2D"/>
    <w:rsid w:val="00063384"/>
    <w:rsid w:val="000930E3"/>
    <w:rsid w:val="000A472C"/>
    <w:rsid w:val="0016709A"/>
    <w:rsid w:val="00181274"/>
    <w:rsid w:val="0018568F"/>
    <w:rsid w:val="001C5E89"/>
    <w:rsid w:val="001D7080"/>
    <w:rsid w:val="00210BDB"/>
    <w:rsid w:val="00223432"/>
    <w:rsid w:val="00226659"/>
    <w:rsid w:val="002B687E"/>
    <w:rsid w:val="003307CA"/>
    <w:rsid w:val="00333BDD"/>
    <w:rsid w:val="003D5DF7"/>
    <w:rsid w:val="003F1788"/>
    <w:rsid w:val="003F6DDB"/>
    <w:rsid w:val="00406727"/>
    <w:rsid w:val="00417C41"/>
    <w:rsid w:val="00430DF2"/>
    <w:rsid w:val="00465558"/>
    <w:rsid w:val="00475156"/>
    <w:rsid w:val="004B66B5"/>
    <w:rsid w:val="004E0E07"/>
    <w:rsid w:val="004F4BFA"/>
    <w:rsid w:val="00534B35"/>
    <w:rsid w:val="005402DF"/>
    <w:rsid w:val="00583195"/>
    <w:rsid w:val="005B7C6E"/>
    <w:rsid w:val="005C42DF"/>
    <w:rsid w:val="00667A8E"/>
    <w:rsid w:val="006A1576"/>
    <w:rsid w:val="006A7652"/>
    <w:rsid w:val="006B2222"/>
    <w:rsid w:val="006D3894"/>
    <w:rsid w:val="006D3D1C"/>
    <w:rsid w:val="0076130F"/>
    <w:rsid w:val="007A2CA0"/>
    <w:rsid w:val="007E10A7"/>
    <w:rsid w:val="007F2BFD"/>
    <w:rsid w:val="00804C2D"/>
    <w:rsid w:val="00822CC6"/>
    <w:rsid w:val="0087054E"/>
    <w:rsid w:val="008800DB"/>
    <w:rsid w:val="00884ACD"/>
    <w:rsid w:val="008F1B7B"/>
    <w:rsid w:val="0096104A"/>
    <w:rsid w:val="009E4E12"/>
    <w:rsid w:val="00A032E3"/>
    <w:rsid w:val="00A804A6"/>
    <w:rsid w:val="00AC03F8"/>
    <w:rsid w:val="00AC6602"/>
    <w:rsid w:val="00AE611A"/>
    <w:rsid w:val="00AF7B15"/>
    <w:rsid w:val="00B05E0B"/>
    <w:rsid w:val="00B0695F"/>
    <w:rsid w:val="00B253EB"/>
    <w:rsid w:val="00B65836"/>
    <w:rsid w:val="00B72826"/>
    <w:rsid w:val="00BD1E82"/>
    <w:rsid w:val="00BD7178"/>
    <w:rsid w:val="00BE767F"/>
    <w:rsid w:val="00BF3CCD"/>
    <w:rsid w:val="00C36782"/>
    <w:rsid w:val="00C373DD"/>
    <w:rsid w:val="00C916CC"/>
    <w:rsid w:val="00C917B6"/>
    <w:rsid w:val="00CE28ED"/>
    <w:rsid w:val="00CE604C"/>
    <w:rsid w:val="00D2553A"/>
    <w:rsid w:val="00D52226"/>
    <w:rsid w:val="00D74199"/>
    <w:rsid w:val="00D75A2F"/>
    <w:rsid w:val="00E0245F"/>
    <w:rsid w:val="00E547EB"/>
    <w:rsid w:val="00E72663"/>
    <w:rsid w:val="00E94A1E"/>
    <w:rsid w:val="00EA4CA1"/>
    <w:rsid w:val="00EA6B17"/>
    <w:rsid w:val="00EA6CC0"/>
    <w:rsid w:val="00ED3B83"/>
    <w:rsid w:val="00EE089D"/>
    <w:rsid w:val="00F37828"/>
    <w:rsid w:val="00F50324"/>
    <w:rsid w:val="00F84720"/>
    <w:rsid w:val="00F8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C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10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10A7"/>
    <w:rPr>
      <w:rFonts w:cs="Times New Roman"/>
    </w:rPr>
  </w:style>
  <w:style w:type="character" w:styleId="a4">
    <w:name w:val="Hyperlink"/>
    <w:basedOn w:val="a0"/>
    <w:uiPriority w:val="99"/>
    <w:rsid w:val="007E10A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rsid w:val="00BD1E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3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Новополтавский сельсовет</Company>
  <LinksUpToDate>false</LinksUpToDate>
  <CharactersWithSpaces>17606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Новополтавский сельсовет</dc:creator>
  <cp:keywords/>
  <dc:description/>
  <cp:lastModifiedBy>Волшебник</cp:lastModifiedBy>
  <cp:revision>47</cp:revision>
  <cp:lastPrinted>2018-05-31T07:27:00Z</cp:lastPrinted>
  <dcterms:created xsi:type="dcterms:W3CDTF">2018-04-19T06:54:00Z</dcterms:created>
  <dcterms:modified xsi:type="dcterms:W3CDTF">2021-12-09T03:48:00Z</dcterms:modified>
</cp:coreProperties>
</file>