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10" w:rsidRPr="00E00488" w:rsidRDefault="00C04C10" w:rsidP="00C04C10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E00488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C04C10" w:rsidRPr="00E00488" w:rsidRDefault="00C04C10" w:rsidP="00C04C10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E00488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C04C10" w:rsidRDefault="00C04C10" w:rsidP="00C04C10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04C10" w:rsidRPr="00E00488" w:rsidRDefault="00C04C10" w:rsidP="00C04C10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E00488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:rsidR="00C04C10" w:rsidRDefault="00C04C10" w:rsidP="00C04C10">
      <w:pPr>
        <w:pStyle w:val="a3"/>
        <w:rPr>
          <w:rFonts w:ascii="PT Astra Serif" w:hAnsi="PT Astra Serif" w:cs="Times New Roman"/>
          <w:b/>
          <w:spacing w:val="100"/>
          <w:sz w:val="28"/>
          <w:szCs w:val="28"/>
        </w:rPr>
      </w:pPr>
    </w:p>
    <w:p w:rsidR="00C04C10" w:rsidRDefault="00C04C10" w:rsidP="00C04C10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  <w:t>24.03.2023                                                                                                   № 161</w:t>
      </w:r>
    </w:p>
    <w:p w:rsidR="00C04C10" w:rsidRDefault="00C04C10" w:rsidP="00C04C10">
      <w:pPr>
        <w:pStyle w:val="21"/>
        <w:shd w:val="clear" w:color="auto" w:fill="auto"/>
        <w:spacing w:before="0" w:after="240" w:line="260" w:lineRule="exact"/>
        <w:ind w:right="1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Ключи</w:t>
      </w:r>
    </w:p>
    <w:p w:rsidR="00C04C10" w:rsidRDefault="00126C7E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 w:rsidRPr="00126C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7.35pt;width:268.5pt;height:74.1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_x0000_s1028">
              <w:txbxContent>
                <w:p w:rsidR="00C04C10" w:rsidRDefault="00C04C10" w:rsidP="00C04C10">
                  <w:pPr>
                    <w:pStyle w:val="2"/>
                    <w:shd w:val="clear" w:color="auto" w:fill="auto"/>
                    <w:spacing w:after="0" w:line="312" w:lineRule="exact"/>
                    <w:ind w:left="40" w:right="860" w:firstLine="0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О внесении изменений в Постановление администрации Ключевского района Алтайского края от </w:t>
                  </w:r>
                  <w:r w:rsidR="000644C6">
                    <w:rPr>
                      <w:rFonts w:ascii="PT Astra Serif" w:hAnsi="PT Astra Serif"/>
                      <w:sz w:val="28"/>
                      <w:szCs w:val="28"/>
                    </w:rPr>
                    <w:t>03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.03.2022 №</w:t>
                  </w:r>
                  <w:r w:rsidR="000644C6">
                    <w:rPr>
                      <w:rFonts w:ascii="PT Astra Serif" w:hAnsi="PT Astra Serif"/>
                      <w:sz w:val="28"/>
                      <w:szCs w:val="28"/>
                    </w:rPr>
                    <w:t>73</w:t>
                  </w:r>
                </w:p>
                <w:p w:rsidR="00C04C10" w:rsidRDefault="00C04C10" w:rsidP="00C04C10"/>
              </w:txbxContent>
            </v:textbox>
            <w10:wrap type="square"/>
          </v:shape>
        </w:pict>
      </w:r>
    </w:p>
    <w:p w:rsidR="00C04C10" w:rsidRDefault="00C04C10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04C10" w:rsidRDefault="00C04C10" w:rsidP="00C04C10">
      <w:pPr>
        <w:shd w:val="clear" w:color="auto" w:fill="FFFFFF"/>
        <w:ind w:right="-1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Администрация Ключевского района Алтайского края 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о с т а н о в л я е т:</w:t>
      </w:r>
    </w:p>
    <w:p w:rsidR="00C04C10" w:rsidRDefault="00C04C10" w:rsidP="00C04C10">
      <w:pPr>
        <w:shd w:val="clear" w:color="auto" w:fill="FFFFFF"/>
        <w:ind w:right="-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16A3C" w:rsidRDefault="00C04C10" w:rsidP="00C16A3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1.  Внести в Постановление Ключевского района от </w:t>
      </w:r>
      <w:r w:rsidR="00400084">
        <w:rPr>
          <w:rStyle w:val="13pt"/>
          <w:rFonts w:ascii="PT Astra Serif" w:eastAsiaTheme="minorEastAsia" w:hAnsi="PT Astra Serif"/>
          <w:sz w:val="28"/>
          <w:szCs w:val="28"/>
        </w:rPr>
        <w:t>03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.03.2022 № </w:t>
      </w:r>
      <w:r w:rsidR="00400084">
        <w:rPr>
          <w:rStyle w:val="13pt"/>
          <w:rFonts w:ascii="PT Astra Serif" w:eastAsiaTheme="minorEastAsia" w:hAnsi="PT Astra Serif"/>
          <w:sz w:val="28"/>
          <w:szCs w:val="28"/>
        </w:rPr>
        <w:t>73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«</w:t>
      </w:r>
      <w:r w:rsidR="00C16A3C" w:rsidRPr="00482F27">
        <w:rPr>
          <w:rFonts w:ascii="Times New Roman" w:hAnsi="Times New Roman" w:cs="Times New Roman"/>
          <w:sz w:val="28"/>
          <w:szCs w:val="28"/>
        </w:rPr>
        <w:t xml:space="preserve">О </w:t>
      </w:r>
      <w:r w:rsidR="00C16A3C">
        <w:rPr>
          <w:rFonts w:ascii="Times New Roman" w:hAnsi="Times New Roman" w:cs="Times New Roman"/>
          <w:sz w:val="28"/>
          <w:szCs w:val="28"/>
        </w:rPr>
        <w:t>создании комиссии по проведению</w:t>
      </w:r>
      <w:r w:rsidR="00DA5BA8">
        <w:rPr>
          <w:rFonts w:ascii="Times New Roman" w:hAnsi="Times New Roman" w:cs="Times New Roman"/>
          <w:sz w:val="28"/>
          <w:szCs w:val="28"/>
        </w:rPr>
        <w:t xml:space="preserve"> обследования муниципальных маршрутов общественного транспорта» </w:t>
      </w:r>
      <w:r w:rsidR="00DA5BA8">
        <w:rPr>
          <w:rFonts w:ascii="PT Astra Serif" w:hAnsi="PT Astra Serif"/>
          <w:sz w:val="28"/>
          <w:szCs w:val="28"/>
        </w:rPr>
        <w:t>изменения согласно приложению к настоящему постановлению</w:t>
      </w:r>
      <w:r w:rsidR="009331B3">
        <w:rPr>
          <w:rFonts w:ascii="PT Astra Serif" w:hAnsi="PT Astra Serif"/>
          <w:sz w:val="28"/>
          <w:szCs w:val="28"/>
        </w:rPr>
        <w:t>.</w:t>
      </w:r>
    </w:p>
    <w:p w:rsidR="009331B3" w:rsidRPr="00482F27" w:rsidRDefault="009331B3" w:rsidP="00C16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10" w:rsidRDefault="009331B3" w:rsidP="00C04C10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  <w:r>
        <w:rPr>
          <w:rStyle w:val="13pt"/>
          <w:rFonts w:ascii="PT Astra Serif" w:hAnsi="PT Astra Serif"/>
          <w:sz w:val="28"/>
          <w:szCs w:val="28"/>
        </w:rPr>
        <w:t xml:space="preserve">2. </w:t>
      </w:r>
      <w:r w:rsidR="00C04C10">
        <w:rPr>
          <w:rStyle w:val="13pt"/>
          <w:rFonts w:ascii="PT Astra Serif" w:hAnsi="PT Astra Serif"/>
          <w:sz w:val="28"/>
          <w:szCs w:val="28"/>
        </w:rPr>
        <w:t>Настоящее Постановление распространяет свое действие на правоотношения, возникшие с  01.01.2023 года.</w:t>
      </w:r>
    </w:p>
    <w:p w:rsidR="00C04C10" w:rsidRDefault="00C04C10" w:rsidP="00C04C10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1"/>
          <w:rFonts w:ascii="PT Astra Serif" w:hAnsi="PT Astra Serif"/>
          <w:sz w:val="28"/>
          <w:szCs w:val="28"/>
        </w:rPr>
      </w:pPr>
    </w:p>
    <w:p w:rsidR="00C04C10" w:rsidRDefault="00C04C10" w:rsidP="00C04C10">
      <w:pPr>
        <w:pStyle w:val="a5"/>
        <w:ind w:left="0" w:right="283"/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района                                                                                        Д.А. Леснов</w:t>
      </w: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C04C10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2E046D" w:rsidRDefault="002E046D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2E046D" w:rsidRDefault="002E046D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2E046D" w:rsidRPr="002E046D" w:rsidRDefault="002E046D" w:rsidP="00C04C10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  <w:r w:rsidRPr="002E046D">
        <w:rPr>
          <w:rFonts w:ascii="PT Astra Serif" w:hAnsi="PT Astra Serif" w:cs="Times New Roman"/>
          <w:sz w:val="20"/>
          <w:szCs w:val="20"/>
        </w:rPr>
        <w:t>Мамукаева Анжела Матвеевна</w:t>
      </w:r>
    </w:p>
    <w:p w:rsidR="002E046D" w:rsidRDefault="002E046D" w:rsidP="00C04C10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04C10" w:rsidRDefault="00126C7E" w:rsidP="00C04C10">
      <w:pPr>
        <w:spacing w:line="240" w:lineRule="exact"/>
        <w:jc w:val="both"/>
        <w:rPr>
          <w:rFonts w:ascii="PT Astra Serif" w:hAnsi="PT Astra Serif" w:cs="Times New Roman"/>
          <w:b/>
          <w:sz w:val="28"/>
          <w:szCs w:val="28"/>
        </w:rPr>
      </w:pPr>
      <w:r w:rsidRPr="00126C7E">
        <w:pict>
          <v:shape id="Надпись 2" o:spid="_x0000_s1026" type="#_x0000_t202" style="position:absolute;left:0;text-align:left;margin-left:228.45pt;margin-top:11.2pt;width:243pt;height:56.1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Надпись 2">
              <w:txbxContent>
                <w:p w:rsidR="00C04C10" w:rsidRDefault="00C04C10" w:rsidP="00C04C10">
                  <w:pPr>
                    <w:rPr>
                      <w:rFonts w:ascii="PT Astra Serif" w:hAnsi="PT Astra Serif" w:cs="Times New Roman"/>
                      <w:sz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</w:rPr>
                    <w:t xml:space="preserve">Приложение </w:t>
                  </w:r>
                  <w:r>
                    <w:rPr>
                      <w:rFonts w:ascii="PT Astra Serif" w:hAnsi="PT Astra Serif" w:cs="Times New Roman"/>
                      <w:sz w:val="24"/>
                    </w:rPr>
                    <w:br/>
                    <w:t>к постановлению администрации</w:t>
                  </w:r>
                  <w:r>
                    <w:rPr>
                      <w:rFonts w:ascii="PT Astra Serif" w:hAnsi="PT Astra Serif" w:cs="Times New Roman"/>
                      <w:sz w:val="24"/>
                    </w:rPr>
                    <w:br/>
                    <w:t xml:space="preserve">Ключевского района от </w:t>
                  </w:r>
                  <w:r w:rsidR="002A09A9">
                    <w:rPr>
                      <w:rFonts w:ascii="PT Astra Serif" w:hAnsi="PT Astra Serif" w:cs="Times New Roman"/>
                      <w:sz w:val="24"/>
                    </w:rPr>
                    <w:t>24.03.2023 №161</w:t>
                  </w:r>
                </w:p>
              </w:txbxContent>
            </v:textbox>
            <w10:wrap type="square"/>
          </v:shape>
        </w:pict>
      </w:r>
    </w:p>
    <w:p w:rsidR="00C04C10" w:rsidRDefault="00C04C10" w:rsidP="00C04C10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C04C10" w:rsidRDefault="00C04C10" w:rsidP="00C04C10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C04C10" w:rsidRDefault="00126C7E" w:rsidP="00C04C10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  <w:r w:rsidRPr="00126C7E">
        <w:pict>
          <v:shape id="_x0000_s1027" type="#_x0000_t202" style="position:absolute;left:0;text-align:left;margin-left:269.7pt;margin-top:7.2pt;width:224.25pt;height:5.9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>
              <w:txbxContent>
                <w:p w:rsidR="00C04C10" w:rsidRDefault="00C04C10" w:rsidP="00C04C10"/>
              </w:txbxContent>
            </v:textbox>
            <w10:wrap type="square"/>
          </v:shape>
        </w:pict>
      </w:r>
    </w:p>
    <w:p w:rsidR="00C04C10" w:rsidRDefault="00C04C10" w:rsidP="00C04C10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04C10" w:rsidRDefault="00C04C10" w:rsidP="00C04C10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ИЗМЕНЕНИЯ,</w:t>
      </w:r>
    </w:p>
    <w:p w:rsidR="00C04C10" w:rsidRDefault="00C04C10" w:rsidP="00C04C10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которые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вносятся в постановление Ключевского района </w:t>
      </w:r>
    </w:p>
    <w:p w:rsidR="00C04C10" w:rsidRDefault="00C04C10" w:rsidP="00C04C10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3F5E6F">
        <w:rPr>
          <w:rFonts w:ascii="PT Astra Serif" w:hAnsi="PT Astra Serif" w:cs="Times New Roman"/>
          <w:sz w:val="28"/>
          <w:szCs w:val="28"/>
        </w:rPr>
        <w:t>24</w:t>
      </w:r>
      <w:r>
        <w:rPr>
          <w:rFonts w:ascii="PT Astra Serif" w:hAnsi="PT Astra Serif" w:cs="Times New Roman"/>
          <w:sz w:val="28"/>
          <w:szCs w:val="28"/>
        </w:rPr>
        <w:t>.03.2023 №</w:t>
      </w:r>
      <w:r w:rsidR="003F5E6F">
        <w:rPr>
          <w:rFonts w:ascii="PT Astra Serif" w:hAnsi="PT Astra Serif" w:cs="Times New Roman"/>
          <w:sz w:val="28"/>
          <w:szCs w:val="28"/>
        </w:rPr>
        <w:t>161</w:t>
      </w:r>
    </w:p>
    <w:p w:rsidR="00C04C10" w:rsidRDefault="002B64E8" w:rsidP="00C04C10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Состав комиссии по проведению</w:t>
      </w:r>
      <w:r w:rsidR="00ED525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обследовани</w:t>
      </w:r>
      <w:r w:rsidR="00ED5254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муниципальных маршрутов общественного транспорта</w:t>
      </w:r>
    </w:p>
    <w:p w:rsidR="00904773" w:rsidRDefault="00904773" w:rsidP="00C04C10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2B64E8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E8" w:rsidRDefault="002B64E8" w:rsidP="00882E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Кушнерев И.И.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E8" w:rsidRDefault="002B64E8" w:rsidP="007F32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-заместитель  главы администрации района по оперативному управлению, ЖКХ, строительству и транспорту, </w:t>
            </w:r>
            <w:r w:rsidRPr="002B64E8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</w:t>
            </w:r>
            <w:r w:rsidR="007F3244">
              <w:rPr>
                <w:rFonts w:ascii="PT Astra Serif" w:hAnsi="PT Astra Serif" w:cs="Times New Roman"/>
                <w:b/>
                <w:sz w:val="28"/>
                <w:szCs w:val="28"/>
              </w:rPr>
              <w:t>ь</w:t>
            </w:r>
            <w:r w:rsidRPr="002B64E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комиссии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2B64E8" w:rsidTr="00AF0480">
        <w:trPr>
          <w:trHeight w:val="1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E8" w:rsidRDefault="002B64E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Ванин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E8" w:rsidRDefault="002B64E8" w:rsidP="00882EF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отдела по ЖКХ администрации Ключевского района;</w:t>
            </w:r>
          </w:p>
        </w:tc>
      </w:tr>
      <w:tr w:rsidR="00C04C10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C04C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Мамукаева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C04C10" w:rsidP="00C5104D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-ведущий специалист отдела по ЖКХ администрации Ключевского района</w:t>
            </w:r>
            <w:r w:rsidR="00C5104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C04C10" w:rsidTr="00AF0480">
        <w:trPr>
          <w:trHeight w:val="53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0" w:rsidRDefault="00C04C1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04C10" w:rsidTr="00F20B6F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AF048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Болотникова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C7" w:rsidRDefault="00C96BC7" w:rsidP="00C96B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-главный специалист юридического  отдела правового управления Ключевского района;</w:t>
            </w:r>
          </w:p>
          <w:p w:rsidR="00C04C10" w:rsidRDefault="00C04C10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6BC7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C7" w:rsidRDefault="00C96BC7" w:rsidP="00C815C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Ротэрмиль Е.А.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C7" w:rsidRDefault="00C96BC7" w:rsidP="00C815C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глава администрации Ключевского сельсовета;</w:t>
            </w:r>
          </w:p>
        </w:tc>
      </w:tr>
      <w:tr w:rsidR="00710205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5" w:rsidRDefault="00710205">
            <w:pPr>
              <w:pStyle w:val="a4"/>
              <w:spacing w:after="0" w:line="240" w:lineRule="auto"/>
              <w:ind w:left="0" w:right="62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13"/>
                <w:rFonts w:ascii="PT Astra Serif" w:eastAsiaTheme="minorEastAsia" w:hAnsi="PT Astra Serif"/>
                <w:sz w:val="28"/>
                <w:szCs w:val="28"/>
              </w:rPr>
              <w:t>Лямкина Е.А.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5" w:rsidRDefault="00710205" w:rsidP="00710205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глава</w:t>
            </w:r>
            <w:r w:rsidR="00E33452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Васильчуковского сельсовета;</w:t>
            </w:r>
          </w:p>
        </w:tc>
      </w:tr>
      <w:tr w:rsidR="00710205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5" w:rsidRDefault="0071020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Ганзя Т.В.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5" w:rsidRDefault="00710205" w:rsidP="00710205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E33452">
              <w:rPr>
                <w:rFonts w:ascii="PT Astra Serif" w:hAnsi="PT Astra Serif" w:cs="Times New Roman"/>
                <w:sz w:val="28"/>
                <w:szCs w:val="28"/>
              </w:rPr>
              <w:t>и.о</w:t>
            </w:r>
            <w:proofErr w:type="gramStart"/>
            <w:r w:rsidR="00E33452">
              <w:rPr>
                <w:rFonts w:ascii="PT Astra Serif" w:hAnsi="PT Astra Serif" w:cs="Times New Roman"/>
                <w:sz w:val="28"/>
                <w:szCs w:val="28"/>
              </w:rPr>
              <w:t>.г</w:t>
            </w:r>
            <w:proofErr w:type="gramEnd"/>
            <w:r w:rsidR="00E33452">
              <w:rPr>
                <w:rFonts w:ascii="PT Astra Serif" w:hAnsi="PT Astra Serif" w:cs="Times New Roman"/>
                <w:sz w:val="28"/>
                <w:szCs w:val="28"/>
              </w:rPr>
              <w:t>лавы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Истимисского сельсовета;</w:t>
            </w:r>
          </w:p>
        </w:tc>
      </w:tr>
      <w:tr w:rsidR="00EC6CAF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F" w:rsidRDefault="00EC6CA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Тимошенко Н.Ю.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F" w:rsidRDefault="00EC6CAF" w:rsidP="00E3345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глава Петуховского сельсовета.</w:t>
            </w:r>
          </w:p>
        </w:tc>
      </w:tr>
      <w:tr w:rsidR="00EC6CAF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F" w:rsidRDefault="00EC6CA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213"/>
                <w:rFonts w:ascii="PT Astra Serif" w:eastAsiaTheme="minorEastAsia" w:hAnsi="PT Astra Serif"/>
                <w:sz w:val="28"/>
                <w:szCs w:val="28"/>
              </w:rPr>
              <w:t>Вебер Л.З.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F" w:rsidRDefault="00EC6CAF" w:rsidP="00EC6CAF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глава Новополтавского сельсовета;</w:t>
            </w:r>
          </w:p>
        </w:tc>
      </w:tr>
      <w:tr w:rsidR="00C04C10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682AD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Горбунов А.С.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682ADF" w:rsidP="00682ADF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-глава Северского сельсовета</w:t>
            </w:r>
          </w:p>
        </w:tc>
      </w:tr>
      <w:tr w:rsidR="00C04C10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C04C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Кушнерёва Е.В.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0" w:rsidRDefault="00682ADF" w:rsidP="00682ADF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="00C04C10">
              <w:rPr>
                <w:rFonts w:ascii="PT Astra Serif" w:hAnsi="PT Astra Serif" w:cs="Times New Roman"/>
                <w:sz w:val="28"/>
                <w:szCs w:val="28"/>
              </w:rPr>
              <w:t>глава Новоцелинного сельсовета;</w:t>
            </w:r>
          </w:p>
        </w:tc>
      </w:tr>
      <w:tr w:rsidR="00682ADF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DF" w:rsidRDefault="00682AD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Гончаренко Л.Н.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DF" w:rsidRDefault="00682ADF" w:rsidP="00682ADF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-глава Каипского сельсовета;</w:t>
            </w:r>
          </w:p>
        </w:tc>
      </w:tr>
      <w:tr w:rsidR="00215A03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03" w:rsidRDefault="00215A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Шупикова Т.П.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03" w:rsidRDefault="00215A03" w:rsidP="00B87A2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и.о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лавы администрации</w:t>
            </w:r>
            <w:r w:rsidR="00B87A21">
              <w:rPr>
                <w:rFonts w:ascii="PT Astra Serif" w:hAnsi="PT Astra Serif" w:cs="Times New Roman"/>
                <w:sz w:val="28"/>
                <w:szCs w:val="28"/>
              </w:rPr>
              <w:t xml:space="preserve"> Зеленополянского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сельсовета;</w:t>
            </w:r>
          </w:p>
        </w:tc>
      </w:tr>
      <w:tr w:rsidR="003939A4" w:rsidTr="00AF0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A4" w:rsidRDefault="003939A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A4" w:rsidRDefault="003939A4" w:rsidP="00B87A2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20B6F" w:rsidRDefault="00F20B6F" w:rsidP="00F20B6F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04C10" w:rsidRPr="003939A4" w:rsidRDefault="003939A4" w:rsidP="00C04C10">
      <w:pPr>
        <w:rPr>
          <w:rFonts w:ascii="PT Astra Serif" w:hAnsi="PT Astra Serif" w:cs="Times New Roman"/>
          <w:bCs/>
          <w:sz w:val="20"/>
          <w:szCs w:val="20"/>
        </w:rPr>
      </w:pPr>
      <w:r w:rsidRPr="003939A4">
        <w:rPr>
          <w:rFonts w:ascii="PT Astra Serif" w:hAnsi="PT Astra Serif" w:cs="Times New Roman"/>
          <w:bCs/>
          <w:sz w:val="20"/>
          <w:szCs w:val="20"/>
        </w:rPr>
        <w:t>Мамукаева Анжела Матвеевна</w:t>
      </w:r>
    </w:p>
    <w:p w:rsidR="00482F27" w:rsidRPr="00C04C10" w:rsidRDefault="00482F27" w:rsidP="00C04C10">
      <w:pPr>
        <w:rPr>
          <w:szCs w:val="28"/>
        </w:rPr>
      </w:pPr>
    </w:p>
    <w:sectPr w:rsidR="00482F27" w:rsidRPr="00C04C10" w:rsidSect="00044B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85B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DCF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0B456E8"/>
    <w:multiLevelType w:val="hybridMultilevel"/>
    <w:tmpl w:val="EB1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4A76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4BA"/>
    <w:rsid w:val="00044B88"/>
    <w:rsid w:val="000644C6"/>
    <w:rsid w:val="000977A7"/>
    <w:rsid w:val="000A7D18"/>
    <w:rsid w:val="00126C7E"/>
    <w:rsid w:val="001536C8"/>
    <w:rsid w:val="00183E5F"/>
    <w:rsid w:val="00191E85"/>
    <w:rsid w:val="001B789E"/>
    <w:rsid w:val="00215A03"/>
    <w:rsid w:val="00274ABF"/>
    <w:rsid w:val="0027541B"/>
    <w:rsid w:val="002A09A9"/>
    <w:rsid w:val="002B64E8"/>
    <w:rsid w:val="002C1BFE"/>
    <w:rsid w:val="002C3AA5"/>
    <w:rsid w:val="002E046D"/>
    <w:rsid w:val="00315BA7"/>
    <w:rsid w:val="003939A4"/>
    <w:rsid w:val="00394789"/>
    <w:rsid w:val="003A19D1"/>
    <w:rsid w:val="003C6428"/>
    <w:rsid w:val="003E044F"/>
    <w:rsid w:val="003F5E6F"/>
    <w:rsid w:val="00400084"/>
    <w:rsid w:val="00482F27"/>
    <w:rsid w:val="0049374E"/>
    <w:rsid w:val="004D10B6"/>
    <w:rsid w:val="004D612E"/>
    <w:rsid w:val="004D7312"/>
    <w:rsid w:val="004E4A69"/>
    <w:rsid w:val="004E637C"/>
    <w:rsid w:val="00505399"/>
    <w:rsid w:val="00543753"/>
    <w:rsid w:val="005547F7"/>
    <w:rsid w:val="00575DC0"/>
    <w:rsid w:val="005D533B"/>
    <w:rsid w:val="005F04D2"/>
    <w:rsid w:val="00603471"/>
    <w:rsid w:val="00610A48"/>
    <w:rsid w:val="00620B77"/>
    <w:rsid w:val="00621DB2"/>
    <w:rsid w:val="006366DD"/>
    <w:rsid w:val="006422BC"/>
    <w:rsid w:val="006464B2"/>
    <w:rsid w:val="0065624D"/>
    <w:rsid w:val="00664677"/>
    <w:rsid w:val="00682ADF"/>
    <w:rsid w:val="0069117D"/>
    <w:rsid w:val="006A17F7"/>
    <w:rsid w:val="006C4C7E"/>
    <w:rsid w:val="006D017F"/>
    <w:rsid w:val="00710205"/>
    <w:rsid w:val="00713C32"/>
    <w:rsid w:val="00741E55"/>
    <w:rsid w:val="00750234"/>
    <w:rsid w:val="0076459D"/>
    <w:rsid w:val="00771C82"/>
    <w:rsid w:val="00797E45"/>
    <w:rsid w:val="007E2249"/>
    <w:rsid w:val="007E2F8C"/>
    <w:rsid w:val="007F1EAA"/>
    <w:rsid w:val="007F3244"/>
    <w:rsid w:val="007F391B"/>
    <w:rsid w:val="00812D7A"/>
    <w:rsid w:val="0083195E"/>
    <w:rsid w:val="00831FA3"/>
    <w:rsid w:val="00861ADA"/>
    <w:rsid w:val="00904773"/>
    <w:rsid w:val="00912251"/>
    <w:rsid w:val="009331B3"/>
    <w:rsid w:val="00937030"/>
    <w:rsid w:val="009F730D"/>
    <w:rsid w:val="00A063C4"/>
    <w:rsid w:val="00A919C7"/>
    <w:rsid w:val="00AA6229"/>
    <w:rsid w:val="00AD21A9"/>
    <w:rsid w:val="00AF0480"/>
    <w:rsid w:val="00B41E99"/>
    <w:rsid w:val="00B42537"/>
    <w:rsid w:val="00B66DC1"/>
    <w:rsid w:val="00B87A21"/>
    <w:rsid w:val="00BE4931"/>
    <w:rsid w:val="00C04C10"/>
    <w:rsid w:val="00C16A3C"/>
    <w:rsid w:val="00C4232E"/>
    <w:rsid w:val="00C5104D"/>
    <w:rsid w:val="00C7048E"/>
    <w:rsid w:val="00C96BC7"/>
    <w:rsid w:val="00CB0437"/>
    <w:rsid w:val="00D0741C"/>
    <w:rsid w:val="00D17D5C"/>
    <w:rsid w:val="00DA5BA8"/>
    <w:rsid w:val="00DB1306"/>
    <w:rsid w:val="00DF61B4"/>
    <w:rsid w:val="00E00488"/>
    <w:rsid w:val="00E33452"/>
    <w:rsid w:val="00E37AE7"/>
    <w:rsid w:val="00E50D39"/>
    <w:rsid w:val="00E6185A"/>
    <w:rsid w:val="00E65E02"/>
    <w:rsid w:val="00E72F5F"/>
    <w:rsid w:val="00EB24BA"/>
    <w:rsid w:val="00EB40D8"/>
    <w:rsid w:val="00EC6CAF"/>
    <w:rsid w:val="00EC7016"/>
    <w:rsid w:val="00ED5254"/>
    <w:rsid w:val="00F2067F"/>
    <w:rsid w:val="00F20B6F"/>
    <w:rsid w:val="00F24DB5"/>
    <w:rsid w:val="00F364E3"/>
    <w:rsid w:val="00F56985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9F730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9F730D"/>
    <w:pPr>
      <w:shd w:val="clear" w:color="auto" w:fill="FFFFFF"/>
      <w:spacing w:after="0" w:line="374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a5">
    <w:name w:val="Body Text Indent"/>
    <w:basedOn w:val="a"/>
    <w:link w:val="a6"/>
    <w:uiPriority w:val="99"/>
    <w:semiHidden/>
    <w:unhideWhenUsed/>
    <w:rsid w:val="00C04C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C10"/>
  </w:style>
  <w:style w:type="character" w:customStyle="1" w:styleId="a7">
    <w:name w:val="Основной текст_"/>
    <w:basedOn w:val="a0"/>
    <w:link w:val="2"/>
    <w:locked/>
    <w:rsid w:val="00C04C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04C10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C04C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4C10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7"/>
    <w:rsid w:val="00C04C10"/>
    <w:rPr>
      <w:sz w:val="26"/>
      <w:szCs w:val="26"/>
    </w:rPr>
  </w:style>
  <w:style w:type="character" w:customStyle="1" w:styleId="11">
    <w:name w:val="Основной текст1"/>
    <w:basedOn w:val="a7"/>
    <w:rsid w:val="00C04C10"/>
    <w:rPr>
      <w:u w:val="single"/>
    </w:rPr>
  </w:style>
  <w:style w:type="character" w:customStyle="1" w:styleId="213">
    <w:name w:val="Основной текст (2) + 13"/>
    <w:aliases w:val="5 pt"/>
    <w:basedOn w:val="20"/>
    <w:rsid w:val="00C04C10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2143-3985-4F87-AEC3-D9421FA5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Gkh-sp</cp:lastModifiedBy>
  <cp:revision>37</cp:revision>
  <cp:lastPrinted>2023-05-03T05:01:00Z</cp:lastPrinted>
  <dcterms:created xsi:type="dcterms:W3CDTF">2022-03-09T02:11:00Z</dcterms:created>
  <dcterms:modified xsi:type="dcterms:W3CDTF">2023-05-11T02:00:00Z</dcterms:modified>
</cp:coreProperties>
</file>