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E37" w:rsidRDefault="004806CE" w:rsidP="004806CE">
      <w:pPr>
        <w:shd w:val="clear" w:color="auto" w:fill="FFFFFF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 xml:space="preserve">                      </w:t>
      </w:r>
    </w:p>
    <w:p w:rsidR="004806CE" w:rsidRDefault="004806CE" w:rsidP="004806CE">
      <w:pPr>
        <w:shd w:val="clear" w:color="auto" w:fill="FFFFFF"/>
        <w:rPr>
          <w:b/>
          <w:spacing w:val="20"/>
          <w:sz w:val="32"/>
          <w:szCs w:val="32"/>
        </w:rPr>
      </w:pPr>
    </w:p>
    <w:p w:rsidR="0021165E" w:rsidRPr="00BB409F" w:rsidRDefault="0021165E" w:rsidP="0021165E">
      <w:pPr>
        <w:shd w:val="clear" w:color="auto" w:fill="FFFFFF"/>
        <w:jc w:val="center"/>
        <w:rPr>
          <w:b/>
          <w:spacing w:val="20"/>
          <w:sz w:val="32"/>
          <w:szCs w:val="32"/>
        </w:rPr>
      </w:pPr>
      <w:r w:rsidRPr="00BB409F">
        <w:rPr>
          <w:b/>
          <w:spacing w:val="20"/>
          <w:sz w:val="32"/>
          <w:szCs w:val="32"/>
        </w:rPr>
        <w:t>Администрация Ключевского района</w:t>
      </w:r>
    </w:p>
    <w:p w:rsidR="0021165E" w:rsidRPr="00BB409F" w:rsidRDefault="0021165E" w:rsidP="0021165E">
      <w:pPr>
        <w:shd w:val="clear" w:color="auto" w:fill="FFFFFF"/>
        <w:ind w:left="226"/>
        <w:jc w:val="center"/>
        <w:rPr>
          <w:b/>
          <w:spacing w:val="20"/>
          <w:sz w:val="32"/>
          <w:szCs w:val="32"/>
        </w:rPr>
      </w:pPr>
      <w:r w:rsidRPr="00BB409F">
        <w:rPr>
          <w:b/>
          <w:spacing w:val="20"/>
          <w:sz w:val="32"/>
          <w:szCs w:val="32"/>
        </w:rPr>
        <w:t>Алтайского края</w:t>
      </w:r>
    </w:p>
    <w:p w:rsidR="0021165E" w:rsidRDefault="0021165E" w:rsidP="0021165E">
      <w:pPr>
        <w:shd w:val="clear" w:color="auto" w:fill="FFFFFF"/>
        <w:ind w:left="226"/>
        <w:jc w:val="center"/>
        <w:rPr>
          <w:b/>
          <w:spacing w:val="20"/>
          <w:sz w:val="28"/>
          <w:szCs w:val="28"/>
        </w:rPr>
      </w:pPr>
    </w:p>
    <w:p w:rsidR="0021165E" w:rsidRPr="006A6914" w:rsidRDefault="0021165E" w:rsidP="0021165E">
      <w:pPr>
        <w:shd w:val="clear" w:color="auto" w:fill="FFFFFF"/>
        <w:ind w:left="226"/>
        <w:jc w:val="center"/>
        <w:rPr>
          <w:b/>
          <w:spacing w:val="20"/>
          <w:sz w:val="28"/>
          <w:szCs w:val="28"/>
        </w:rPr>
      </w:pPr>
    </w:p>
    <w:p w:rsidR="0021165E" w:rsidRPr="006A6914" w:rsidRDefault="0021165E" w:rsidP="0021165E">
      <w:pPr>
        <w:shd w:val="clear" w:color="auto" w:fill="FFFFFF"/>
        <w:jc w:val="center"/>
        <w:rPr>
          <w:b/>
          <w:spacing w:val="10"/>
          <w:sz w:val="36"/>
          <w:szCs w:val="36"/>
        </w:rPr>
      </w:pPr>
      <w:r w:rsidRPr="006A6914">
        <w:rPr>
          <w:b/>
          <w:spacing w:val="10"/>
          <w:sz w:val="36"/>
          <w:szCs w:val="36"/>
        </w:rPr>
        <w:t>П О С Т А Н О В Л Е Н И Е</w:t>
      </w:r>
    </w:p>
    <w:p w:rsidR="0021165E" w:rsidRDefault="0021165E" w:rsidP="0021165E">
      <w:pPr>
        <w:shd w:val="clear" w:color="auto" w:fill="FFFFFF"/>
        <w:jc w:val="center"/>
        <w:rPr>
          <w:b/>
          <w:spacing w:val="10"/>
          <w:sz w:val="28"/>
          <w:szCs w:val="28"/>
        </w:rPr>
      </w:pPr>
    </w:p>
    <w:p w:rsidR="0021165E" w:rsidRPr="006A6914" w:rsidRDefault="0021165E" w:rsidP="0021165E">
      <w:pPr>
        <w:shd w:val="clear" w:color="auto" w:fill="FFFFFF"/>
        <w:jc w:val="center"/>
        <w:rPr>
          <w:b/>
          <w:spacing w:val="10"/>
          <w:sz w:val="28"/>
          <w:szCs w:val="28"/>
        </w:rPr>
      </w:pPr>
    </w:p>
    <w:p w:rsidR="0021165E" w:rsidRPr="006A6914" w:rsidRDefault="00512576" w:rsidP="0021165E">
      <w:pPr>
        <w:shd w:val="clear" w:color="auto" w:fill="FFFFFF"/>
        <w:tabs>
          <w:tab w:val="left" w:leader="underscore" w:pos="2050"/>
          <w:tab w:val="left" w:pos="7733"/>
        </w:tabs>
        <w:rPr>
          <w:sz w:val="28"/>
          <w:szCs w:val="28"/>
        </w:rPr>
      </w:pPr>
      <w:r>
        <w:rPr>
          <w:sz w:val="28"/>
          <w:szCs w:val="28"/>
        </w:rPr>
        <w:t>09</w:t>
      </w:r>
      <w:r w:rsidR="006F73F7">
        <w:rPr>
          <w:sz w:val="28"/>
          <w:szCs w:val="28"/>
        </w:rPr>
        <w:t>.01.</w:t>
      </w:r>
      <w:r w:rsidR="0021165E">
        <w:rPr>
          <w:sz w:val="28"/>
          <w:szCs w:val="28"/>
        </w:rPr>
        <w:t xml:space="preserve">2023 г.          </w:t>
      </w:r>
      <w:r w:rsidR="0021165E" w:rsidRPr="006A6914">
        <w:rPr>
          <w:sz w:val="28"/>
          <w:szCs w:val="28"/>
        </w:rPr>
        <w:t xml:space="preserve">     </w:t>
      </w:r>
      <w:r w:rsidR="0021165E">
        <w:rPr>
          <w:sz w:val="28"/>
          <w:szCs w:val="28"/>
        </w:rPr>
        <w:t xml:space="preserve">                                                                 </w:t>
      </w:r>
      <w:r w:rsidR="006F73F7">
        <w:rPr>
          <w:sz w:val="28"/>
          <w:szCs w:val="28"/>
        </w:rPr>
        <w:t xml:space="preserve">     </w:t>
      </w:r>
      <w:r w:rsidR="0021165E">
        <w:rPr>
          <w:sz w:val="28"/>
          <w:szCs w:val="28"/>
        </w:rPr>
        <w:t xml:space="preserve">  </w:t>
      </w:r>
      <w:r w:rsidR="00A2630F">
        <w:rPr>
          <w:sz w:val="28"/>
          <w:szCs w:val="28"/>
        </w:rPr>
        <w:t xml:space="preserve">             </w:t>
      </w:r>
      <w:r w:rsidR="0021165E" w:rsidRPr="006A6914">
        <w:rPr>
          <w:sz w:val="28"/>
          <w:szCs w:val="28"/>
        </w:rPr>
        <w:t xml:space="preserve">№  </w:t>
      </w:r>
      <w:r>
        <w:rPr>
          <w:sz w:val="28"/>
          <w:szCs w:val="28"/>
        </w:rPr>
        <w:t>01</w:t>
      </w:r>
      <w:r w:rsidR="0021165E" w:rsidRPr="006A6914">
        <w:rPr>
          <w:sz w:val="28"/>
          <w:szCs w:val="28"/>
        </w:rPr>
        <w:t xml:space="preserve">                         </w:t>
      </w:r>
    </w:p>
    <w:p w:rsidR="0021165E" w:rsidRPr="006A6914" w:rsidRDefault="0021165E" w:rsidP="0021165E">
      <w:pPr>
        <w:shd w:val="clear" w:color="auto" w:fill="FFFFFF"/>
        <w:tabs>
          <w:tab w:val="left" w:leader="underscore" w:pos="2050"/>
          <w:tab w:val="left" w:pos="7733"/>
        </w:tabs>
        <w:jc w:val="center"/>
        <w:rPr>
          <w:sz w:val="28"/>
          <w:szCs w:val="28"/>
        </w:rPr>
      </w:pPr>
      <w:r w:rsidRPr="006A6914">
        <w:rPr>
          <w:sz w:val="28"/>
          <w:szCs w:val="28"/>
        </w:rPr>
        <w:t>с. Ключи</w:t>
      </w:r>
    </w:p>
    <w:p w:rsidR="0021165E" w:rsidRDefault="0021165E" w:rsidP="0021165E">
      <w:r>
        <w:t xml:space="preserve"> </w:t>
      </w:r>
    </w:p>
    <w:p w:rsidR="0021165E" w:rsidRPr="00DE74BD" w:rsidRDefault="0021165E" w:rsidP="0021165E">
      <w:pPr>
        <w:ind w:firstLine="709"/>
        <w:jc w:val="both"/>
      </w:pPr>
    </w:p>
    <w:p w:rsidR="009B6D08" w:rsidRDefault="0021165E" w:rsidP="00512576">
      <w:pPr>
        <w:jc w:val="both"/>
        <w:rPr>
          <w:sz w:val="28"/>
          <w:szCs w:val="28"/>
        </w:rPr>
      </w:pPr>
      <w:r w:rsidRPr="00033EA4">
        <w:rPr>
          <w:sz w:val="28"/>
          <w:szCs w:val="28"/>
        </w:rPr>
        <w:t>О</w:t>
      </w:r>
      <w:r w:rsidR="009B6D08">
        <w:rPr>
          <w:sz w:val="28"/>
          <w:szCs w:val="28"/>
        </w:rPr>
        <w:t xml:space="preserve"> </w:t>
      </w:r>
      <w:r w:rsidR="00512576">
        <w:rPr>
          <w:sz w:val="28"/>
          <w:szCs w:val="28"/>
        </w:rPr>
        <w:t>перспективном плане работы</w:t>
      </w:r>
    </w:p>
    <w:p w:rsidR="00512576" w:rsidRDefault="007453A6" w:rsidP="00512576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12576">
        <w:rPr>
          <w:sz w:val="28"/>
          <w:szCs w:val="28"/>
        </w:rPr>
        <w:t xml:space="preserve">дминистрации муниципального </w:t>
      </w:r>
    </w:p>
    <w:p w:rsidR="00512576" w:rsidRDefault="007453A6" w:rsidP="0051257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12576">
        <w:rPr>
          <w:sz w:val="28"/>
          <w:szCs w:val="28"/>
        </w:rPr>
        <w:t>бразования Ключевский район</w:t>
      </w:r>
    </w:p>
    <w:p w:rsidR="00512576" w:rsidRDefault="00512576" w:rsidP="00512576">
      <w:pPr>
        <w:jc w:val="both"/>
        <w:rPr>
          <w:sz w:val="28"/>
          <w:szCs w:val="28"/>
        </w:rPr>
      </w:pPr>
      <w:r>
        <w:rPr>
          <w:sz w:val="28"/>
          <w:szCs w:val="28"/>
        </w:rPr>
        <w:t>Алтайского края на 2023 год</w:t>
      </w:r>
    </w:p>
    <w:p w:rsidR="009B6D08" w:rsidRPr="00033EA4" w:rsidRDefault="009B6D08" w:rsidP="009B6D08">
      <w:pPr>
        <w:jc w:val="both"/>
        <w:rPr>
          <w:sz w:val="28"/>
          <w:szCs w:val="28"/>
        </w:rPr>
      </w:pPr>
    </w:p>
    <w:p w:rsidR="0021165E" w:rsidRPr="00033EA4" w:rsidRDefault="0021165E" w:rsidP="0021165E">
      <w:pPr>
        <w:jc w:val="both"/>
        <w:rPr>
          <w:sz w:val="28"/>
          <w:szCs w:val="28"/>
        </w:rPr>
      </w:pPr>
    </w:p>
    <w:p w:rsidR="0021165E" w:rsidRPr="00DC36B5" w:rsidRDefault="00512576" w:rsidP="0021165E">
      <w:pPr>
        <w:ind w:firstLine="567"/>
        <w:jc w:val="both"/>
        <w:rPr>
          <w:strike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1165E" w:rsidRPr="00033EA4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целях обеспечения плановости деятельности администрации района, повышения эффективности взаимодействия администрации района, координации деятельности сельских администраций, структурных подразделений по выполнению плана социально-экономического развития района на 2023 год</w:t>
      </w:r>
    </w:p>
    <w:p w:rsidR="0021165E" w:rsidRPr="00033EA4" w:rsidRDefault="0021165E" w:rsidP="0021165E">
      <w:pPr>
        <w:ind w:firstLine="567"/>
        <w:jc w:val="both"/>
        <w:rPr>
          <w:sz w:val="28"/>
          <w:szCs w:val="28"/>
        </w:rPr>
      </w:pPr>
    </w:p>
    <w:p w:rsidR="0021165E" w:rsidRPr="00033EA4" w:rsidRDefault="0021165E" w:rsidP="0021165E">
      <w:pPr>
        <w:ind w:firstLine="567"/>
        <w:jc w:val="both"/>
        <w:rPr>
          <w:color w:val="000000"/>
          <w:sz w:val="28"/>
          <w:szCs w:val="28"/>
        </w:rPr>
      </w:pPr>
    </w:p>
    <w:p w:rsidR="0021165E" w:rsidRPr="00033EA4" w:rsidRDefault="0021165E" w:rsidP="0021165E">
      <w:pPr>
        <w:shd w:val="clear" w:color="auto" w:fill="FFFFFF"/>
        <w:ind w:left="19" w:hanging="19"/>
        <w:jc w:val="center"/>
        <w:rPr>
          <w:spacing w:val="20"/>
          <w:sz w:val="32"/>
          <w:szCs w:val="32"/>
        </w:rPr>
      </w:pPr>
      <w:r w:rsidRPr="00033EA4">
        <w:rPr>
          <w:spacing w:val="20"/>
          <w:sz w:val="32"/>
          <w:szCs w:val="32"/>
        </w:rPr>
        <w:t>П</w:t>
      </w:r>
      <w:r w:rsidR="00946240">
        <w:rPr>
          <w:spacing w:val="20"/>
          <w:sz w:val="32"/>
          <w:szCs w:val="32"/>
        </w:rPr>
        <w:t>ОСТАНОВЛЯЮ</w:t>
      </w:r>
      <w:r w:rsidRPr="00033EA4">
        <w:rPr>
          <w:spacing w:val="20"/>
          <w:sz w:val="32"/>
          <w:szCs w:val="32"/>
        </w:rPr>
        <w:t>:</w:t>
      </w:r>
    </w:p>
    <w:p w:rsidR="0021165E" w:rsidRPr="00A206DE" w:rsidRDefault="0021165E" w:rsidP="0021165E">
      <w:pPr>
        <w:ind w:firstLine="567"/>
        <w:jc w:val="both"/>
      </w:pPr>
    </w:p>
    <w:p w:rsidR="0021165E" w:rsidRPr="00A206DE" w:rsidRDefault="0021165E" w:rsidP="0021165E">
      <w:pPr>
        <w:ind w:firstLine="709"/>
        <w:jc w:val="both"/>
      </w:pPr>
    </w:p>
    <w:p w:rsidR="003A4E4E" w:rsidRPr="001213AE" w:rsidRDefault="001213AE" w:rsidP="007453A6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6240">
        <w:rPr>
          <w:sz w:val="28"/>
          <w:szCs w:val="28"/>
        </w:rPr>
        <w:t>Перспективный план работы администрации муниципального образования Ключевский район на 2023 год утвердить (Приложение № 1).</w:t>
      </w:r>
    </w:p>
    <w:p w:rsidR="0021165E" w:rsidRDefault="001213AE" w:rsidP="007453A6">
      <w:pPr>
        <w:pStyle w:val="a4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46240">
        <w:rPr>
          <w:sz w:val="28"/>
          <w:szCs w:val="28"/>
        </w:rPr>
        <w:t xml:space="preserve">    Обязать органы местного самоуправления </w:t>
      </w:r>
      <w:r w:rsidR="007453A6">
        <w:rPr>
          <w:sz w:val="28"/>
          <w:szCs w:val="28"/>
        </w:rPr>
        <w:t xml:space="preserve">принять действенные </w:t>
      </w:r>
      <w:r w:rsidR="00946240">
        <w:rPr>
          <w:sz w:val="28"/>
          <w:szCs w:val="28"/>
        </w:rPr>
        <w:t>меры по выполнению перспективного плана работы 2023 года.</w:t>
      </w:r>
    </w:p>
    <w:p w:rsidR="00946240" w:rsidRDefault="001213AE" w:rsidP="00946240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6240">
        <w:rPr>
          <w:sz w:val="28"/>
          <w:szCs w:val="28"/>
        </w:rPr>
        <w:t>Постановление администрации района от 10.01.2022 № 02 «О перспективном плане работы администрации муниципальног</w:t>
      </w:r>
      <w:r w:rsidR="007453A6">
        <w:rPr>
          <w:sz w:val="28"/>
          <w:szCs w:val="28"/>
        </w:rPr>
        <w:t xml:space="preserve">о образования Ключевский район </w:t>
      </w:r>
      <w:r w:rsidR="00946240">
        <w:rPr>
          <w:sz w:val="28"/>
          <w:szCs w:val="28"/>
        </w:rPr>
        <w:t>Алтайского края на 2022 год» считать утратившим силу</w:t>
      </w:r>
      <w:r w:rsidR="007453A6">
        <w:rPr>
          <w:sz w:val="28"/>
          <w:szCs w:val="28"/>
        </w:rPr>
        <w:t>.</w:t>
      </w:r>
    </w:p>
    <w:p w:rsidR="0021165E" w:rsidRPr="00BC7058" w:rsidRDefault="007453A6" w:rsidP="00946240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165E" w:rsidRPr="00BC7058">
        <w:rPr>
          <w:sz w:val="28"/>
          <w:szCs w:val="28"/>
        </w:rPr>
        <w:t>.</w:t>
      </w:r>
      <w:r>
        <w:rPr>
          <w:sz w:val="28"/>
          <w:szCs w:val="28"/>
        </w:rPr>
        <w:t xml:space="preserve">   Контроль за выполнением данного постановления оставляю за собой.</w:t>
      </w:r>
    </w:p>
    <w:p w:rsidR="0021165E" w:rsidRPr="00BC7058" w:rsidRDefault="0021165E" w:rsidP="00797FB7">
      <w:pPr>
        <w:ind w:left="142"/>
        <w:jc w:val="both"/>
        <w:rPr>
          <w:sz w:val="28"/>
          <w:szCs w:val="28"/>
        </w:rPr>
      </w:pPr>
    </w:p>
    <w:p w:rsidR="0021165E" w:rsidRPr="00A206DE" w:rsidRDefault="0021165E" w:rsidP="00797FB7">
      <w:pPr>
        <w:ind w:left="142"/>
        <w:jc w:val="both"/>
      </w:pPr>
      <w:r w:rsidRPr="00A206DE">
        <w:t xml:space="preserve"> </w:t>
      </w:r>
    </w:p>
    <w:p w:rsidR="0021165E" w:rsidRDefault="0021165E" w:rsidP="00797FB7">
      <w:pPr>
        <w:ind w:left="142"/>
      </w:pPr>
    </w:p>
    <w:p w:rsidR="0021165E" w:rsidRDefault="0021165E" w:rsidP="00797FB7">
      <w:pPr>
        <w:ind w:left="142"/>
      </w:pPr>
    </w:p>
    <w:p w:rsidR="0021165E" w:rsidRPr="000E7E0E" w:rsidRDefault="0021165E" w:rsidP="00797FB7">
      <w:pPr>
        <w:ind w:left="142"/>
        <w:rPr>
          <w:sz w:val="28"/>
          <w:szCs w:val="28"/>
        </w:rPr>
      </w:pPr>
      <w:r w:rsidRPr="000E7E0E">
        <w:rPr>
          <w:sz w:val="28"/>
          <w:szCs w:val="28"/>
        </w:rPr>
        <w:t xml:space="preserve">Глава района                                                                             </w:t>
      </w:r>
      <w:r w:rsidR="001213AE">
        <w:rPr>
          <w:sz w:val="28"/>
          <w:szCs w:val="28"/>
        </w:rPr>
        <w:t xml:space="preserve">        </w:t>
      </w:r>
      <w:r w:rsidRPr="000E7E0E">
        <w:rPr>
          <w:sz w:val="28"/>
          <w:szCs w:val="28"/>
        </w:rPr>
        <w:t xml:space="preserve">   Д.А. </w:t>
      </w:r>
      <w:proofErr w:type="spellStart"/>
      <w:r w:rsidRPr="000E7E0E">
        <w:rPr>
          <w:sz w:val="28"/>
          <w:szCs w:val="28"/>
        </w:rPr>
        <w:t>Леснов</w:t>
      </w:r>
      <w:proofErr w:type="spellEnd"/>
    </w:p>
    <w:p w:rsidR="0021165E" w:rsidRDefault="0021165E" w:rsidP="00797FB7">
      <w:pPr>
        <w:ind w:left="142"/>
        <w:jc w:val="both"/>
        <w:rPr>
          <w:sz w:val="20"/>
          <w:szCs w:val="20"/>
        </w:rPr>
      </w:pPr>
    </w:p>
    <w:p w:rsidR="0021165E" w:rsidRDefault="0021165E" w:rsidP="00797FB7">
      <w:pPr>
        <w:ind w:left="142"/>
        <w:jc w:val="both"/>
        <w:rPr>
          <w:sz w:val="20"/>
          <w:szCs w:val="20"/>
        </w:rPr>
      </w:pPr>
    </w:p>
    <w:p w:rsidR="0021165E" w:rsidRDefault="0021165E" w:rsidP="00797FB7">
      <w:pPr>
        <w:ind w:left="142"/>
        <w:jc w:val="both"/>
        <w:rPr>
          <w:sz w:val="20"/>
          <w:szCs w:val="20"/>
        </w:rPr>
      </w:pPr>
    </w:p>
    <w:p w:rsidR="0021165E" w:rsidRDefault="0021165E" w:rsidP="00797FB7">
      <w:pPr>
        <w:ind w:left="142"/>
        <w:jc w:val="both"/>
        <w:rPr>
          <w:sz w:val="20"/>
          <w:szCs w:val="20"/>
        </w:rPr>
      </w:pPr>
    </w:p>
    <w:p w:rsidR="0021165E" w:rsidRDefault="0021165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9D2798" w:rsidP="0021165E">
      <w:pPr>
        <w:jc w:val="both"/>
        <w:rPr>
          <w:sz w:val="20"/>
          <w:szCs w:val="20"/>
        </w:rPr>
      </w:pPr>
      <w:r>
        <w:rPr>
          <w:sz w:val="20"/>
          <w:szCs w:val="20"/>
        </w:rPr>
        <w:t>Любовь Александровна Зюзина</w:t>
      </w:r>
    </w:p>
    <w:p w:rsidR="009D2798" w:rsidRDefault="009D2798" w:rsidP="0021165E">
      <w:pPr>
        <w:jc w:val="both"/>
        <w:rPr>
          <w:sz w:val="20"/>
          <w:szCs w:val="20"/>
        </w:rPr>
      </w:pPr>
      <w:bookmarkStart w:id="0" w:name="_GoBack"/>
      <w:bookmarkEnd w:id="0"/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1213AE" w:rsidRDefault="001213AE" w:rsidP="0021165E">
      <w:pPr>
        <w:jc w:val="both"/>
        <w:rPr>
          <w:sz w:val="20"/>
          <w:szCs w:val="20"/>
        </w:rPr>
      </w:pPr>
    </w:p>
    <w:p w:rsidR="0021165E" w:rsidRDefault="0021165E" w:rsidP="0021165E">
      <w:pPr>
        <w:jc w:val="both"/>
        <w:rPr>
          <w:sz w:val="20"/>
          <w:szCs w:val="20"/>
        </w:rPr>
      </w:pPr>
    </w:p>
    <w:p w:rsidR="00E02D34" w:rsidRDefault="00E02D34"/>
    <w:sectPr w:rsidR="00E02D34" w:rsidSect="0051257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F72"/>
    <w:rsid w:val="001213AE"/>
    <w:rsid w:val="0021165E"/>
    <w:rsid w:val="003A4E4E"/>
    <w:rsid w:val="004806CE"/>
    <w:rsid w:val="00512576"/>
    <w:rsid w:val="006D6638"/>
    <w:rsid w:val="006F73F7"/>
    <w:rsid w:val="007453A6"/>
    <w:rsid w:val="00797FB7"/>
    <w:rsid w:val="00946240"/>
    <w:rsid w:val="009B6D08"/>
    <w:rsid w:val="009D2798"/>
    <w:rsid w:val="00A2630F"/>
    <w:rsid w:val="00B96E37"/>
    <w:rsid w:val="00C12F3E"/>
    <w:rsid w:val="00E02D34"/>
    <w:rsid w:val="00E5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65777-6EF2-4C7B-991D-CB4DA882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21165E"/>
    <w:rPr>
      <w:rFonts w:ascii="Times New Roman" w:hAnsi="Times New Roman" w:cs="Times New Roman" w:hint="default"/>
      <w:color w:val="106BBE"/>
    </w:rPr>
  </w:style>
  <w:style w:type="paragraph" w:styleId="a4">
    <w:name w:val="No Spacing"/>
    <w:uiPriority w:val="1"/>
    <w:qFormat/>
    <w:rsid w:val="0021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213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97FB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7F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Urist-uprav</dc:creator>
  <cp:keywords/>
  <dc:description/>
  <cp:lastModifiedBy>Urist1</cp:lastModifiedBy>
  <cp:revision>3</cp:revision>
  <cp:lastPrinted>2023-01-24T04:54:00Z</cp:lastPrinted>
  <dcterms:created xsi:type="dcterms:W3CDTF">2023-02-15T07:37:00Z</dcterms:created>
  <dcterms:modified xsi:type="dcterms:W3CDTF">2023-02-15T07:41:00Z</dcterms:modified>
</cp:coreProperties>
</file>