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6D" w:rsidRPr="00812493" w:rsidRDefault="00A6686D" w:rsidP="00A66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2493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Ключевского района</w:t>
      </w:r>
    </w:p>
    <w:p w:rsidR="00A6686D" w:rsidRPr="00812493" w:rsidRDefault="00A6686D" w:rsidP="00A66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2493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A6686D" w:rsidRDefault="00A6686D" w:rsidP="00A6686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100"/>
          <w:sz w:val="36"/>
          <w:szCs w:val="28"/>
        </w:rPr>
      </w:pPr>
    </w:p>
    <w:p w:rsidR="00A6686D" w:rsidRDefault="00A6686D" w:rsidP="00A6686D">
      <w:pPr>
        <w:keepNext/>
        <w:spacing w:after="160" w:line="240" w:lineRule="auto"/>
        <w:jc w:val="center"/>
        <w:outlineLvl w:val="0"/>
        <w:rPr>
          <w:rFonts w:ascii="Arial" w:eastAsia="Times New Roman" w:hAnsi="Arial" w:cs="Arial"/>
          <w:b/>
          <w:spacing w:val="100"/>
          <w:sz w:val="36"/>
          <w:szCs w:val="28"/>
        </w:rPr>
      </w:pPr>
      <w:r w:rsidRPr="00812493">
        <w:rPr>
          <w:rFonts w:ascii="Arial" w:eastAsia="Times New Roman" w:hAnsi="Arial" w:cs="Arial"/>
          <w:b/>
          <w:spacing w:val="100"/>
          <w:sz w:val="36"/>
          <w:szCs w:val="28"/>
        </w:rPr>
        <w:t>ПОСТАНОВЛЕНИЕ</w:t>
      </w:r>
    </w:p>
    <w:p w:rsidR="00A6686D" w:rsidRPr="00346B85" w:rsidRDefault="00A6686D" w:rsidP="00A6686D">
      <w:pPr>
        <w:keepNext/>
        <w:spacing w:after="160" w:line="240" w:lineRule="auto"/>
        <w:outlineLvl w:val="0"/>
        <w:rPr>
          <w:rFonts w:ascii="Arial" w:eastAsia="Times New Roman" w:hAnsi="Arial" w:cs="Arial"/>
          <w:b/>
          <w:spacing w:val="1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7C1">
        <w:rPr>
          <w:rFonts w:ascii="Times New Roman" w:eastAsia="Times New Roman" w:hAnsi="Times New Roman" w:cs="Times New Roman"/>
          <w:sz w:val="28"/>
          <w:szCs w:val="28"/>
        </w:rPr>
        <w:t xml:space="preserve">08 </w:t>
      </w:r>
      <w:r w:rsidR="00D13595">
        <w:rPr>
          <w:rFonts w:ascii="Times New Roman" w:eastAsia="Times New Roman" w:hAnsi="Times New Roman" w:cs="Times New Roman"/>
          <w:sz w:val="28"/>
          <w:szCs w:val="28"/>
        </w:rPr>
        <w:t>июл</w:t>
      </w:r>
      <w:r w:rsidRPr="00346B85">
        <w:rPr>
          <w:rFonts w:ascii="Times New Roman" w:eastAsia="Times New Roman" w:hAnsi="Times New Roman" w:cs="Times New Roman"/>
          <w:sz w:val="28"/>
          <w:szCs w:val="28"/>
        </w:rPr>
        <w:t xml:space="preserve">я 2022                                                                                    </w:t>
      </w:r>
      <w:r w:rsidR="00346B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6B8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46B85" w:rsidRPr="00346B8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D37C1">
        <w:rPr>
          <w:rFonts w:ascii="Times New Roman" w:eastAsia="Times New Roman" w:hAnsi="Times New Roman" w:cs="Times New Roman"/>
          <w:sz w:val="28"/>
          <w:szCs w:val="28"/>
        </w:rPr>
        <w:t>287</w:t>
      </w:r>
      <w:r w:rsidR="00346B85" w:rsidRPr="00346B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6B8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A6686D" w:rsidRDefault="00A6686D" w:rsidP="00A668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  <w:r w:rsidRPr="00812493">
        <w:rPr>
          <w:rFonts w:ascii="Times New Roman" w:eastAsia="Times New Roman" w:hAnsi="Times New Roman" w:cs="Times New Roman"/>
          <w:sz w:val="20"/>
          <w:szCs w:val="28"/>
        </w:rPr>
        <w:t>с. Ключи</w:t>
      </w:r>
    </w:p>
    <w:p w:rsidR="00A6686D" w:rsidRPr="00812493" w:rsidRDefault="00A6686D" w:rsidP="00A668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6686D" w:rsidRDefault="00A6686D" w:rsidP="00A66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особенностях разрешительных режимов </w:t>
      </w:r>
    </w:p>
    <w:p w:rsidR="00A6686D" w:rsidRDefault="00A6686D" w:rsidP="00A66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торговли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6D" w:rsidRPr="00C64900" w:rsidRDefault="00A6686D" w:rsidP="00A66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Ключевский район</w:t>
      </w:r>
    </w:p>
    <w:p w:rsidR="00A6686D" w:rsidRPr="00C64900" w:rsidRDefault="00A6686D" w:rsidP="00A66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6D" w:rsidRPr="00C64900" w:rsidRDefault="00A6686D" w:rsidP="00A6686D">
      <w:pPr>
        <w:jc w:val="both"/>
        <w:rPr>
          <w:rFonts w:ascii="Times New Roman" w:hAnsi="Times New Roman" w:cs="Times New Roman"/>
          <w:sz w:val="28"/>
          <w:szCs w:val="28"/>
        </w:rPr>
      </w:pPr>
      <w:r w:rsidRPr="00C6490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На основании Закона Алтайского края от 30.06.2022 №50-ЗС «Об</w:t>
      </w:r>
      <w:r w:rsidRPr="00C64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особенностях разрешительных режимов в сфере торговли на территории Алтайского края в 2022 году»,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отдельных положений постановления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12.03.2022 №353 «Об особенностях разрешительной деятельности в Российской Федерации в 2022 году»</w:t>
      </w:r>
      <w:r w:rsidR="005165BB">
        <w:rPr>
          <w:rFonts w:ascii="Times New Roman" w:hAnsi="Times New Roman" w:cs="Times New Roman"/>
          <w:sz w:val="28"/>
          <w:szCs w:val="28"/>
        </w:rPr>
        <w:t>, стимулирования предпринимательской деятельности на территории муниципального образования</w:t>
      </w:r>
    </w:p>
    <w:p w:rsidR="00A6686D" w:rsidRPr="00C64900" w:rsidRDefault="00A6686D" w:rsidP="00A668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4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490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6686D" w:rsidRDefault="00A6686D" w:rsidP="00626DA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686D">
        <w:rPr>
          <w:rFonts w:ascii="Times New Roman" w:hAnsi="Times New Roman" w:cs="Times New Roman"/>
          <w:sz w:val="28"/>
          <w:szCs w:val="28"/>
        </w:rPr>
        <w:t xml:space="preserve"> Установить сроки, на которые продлеваются следующие договоры и разрешительные документы:</w:t>
      </w:r>
    </w:p>
    <w:p w:rsidR="00626DA7" w:rsidRDefault="00626DA7" w:rsidP="00626DA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договоры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муниципальной собственности,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которых истекают (истекли) в период с 14 марта 2022 года по 31 декабря 2026 года, - однократно без проведения торгов на срок до 7 лет включительно;</w:t>
      </w:r>
    </w:p>
    <w:p w:rsidR="00626DA7" w:rsidRDefault="00626DA7" w:rsidP="00626DA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договоры и иные разрешительные документы на право организации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действующих ярмарок, сроки действия которых истекают (истекли) в период с 14 марта 2022 года по 31 декабря 2024 года, - однократно на срок до 5 лет включительно;</w:t>
      </w:r>
    </w:p>
    <w:p w:rsidR="00626DA7" w:rsidRDefault="00626DA7" w:rsidP="00626DA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разрешения на право организации рынка, сроки действия которых истекают (истекли) в период с 14 марта 2022 года по 31 декабря 2026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днократно на 5 лет.</w:t>
      </w:r>
    </w:p>
    <w:p w:rsidR="0052478A" w:rsidRDefault="0052478A" w:rsidP="00346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6DA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Утвердить Порядок</w:t>
      </w:r>
      <w:r w:rsidRPr="0052478A">
        <w:rPr>
          <w:rFonts w:ascii="Times New Roman" w:hAnsi="Times New Roman" w:cs="Times New Roman"/>
          <w:sz w:val="24"/>
          <w:szCs w:val="24"/>
        </w:rPr>
        <w:t xml:space="preserve"> </w:t>
      </w:r>
      <w:r w:rsidRPr="0052478A">
        <w:rPr>
          <w:rFonts w:ascii="Times New Roman" w:hAnsi="Times New Roman" w:cs="Times New Roman"/>
          <w:sz w:val="28"/>
          <w:szCs w:val="28"/>
        </w:rPr>
        <w:t xml:space="preserve">продления сроков договоров на размещение нестационарных торговых объектов, объектов для осуществления развозной </w:t>
      </w:r>
      <w:r w:rsidRPr="0052478A">
        <w:rPr>
          <w:rFonts w:ascii="Times New Roman" w:hAnsi="Times New Roman" w:cs="Times New Roman"/>
          <w:sz w:val="28"/>
          <w:szCs w:val="28"/>
        </w:rPr>
        <w:lastRenderedPageBreak/>
        <w:t xml:space="preserve">торговли, а также договоров и иных разрешительных документов на право организации и </w:t>
      </w:r>
      <w:proofErr w:type="gramStart"/>
      <w:r w:rsidRPr="0052478A">
        <w:rPr>
          <w:rFonts w:ascii="Times New Roman" w:hAnsi="Times New Roman" w:cs="Times New Roman"/>
          <w:sz w:val="28"/>
          <w:szCs w:val="28"/>
        </w:rPr>
        <w:t>проведени</w:t>
      </w:r>
      <w:r w:rsidR="00346B8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46B85">
        <w:rPr>
          <w:rFonts w:ascii="Times New Roman" w:hAnsi="Times New Roman" w:cs="Times New Roman"/>
          <w:sz w:val="28"/>
          <w:szCs w:val="28"/>
        </w:rPr>
        <w:t xml:space="preserve"> постоянно действующих ярмарок (приложение 1).</w:t>
      </w:r>
    </w:p>
    <w:p w:rsidR="00A6686D" w:rsidRPr="00DC32FC" w:rsidRDefault="00346B85" w:rsidP="00346B85">
      <w:pPr>
        <w:jc w:val="both"/>
        <w:rPr>
          <w:rStyle w:val="1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="00A6686D" w:rsidRPr="00DC32FC">
        <w:rPr>
          <w:rStyle w:val="1"/>
          <w:rFonts w:eastAsiaTheme="minorEastAsia"/>
          <w:sz w:val="28"/>
          <w:szCs w:val="28"/>
        </w:rPr>
        <w:t>Контроль за</w:t>
      </w:r>
      <w:proofErr w:type="gramEnd"/>
      <w:r w:rsidR="00A6686D" w:rsidRPr="00DC32FC">
        <w:rPr>
          <w:rStyle w:val="1"/>
          <w:rFonts w:eastAsiaTheme="minorEastAsia"/>
          <w:sz w:val="28"/>
          <w:szCs w:val="28"/>
        </w:rPr>
        <w:t xml:space="preserve"> исполнением настоящ</w:t>
      </w:r>
      <w:r w:rsidR="00A6686D">
        <w:rPr>
          <w:rStyle w:val="1"/>
          <w:rFonts w:eastAsiaTheme="minorEastAsia"/>
          <w:sz w:val="28"/>
          <w:szCs w:val="28"/>
        </w:rPr>
        <w:t xml:space="preserve">его постановления возложить на </w:t>
      </w:r>
      <w:r w:rsidR="00A6686D" w:rsidRPr="00DC32FC">
        <w:rPr>
          <w:rStyle w:val="1"/>
          <w:rFonts w:eastAsiaTheme="minorEastAsia"/>
          <w:sz w:val="28"/>
          <w:szCs w:val="28"/>
        </w:rPr>
        <w:t xml:space="preserve">Управление по экономическому развитию и имущественным отношениям. </w:t>
      </w:r>
    </w:p>
    <w:p w:rsidR="00A6686D" w:rsidRPr="00C64900" w:rsidRDefault="00A6686D" w:rsidP="00A6686D">
      <w:pPr>
        <w:spacing w:after="0"/>
        <w:jc w:val="both"/>
        <w:rPr>
          <w:rStyle w:val="1"/>
          <w:rFonts w:eastAsiaTheme="minorEastAsia"/>
          <w:sz w:val="28"/>
          <w:szCs w:val="28"/>
        </w:rPr>
      </w:pPr>
    </w:p>
    <w:p w:rsidR="00A6686D" w:rsidRDefault="00A6686D" w:rsidP="00A6686D">
      <w:pPr>
        <w:spacing w:after="0"/>
        <w:rPr>
          <w:rStyle w:val="1"/>
          <w:rFonts w:eastAsiaTheme="minorEastAsia"/>
          <w:sz w:val="28"/>
          <w:szCs w:val="28"/>
        </w:rPr>
      </w:pPr>
    </w:p>
    <w:p w:rsidR="00A6686D" w:rsidRDefault="00A6686D" w:rsidP="00A6686D">
      <w:pPr>
        <w:spacing w:after="0"/>
        <w:rPr>
          <w:rStyle w:val="1"/>
          <w:rFonts w:eastAsiaTheme="minorEastAsia"/>
          <w:sz w:val="28"/>
          <w:szCs w:val="28"/>
        </w:rPr>
      </w:pPr>
    </w:p>
    <w:p w:rsidR="00A6686D" w:rsidRPr="00C64900" w:rsidRDefault="00A6686D" w:rsidP="00A6686D">
      <w:pPr>
        <w:spacing w:after="0"/>
        <w:rPr>
          <w:rStyle w:val="1"/>
          <w:rFonts w:eastAsiaTheme="minorEastAsia"/>
          <w:sz w:val="28"/>
          <w:szCs w:val="28"/>
        </w:rPr>
      </w:pPr>
      <w:r w:rsidRPr="00C64900">
        <w:rPr>
          <w:rStyle w:val="1"/>
          <w:rFonts w:eastAsiaTheme="minorEastAsia"/>
          <w:sz w:val="28"/>
          <w:szCs w:val="28"/>
        </w:rPr>
        <w:t xml:space="preserve"> Глава района                                                                       </w:t>
      </w:r>
      <w:r>
        <w:rPr>
          <w:rStyle w:val="1"/>
          <w:rFonts w:eastAsiaTheme="minorEastAsia"/>
          <w:sz w:val="28"/>
          <w:szCs w:val="28"/>
        </w:rPr>
        <w:t xml:space="preserve">                 </w:t>
      </w:r>
      <w:r w:rsidRPr="00C64900">
        <w:rPr>
          <w:rStyle w:val="1"/>
          <w:rFonts w:eastAsiaTheme="minorEastAsia"/>
          <w:sz w:val="28"/>
          <w:szCs w:val="28"/>
        </w:rPr>
        <w:t xml:space="preserve">Д.А. </w:t>
      </w:r>
      <w:proofErr w:type="spellStart"/>
      <w:r w:rsidRPr="00C64900">
        <w:rPr>
          <w:rStyle w:val="1"/>
          <w:rFonts w:eastAsiaTheme="minorEastAsia"/>
          <w:sz w:val="28"/>
          <w:szCs w:val="28"/>
        </w:rPr>
        <w:t>Леснов</w:t>
      </w:r>
      <w:proofErr w:type="spellEnd"/>
    </w:p>
    <w:p w:rsidR="00A6686D" w:rsidRPr="00C64900" w:rsidRDefault="00A6686D" w:rsidP="00A6686D">
      <w:pPr>
        <w:spacing w:after="0"/>
        <w:rPr>
          <w:rStyle w:val="1"/>
          <w:rFonts w:eastAsiaTheme="minorEastAsia"/>
          <w:sz w:val="28"/>
          <w:szCs w:val="28"/>
        </w:rPr>
      </w:pPr>
      <w:r w:rsidRPr="00C64900">
        <w:rPr>
          <w:rStyle w:val="1"/>
          <w:rFonts w:eastAsiaTheme="minorEastAsia"/>
          <w:sz w:val="28"/>
          <w:szCs w:val="28"/>
        </w:rPr>
        <w:t xml:space="preserve"> </w:t>
      </w:r>
    </w:p>
    <w:p w:rsidR="00A6686D" w:rsidRDefault="00A6686D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346B85" w:rsidRDefault="00346B85" w:rsidP="00A6686D">
      <w:pPr>
        <w:jc w:val="both"/>
        <w:rPr>
          <w:rStyle w:val="1"/>
          <w:rFonts w:eastAsiaTheme="minorEastAsia"/>
          <w:sz w:val="24"/>
          <w:szCs w:val="24"/>
        </w:rPr>
      </w:pPr>
    </w:p>
    <w:p w:rsidR="00A6686D" w:rsidRDefault="00A6686D" w:rsidP="00A66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6686D" w:rsidRDefault="00A6686D" w:rsidP="00A66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6686D" w:rsidRPr="00DC32FC" w:rsidRDefault="00346B85" w:rsidP="00A66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Сайганова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Раиса Николаевна</w:t>
      </w:r>
    </w:p>
    <w:p w:rsidR="00AF3EB1" w:rsidRDefault="00AF3EB1" w:rsidP="00AF3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</w:t>
      </w:r>
      <w:r w:rsidRPr="00AF3EB1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F3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AF3E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F3EB1" w:rsidRPr="00AF3EB1" w:rsidRDefault="00AF3EB1" w:rsidP="00AF3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«___»______</w:t>
      </w:r>
      <w:r w:rsidRPr="00AF3EB1">
        <w:rPr>
          <w:rFonts w:ascii="Times New Roman" w:hAnsi="Times New Roman" w:cs="Times New Roman"/>
          <w:sz w:val="28"/>
          <w:szCs w:val="28"/>
        </w:rPr>
        <w:t>2022 №</w:t>
      </w:r>
    </w:p>
    <w:p w:rsidR="005165BB" w:rsidRDefault="005165BB" w:rsidP="00AF3EB1">
      <w:pPr>
        <w:spacing w:after="0"/>
      </w:pPr>
    </w:p>
    <w:p w:rsidR="005165BB" w:rsidRPr="00E00CD7" w:rsidRDefault="005165BB" w:rsidP="00524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CD7">
        <w:rPr>
          <w:rFonts w:ascii="Times New Roman" w:hAnsi="Times New Roman" w:cs="Times New Roman"/>
          <w:sz w:val="28"/>
          <w:szCs w:val="28"/>
        </w:rPr>
        <w:t>ПОРЯДОК</w:t>
      </w:r>
    </w:p>
    <w:p w:rsidR="005165BB" w:rsidRPr="00E00CD7" w:rsidRDefault="0052478A" w:rsidP="005247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CD7">
        <w:rPr>
          <w:rFonts w:ascii="Times New Roman" w:hAnsi="Times New Roman" w:cs="Times New Roman"/>
          <w:sz w:val="28"/>
          <w:szCs w:val="28"/>
        </w:rPr>
        <w:t>п</w:t>
      </w:r>
      <w:r w:rsidR="005165BB" w:rsidRPr="00E00CD7">
        <w:rPr>
          <w:rFonts w:ascii="Times New Roman" w:hAnsi="Times New Roman" w:cs="Times New Roman"/>
          <w:sz w:val="28"/>
          <w:szCs w:val="28"/>
        </w:rPr>
        <w:t xml:space="preserve">родления сроков договоров на размещение нестационарных торговых объектов, объектов для осуществления развозной торговли, а также </w:t>
      </w:r>
      <w:r w:rsidRPr="00E00CD7">
        <w:rPr>
          <w:rFonts w:ascii="Times New Roman" w:hAnsi="Times New Roman" w:cs="Times New Roman"/>
          <w:sz w:val="28"/>
          <w:szCs w:val="28"/>
        </w:rPr>
        <w:t>договоров и иных разрешительных документов на право организации и проведения постоянно действующих ярмарок.</w:t>
      </w:r>
    </w:p>
    <w:p w:rsidR="0052478A" w:rsidRPr="00E00CD7" w:rsidRDefault="0052478A" w:rsidP="00524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78A" w:rsidRPr="00E00CD7" w:rsidRDefault="0052478A" w:rsidP="00AF3EB1">
      <w:pPr>
        <w:pStyle w:val="a3"/>
        <w:numPr>
          <w:ilvl w:val="0"/>
          <w:numId w:val="3"/>
        </w:numPr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00CD7">
        <w:rPr>
          <w:rFonts w:ascii="Times New Roman" w:hAnsi="Times New Roman" w:cs="Times New Roman"/>
          <w:sz w:val="28"/>
          <w:szCs w:val="28"/>
        </w:rPr>
        <w:t>Настоящий Порядок разработан на основании Закона Алтайского края от 30.06.2022 №50-ЗС «Об особенностях разрешительных режимов в сфере торговли на территории Алтайского края в 2022 году»</w:t>
      </w:r>
      <w:r w:rsidR="00E00CD7" w:rsidRPr="00E00CD7">
        <w:rPr>
          <w:rFonts w:ascii="Times New Roman" w:hAnsi="Times New Roman" w:cs="Times New Roman"/>
          <w:sz w:val="28"/>
          <w:szCs w:val="28"/>
        </w:rPr>
        <w:t>.</w:t>
      </w:r>
    </w:p>
    <w:p w:rsidR="00E00CD7" w:rsidRDefault="00E00CD7" w:rsidP="00AF3EB1">
      <w:pPr>
        <w:pStyle w:val="a3"/>
        <w:numPr>
          <w:ilvl w:val="0"/>
          <w:numId w:val="3"/>
        </w:numPr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действия договоров продлеваются администрацией района, на основании заявления правообладателя</w:t>
      </w:r>
      <w:r w:rsidR="00AF3EB1">
        <w:rPr>
          <w:rFonts w:ascii="Times New Roman" w:hAnsi="Times New Roman" w:cs="Times New Roman"/>
          <w:sz w:val="28"/>
          <w:szCs w:val="28"/>
        </w:rPr>
        <w:t>, поданного не позднее 31 декабря 2022 года, на срок, указанный в таком заявлении, но не более  установленного законом и постановлением администрации района.</w:t>
      </w:r>
    </w:p>
    <w:p w:rsidR="00AF3EB1" w:rsidRDefault="00AF3EB1" w:rsidP="00E00C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подается в произвольной свободной письменной форме.</w:t>
      </w:r>
    </w:p>
    <w:p w:rsidR="00AF3EB1" w:rsidRDefault="00AF3EB1" w:rsidP="00AF3EB1">
      <w:pPr>
        <w:pStyle w:val="a3"/>
        <w:numPr>
          <w:ilvl w:val="0"/>
          <w:numId w:val="3"/>
        </w:numPr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района в течение одного месяца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формирует соответствующие документы (дополнительные соглашения к договорам или иные разрешительные документы), предусматривающие продление указанных сроков.</w:t>
      </w:r>
    </w:p>
    <w:p w:rsidR="00346B85" w:rsidRDefault="00346B85" w:rsidP="00AF3EB1">
      <w:pPr>
        <w:pStyle w:val="a3"/>
        <w:numPr>
          <w:ilvl w:val="0"/>
          <w:numId w:val="3"/>
        </w:numPr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продлении сроков действия договоров и разрешительных документов, является несоблюдение срока подачи заявления.</w:t>
      </w:r>
    </w:p>
    <w:p w:rsidR="00346B85" w:rsidRPr="00E00CD7" w:rsidRDefault="00346B85" w:rsidP="00AF3EB1">
      <w:pPr>
        <w:pStyle w:val="a3"/>
        <w:numPr>
          <w:ilvl w:val="0"/>
          <w:numId w:val="3"/>
        </w:numPr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разрешений на право организации рынков, продлевается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порядке.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продлении срока действия разрешения администрация района обязана письменно уведомить управляющую рынком компанию в течение месяца со дня принятия Закона.</w:t>
      </w:r>
    </w:p>
    <w:sectPr w:rsidR="00346B85" w:rsidRPr="00E00CD7" w:rsidSect="001A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DD0"/>
    <w:multiLevelType w:val="hybridMultilevel"/>
    <w:tmpl w:val="6C10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09B5"/>
    <w:multiLevelType w:val="hybridMultilevel"/>
    <w:tmpl w:val="AA54F6B4"/>
    <w:lvl w:ilvl="0" w:tplc="BB4019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DC04899"/>
    <w:multiLevelType w:val="hybridMultilevel"/>
    <w:tmpl w:val="28FCB7E6"/>
    <w:lvl w:ilvl="0" w:tplc="90A20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6686D"/>
    <w:rsid w:val="001A36D7"/>
    <w:rsid w:val="00346B85"/>
    <w:rsid w:val="005165BB"/>
    <w:rsid w:val="0052478A"/>
    <w:rsid w:val="00626DA7"/>
    <w:rsid w:val="00703F8A"/>
    <w:rsid w:val="009B22DB"/>
    <w:rsid w:val="009D37C1"/>
    <w:rsid w:val="00A6686D"/>
    <w:rsid w:val="00AF3EB1"/>
    <w:rsid w:val="00D13595"/>
    <w:rsid w:val="00E00CD7"/>
    <w:rsid w:val="00E4713C"/>
    <w:rsid w:val="00F83F4A"/>
    <w:rsid w:val="00FD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A66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List Paragraph"/>
    <w:basedOn w:val="a"/>
    <w:uiPriority w:val="34"/>
    <w:qFormat/>
    <w:rsid w:val="00A66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2E5C3-7EB2-4B30-BBF9-4C540146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Businessmen</dc:creator>
  <cp:lastModifiedBy>Умарова </cp:lastModifiedBy>
  <cp:revision>2</cp:revision>
  <cp:lastPrinted>2022-07-11T06:51:00Z</cp:lastPrinted>
  <dcterms:created xsi:type="dcterms:W3CDTF">2022-08-08T04:02:00Z</dcterms:created>
  <dcterms:modified xsi:type="dcterms:W3CDTF">2022-08-08T04:02:00Z</dcterms:modified>
</cp:coreProperties>
</file>