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0E5" w:rsidRPr="0050757C" w:rsidRDefault="00745F00" w:rsidP="0005623F">
      <w:pPr>
        <w:widowControl w:val="0"/>
        <w:spacing w:after="0" w:line="240" w:lineRule="auto"/>
        <w:jc w:val="center"/>
        <w:rPr>
          <w:rFonts w:ascii="Times New Roman" w:hAnsi="Times New Roman"/>
          <w:spacing w:val="3"/>
          <w:sz w:val="20"/>
          <w:szCs w:val="20"/>
        </w:rPr>
      </w:pPr>
      <w:r>
        <w:rPr>
          <w:rFonts w:ascii="Times New Roman" w:hAnsi="Times New Roman"/>
          <w:spacing w:val="3"/>
          <w:sz w:val="20"/>
          <w:szCs w:val="20"/>
        </w:rPr>
        <w:t xml:space="preserve"> </w:t>
      </w:r>
      <w:r w:rsidR="0005623F" w:rsidRPr="0050757C">
        <w:rPr>
          <w:rFonts w:ascii="Times New Roman" w:hAnsi="Times New Roman"/>
          <w:spacing w:val="3"/>
          <w:sz w:val="20"/>
          <w:szCs w:val="20"/>
        </w:rPr>
        <w:t xml:space="preserve">           </w:t>
      </w:r>
    </w:p>
    <w:p w:rsidR="000460E5" w:rsidRPr="0050757C" w:rsidRDefault="000460E5" w:rsidP="000460E5">
      <w:pPr>
        <w:shd w:val="clear" w:color="auto" w:fill="FFFFFF"/>
        <w:spacing w:after="0" w:line="240" w:lineRule="auto"/>
        <w:jc w:val="center"/>
        <w:rPr>
          <w:rFonts w:ascii="Times New Roman" w:hAnsi="Times New Roman"/>
          <w:b/>
          <w:spacing w:val="20"/>
          <w:sz w:val="32"/>
          <w:szCs w:val="32"/>
        </w:rPr>
      </w:pPr>
      <w:r w:rsidRPr="0050757C">
        <w:rPr>
          <w:rFonts w:ascii="Times New Roman" w:hAnsi="Times New Roman"/>
          <w:b/>
          <w:spacing w:val="20"/>
          <w:sz w:val="32"/>
          <w:szCs w:val="32"/>
        </w:rPr>
        <w:t>Администрация Ключевского района</w:t>
      </w:r>
    </w:p>
    <w:p w:rsidR="000460E5" w:rsidRPr="0050757C" w:rsidRDefault="000460E5" w:rsidP="000460E5">
      <w:pPr>
        <w:shd w:val="clear" w:color="auto" w:fill="FFFFFF"/>
        <w:spacing w:after="0" w:line="240" w:lineRule="auto"/>
        <w:ind w:left="226"/>
        <w:jc w:val="center"/>
        <w:rPr>
          <w:rFonts w:ascii="Times New Roman" w:hAnsi="Times New Roman"/>
          <w:b/>
          <w:spacing w:val="20"/>
          <w:sz w:val="32"/>
          <w:szCs w:val="32"/>
        </w:rPr>
      </w:pPr>
      <w:r w:rsidRPr="0050757C">
        <w:rPr>
          <w:rFonts w:ascii="Times New Roman" w:hAnsi="Times New Roman"/>
          <w:b/>
          <w:spacing w:val="20"/>
          <w:sz w:val="32"/>
          <w:szCs w:val="32"/>
        </w:rPr>
        <w:t>Алтайского края</w:t>
      </w:r>
    </w:p>
    <w:p w:rsidR="000460E5" w:rsidRPr="0050757C" w:rsidRDefault="000460E5" w:rsidP="000460E5">
      <w:pPr>
        <w:shd w:val="clear" w:color="auto" w:fill="FFFFFF"/>
        <w:spacing w:after="0" w:line="240" w:lineRule="auto"/>
        <w:ind w:left="226"/>
        <w:jc w:val="center"/>
        <w:rPr>
          <w:rFonts w:ascii="Times New Roman" w:hAnsi="Times New Roman"/>
          <w:b/>
          <w:spacing w:val="20"/>
          <w:sz w:val="28"/>
          <w:szCs w:val="28"/>
        </w:rPr>
      </w:pPr>
    </w:p>
    <w:p w:rsidR="000460E5" w:rsidRPr="0050757C" w:rsidRDefault="000460E5" w:rsidP="000460E5">
      <w:pPr>
        <w:shd w:val="clear" w:color="auto" w:fill="FFFFFF"/>
        <w:spacing w:after="0" w:line="240" w:lineRule="auto"/>
        <w:ind w:left="226"/>
        <w:jc w:val="center"/>
        <w:rPr>
          <w:rFonts w:ascii="Times New Roman" w:hAnsi="Times New Roman"/>
          <w:b/>
          <w:spacing w:val="20"/>
          <w:sz w:val="28"/>
          <w:szCs w:val="28"/>
        </w:rPr>
      </w:pPr>
    </w:p>
    <w:p w:rsidR="000460E5" w:rsidRPr="0050757C" w:rsidRDefault="000460E5" w:rsidP="000460E5">
      <w:pPr>
        <w:shd w:val="clear" w:color="auto" w:fill="FFFFFF"/>
        <w:spacing w:after="0" w:line="240" w:lineRule="auto"/>
        <w:jc w:val="center"/>
        <w:rPr>
          <w:rFonts w:ascii="Times New Roman" w:hAnsi="Times New Roman"/>
          <w:b/>
          <w:spacing w:val="10"/>
          <w:sz w:val="36"/>
          <w:szCs w:val="36"/>
        </w:rPr>
      </w:pPr>
      <w:r w:rsidRPr="0050757C">
        <w:rPr>
          <w:rFonts w:ascii="Times New Roman" w:hAnsi="Times New Roman"/>
          <w:b/>
          <w:spacing w:val="10"/>
          <w:sz w:val="36"/>
          <w:szCs w:val="36"/>
        </w:rPr>
        <w:t>П О С Т А Н О В Л Е Н И Е</w:t>
      </w:r>
    </w:p>
    <w:p w:rsidR="000460E5" w:rsidRPr="0050757C" w:rsidRDefault="000460E5" w:rsidP="000460E5">
      <w:pPr>
        <w:shd w:val="clear" w:color="auto" w:fill="FFFFFF"/>
        <w:spacing w:after="0" w:line="240" w:lineRule="auto"/>
        <w:jc w:val="center"/>
        <w:rPr>
          <w:rFonts w:ascii="Times New Roman" w:hAnsi="Times New Roman"/>
          <w:b/>
          <w:spacing w:val="10"/>
          <w:sz w:val="28"/>
          <w:szCs w:val="28"/>
        </w:rPr>
      </w:pPr>
    </w:p>
    <w:p w:rsidR="000460E5" w:rsidRPr="0050757C" w:rsidRDefault="00887555" w:rsidP="000460E5">
      <w:pPr>
        <w:shd w:val="clear" w:color="auto" w:fill="FFFFFF"/>
        <w:tabs>
          <w:tab w:val="left" w:leader="underscore" w:pos="2050"/>
          <w:tab w:val="left" w:pos="7733"/>
        </w:tabs>
        <w:spacing w:after="0" w:line="240" w:lineRule="auto"/>
        <w:rPr>
          <w:rFonts w:ascii="Times New Roman" w:hAnsi="Times New Roman"/>
          <w:sz w:val="28"/>
          <w:szCs w:val="28"/>
        </w:rPr>
      </w:pPr>
      <w:r>
        <w:rPr>
          <w:rFonts w:ascii="Times New Roman" w:hAnsi="Times New Roman"/>
          <w:sz w:val="28"/>
          <w:szCs w:val="28"/>
        </w:rPr>
        <w:t xml:space="preserve">16 июня </w:t>
      </w:r>
      <w:r w:rsidR="00C664E8">
        <w:rPr>
          <w:rFonts w:ascii="Times New Roman" w:hAnsi="Times New Roman"/>
          <w:sz w:val="28"/>
          <w:szCs w:val="28"/>
        </w:rPr>
        <w:t>2022</w:t>
      </w:r>
      <w:r w:rsidR="000460E5" w:rsidRPr="0050757C">
        <w:rPr>
          <w:rFonts w:ascii="Times New Roman" w:hAnsi="Times New Roman"/>
          <w:sz w:val="28"/>
          <w:szCs w:val="28"/>
        </w:rPr>
        <w:t xml:space="preserve">                                                                                 </w:t>
      </w:r>
      <w:r w:rsidR="0063533C">
        <w:rPr>
          <w:rFonts w:ascii="Times New Roman" w:hAnsi="Times New Roman"/>
          <w:sz w:val="28"/>
          <w:szCs w:val="28"/>
        </w:rPr>
        <w:t xml:space="preserve">        </w:t>
      </w:r>
      <w:r w:rsidR="00A9389B">
        <w:rPr>
          <w:rFonts w:ascii="Times New Roman" w:hAnsi="Times New Roman"/>
          <w:sz w:val="28"/>
          <w:szCs w:val="28"/>
        </w:rPr>
        <w:t xml:space="preserve">   </w:t>
      </w:r>
      <w:r>
        <w:rPr>
          <w:rFonts w:ascii="Times New Roman" w:hAnsi="Times New Roman"/>
          <w:sz w:val="28"/>
          <w:szCs w:val="28"/>
        </w:rPr>
        <w:t xml:space="preserve">      </w:t>
      </w:r>
      <w:r w:rsidR="00DB3247">
        <w:rPr>
          <w:rFonts w:ascii="Times New Roman" w:hAnsi="Times New Roman"/>
          <w:sz w:val="28"/>
          <w:szCs w:val="28"/>
        </w:rPr>
        <w:t xml:space="preserve"> №</w:t>
      </w:r>
      <w:r w:rsidR="00192C86">
        <w:rPr>
          <w:rFonts w:ascii="Times New Roman" w:hAnsi="Times New Roman"/>
          <w:sz w:val="28"/>
          <w:szCs w:val="28"/>
        </w:rPr>
        <w:t xml:space="preserve"> </w:t>
      </w:r>
      <w:r>
        <w:rPr>
          <w:rFonts w:ascii="Times New Roman" w:hAnsi="Times New Roman"/>
          <w:sz w:val="28"/>
          <w:szCs w:val="28"/>
        </w:rPr>
        <w:t>256</w:t>
      </w:r>
      <w:r w:rsidR="002312F1">
        <w:rPr>
          <w:rFonts w:ascii="Times New Roman" w:hAnsi="Times New Roman"/>
          <w:sz w:val="28"/>
          <w:szCs w:val="28"/>
        </w:rPr>
        <w:t xml:space="preserve"> </w:t>
      </w:r>
      <w:r w:rsidR="000460E5" w:rsidRPr="0050757C">
        <w:rPr>
          <w:rFonts w:ascii="Times New Roman" w:hAnsi="Times New Roman"/>
          <w:sz w:val="28"/>
          <w:szCs w:val="28"/>
        </w:rPr>
        <w:t xml:space="preserve"> </w:t>
      </w:r>
      <w:r w:rsidR="00C664E8">
        <w:rPr>
          <w:rFonts w:ascii="Times New Roman" w:hAnsi="Times New Roman"/>
          <w:sz w:val="28"/>
          <w:szCs w:val="28"/>
        </w:rPr>
        <w:t xml:space="preserve"> </w:t>
      </w:r>
      <w:r w:rsidR="000460E5" w:rsidRPr="0050757C">
        <w:rPr>
          <w:rFonts w:ascii="Times New Roman" w:hAnsi="Times New Roman"/>
          <w:sz w:val="28"/>
          <w:szCs w:val="28"/>
        </w:rPr>
        <w:t xml:space="preserve">                       </w:t>
      </w:r>
    </w:p>
    <w:p w:rsidR="000460E5" w:rsidRPr="0050757C" w:rsidRDefault="000460E5" w:rsidP="000460E5">
      <w:pPr>
        <w:shd w:val="clear" w:color="auto" w:fill="FFFFFF"/>
        <w:tabs>
          <w:tab w:val="left" w:leader="underscore" w:pos="2050"/>
          <w:tab w:val="left" w:pos="7733"/>
        </w:tabs>
        <w:spacing w:after="0" w:line="240" w:lineRule="auto"/>
        <w:jc w:val="center"/>
        <w:rPr>
          <w:rFonts w:ascii="Times New Roman" w:hAnsi="Times New Roman"/>
          <w:sz w:val="28"/>
          <w:szCs w:val="28"/>
        </w:rPr>
      </w:pPr>
      <w:r w:rsidRPr="0050757C">
        <w:rPr>
          <w:rFonts w:ascii="Times New Roman" w:hAnsi="Times New Roman"/>
          <w:sz w:val="28"/>
          <w:szCs w:val="28"/>
        </w:rPr>
        <w:t>с. Ключи</w:t>
      </w:r>
    </w:p>
    <w:p w:rsidR="000460E5" w:rsidRPr="0050757C" w:rsidRDefault="000460E5" w:rsidP="000460E5">
      <w:pPr>
        <w:shd w:val="clear" w:color="auto" w:fill="FFFFFF"/>
        <w:spacing w:after="0" w:line="240" w:lineRule="auto"/>
        <w:ind w:right="5182"/>
        <w:rPr>
          <w:rFonts w:ascii="Times New Roman" w:hAnsi="Times New Roman"/>
          <w:spacing w:val="-3"/>
          <w:sz w:val="28"/>
          <w:szCs w:val="28"/>
        </w:rPr>
      </w:pPr>
    </w:p>
    <w:p w:rsidR="000460E5" w:rsidRPr="0050757C" w:rsidRDefault="000460E5" w:rsidP="000460E5">
      <w:pPr>
        <w:shd w:val="clear" w:color="auto" w:fill="FFFFFF"/>
        <w:spacing w:after="0" w:line="240" w:lineRule="auto"/>
        <w:ind w:right="5182"/>
        <w:rPr>
          <w:rFonts w:ascii="Times New Roman" w:hAnsi="Times New Roman"/>
          <w:spacing w:val="-3"/>
          <w:sz w:val="28"/>
          <w:szCs w:val="28"/>
        </w:rPr>
      </w:pPr>
    </w:p>
    <w:p w:rsidR="002A5956" w:rsidRDefault="00BA112D" w:rsidP="002A5956">
      <w:pPr>
        <w:spacing w:after="0" w:line="240" w:lineRule="auto"/>
        <w:outlineLvl w:val="3"/>
        <w:rPr>
          <w:rFonts w:ascii="Times New Roman" w:hAnsi="Times New Roman"/>
          <w:spacing w:val="-3"/>
          <w:sz w:val="26"/>
          <w:szCs w:val="24"/>
          <w:lang w:bidi="ru-RU"/>
        </w:rPr>
      </w:pPr>
      <w:r>
        <w:rPr>
          <w:rFonts w:ascii="Times New Roman" w:hAnsi="Times New Roman"/>
          <w:spacing w:val="-3"/>
          <w:sz w:val="26"/>
          <w:szCs w:val="24"/>
        </w:rPr>
        <w:t>О</w:t>
      </w:r>
      <w:r w:rsidR="00887555">
        <w:rPr>
          <w:rFonts w:ascii="Times New Roman" w:hAnsi="Times New Roman"/>
          <w:spacing w:val="-3"/>
          <w:sz w:val="26"/>
          <w:szCs w:val="24"/>
        </w:rPr>
        <w:t>б</w:t>
      </w:r>
      <w:r>
        <w:rPr>
          <w:rFonts w:ascii="Times New Roman" w:hAnsi="Times New Roman"/>
          <w:spacing w:val="-3"/>
          <w:sz w:val="26"/>
          <w:szCs w:val="24"/>
        </w:rPr>
        <w:t xml:space="preserve"> </w:t>
      </w:r>
      <w:r w:rsidR="00887555">
        <w:rPr>
          <w:rFonts w:ascii="Times New Roman" w:hAnsi="Times New Roman"/>
          <w:spacing w:val="-3"/>
          <w:sz w:val="26"/>
          <w:szCs w:val="24"/>
        </w:rPr>
        <w:t>утверждении административного</w:t>
      </w:r>
      <w:r w:rsidR="002A5956" w:rsidRPr="002A5956">
        <w:rPr>
          <w:rFonts w:ascii="Times New Roman" w:hAnsi="Times New Roman"/>
          <w:spacing w:val="-3"/>
          <w:sz w:val="26"/>
          <w:szCs w:val="24"/>
          <w:lang w:bidi="ru-RU"/>
        </w:rPr>
        <w:t xml:space="preserve"> </w:t>
      </w:r>
    </w:p>
    <w:p w:rsidR="00252805" w:rsidRDefault="00252805" w:rsidP="002A5956">
      <w:pPr>
        <w:spacing w:after="0" w:line="240" w:lineRule="auto"/>
        <w:outlineLvl w:val="3"/>
        <w:rPr>
          <w:rFonts w:ascii="Times New Roman" w:hAnsi="Times New Roman"/>
          <w:spacing w:val="-3"/>
          <w:sz w:val="26"/>
          <w:szCs w:val="24"/>
          <w:lang w:bidi="ru-RU"/>
        </w:rPr>
      </w:pPr>
      <w:r>
        <w:rPr>
          <w:rFonts w:ascii="Times New Roman" w:hAnsi="Times New Roman"/>
          <w:spacing w:val="-3"/>
          <w:sz w:val="26"/>
          <w:szCs w:val="24"/>
          <w:lang w:bidi="ru-RU"/>
        </w:rPr>
        <w:t>р</w:t>
      </w:r>
      <w:r w:rsidR="00887555">
        <w:rPr>
          <w:rFonts w:ascii="Times New Roman" w:hAnsi="Times New Roman"/>
          <w:spacing w:val="-3"/>
          <w:sz w:val="26"/>
          <w:szCs w:val="24"/>
          <w:lang w:bidi="ru-RU"/>
        </w:rPr>
        <w:t>егламента</w:t>
      </w:r>
      <w:r>
        <w:rPr>
          <w:rFonts w:ascii="Times New Roman" w:hAnsi="Times New Roman"/>
          <w:spacing w:val="-3"/>
          <w:sz w:val="26"/>
          <w:szCs w:val="24"/>
          <w:lang w:bidi="ru-RU"/>
        </w:rPr>
        <w:t xml:space="preserve">                 предоставления </w:t>
      </w:r>
    </w:p>
    <w:p w:rsidR="002A5956" w:rsidRDefault="00252805" w:rsidP="002A5956">
      <w:pPr>
        <w:spacing w:after="0" w:line="240" w:lineRule="auto"/>
        <w:outlineLvl w:val="3"/>
        <w:rPr>
          <w:rFonts w:ascii="Times New Roman" w:hAnsi="Times New Roman"/>
          <w:spacing w:val="-3"/>
          <w:sz w:val="26"/>
          <w:szCs w:val="24"/>
          <w:lang w:bidi="ru-RU"/>
        </w:rPr>
      </w:pPr>
      <w:r>
        <w:rPr>
          <w:rFonts w:ascii="Times New Roman" w:hAnsi="Times New Roman"/>
          <w:spacing w:val="-3"/>
          <w:sz w:val="26"/>
          <w:szCs w:val="24"/>
          <w:lang w:bidi="ru-RU"/>
        </w:rPr>
        <w:t>муниципальной</w:t>
      </w:r>
      <w:r w:rsidR="002A5956" w:rsidRPr="002A5956">
        <w:rPr>
          <w:rFonts w:ascii="Times New Roman" w:hAnsi="Times New Roman"/>
          <w:spacing w:val="-3"/>
          <w:sz w:val="26"/>
          <w:szCs w:val="24"/>
          <w:lang w:bidi="ru-RU"/>
        </w:rPr>
        <w:t xml:space="preserve"> </w:t>
      </w:r>
      <w:r>
        <w:rPr>
          <w:rFonts w:ascii="Times New Roman" w:hAnsi="Times New Roman"/>
          <w:spacing w:val="-3"/>
          <w:sz w:val="26"/>
          <w:szCs w:val="24"/>
          <w:lang w:bidi="ru-RU"/>
        </w:rPr>
        <w:t xml:space="preserve">                        услуги</w:t>
      </w:r>
      <w:r w:rsidR="002A5956" w:rsidRPr="002A5956">
        <w:rPr>
          <w:rFonts w:ascii="Times New Roman" w:hAnsi="Times New Roman"/>
          <w:spacing w:val="-3"/>
          <w:sz w:val="26"/>
          <w:szCs w:val="24"/>
          <w:lang w:bidi="ru-RU"/>
        </w:rPr>
        <w:t xml:space="preserve"> </w:t>
      </w:r>
    </w:p>
    <w:p w:rsidR="002A5956" w:rsidRDefault="00252805" w:rsidP="002A5956">
      <w:pPr>
        <w:spacing w:after="0" w:line="240" w:lineRule="auto"/>
        <w:outlineLvl w:val="3"/>
        <w:rPr>
          <w:rFonts w:ascii="Times New Roman" w:hAnsi="Times New Roman"/>
          <w:spacing w:val="-3"/>
          <w:sz w:val="26"/>
          <w:szCs w:val="24"/>
          <w:lang w:bidi="ru-RU"/>
        </w:rPr>
      </w:pPr>
      <w:r>
        <w:rPr>
          <w:rFonts w:ascii="Times New Roman" w:hAnsi="Times New Roman"/>
          <w:spacing w:val="-3"/>
          <w:sz w:val="26"/>
          <w:szCs w:val="24"/>
          <w:lang w:bidi="ru-RU"/>
        </w:rPr>
        <w:t>«Предоставление   информации     об</w:t>
      </w:r>
      <w:r w:rsidR="002A5956" w:rsidRPr="002A5956">
        <w:rPr>
          <w:rFonts w:ascii="Times New Roman" w:hAnsi="Times New Roman"/>
          <w:spacing w:val="-3"/>
          <w:sz w:val="26"/>
          <w:szCs w:val="24"/>
          <w:lang w:bidi="ru-RU"/>
        </w:rPr>
        <w:t xml:space="preserve"> </w:t>
      </w:r>
    </w:p>
    <w:p w:rsidR="00252805" w:rsidRDefault="00252805" w:rsidP="002A5956">
      <w:pPr>
        <w:spacing w:after="0" w:line="240" w:lineRule="auto"/>
        <w:outlineLvl w:val="3"/>
        <w:rPr>
          <w:rFonts w:ascii="Times New Roman" w:hAnsi="Times New Roman"/>
          <w:spacing w:val="-3"/>
          <w:sz w:val="26"/>
          <w:szCs w:val="24"/>
          <w:lang w:bidi="ru-RU"/>
        </w:rPr>
      </w:pPr>
      <w:r>
        <w:rPr>
          <w:rFonts w:ascii="Times New Roman" w:hAnsi="Times New Roman"/>
          <w:spacing w:val="-3"/>
          <w:sz w:val="26"/>
          <w:szCs w:val="24"/>
          <w:lang w:bidi="ru-RU"/>
        </w:rPr>
        <w:t>образовательных       программах    и</w:t>
      </w:r>
    </w:p>
    <w:p w:rsidR="00252805" w:rsidRDefault="00252805" w:rsidP="002A5956">
      <w:pPr>
        <w:spacing w:after="0" w:line="240" w:lineRule="auto"/>
        <w:outlineLvl w:val="3"/>
        <w:rPr>
          <w:rFonts w:ascii="Times New Roman" w:hAnsi="Times New Roman"/>
          <w:spacing w:val="-3"/>
          <w:sz w:val="26"/>
          <w:szCs w:val="24"/>
          <w:lang w:bidi="ru-RU"/>
        </w:rPr>
      </w:pPr>
      <w:r>
        <w:rPr>
          <w:rFonts w:ascii="Times New Roman" w:hAnsi="Times New Roman"/>
          <w:spacing w:val="-3"/>
          <w:sz w:val="26"/>
          <w:szCs w:val="24"/>
          <w:lang w:bidi="ru-RU"/>
        </w:rPr>
        <w:t>учебных  планах,  рабочих программ</w:t>
      </w:r>
    </w:p>
    <w:p w:rsidR="00252805" w:rsidRDefault="00252805" w:rsidP="002A5956">
      <w:pPr>
        <w:spacing w:after="0" w:line="240" w:lineRule="auto"/>
        <w:outlineLvl w:val="3"/>
        <w:rPr>
          <w:rFonts w:ascii="Times New Roman" w:hAnsi="Times New Roman"/>
          <w:spacing w:val="-3"/>
          <w:sz w:val="26"/>
          <w:szCs w:val="24"/>
          <w:lang w:bidi="ru-RU"/>
        </w:rPr>
      </w:pPr>
      <w:r>
        <w:rPr>
          <w:rFonts w:ascii="Times New Roman" w:hAnsi="Times New Roman"/>
          <w:spacing w:val="-3"/>
          <w:sz w:val="26"/>
          <w:szCs w:val="24"/>
          <w:lang w:bidi="ru-RU"/>
        </w:rPr>
        <w:t xml:space="preserve">учебных       курсов,          предметов, </w:t>
      </w:r>
    </w:p>
    <w:p w:rsidR="00252805" w:rsidRDefault="00252805" w:rsidP="002A5956">
      <w:pPr>
        <w:spacing w:after="0" w:line="240" w:lineRule="auto"/>
        <w:outlineLvl w:val="3"/>
        <w:rPr>
          <w:rFonts w:ascii="Times New Roman" w:hAnsi="Times New Roman"/>
          <w:spacing w:val="-3"/>
          <w:sz w:val="26"/>
          <w:szCs w:val="24"/>
          <w:lang w:bidi="ru-RU"/>
        </w:rPr>
      </w:pPr>
      <w:r>
        <w:rPr>
          <w:rFonts w:ascii="Times New Roman" w:hAnsi="Times New Roman"/>
          <w:spacing w:val="-3"/>
          <w:sz w:val="26"/>
          <w:szCs w:val="24"/>
          <w:lang w:bidi="ru-RU"/>
        </w:rPr>
        <w:t>дисциплин    (модулей),       годовых</w:t>
      </w:r>
    </w:p>
    <w:p w:rsidR="000460E5" w:rsidRPr="00252805" w:rsidRDefault="00252805" w:rsidP="002A5956">
      <w:pPr>
        <w:spacing w:after="0" w:line="240" w:lineRule="auto"/>
        <w:outlineLvl w:val="3"/>
        <w:rPr>
          <w:rFonts w:ascii="Times New Roman" w:hAnsi="Times New Roman"/>
          <w:spacing w:val="-3"/>
          <w:sz w:val="26"/>
          <w:szCs w:val="24"/>
          <w:lang w:bidi="ru-RU"/>
        </w:rPr>
      </w:pPr>
      <w:r>
        <w:rPr>
          <w:rFonts w:ascii="Times New Roman" w:hAnsi="Times New Roman"/>
          <w:spacing w:val="-3"/>
          <w:sz w:val="26"/>
          <w:szCs w:val="24"/>
          <w:lang w:bidi="ru-RU"/>
        </w:rPr>
        <w:t>календарных</w:t>
      </w:r>
      <w:r w:rsidR="001756DB">
        <w:rPr>
          <w:rFonts w:ascii="Times New Roman" w:hAnsi="Times New Roman"/>
          <w:spacing w:val="-3"/>
          <w:sz w:val="26"/>
          <w:szCs w:val="24"/>
          <w:lang w:bidi="ru-RU"/>
        </w:rPr>
        <w:t xml:space="preserve">   </w:t>
      </w:r>
      <w:r>
        <w:rPr>
          <w:rFonts w:ascii="Times New Roman" w:hAnsi="Times New Roman"/>
          <w:spacing w:val="-3"/>
          <w:sz w:val="26"/>
          <w:szCs w:val="24"/>
          <w:lang w:bidi="ru-RU"/>
        </w:rPr>
        <w:t xml:space="preserve"> учебных </w:t>
      </w:r>
      <w:r w:rsidR="001756DB">
        <w:rPr>
          <w:rFonts w:ascii="Times New Roman" w:hAnsi="Times New Roman"/>
          <w:spacing w:val="-3"/>
          <w:sz w:val="26"/>
          <w:szCs w:val="24"/>
          <w:lang w:bidi="ru-RU"/>
        </w:rPr>
        <w:t xml:space="preserve">  </w:t>
      </w:r>
      <w:r>
        <w:rPr>
          <w:rFonts w:ascii="Times New Roman" w:hAnsi="Times New Roman"/>
          <w:spacing w:val="-3"/>
          <w:sz w:val="26"/>
          <w:szCs w:val="24"/>
          <w:lang w:bidi="ru-RU"/>
        </w:rPr>
        <w:t xml:space="preserve">графиках» </w:t>
      </w:r>
      <w:r w:rsidR="002A5956" w:rsidRPr="002A5956">
        <w:rPr>
          <w:rFonts w:ascii="Times New Roman" w:hAnsi="Times New Roman"/>
          <w:spacing w:val="-3"/>
          <w:sz w:val="26"/>
          <w:szCs w:val="24"/>
          <w:lang w:bidi="ru-RU"/>
        </w:rPr>
        <w:t xml:space="preserve"> </w:t>
      </w:r>
    </w:p>
    <w:p w:rsidR="002A5956" w:rsidRDefault="000460E5" w:rsidP="000460E5">
      <w:pPr>
        <w:spacing w:after="0" w:line="240" w:lineRule="auto"/>
        <w:ind w:firstLine="567"/>
        <w:jc w:val="both"/>
        <w:rPr>
          <w:rFonts w:ascii="Times New Roman" w:hAnsi="Times New Roman"/>
          <w:sz w:val="26"/>
          <w:szCs w:val="26"/>
        </w:rPr>
      </w:pPr>
      <w:r w:rsidRPr="007E3013">
        <w:rPr>
          <w:sz w:val="26"/>
          <w:szCs w:val="26"/>
        </w:rPr>
        <w:t xml:space="preserve"> </w:t>
      </w:r>
      <w:r w:rsidRPr="007E3013">
        <w:rPr>
          <w:rFonts w:ascii="Times New Roman" w:hAnsi="Times New Roman"/>
          <w:sz w:val="26"/>
          <w:szCs w:val="26"/>
        </w:rPr>
        <w:t xml:space="preserve"> </w:t>
      </w:r>
    </w:p>
    <w:p w:rsidR="000460E5" w:rsidRPr="0050757C" w:rsidRDefault="00252805" w:rsidP="000460E5">
      <w:pPr>
        <w:spacing w:after="0" w:line="240" w:lineRule="auto"/>
        <w:ind w:firstLine="567"/>
        <w:jc w:val="both"/>
        <w:rPr>
          <w:rFonts w:ascii="Times New Roman" w:hAnsi="Times New Roman"/>
          <w:sz w:val="28"/>
          <w:szCs w:val="28"/>
        </w:rPr>
      </w:pPr>
      <w:r>
        <w:rPr>
          <w:rStyle w:val="2"/>
          <w:sz w:val="26"/>
        </w:rPr>
        <w:t>В</w:t>
      </w:r>
      <w:r w:rsidRPr="0050757C">
        <w:rPr>
          <w:rStyle w:val="2"/>
          <w:sz w:val="26"/>
        </w:rPr>
        <w:t xml:space="preserve"> соответствии с Федеральным законом от 27 июля 2010 года № 210-ФЗ «Об организации предоставления государственных и муниципальных услуг»</w:t>
      </w:r>
      <w:r w:rsidR="00BE2BA8">
        <w:rPr>
          <w:rStyle w:val="2"/>
          <w:sz w:val="26"/>
        </w:rPr>
        <w:t>,  Федеральным законом от 29.12.2012 №273-ФЗ «Об образовании в Российской Федерации», в</w:t>
      </w:r>
      <w:r w:rsidR="007E3013" w:rsidRPr="007E3013">
        <w:rPr>
          <w:rFonts w:ascii="Times New Roman" w:hAnsi="Times New Roman"/>
          <w:sz w:val="26"/>
          <w:szCs w:val="26"/>
        </w:rPr>
        <w:t xml:space="preserve"> целях приведения в соответствие нормативных актов с законодательством,</w:t>
      </w:r>
      <w:r w:rsidR="000460E5" w:rsidRPr="007E3013">
        <w:rPr>
          <w:rStyle w:val="2"/>
          <w:sz w:val="26"/>
          <w:szCs w:val="26"/>
        </w:rPr>
        <w:t xml:space="preserve"> </w:t>
      </w:r>
      <w:r w:rsidR="007E3013">
        <w:rPr>
          <w:rStyle w:val="2"/>
          <w:sz w:val="26"/>
          <w:szCs w:val="26"/>
        </w:rPr>
        <w:t>в</w:t>
      </w:r>
      <w:r w:rsidR="000460E5" w:rsidRPr="007E3013">
        <w:rPr>
          <w:rStyle w:val="2"/>
          <w:sz w:val="26"/>
          <w:szCs w:val="26"/>
        </w:rPr>
        <w:t xml:space="preserve"> целях</w:t>
      </w:r>
      <w:r w:rsidR="000460E5" w:rsidRPr="0050757C">
        <w:rPr>
          <w:rStyle w:val="2"/>
          <w:sz w:val="26"/>
        </w:rPr>
        <w:t xml:space="preserve"> повышения качества предоставления муниципальной услуги,  </w:t>
      </w:r>
    </w:p>
    <w:p w:rsidR="000460E5" w:rsidRPr="0050757C" w:rsidRDefault="000460E5" w:rsidP="000460E5">
      <w:pPr>
        <w:shd w:val="clear" w:color="auto" w:fill="FFFFFF"/>
        <w:spacing w:after="0" w:line="240" w:lineRule="auto"/>
        <w:jc w:val="both"/>
        <w:rPr>
          <w:rFonts w:ascii="Times New Roman" w:hAnsi="Times New Roman"/>
          <w:spacing w:val="-1"/>
          <w:sz w:val="28"/>
          <w:szCs w:val="28"/>
        </w:rPr>
      </w:pPr>
    </w:p>
    <w:p w:rsidR="000460E5" w:rsidRPr="0050757C" w:rsidRDefault="000460E5" w:rsidP="000460E5">
      <w:pPr>
        <w:shd w:val="clear" w:color="auto" w:fill="FFFFFF"/>
        <w:ind w:left="19" w:hanging="19"/>
        <w:jc w:val="center"/>
        <w:rPr>
          <w:rFonts w:ascii="Times New Roman" w:hAnsi="Times New Roman"/>
          <w:spacing w:val="20"/>
          <w:sz w:val="28"/>
          <w:szCs w:val="28"/>
        </w:rPr>
      </w:pPr>
      <w:r w:rsidRPr="0050757C">
        <w:rPr>
          <w:rFonts w:ascii="Times New Roman" w:hAnsi="Times New Roman"/>
          <w:spacing w:val="20"/>
          <w:sz w:val="28"/>
          <w:szCs w:val="28"/>
        </w:rPr>
        <w:t>П о с т а н о в л я ю:</w:t>
      </w:r>
    </w:p>
    <w:p w:rsidR="000460E5" w:rsidRPr="00AC2990" w:rsidRDefault="00BE2BA8" w:rsidP="00AC2990">
      <w:pPr>
        <w:pStyle w:val="a5"/>
        <w:numPr>
          <w:ilvl w:val="0"/>
          <w:numId w:val="20"/>
        </w:numPr>
        <w:spacing w:line="240" w:lineRule="auto"/>
        <w:jc w:val="both"/>
        <w:outlineLvl w:val="0"/>
        <w:rPr>
          <w:spacing w:val="-3"/>
          <w:sz w:val="26"/>
          <w:szCs w:val="24"/>
        </w:rPr>
      </w:pPr>
      <w:r w:rsidRPr="00AC2990">
        <w:rPr>
          <w:bCs/>
          <w:sz w:val="26"/>
        </w:rPr>
        <w:t>Утвердить 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 учебных курсов, предметов, дисциплин</w:t>
      </w:r>
      <w:r w:rsidR="00BB01D0" w:rsidRPr="00AC2990">
        <w:rPr>
          <w:bCs/>
          <w:sz w:val="26"/>
        </w:rPr>
        <w:t xml:space="preserve"> (модулей), годовых календарных учебных графиках» (прилагается)</w:t>
      </w:r>
      <w:r w:rsidR="000460E5" w:rsidRPr="00AC2990">
        <w:rPr>
          <w:bCs/>
          <w:sz w:val="26"/>
        </w:rPr>
        <w:t>.</w:t>
      </w:r>
    </w:p>
    <w:p w:rsidR="00BB01D0" w:rsidRPr="00BB01D0" w:rsidRDefault="00BB01D0" w:rsidP="00BB01D0">
      <w:pPr>
        <w:spacing w:after="0" w:line="240" w:lineRule="auto"/>
        <w:ind w:left="567"/>
        <w:jc w:val="both"/>
        <w:outlineLvl w:val="0"/>
        <w:rPr>
          <w:rFonts w:ascii="Times New Roman" w:hAnsi="Times New Roman"/>
          <w:spacing w:val="-3"/>
          <w:sz w:val="26"/>
          <w:szCs w:val="24"/>
        </w:rPr>
      </w:pPr>
    </w:p>
    <w:p w:rsidR="000460E5" w:rsidRDefault="000460E5" w:rsidP="00BB01D0">
      <w:pPr>
        <w:pStyle w:val="a5"/>
        <w:numPr>
          <w:ilvl w:val="0"/>
          <w:numId w:val="20"/>
        </w:numPr>
        <w:spacing w:line="240" w:lineRule="auto"/>
        <w:jc w:val="both"/>
        <w:outlineLvl w:val="3"/>
        <w:rPr>
          <w:rFonts w:eastAsia="Times New Roman"/>
          <w:bCs/>
          <w:sz w:val="26"/>
        </w:rPr>
      </w:pPr>
      <w:r w:rsidRPr="00C1179A">
        <w:rPr>
          <w:rFonts w:eastAsia="Times New Roman"/>
          <w:bCs/>
          <w:sz w:val="26"/>
        </w:rPr>
        <w:t>Разместить настоящее постановление и приложени</w:t>
      </w:r>
      <w:r w:rsidR="00065934" w:rsidRPr="00C1179A">
        <w:rPr>
          <w:rFonts w:eastAsia="Times New Roman"/>
          <w:bCs/>
          <w:sz w:val="26"/>
        </w:rPr>
        <w:t xml:space="preserve">е к нему на официальном сайте </w:t>
      </w:r>
      <w:r w:rsidRPr="00C1179A">
        <w:rPr>
          <w:rFonts w:eastAsia="Times New Roman"/>
          <w:bCs/>
          <w:sz w:val="26"/>
        </w:rPr>
        <w:t>Комитета по образованию администрации Ключевского района.</w:t>
      </w:r>
    </w:p>
    <w:p w:rsidR="00BB01D0" w:rsidRDefault="00BB01D0" w:rsidP="00BB01D0">
      <w:pPr>
        <w:pStyle w:val="a5"/>
        <w:rPr>
          <w:rFonts w:eastAsia="Times New Roman"/>
          <w:bCs/>
          <w:sz w:val="26"/>
        </w:rPr>
      </w:pPr>
    </w:p>
    <w:p w:rsidR="001D4CD1" w:rsidRDefault="00BB01D0" w:rsidP="00BB01D0">
      <w:pPr>
        <w:pStyle w:val="a5"/>
        <w:numPr>
          <w:ilvl w:val="0"/>
          <w:numId w:val="20"/>
        </w:numPr>
        <w:spacing w:line="240" w:lineRule="auto"/>
        <w:jc w:val="both"/>
        <w:outlineLvl w:val="3"/>
        <w:rPr>
          <w:rFonts w:eastAsia="Times New Roman"/>
          <w:bCs/>
          <w:sz w:val="26"/>
        </w:rPr>
      </w:pPr>
      <w:r>
        <w:rPr>
          <w:rFonts w:eastAsia="Times New Roman"/>
          <w:bCs/>
          <w:sz w:val="26"/>
        </w:rPr>
        <w:t>Постановление от 05.12.2017г. №413 об утверждении Административного регламента комитета по образованию администрации Ключевского района по предоставлению муниципальной услуги «Предоставление информации об образовательных программах и учебных планах, рабочих программ учебных курсов, предметов, дисциплин (модулей), годовых календарных учебных графиках»</w:t>
      </w:r>
      <w:r w:rsidR="001D4CD1">
        <w:rPr>
          <w:rFonts w:eastAsia="Times New Roman"/>
          <w:bCs/>
          <w:sz w:val="26"/>
        </w:rPr>
        <w:t xml:space="preserve">, Постановление от 12.03.2020 №95 о внесении изменений в постановление администрации Ключевского района от 05.12.2017 №413 «Об  утверждении Административного регламента  по предоставлению </w:t>
      </w:r>
      <w:r w:rsidR="001D4CD1">
        <w:rPr>
          <w:rFonts w:eastAsia="Times New Roman"/>
          <w:bCs/>
          <w:sz w:val="26"/>
        </w:rPr>
        <w:lastRenderedPageBreak/>
        <w:t>муниципальной  услуги «Предоставление информации  об образовательных программах и учебных планах, рабочих программ учебных курсов, предметов, дисциплин (модулей), годовых календарных учебных графиках» считать утратившими силу.</w:t>
      </w:r>
    </w:p>
    <w:p w:rsidR="001D4CD1" w:rsidRPr="001D4CD1" w:rsidRDefault="001D4CD1" w:rsidP="001D4CD1">
      <w:pPr>
        <w:pStyle w:val="a5"/>
        <w:rPr>
          <w:rFonts w:eastAsia="Times New Roman"/>
          <w:bCs/>
          <w:sz w:val="26"/>
        </w:rPr>
      </w:pPr>
    </w:p>
    <w:p w:rsidR="000460E5" w:rsidRPr="001D4CD1" w:rsidRDefault="001D4CD1" w:rsidP="001D4CD1">
      <w:pPr>
        <w:pStyle w:val="a5"/>
        <w:numPr>
          <w:ilvl w:val="0"/>
          <w:numId w:val="20"/>
        </w:numPr>
        <w:spacing w:line="240" w:lineRule="auto"/>
        <w:jc w:val="both"/>
        <w:outlineLvl w:val="3"/>
        <w:rPr>
          <w:spacing w:val="-3"/>
          <w:sz w:val="26"/>
          <w:szCs w:val="24"/>
        </w:rPr>
      </w:pPr>
      <w:r>
        <w:rPr>
          <w:sz w:val="26"/>
        </w:rPr>
        <w:t>К</w:t>
      </w:r>
      <w:r w:rsidR="000460E5" w:rsidRPr="00C1179A">
        <w:rPr>
          <w:sz w:val="26"/>
        </w:rPr>
        <w:t>онтроль за исполнение настоящего постановления возложить на заместителя главы администрации района по социальным вопросам Л.А. Зюзину.</w:t>
      </w:r>
    </w:p>
    <w:p w:rsidR="001D4CD1" w:rsidRPr="001D4CD1" w:rsidRDefault="001D4CD1" w:rsidP="001D4CD1">
      <w:pPr>
        <w:pStyle w:val="a5"/>
        <w:rPr>
          <w:spacing w:val="-3"/>
          <w:sz w:val="26"/>
          <w:szCs w:val="24"/>
        </w:rPr>
      </w:pPr>
    </w:p>
    <w:p w:rsidR="001D4CD1" w:rsidRPr="00C1179A" w:rsidRDefault="001D4CD1" w:rsidP="001D4CD1">
      <w:pPr>
        <w:pStyle w:val="a5"/>
        <w:spacing w:line="240" w:lineRule="auto"/>
        <w:ind w:left="360"/>
        <w:jc w:val="both"/>
        <w:outlineLvl w:val="3"/>
        <w:rPr>
          <w:spacing w:val="-3"/>
          <w:sz w:val="26"/>
          <w:szCs w:val="24"/>
        </w:rPr>
      </w:pPr>
    </w:p>
    <w:p w:rsidR="00AC2990" w:rsidRDefault="00AC2990" w:rsidP="0063533C">
      <w:pPr>
        <w:pStyle w:val="1"/>
        <w:spacing w:before="0" w:line="240" w:lineRule="auto"/>
        <w:rPr>
          <w:rFonts w:ascii="Times New Roman" w:hAnsi="Times New Roman"/>
          <w:b w:val="0"/>
          <w:kern w:val="0"/>
          <w:sz w:val="26"/>
          <w:szCs w:val="28"/>
          <w:lang w:eastAsia="ru-RU"/>
        </w:rPr>
      </w:pPr>
    </w:p>
    <w:p w:rsidR="000460E5" w:rsidRPr="00C1179A" w:rsidRDefault="000460E5" w:rsidP="0063533C">
      <w:pPr>
        <w:pStyle w:val="1"/>
        <w:spacing w:before="0" w:line="240" w:lineRule="auto"/>
        <w:rPr>
          <w:rFonts w:ascii="Times New Roman" w:hAnsi="Times New Roman"/>
          <w:b w:val="0"/>
          <w:sz w:val="26"/>
          <w:szCs w:val="28"/>
        </w:rPr>
      </w:pPr>
      <w:r w:rsidRPr="00C1179A">
        <w:rPr>
          <w:rFonts w:ascii="Times New Roman" w:hAnsi="Times New Roman"/>
          <w:b w:val="0"/>
          <w:sz w:val="26"/>
          <w:szCs w:val="28"/>
        </w:rPr>
        <w:t>Глава района</w:t>
      </w:r>
      <w:r w:rsidRPr="00C1179A">
        <w:rPr>
          <w:rFonts w:ascii="Times New Roman" w:hAnsi="Times New Roman"/>
          <w:b w:val="0"/>
          <w:sz w:val="26"/>
          <w:szCs w:val="28"/>
        </w:rPr>
        <w:tab/>
      </w:r>
      <w:r w:rsidR="00AC2990">
        <w:rPr>
          <w:rFonts w:ascii="Times New Roman" w:hAnsi="Times New Roman"/>
          <w:b w:val="0"/>
          <w:sz w:val="26"/>
          <w:szCs w:val="28"/>
        </w:rPr>
        <w:t xml:space="preserve">     </w:t>
      </w:r>
      <w:r w:rsidR="00785D64">
        <w:rPr>
          <w:rFonts w:ascii="Times New Roman" w:hAnsi="Times New Roman"/>
          <w:b w:val="0"/>
          <w:sz w:val="26"/>
          <w:szCs w:val="28"/>
        </w:rPr>
        <w:t xml:space="preserve"> </w:t>
      </w:r>
      <w:r w:rsidRPr="00C1179A">
        <w:rPr>
          <w:rFonts w:ascii="Times New Roman" w:hAnsi="Times New Roman"/>
          <w:b w:val="0"/>
          <w:sz w:val="26"/>
          <w:szCs w:val="28"/>
        </w:rPr>
        <w:t xml:space="preserve">                                             </w:t>
      </w:r>
      <w:r w:rsidR="0063533C" w:rsidRPr="00C1179A">
        <w:rPr>
          <w:rFonts w:ascii="Times New Roman" w:hAnsi="Times New Roman"/>
          <w:b w:val="0"/>
          <w:sz w:val="26"/>
          <w:szCs w:val="28"/>
        </w:rPr>
        <w:t xml:space="preserve">     </w:t>
      </w:r>
      <w:r w:rsidR="0095325B">
        <w:rPr>
          <w:rFonts w:ascii="Times New Roman" w:hAnsi="Times New Roman"/>
          <w:b w:val="0"/>
          <w:sz w:val="26"/>
          <w:szCs w:val="28"/>
        </w:rPr>
        <w:t xml:space="preserve">  </w:t>
      </w:r>
      <w:r w:rsidR="0063533C" w:rsidRPr="00C1179A">
        <w:rPr>
          <w:rFonts w:ascii="Times New Roman" w:hAnsi="Times New Roman"/>
          <w:b w:val="0"/>
          <w:sz w:val="26"/>
          <w:szCs w:val="28"/>
        </w:rPr>
        <w:t xml:space="preserve">                      </w:t>
      </w:r>
      <w:r w:rsidR="00412F32" w:rsidRPr="00C1179A">
        <w:rPr>
          <w:rFonts w:ascii="Times New Roman" w:hAnsi="Times New Roman"/>
          <w:b w:val="0"/>
          <w:sz w:val="26"/>
          <w:szCs w:val="28"/>
        </w:rPr>
        <w:t xml:space="preserve">       </w:t>
      </w:r>
      <w:r w:rsidR="0063533C" w:rsidRPr="00C1179A">
        <w:rPr>
          <w:rFonts w:ascii="Times New Roman" w:hAnsi="Times New Roman"/>
          <w:b w:val="0"/>
          <w:sz w:val="26"/>
          <w:szCs w:val="28"/>
        </w:rPr>
        <w:t xml:space="preserve">  Д.А. Леснов</w:t>
      </w:r>
    </w:p>
    <w:p w:rsidR="0063533C" w:rsidRPr="00C1179A" w:rsidRDefault="0063533C" w:rsidP="0063533C">
      <w:pPr>
        <w:rPr>
          <w:rFonts w:ascii="Times New Roman" w:hAnsi="Times New Roman"/>
          <w:lang w:eastAsia="en-US"/>
        </w:rPr>
      </w:pPr>
    </w:p>
    <w:p w:rsidR="0063533C" w:rsidRDefault="0063533C" w:rsidP="0063533C">
      <w:pPr>
        <w:rPr>
          <w:lang w:eastAsia="en-US"/>
        </w:rPr>
      </w:pPr>
    </w:p>
    <w:p w:rsidR="00DB3247" w:rsidRDefault="00DB3247" w:rsidP="0063533C">
      <w:pPr>
        <w:rPr>
          <w:lang w:eastAsia="en-US"/>
        </w:rPr>
      </w:pPr>
    </w:p>
    <w:p w:rsidR="00412F32" w:rsidRDefault="00412F32" w:rsidP="0063533C">
      <w:pPr>
        <w:rPr>
          <w:lang w:eastAsia="en-US"/>
        </w:rPr>
      </w:pPr>
    </w:p>
    <w:p w:rsidR="001D4CD1" w:rsidRDefault="001D4CD1" w:rsidP="0063533C">
      <w:pPr>
        <w:rPr>
          <w:lang w:eastAsia="en-US"/>
        </w:rPr>
      </w:pPr>
    </w:p>
    <w:p w:rsidR="001D4CD1" w:rsidRDefault="001D4CD1" w:rsidP="0063533C">
      <w:pPr>
        <w:rPr>
          <w:lang w:eastAsia="en-US"/>
        </w:rPr>
      </w:pPr>
    </w:p>
    <w:p w:rsidR="001D4CD1" w:rsidRDefault="001D4CD1" w:rsidP="0063533C">
      <w:pPr>
        <w:rPr>
          <w:lang w:eastAsia="en-US"/>
        </w:rPr>
      </w:pPr>
    </w:p>
    <w:p w:rsidR="001D4CD1" w:rsidRDefault="001D4CD1" w:rsidP="0063533C">
      <w:pPr>
        <w:rPr>
          <w:lang w:eastAsia="en-US"/>
        </w:rPr>
      </w:pPr>
    </w:p>
    <w:p w:rsidR="001D4CD1" w:rsidRDefault="001D4CD1" w:rsidP="0063533C">
      <w:pPr>
        <w:rPr>
          <w:lang w:eastAsia="en-US"/>
        </w:rPr>
      </w:pPr>
    </w:p>
    <w:p w:rsidR="001D4CD1" w:rsidRDefault="001D4CD1" w:rsidP="0063533C">
      <w:pPr>
        <w:rPr>
          <w:lang w:eastAsia="en-US"/>
        </w:rPr>
      </w:pPr>
    </w:p>
    <w:p w:rsidR="001D4CD1" w:rsidRDefault="001D4CD1" w:rsidP="0063533C">
      <w:pPr>
        <w:rPr>
          <w:lang w:eastAsia="en-US"/>
        </w:rPr>
      </w:pPr>
    </w:p>
    <w:p w:rsidR="001D4CD1" w:rsidRDefault="001D4CD1" w:rsidP="0063533C">
      <w:pPr>
        <w:rPr>
          <w:lang w:eastAsia="en-US"/>
        </w:rPr>
      </w:pPr>
    </w:p>
    <w:p w:rsidR="001D4CD1" w:rsidRDefault="001D4CD1" w:rsidP="0063533C">
      <w:pPr>
        <w:rPr>
          <w:lang w:eastAsia="en-US"/>
        </w:rPr>
      </w:pPr>
    </w:p>
    <w:p w:rsidR="001D4CD1" w:rsidRDefault="001D4CD1" w:rsidP="0063533C">
      <w:pPr>
        <w:rPr>
          <w:lang w:eastAsia="en-US"/>
        </w:rPr>
      </w:pPr>
    </w:p>
    <w:p w:rsidR="001D4CD1" w:rsidRDefault="001D4CD1" w:rsidP="0063533C">
      <w:pPr>
        <w:rPr>
          <w:lang w:eastAsia="en-US"/>
        </w:rPr>
      </w:pPr>
    </w:p>
    <w:p w:rsidR="001D4CD1" w:rsidRDefault="001D4CD1" w:rsidP="0063533C">
      <w:pPr>
        <w:rPr>
          <w:lang w:eastAsia="en-US"/>
        </w:rPr>
      </w:pPr>
    </w:p>
    <w:p w:rsidR="001D4CD1" w:rsidRDefault="001D4CD1" w:rsidP="0063533C">
      <w:pPr>
        <w:rPr>
          <w:lang w:eastAsia="en-US"/>
        </w:rPr>
      </w:pPr>
    </w:p>
    <w:p w:rsidR="001D4CD1" w:rsidRDefault="001D4CD1" w:rsidP="0063533C">
      <w:pPr>
        <w:rPr>
          <w:lang w:eastAsia="en-US"/>
        </w:rPr>
      </w:pPr>
    </w:p>
    <w:p w:rsidR="00216257" w:rsidRDefault="00216257" w:rsidP="0063533C">
      <w:pPr>
        <w:rPr>
          <w:lang w:eastAsia="en-US"/>
        </w:rPr>
      </w:pPr>
    </w:p>
    <w:p w:rsidR="00216257" w:rsidRDefault="00216257" w:rsidP="0063533C">
      <w:pPr>
        <w:rPr>
          <w:lang w:eastAsia="en-US"/>
        </w:rPr>
      </w:pPr>
    </w:p>
    <w:p w:rsidR="00216257" w:rsidRDefault="00216257" w:rsidP="0063533C">
      <w:pPr>
        <w:rPr>
          <w:lang w:eastAsia="en-US"/>
        </w:rPr>
      </w:pPr>
    </w:p>
    <w:p w:rsidR="000460E5" w:rsidRDefault="002A5956" w:rsidP="00412F32">
      <w:pPr>
        <w:rPr>
          <w:rFonts w:ascii="Times New Roman" w:hAnsi="Times New Roman"/>
          <w:sz w:val="20"/>
          <w:szCs w:val="20"/>
          <w:lang w:eastAsia="en-US"/>
        </w:rPr>
      </w:pPr>
      <w:r>
        <w:rPr>
          <w:rFonts w:ascii="Times New Roman" w:hAnsi="Times New Roman"/>
          <w:sz w:val="20"/>
          <w:szCs w:val="20"/>
          <w:lang w:eastAsia="en-US"/>
        </w:rPr>
        <w:t>Татьяна Александровна</w:t>
      </w:r>
      <w:r w:rsidR="00216257">
        <w:rPr>
          <w:rFonts w:ascii="Times New Roman" w:hAnsi="Times New Roman"/>
          <w:sz w:val="20"/>
          <w:szCs w:val="20"/>
          <w:lang w:eastAsia="en-US"/>
        </w:rPr>
        <w:t xml:space="preserve"> М</w:t>
      </w:r>
      <w:r>
        <w:rPr>
          <w:rFonts w:ascii="Times New Roman" w:hAnsi="Times New Roman"/>
          <w:sz w:val="20"/>
          <w:szCs w:val="20"/>
          <w:lang w:eastAsia="en-US"/>
        </w:rPr>
        <w:t>огильная</w:t>
      </w:r>
    </w:p>
    <w:p w:rsidR="00116F8B" w:rsidRPr="0050757C" w:rsidRDefault="00216257" w:rsidP="0095325B">
      <w:pPr>
        <w:widowControl w:val="0"/>
        <w:spacing w:after="0" w:line="240" w:lineRule="auto"/>
        <w:jc w:val="center"/>
        <w:rPr>
          <w:rFonts w:ascii="Times New Roman" w:hAnsi="Times New Roman"/>
          <w:spacing w:val="3"/>
          <w:sz w:val="20"/>
          <w:szCs w:val="20"/>
        </w:rPr>
      </w:pPr>
      <w:r>
        <w:rPr>
          <w:rFonts w:ascii="Times New Roman" w:hAnsi="Times New Roman"/>
          <w:spacing w:val="3"/>
          <w:sz w:val="20"/>
          <w:szCs w:val="20"/>
        </w:rPr>
        <w:lastRenderedPageBreak/>
        <w:t xml:space="preserve"> </w:t>
      </w:r>
      <w:r w:rsidR="0005623F" w:rsidRPr="0050757C">
        <w:rPr>
          <w:rFonts w:ascii="Times New Roman" w:hAnsi="Times New Roman"/>
          <w:spacing w:val="3"/>
          <w:sz w:val="20"/>
          <w:szCs w:val="20"/>
        </w:rPr>
        <w:t xml:space="preserve">    </w:t>
      </w:r>
      <w:r w:rsidR="000460E5" w:rsidRPr="0050757C">
        <w:rPr>
          <w:rFonts w:ascii="Times New Roman" w:hAnsi="Times New Roman"/>
          <w:spacing w:val="3"/>
          <w:sz w:val="20"/>
          <w:szCs w:val="20"/>
        </w:rPr>
        <w:t xml:space="preserve">         </w:t>
      </w:r>
      <w:r w:rsidR="001D4CD1">
        <w:rPr>
          <w:rFonts w:ascii="Times New Roman" w:hAnsi="Times New Roman"/>
          <w:spacing w:val="3"/>
          <w:sz w:val="20"/>
          <w:szCs w:val="20"/>
        </w:rPr>
        <w:t xml:space="preserve">                                       </w:t>
      </w:r>
      <w:r w:rsidR="0095325B">
        <w:rPr>
          <w:rFonts w:ascii="Times New Roman" w:hAnsi="Times New Roman"/>
          <w:spacing w:val="3"/>
          <w:sz w:val="20"/>
          <w:szCs w:val="20"/>
        </w:rPr>
        <w:t xml:space="preserve">                              </w:t>
      </w:r>
      <w:r w:rsidR="00116F8B" w:rsidRPr="0050757C">
        <w:rPr>
          <w:rFonts w:ascii="Times New Roman" w:hAnsi="Times New Roman"/>
          <w:spacing w:val="3"/>
          <w:sz w:val="20"/>
          <w:szCs w:val="20"/>
        </w:rPr>
        <w:t>Приложение</w:t>
      </w:r>
    </w:p>
    <w:p w:rsidR="001D4CD1" w:rsidRDefault="001D4CD1" w:rsidP="0095325B">
      <w:pPr>
        <w:widowControl w:val="0"/>
        <w:spacing w:after="0" w:line="240" w:lineRule="auto"/>
        <w:ind w:left="4820"/>
        <w:rPr>
          <w:rFonts w:ascii="Times New Roman" w:hAnsi="Times New Roman"/>
          <w:spacing w:val="3"/>
          <w:sz w:val="20"/>
          <w:szCs w:val="20"/>
        </w:rPr>
      </w:pPr>
      <w:r>
        <w:rPr>
          <w:rFonts w:ascii="Times New Roman" w:hAnsi="Times New Roman"/>
          <w:spacing w:val="3"/>
          <w:sz w:val="20"/>
          <w:szCs w:val="20"/>
        </w:rPr>
        <w:t xml:space="preserve">                             </w:t>
      </w:r>
      <w:r w:rsidR="00116F8B" w:rsidRPr="0050757C">
        <w:rPr>
          <w:rFonts w:ascii="Times New Roman" w:hAnsi="Times New Roman"/>
          <w:spacing w:val="3"/>
          <w:sz w:val="20"/>
          <w:szCs w:val="20"/>
        </w:rPr>
        <w:t xml:space="preserve">к </w:t>
      </w:r>
      <w:r w:rsidR="004D7AEA" w:rsidRPr="0050757C">
        <w:rPr>
          <w:rFonts w:ascii="Times New Roman" w:hAnsi="Times New Roman"/>
          <w:spacing w:val="3"/>
          <w:sz w:val="20"/>
          <w:szCs w:val="20"/>
        </w:rPr>
        <w:t>постановлению</w:t>
      </w:r>
      <w:r w:rsidR="0095325B">
        <w:rPr>
          <w:rFonts w:ascii="Times New Roman" w:hAnsi="Times New Roman"/>
          <w:spacing w:val="3"/>
          <w:sz w:val="20"/>
          <w:szCs w:val="20"/>
        </w:rPr>
        <w:t xml:space="preserve"> </w:t>
      </w:r>
      <w:r w:rsidR="004D7AEA" w:rsidRPr="0050757C">
        <w:rPr>
          <w:rFonts w:ascii="Times New Roman" w:hAnsi="Times New Roman"/>
          <w:spacing w:val="3"/>
          <w:sz w:val="20"/>
          <w:szCs w:val="20"/>
        </w:rPr>
        <w:t>администрации</w:t>
      </w:r>
    </w:p>
    <w:p w:rsidR="001D4CD1" w:rsidRDefault="001D4CD1" w:rsidP="0095325B">
      <w:pPr>
        <w:widowControl w:val="0"/>
        <w:spacing w:after="0" w:line="240" w:lineRule="auto"/>
        <w:ind w:left="4820"/>
        <w:rPr>
          <w:rFonts w:ascii="Times New Roman" w:hAnsi="Times New Roman"/>
          <w:spacing w:val="3"/>
          <w:sz w:val="20"/>
          <w:szCs w:val="20"/>
        </w:rPr>
      </w:pPr>
      <w:r>
        <w:rPr>
          <w:rFonts w:ascii="Times New Roman" w:hAnsi="Times New Roman"/>
          <w:spacing w:val="3"/>
          <w:sz w:val="20"/>
          <w:szCs w:val="20"/>
        </w:rPr>
        <w:t xml:space="preserve">              </w:t>
      </w:r>
      <w:r w:rsidR="0095325B">
        <w:rPr>
          <w:rFonts w:ascii="Times New Roman" w:hAnsi="Times New Roman"/>
          <w:spacing w:val="3"/>
          <w:sz w:val="20"/>
          <w:szCs w:val="20"/>
        </w:rPr>
        <w:t xml:space="preserve"> </w:t>
      </w:r>
      <w:r>
        <w:rPr>
          <w:rFonts w:ascii="Times New Roman" w:hAnsi="Times New Roman"/>
          <w:spacing w:val="3"/>
          <w:sz w:val="20"/>
          <w:szCs w:val="20"/>
        </w:rPr>
        <w:t xml:space="preserve">             </w:t>
      </w:r>
      <w:r w:rsidR="004D7AEA" w:rsidRPr="0050757C">
        <w:rPr>
          <w:rFonts w:ascii="Times New Roman" w:hAnsi="Times New Roman"/>
          <w:spacing w:val="3"/>
          <w:sz w:val="20"/>
          <w:szCs w:val="20"/>
        </w:rPr>
        <w:t xml:space="preserve"> Ключевского района</w:t>
      </w:r>
      <w:r w:rsidR="00116F8B" w:rsidRPr="0050757C">
        <w:rPr>
          <w:rFonts w:ascii="Times New Roman" w:hAnsi="Times New Roman"/>
          <w:spacing w:val="3"/>
          <w:sz w:val="20"/>
          <w:szCs w:val="20"/>
        </w:rPr>
        <w:t xml:space="preserve"> </w:t>
      </w:r>
      <w:r w:rsidR="004D7AEA" w:rsidRPr="0050757C">
        <w:rPr>
          <w:rFonts w:ascii="Times New Roman" w:hAnsi="Times New Roman"/>
          <w:spacing w:val="3"/>
          <w:sz w:val="20"/>
          <w:szCs w:val="20"/>
        </w:rPr>
        <w:t xml:space="preserve"> Алтайского </w:t>
      </w:r>
    </w:p>
    <w:p w:rsidR="00116F8B" w:rsidRDefault="001D4CD1" w:rsidP="0095325B">
      <w:pPr>
        <w:widowControl w:val="0"/>
        <w:spacing w:after="0" w:line="240" w:lineRule="auto"/>
        <w:ind w:left="4820"/>
        <w:rPr>
          <w:rFonts w:ascii="Times New Roman" w:hAnsi="Times New Roman"/>
          <w:spacing w:val="3"/>
          <w:sz w:val="20"/>
          <w:szCs w:val="20"/>
        </w:rPr>
      </w:pPr>
      <w:r>
        <w:rPr>
          <w:rFonts w:ascii="Times New Roman" w:hAnsi="Times New Roman"/>
          <w:spacing w:val="3"/>
          <w:sz w:val="20"/>
          <w:szCs w:val="20"/>
        </w:rPr>
        <w:t xml:space="preserve">                </w:t>
      </w:r>
      <w:r w:rsidR="0095325B">
        <w:rPr>
          <w:rFonts w:ascii="Times New Roman" w:hAnsi="Times New Roman"/>
          <w:spacing w:val="3"/>
          <w:sz w:val="20"/>
          <w:szCs w:val="20"/>
        </w:rPr>
        <w:t xml:space="preserve"> </w:t>
      </w:r>
      <w:r>
        <w:rPr>
          <w:rFonts w:ascii="Times New Roman" w:hAnsi="Times New Roman"/>
          <w:spacing w:val="3"/>
          <w:sz w:val="20"/>
          <w:szCs w:val="20"/>
        </w:rPr>
        <w:t xml:space="preserve">            к</w:t>
      </w:r>
      <w:r w:rsidR="004D7AEA" w:rsidRPr="0050757C">
        <w:rPr>
          <w:rFonts w:ascii="Times New Roman" w:hAnsi="Times New Roman"/>
          <w:spacing w:val="3"/>
          <w:sz w:val="20"/>
          <w:szCs w:val="20"/>
        </w:rPr>
        <w:t>рая</w:t>
      </w:r>
      <w:r>
        <w:rPr>
          <w:rFonts w:ascii="Times New Roman" w:hAnsi="Times New Roman"/>
          <w:spacing w:val="3"/>
          <w:sz w:val="20"/>
          <w:szCs w:val="20"/>
        </w:rPr>
        <w:t xml:space="preserve">  </w:t>
      </w:r>
      <w:r w:rsidR="00116F8B" w:rsidRPr="0050757C">
        <w:rPr>
          <w:rFonts w:ascii="Times New Roman" w:hAnsi="Times New Roman"/>
          <w:spacing w:val="3"/>
          <w:sz w:val="20"/>
          <w:szCs w:val="20"/>
        </w:rPr>
        <w:t xml:space="preserve">от </w:t>
      </w:r>
      <w:r w:rsidR="00FC3475">
        <w:rPr>
          <w:rFonts w:ascii="Times New Roman" w:hAnsi="Times New Roman"/>
          <w:spacing w:val="3"/>
          <w:sz w:val="20"/>
          <w:szCs w:val="20"/>
        </w:rPr>
        <w:t xml:space="preserve"> </w:t>
      </w:r>
      <w:r>
        <w:rPr>
          <w:rFonts w:ascii="Times New Roman" w:hAnsi="Times New Roman"/>
          <w:spacing w:val="3"/>
          <w:sz w:val="20"/>
          <w:szCs w:val="20"/>
        </w:rPr>
        <w:t xml:space="preserve">16 июня </w:t>
      </w:r>
      <w:r w:rsidR="002A5956">
        <w:rPr>
          <w:rFonts w:ascii="Times New Roman" w:hAnsi="Times New Roman"/>
          <w:spacing w:val="3"/>
          <w:sz w:val="20"/>
          <w:szCs w:val="20"/>
        </w:rPr>
        <w:t>2022</w:t>
      </w:r>
      <w:r w:rsidR="003E351C" w:rsidRPr="0050757C">
        <w:rPr>
          <w:rFonts w:ascii="Times New Roman" w:hAnsi="Times New Roman"/>
          <w:spacing w:val="3"/>
          <w:sz w:val="20"/>
          <w:szCs w:val="20"/>
        </w:rPr>
        <w:t xml:space="preserve"> № </w:t>
      </w:r>
      <w:r>
        <w:rPr>
          <w:rFonts w:ascii="Times New Roman" w:hAnsi="Times New Roman"/>
          <w:spacing w:val="3"/>
          <w:sz w:val="20"/>
          <w:szCs w:val="20"/>
        </w:rPr>
        <w:t>256</w:t>
      </w:r>
    </w:p>
    <w:p w:rsidR="001D4CD1" w:rsidRPr="0050757C" w:rsidRDefault="001D4CD1" w:rsidP="0095325B">
      <w:pPr>
        <w:widowControl w:val="0"/>
        <w:spacing w:after="0" w:line="240" w:lineRule="auto"/>
        <w:ind w:left="4820"/>
        <w:rPr>
          <w:b/>
          <w:bCs/>
          <w:sz w:val="26"/>
          <w:szCs w:val="32"/>
        </w:rPr>
      </w:pPr>
    </w:p>
    <w:p w:rsidR="0095325B" w:rsidRPr="00A048DC" w:rsidRDefault="004D7AEA" w:rsidP="0095325B">
      <w:pPr>
        <w:rPr>
          <w:sz w:val="24"/>
          <w:szCs w:val="24"/>
          <w:lang w:bidi="ru-RU"/>
        </w:rPr>
      </w:pPr>
      <w:r w:rsidRPr="0050757C">
        <w:rPr>
          <w:b/>
          <w:bCs/>
          <w:sz w:val="26"/>
          <w:szCs w:val="28"/>
        </w:rPr>
        <w:t xml:space="preserve"> </w:t>
      </w:r>
      <w:r w:rsidR="00F14A64" w:rsidRPr="0050757C">
        <w:rPr>
          <w:b/>
          <w:bCs/>
          <w:sz w:val="26"/>
          <w:szCs w:val="28"/>
        </w:rPr>
        <w:t xml:space="preserve"> </w:t>
      </w:r>
    </w:p>
    <w:p w:rsidR="0095325B" w:rsidRPr="0095325B" w:rsidRDefault="0095325B" w:rsidP="0095325B">
      <w:pPr>
        <w:spacing w:after="0"/>
        <w:jc w:val="center"/>
        <w:rPr>
          <w:rFonts w:ascii="Times New Roman" w:hAnsi="Times New Roman"/>
          <w:b/>
          <w:bCs/>
          <w:sz w:val="24"/>
          <w:szCs w:val="24"/>
          <w:lang w:bidi="ru-RU"/>
        </w:rPr>
      </w:pPr>
      <w:bookmarkStart w:id="0" w:name="bookmark0"/>
      <w:r w:rsidRPr="0095325B">
        <w:rPr>
          <w:rFonts w:ascii="Times New Roman" w:hAnsi="Times New Roman"/>
          <w:b/>
          <w:bCs/>
          <w:sz w:val="24"/>
          <w:szCs w:val="24"/>
          <w:lang w:bidi="ru-RU"/>
        </w:rPr>
        <w:t>Административный регламент</w:t>
      </w:r>
      <w:r w:rsidRPr="0095325B">
        <w:rPr>
          <w:rFonts w:ascii="Times New Roman" w:hAnsi="Times New Roman"/>
          <w:b/>
          <w:bCs/>
          <w:sz w:val="24"/>
          <w:szCs w:val="24"/>
          <w:lang w:bidi="ru-RU"/>
        </w:rPr>
        <w:br/>
        <w:t>предоставления муниципальной услуги</w:t>
      </w:r>
      <w:bookmarkEnd w:id="0"/>
    </w:p>
    <w:p w:rsidR="0095325B" w:rsidRPr="0095325B" w:rsidRDefault="0095325B" w:rsidP="0095325B">
      <w:pPr>
        <w:spacing w:after="0"/>
        <w:jc w:val="center"/>
        <w:rPr>
          <w:rFonts w:ascii="Times New Roman" w:hAnsi="Times New Roman"/>
          <w:b/>
          <w:bCs/>
          <w:sz w:val="24"/>
          <w:szCs w:val="24"/>
          <w:lang w:bidi="ru-RU"/>
        </w:rPr>
      </w:pPr>
      <w:r w:rsidRPr="0095325B">
        <w:rPr>
          <w:rFonts w:ascii="Times New Roman" w:hAnsi="Times New Roman"/>
          <w:b/>
          <w:bCs/>
          <w:sz w:val="24"/>
          <w:szCs w:val="24"/>
          <w:lang w:bidi="ru-RU"/>
        </w:rPr>
        <w:t>«Предоставление информации об образовательных программах и учебных планах,</w:t>
      </w:r>
    </w:p>
    <w:p w:rsidR="0095325B" w:rsidRPr="0095325B" w:rsidRDefault="0095325B" w:rsidP="0095325B">
      <w:pPr>
        <w:spacing w:after="0"/>
        <w:jc w:val="center"/>
        <w:rPr>
          <w:rFonts w:ascii="Times New Roman" w:hAnsi="Times New Roman"/>
          <w:b/>
          <w:bCs/>
          <w:sz w:val="24"/>
          <w:szCs w:val="24"/>
          <w:lang w:bidi="ru-RU"/>
        </w:rPr>
      </w:pPr>
      <w:r w:rsidRPr="0095325B">
        <w:rPr>
          <w:rFonts w:ascii="Times New Roman" w:hAnsi="Times New Roman"/>
          <w:b/>
          <w:bCs/>
          <w:sz w:val="24"/>
          <w:szCs w:val="24"/>
          <w:lang w:bidi="ru-RU"/>
        </w:rPr>
        <w:t>рабочих программах учебных курсов, предметов, дисциплин (модулей), годовых</w:t>
      </w:r>
    </w:p>
    <w:p w:rsidR="0095325B" w:rsidRPr="0095325B" w:rsidRDefault="0095325B" w:rsidP="0095325B">
      <w:pPr>
        <w:spacing w:after="0"/>
        <w:jc w:val="center"/>
        <w:rPr>
          <w:rFonts w:ascii="Times New Roman" w:hAnsi="Times New Roman"/>
          <w:b/>
          <w:bCs/>
          <w:sz w:val="24"/>
          <w:szCs w:val="24"/>
          <w:lang w:bidi="ru-RU"/>
        </w:rPr>
      </w:pPr>
      <w:r w:rsidRPr="0095325B">
        <w:rPr>
          <w:rFonts w:ascii="Times New Roman" w:hAnsi="Times New Roman"/>
          <w:b/>
          <w:bCs/>
          <w:sz w:val="24"/>
          <w:szCs w:val="24"/>
          <w:lang w:bidi="ru-RU"/>
        </w:rPr>
        <w:t>календарных учебных графиках»</w:t>
      </w:r>
    </w:p>
    <w:p w:rsidR="0095325B" w:rsidRPr="0095325B" w:rsidRDefault="0095325B" w:rsidP="0095325B">
      <w:pPr>
        <w:spacing w:after="0"/>
        <w:ind w:left="284"/>
        <w:rPr>
          <w:rFonts w:ascii="Times New Roman" w:hAnsi="Times New Roman"/>
          <w:b/>
          <w:bCs/>
          <w:sz w:val="24"/>
          <w:szCs w:val="24"/>
          <w:lang w:bidi="ru-RU"/>
        </w:rPr>
      </w:pPr>
    </w:p>
    <w:p w:rsidR="0095325B" w:rsidRDefault="0095325B" w:rsidP="0095325B">
      <w:pPr>
        <w:numPr>
          <w:ilvl w:val="0"/>
          <w:numId w:val="27"/>
        </w:numPr>
        <w:spacing w:after="0" w:line="240" w:lineRule="auto"/>
        <w:ind w:left="284" w:right="265"/>
        <w:jc w:val="center"/>
        <w:rPr>
          <w:rFonts w:ascii="Times New Roman" w:hAnsi="Times New Roman"/>
          <w:b/>
          <w:bCs/>
          <w:sz w:val="24"/>
          <w:szCs w:val="24"/>
          <w:lang w:bidi="ru-RU"/>
        </w:rPr>
      </w:pPr>
      <w:bookmarkStart w:id="1" w:name="bookmark1"/>
      <w:r w:rsidRPr="0095325B">
        <w:rPr>
          <w:rFonts w:ascii="Times New Roman" w:hAnsi="Times New Roman"/>
          <w:b/>
          <w:bCs/>
          <w:sz w:val="24"/>
          <w:szCs w:val="24"/>
          <w:lang w:bidi="ru-RU"/>
        </w:rPr>
        <w:t>Общие положения</w:t>
      </w:r>
      <w:bookmarkEnd w:id="1"/>
    </w:p>
    <w:p w:rsidR="007639CD" w:rsidRPr="0095325B" w:rsidRDefault="007639CD" w:rsidP="007639CD">
      <w:pPr>
        <w:spacing w:after="0" w:line="240" w:lineRule="auto"/>
        <w:ind w:left="284" w:right="265"/>
        <w:rPr>
          <w:rFonts w:ascii="Times New Roman" w:hAnsi="Times New Roman"/>
          <w:b/>
          <w:bCs/>
          <w:sz w:val="24"/>
          <w:szCs w:val="24"/>
          <w:lang w:bidi="ru-RU"/>
        </w:rPr>
      </w:pPr>
    </w:p>
    <w:p w:rsidR="0095325B" w:rsidRPr="0095325B" w:rsidRDefault="0095325B" w:rsidP="0095325B">
      <w:pPr>
        <w:numPr>
          <w:ilvl w:val="0"/>
          <w:numId w:val="28"/>
        </w:numPr>
        <w:spacing w:after="0" w:line="240" w:lineRule="auto"/>
        <w:ind w:right="-1"/>
        <w:jc w:val="both"/>
        <w:rPr>
          <w:rFonts w:ascii="Times New Roman" w:hAnsi="Times New Roman"/>
          <w:sz w:val="24"/>
          <w:szCs w:val="24"/>
          <w:lang w:bidi="ru-RU"/>
        </w:rPr>
      </w:pPr>
      <w:r w:rsidRPr="0095325B">
        <w:rPr>
          <w:rFonts w:ascii="Times New Roman" w:hAnsi="Times New Roman"/>
          <w:sz w:val="24"/>
          <w:szCs w:val="24"/>
          <w:lang w:bidi="ru-RU"/>
        </w:rPr>
        <w:t>Административный регламент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Регламент) разработан в целях повышения качества исполнения данной муниципальной услуги определяет:</w:t>
      </w:r>
    </w:p>
    <w:p w:rsidR="0095325B" w:rsidRPr="0095325B" w:rsidRDefault="0095325B" w:rsidP="0095325B">
      <w:pPr>
        <w:pStyle w:val="a5"/>
        <w:numPr>
          <w:ilvl w:val="0"/>
          <w:numId w:val="29"/>
        </w:numPr>
        <w:spacing w:line="240" w:lineRule="auto"/>
        <w:ind w:left="284" w:right="265"/>
        <w:jc w:val="both"/>
        <w:rPr>
          <w:sz w:val="24"/>
          <w:szCs w:val="24"/>
          <w:lang w:bidi="ru-RU"/>
        </w:rPr>
      </w:pPr>
      <w:r w:rsidRPr="0095325B">
        <w:rPr>
          <w:sz w:val="24"/>
          <w:szCs w:val="24"/>
          <w:lang w:bidi="ru-RU"/>
        </w:rPr>
        <w:t>стандарт предоставления муниципальной услуги;</w:t>
      </w:r>
    </w:p>
    <w:p w:rsidR="0095325B" w:rsidRPr="0095325B" w:rsidRDefault="0095325B" w:rsidP="0095325B">
      <w:pPr>
        <w:pStyle w:val="a5"/>
        <w:numPr>
          <w:ilvl w:val="0"/>
          <w:numId w:val="29"/>
        </w:numPr>
        <w:spacing w:line="240" w:lineRule="auto"/>
        <w:ind w:left="284" w:right="265"/>
        <w:jc w:val="both"/>
        <w:rPr>
          <w:sz w:val="24"/>
          <w:szCs w:val="24"/>
          <w:lang w:bidi="ru-RU"/>
        </w:rPr>
      </w:pPr>
      <w:r w:rsidRPr="0095325B">
        <w:rPr>
          <w:sz w:val="24"/>
          <w:szCs w:val="24"/>
          <w:lang w:bidi="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5325B" w:rsidRPr="0095325B" w:rsidRDefault="0095325B" w:rsidP="0095325B">
      <w:pPr>
        <w:numPr>
          <w:ilvl w:val="0"/>
          <w:numId w:val="29"/>
        </w:numPr>
        <w:spacing w:after="0" w:line="240" w:lineRule="auto"/>
        <w:ind w:left="284" w:right="265"/>
        <w:jc w:val="both"/>
        <w:rPr>
          <w:rFonts w:ascii="Times New Roman" w:hAnsi="Times New Roman"/>
          <w:sz w:val="24"/>
          <w:szCs w:val="24"/>
          <w:lang w:bidi="ru-RU"/>
        </w:rPr>
      </w:pPr>
      <w:r w:rsidRPr="0095325B">
        <w:rPr>
          <w:rFonts w:ascii="Times New Roman" w:hAnsi="Times New Roman"/>
          <w:sz w:val="24"/>
          <w:szCs w:val="24"/>
          <w:lang w:bidi="ru-RU"/>
        </w:rPr>
        <w:t>формы контроля за исполнением Регламента;</w:t>
      </w:r>
    </w:p>
    <w:p w:rsidR="0095325B" w:rsidRPr="0095325B" w:rsidRDefault="0095325B" w:rsidP="0095325B">
      <w:pPr>
        <w:numPr>
          <w:ilvl w:val="0"/>
          <w:numId w:val="29"/>
        </w:numPr>
        <w:spacing w:after="0" w:line="240" w:lineRule="auto"/>
        <w:ind w:left="284" w:right="265"/>
        <w:jc w:val="both"/>
        <w:rPr>
          <w:rFonts w:ascii="Times New Roman" w:hAnsi="Times New Roman"/>
          <w:sz w:val="24"/>
          <w:szCs w:val="24"/>
          <w:lang w:bidi="ru-RU"/>
        </w:rPr>
      </w:pPr>
      <w:r w:rsidRPr="0095325B">
        <w:rPr>
          <w:rFonts w:ascii="Times New Roman" w:hAnsi="Times New Roman"/>
          <w:sz w:val="24"/>
          <w:szCs w:val="24"/>
          <w:lang w:bidi="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5325B" w:rsidRPr="0095325B" w:rsidRDefault="0095325B" w:rsidP="007639CD">
      <w:pPr>
        <w:numPr>
          <w:ilvl w:val="0"/>
          <w:numId w:val="28"/>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Муниципальная услуга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предоставляется физическим и юридическим лицам (далее - заявитель).</w:t>
      </w:r>
    </w:p>
    <w:p w:rsidR="0095325B" w:rsidRPr="0095325B" w:rsidRDefault="0095325B" w:rsidP="0095325B">
      <w:pPr>
        <w:ind w:left="567" w:right="265"/>
        <w:jc w:val="both"/>
        <w:rPr>
          <w:rFonts w:ascii="Times New Roman" w:hAnsi="Times New Roman"/>
          <w:sz w:val="24"/>
          <w:szCs w:val="24"/>
          <w:lang w:bidi="ru-RU"/>
        </w:rPr>
      </w:pPr>
    </w:p>
    <w:p w:rsidR="0095325B" w:rsidRDefault="0095325B" w:rsidP="0095325B">
      <w:pPr>
        <w:numPr>
          <w:ilvl w:val="0"/>
          <w:numId w:val="27"/>
        </w:numPr>
        <w:spacing w:after="0" w:line="240" w:lineRule="auto"/>
        <w:ind w:left="284" w:right="265"/>
        <w:jc w:val="center"/>
        <w:rPr>
          <w:rFonts w:ascii="Times New Roman" w:hAnsi="Times New Roman"/>
          <w:b/>
          <w:bCs/>
          <w:sz w:val="24"/>
          <w:szCs w:val="24"/>
          <w:lang w:bidi="ru-RU"/>
        </w:rPr>
      </w:pPr>
      <w:bookmarkStart w:id="2" w:name="bookmark2"/>
      <w:r w:rsidRPr="0095325B">
        <w:rPr>
          <w:rFonts w:ascii="Times New Roman" w:hAnsi="Times New Roman"/>
          <w:b/>
          <w:bCs/>
          <w:sz w:val="24"/>
          <w:szCs w:val="24"/>
          <w:lang w:bidi="ru-RU"/>
        </w:rPr>
        <w:t>Стандарт предоставления муниципальной услуги</w:t>
      </w:r>
      <w:bookmarkEnd w:id="2"/>
    </w:p>
    <w:p w:rsidR="007639CD" w:rsidRPr="0095325B" w:rsidRDefault="007639CD" w:rsidP="007639CD">
      <w:pPr>
        <w:spacing w:after="0" w:line="240" w:lineRule="auto"/>
        <w:ind w:left="284" w:right="265"/>
        <w:rPr>
          <w:rFonts w:ascii="Times New Roman" w:hAnsi="Times New Roman"/>
          <w:b/>
          <w:bCs/>
          <w:sz w:val="24"/>
          <w:szCs w:val="24"/>
          <w:lang w:bidi="ru-RU"/>
        </w:rPr>
      </w:pPr>
    </w:p>
    <w:p w:rsidR="0095325B" w:rsidRPr="0095325B" w:rsidRDefault="0095325B" w:rsidP="007639CD">
      <w:pPr>
        <w:numPr>
          <w:ilvl w:val="0"/>
          <w:numId w:val="25"/>
        </w:numPr>
        <w:spacing w:after="0" w:line="240" w:lineRule="auto"/>
        <w:ind w:right="265"/>
        <w:jc w:val="both"/>
        <w:rPr>
          <w:rFonts w:ascii="Times New Roman" w:hAnsi="Times New Roman"/>
          <w:b/>
          <w:bCs/>
          <w:sz w:val="24"/>
          <w:szCs w:val="24"/>
          <w:lang w:bidi="ru-RU"/>
        </w:rPr>
      </w:pPr>
      <w:bookmarkStart w:id="3" w:name="bookmark3"/>
      <w:r w:rsidRPr="0095325B">
        <w:rPr>
          <w:rFonts w:ascii="Times New Roman" w:hAnsi="Times New Roman"/>
          <w:b/>
          <w:bCs/>
          <w:sz w:val="24"/>
          <w:szCs w:val="24"/>
          <w:lang w:bidi="ru-RU"/>
        </w:rPr>
        <w:t>Наименование муниципальной услуги.</w:t>
      </w:r>
      <w:bookmarkEnd w:id="3"/>
    </w:p>
    <w:p w:rsidR="0095325B" w:rsidRPr="0095325B" w:rsidRDefault="0095325B" w:rsidP="0095325B">
      <w:pPr>
        <w:ind w:right="265"/>
        <w:jc w:val="both"/>
        <w:rPr>
          <w:rFonts w:ascii="Times New Roman" w:hAnsi="Times New Roman"/>
          <w:sz w:val="24"/>
          <w:szCs w:val="24"/>
          <w:lang w:bidi="ru-RU"/>
        </w:rPr>
      </w:pPr>
      <w:r w:rsidRPr="0095325B">
        <w:rPr>
          <w:rFonts w:ascii="Times New Roman" w:hAnsi="Times New Roman"/>
          <w:sz w:val="24"/>
          <w:szCs w:val="24"/>
          <w:lang w:bidi="ru-RU"/>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муниципальная услуга).</w:t>
      </w:r>
    </w:p>
    <w:p w:rsidR="0095325B" w:rsidRPr="0095325B" w:rsidRDefault="0095325B" w:rsidP="007639CD">
      <w:pPr>
        <w:numPr>
          <w:ilvl w:val="0"/>
          <w:numId w:val="25"/>
        </w:numPr>
        <w:spacing w:after="0" w:line="240" w:lineRule="auto"/>
        <w:ind w:right="265"/>
        <w:jc w:val="both"/>
        <w:rPr>
          <w:rFonts w:ascii="Times New Roman" w:hAnsi="Times New Roman"/>
          <w:b/>
          <w:bCs/>
          <w:sz w:val="24"/>
          <w:szCs w:val="24"/>
          <w:lang w:bidi="ru-RU"/>
        </w:rPr>
      </w:pPr>
      <w:bookmarkStart w:id="4" w:name="bookmark4"/>
      <w:r w:rsidRPr="0095325B">
        <w:rPr>
          <w:rFonts w:ascii="Times New Roman" w:hAnsi="Times New Roman"/>
          <w:b/>
          <w:bCs/>
          <w:sz w:val="24"/>
          <w:szCs w:val="24"/>
          <w:lang w:bidi="ru-RU"/>
        </w:rPr>
        <w:t>Наименование органа, предоставляющего муниципальную услугу.</w:t>
      </w:r>
      <w:bookmarkEnd w:id="4"/>
    </w:p>
    <w:p w:rsidR="0095325B" w:rsidRPr="0095325B" w:rsidRDefault="0095325B" w:rsidP="0095325B">
      <w:pPr>
        <w:ind w:right="265"/>
        <w:jc w:val="both"/>
        <w:rPr>
          <w:rFonts w:ascii="Times New Roman" w:hAnsi="Times New Roman"/>
          <w:sz w:val="24"/>
          <w:szCs w:val="24"/>
          <w:lang w:bidi="ru-RU"/>
        </w:rPr>
      </w:pPr>
      <w:r w:rsidRPr="0095325B">
        <w:rPr>
          <w:rFonts w:ascii="Times New Roman" w:hAnsi="Times New Roman"/>
          <w:sz w:val="24"/>
          <w:szCs w:val="24"/>
          <w:lang w:bidi="ru-RU"/>
        </w:rPr>
        <w:t xml:space="preserve">Муниципальная услуга предоставляется муниципальными бюджетными </w:t>
      </w:r>
    </w:p>
    <w:p w:rsidR="0095325B" w:rsidRPr="0095325B" w:rsidRDefault="0095325B" w:rsidP="0095325B">
      <w:pPr>
        <w:ind w:right="265"/>
        <w:jc w:val="both"/>
        <w:rPr>
          <w:rFonts w:ascii="Times New Roman" w:hAnsi="Times New Roman"/>
          <w:sz w:val="24"/>
          <w:szCs w:val="24"/>
          <w:lang w:bidi="ru-RU"/>
        </w:rPr>
      </w:pPr>
      <w:r w:rsidRPr="0095325B">
        <w:rPr>
          <w:rFonts w:ascii="Times New Roman" w:hAnsi="Times New Roman"/>
          <w:sz w:val="24"/>
          <w:szCs w:val="24"/>
          <w:lang w:bidi="ru-RU"/>
        </w:rPr>
        <w:t>общеобразовательными учреждениями, расположенными на территории муниципального образования Ключевского района Алтайского края, реализующие образовательные программы начального общего, основного общего и среднего общего образования (далее - образовательное учреждение).</w:t>
      </w:r>
    </w:p>
    <w:p w:rsidR="0095325B" w:rsidRPr="0095325B" w:rsidRDefault="0095325B" w:rsidP="0095325B">
      <w:pPr>
        <w:ind w:right="265"/>
        <w:jc w:val="both"/>
        <w:rPr>
          <w:rFonts w:ascii="Times New Roman" w:hAnsi="Times New Roman"/>
          <w:sz w:val="24"/>
          <w:szCs w:val="24"/>
          <w:lang w:bidi="ru-RU"/>
        </w:rPr>
      </w:pPr>
      <w:r w:rsidRPr="0095325B">
        <w:rPr>
          <w:rFonts w:ascii="Times New Roman" w:hAnsi="Times New Roman"/>
          <w:sz w:val="24"/>
          <w:szCs w:val="24"/>
          <w:lang w:bidi="ru-RU"/>
        </w:rPr>
        <w:t xml:space="preserve">Структурное подразделение органа местного самоуправления, ответственного за организацию, информационное, консультационное и методическое обеспечение </w:t>
      </w:r>
      <w:r w:rsidRPr="0095325B">
        <w:rPr>
          <w:rFonts w:ascii="Times New Roman" w:hAnsi="Times New Roman"/>
          <w:sz w:val="24"/>
          <w:szCs w:val="24"/>
          <w:lang w:bidi="ru-RU"/>
        </w:rPr>
        <w:lastRenderedPageBreak/>
        <w:t>предоставления услуги – комитет по образованию администрации Ключевского района Алтайского края (далее - комитет по образованию).</w:t>
      </w:r>
    </w:p>
    <w:p w:rsidR="0095325B" w:rsidRPr="0095325B" w:rsidRDefault="0095325B" w:rsidP="007639CD">
      <w:pPr>
        <w:numPr>
          <w:ilvl w:val="0"/>
          <w:numId w:val="25"/>
        </w:numPr>
        <w:spacing w:after="0" w:line="240" w:lineRule="auto"/>
        <w:ind w:right="265"/>
        <w:jc w:val="both"/>
        <w:rPr>
          <w:rFonts w:ascii="Times New Roman" w:hAnsi="Times New Roman"/>
          <w:b/>
          <w:bCs/>
          <w:sz w:val="24"/>
          <w:szCs w:val="24"/>
          <w:lang w:bidi="ru-RU"/>
        </w:rPr>
      </w:pPr>
      <w:bookmarkStart w:id="5" w:name="bookmark5"/>
      <w:r w:rsidRPr="0095325B">
        <w:rPr>
          <w:rFonts w:ascii="Times New Roman" w:hAnsi="Times New Roman"/>
          <w:b/>
          <w:bCs/>
          <w:sz w:val="24"/>
          <w:szCs w:val="24"/>
          <w:lang w:bidi="ru-RU"/>
        </w:rPr>
        <w:t>Требования к порядку информирования о предоставлении муниципальной услуги.</w:t>
      </w:r>
      <w:bookmarkEnd w:id="5"/>
    </w:p>
    <w:p w:rsidR="0095325B" w:rsidRPr="0095325B" w:rsidRDefault="0095325B" w:rsidP="0095325B">
      <w:pPr>
        <w:numPr>
          <w:ilvl w:val="0"/>
          <w:numId w:val="30"/>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Информация по вопросам предоставления муниципальной услуги является открытой и общедоступной, может быть получена заявителем:</w:t>
      </w:r>
    </w:p>
    <w:p w:rsidR="0095325B" w:rsidRPr="0095325B" w:rsidRDefault="0095325B" w:rsidP="0095325B">
      <w:pPr>
        <w:numPr>
          <w:ilvl w:val="0"/>
          <w:numId w:val="29"/>
        </w:numPr>
        <w:spacing w:after="0" w:line="240" w:lineRule="auto"/>
        <w:ind w:left="284" w:right="265"/>
        <w:jc w:val="both"/>
        <w:rPr>
          <w:rFonts w:ascii="Times New Roman" w:hAnsi="Times New Roman"/>
          <w:sz w:val="24"/>
          <w:szCs w:val="24"/>
          <w:lang w:bidi="ru-RU"/>
        </w:rPr>
      </w:pPr>
      <w:r w:rsidRPr="0095325B">
        <w:rPr>
          <w:rFonts w:ascii="Times New Roman" w:hAnsi="Times New Roman"/>
          <w:sz w:val="24"/>
          <w:szCs w:val="24"/>
          <w:lang w:bidi="ru-RU"/>
        </w:rPr>
        <w:t>при личном обращении:</w:t>
      </w:r>
    </w:p>
    <w:p w:rsidR="0095325B" w:rsidRPr="0095325B" w:rsidRDefault="0095325B" w:rsidP="0095325B">
      <w:pPr>
        <w:numPr>
          <w:ilvl w:val="0"/>
          <w:numId w:val="29"/>
        </w:numPr>
        <w:spacing w:after="0" w:line="240" w:lineRule="auto"/>
        <w:ind w:left="284" w:right="265"/>
        <w:jc w:val="both"/>
        <w:rPr>
          <w:rFonts w:ascii="Times New Roman" w:hAnsi="Times New Roman"/>
          <w:sz w:val="24"/>
          <w:szCs w:val="24"/>
          <w:lang w:bidi="ru-RU"/>
        </w:rPr>
      </w:pPr>
      <w:r w:rsidRPr="0095325B">
        <w:rPr>
          <w:rFonts w:ascii="Times New Roman" w:hAnsi="Times New Roman"/>
          <w:sz w:val="24"/>
          <w:szCs w:val="24"/>
          <w:lang w:bidi="ru-RU"/>
        </w:rPr>
        <w:t>при письменном обращении;</w:t>
      </w:r>
    </w:p>
    <w:p w:rsidR="0095325B" w:rsidRPr="0095325B" w:rsidRDefault="0095325B" w:rsidP="0095325B">
      <w:pPr>
        <w:numPr>
          <w:ilvl w:val="0"/>
          <w:numId w:val="29"/>
        </w:numPr>
        <w:spacing w:after="0" w:line="240" w:lineRule="auto"/>
        <w:ind w:left="284" w:right="265"/>
        <w:jc w:val="both"/>
        <w:rPr>
          <w:rFonts w:ascii="Times New Roman" w:hAnsi="Times New Roman"/>
          <w:sz w:val="24"/>
          <w:szCs w:val="24"/>
          <w:lang w:bidi="ru-RU"/>
        </w:rPr>
      </w:pPr>
      <w:r w:rsidRPr="0095325B">
        <w:rPr>
          <w:rFonts w:ascii="Times New Roman" w:hAnsi="Times New Roman"/>
          <w:sz w:val="24"/>
          <w:szCs w:val="24"/>
          <w:lang w:bidi="ru-RU"/>
        </w:rPr>
        <w:t>по электронной почте;</w:t>
      </w:r>
    </w:p>
    <w:p w:rsidR="0095325B" w:rsidRPr="0095325B" w:rsidRDefault="0095325B" w:rsidP="0095325B">
      <w:pPr>
        <w:numPr>
          <w:ilvl w:val="0"/>
          <w:numId w:val="29"/>
        </w:numPr>
        <w:spacing w:after="0" w:line="240" w:lineRule="auto"/>
        <w:ind w:left="284" w:right="265"/>
        <w:jc w:val="both"/>
        <w:rPr>
          <w:rFonts w:ascii="Times New Roman" w:hAnsi="Times New Roman"/>
          <w:sz w:val="24"/>
          <w:szCs w:val="24"/>
          <w:lang w:bidi="ru-RU"/>
        </w:rPr>
      </w:pPr>
      <w:r w:rsidRPr="0095325B">
        <w:rPr>
          <w:rFonts w:ascii="Times New Roman" w:hAnsi="Times New Roman"/>
          <w:sz w:val="24"/>
          <w:szCs w:val="24"/>
          <w:lang w:bidi="ru-RU"/>
        </w:rPr>
        <w:t>по телефону сотрудниками комитета по образованию, а также образовательных учреждений, ответственными за информирование;</w:t>
      </w:r>
    </w:p>
    <w:p w:rsidR="0095325B" w:rsidRPr="0095325B" w:rsidRDefault="0095325B" w:rsidP="0095325B">
      <w:pPr>
        <w:numPr>
          <w:ilvl w:val="0"/>
          <w:numId w:val="29"/>
        </w:numPr>
        <w:spacing w:after="0" w:line="240" w:lineRule="auto"/>
        <w:ind w:left="284" w:right="265"/>
        <w:jc w:val="both"/>
        <w:rPr>
          <w:rFonts w:ascii="Times New Roman" w:hAnsi="Times New Roman"/>
          <w:sz w:val="24"/>
          <w:szCs w:val="24"/>
          <w:lang w:bidi="ru-RU"/>
        </w:rPr>
      </w:pPr>
      <w:r w:rsidRPr="0095325B">
        <w:rPr>
          <w:rFonts w:ascii="Times New Roman" w:hAnsi="Times New Roman"/>
          <w:sz w:val="24"/>
          <w:szCs w:val="24"/>
          <w:lang w:bidi="ru-RU"/>
        </w:rPr>
        <w:t>на официальном интернет-сайте комитета по образованию;</w:t>
      </w:r>
    </w:p>
    <w:p w:rsidR="0095325B" w:rsidRPr="0095325B" w:rsidRDefault="0095325B" w:rsidP="0095325B">
      <w:pPr>
        <w:numPr>
          <w:ilvl w:val="0"/>
          <w:numId w:val="29"/>
        </w:numPr>
        <w:spacing w:after="0" w:line="240" w:lineRule="auto"/>
        <w:ind w:left="284" w:right="265"/>
        <w:jc w:val="both"/>
        <w:rPr>
          <w:rFonts w:ascii="Times New Roman" w:hAnsi="Times New Roman"/>
          <w:sz w:val="24"/>
          <w:szCs w:val="24"/>
          <w:lang w:bidi="ru-RU"/>
        </w:rPr>
      </w:pPr>
      <w:r w:rsidRPr="0095325B">
        <w:rPr>
          <w:rFonts w:ascii="Times New Roman" w:hAnsi="Times New Roman"/>
          <w:sz w:val="24"/>
          <w:szCs w:val="24"/>
          <w:lang w:bidi="ru-RU"/>
        </w:rPr>
        <w:t>на официальных интернет-сайтах образовательных учреждений;</w:t>
      </w:r>
    </w:p>
    <w:p w:rsidR="0095325B" w:rsidRPr="0095325B" w:rsidRDefault="0095325B" w:rsidP="0095325B">
      <w:pPr>
        <w:numPr>
          <w:ilvl w:val="0"/>
          <w:numId w:val="29"/>
        </w:numPr>
        <w:spacing w:after="0" w:line="240" w:lineRule="auto"/>
        <w:ind w:left="284" w:right="265"/>
        <w:jc w:val="both"/>
        <w:rPr>
          <w:rFonts w:ascii="Times New Roman" w:hAnsi="Times New Roman"/>
          <w:sz w:val="24"/>
          <w:szCs w:val="24"/>
          <w:lang w:bidi="ru-RU"/>
        </w:rPr>
      </w:pPr>
      <w:r w:rsidRPr="0095325B">
        <w:rPr>
          <w:rFonts w:ascii="Times New Roman" w:hAnsi="Times New Roman"/>
          <w:sz w:val="24"/>
          <w:szCs w:val="24"/>
          <w:lang w:bidi="ru-RU"/>
        </w:rPr>
        <w:t>на интернет-сайте Многофункционального центра, при использовании Единого портала государственных и муниципальных услуг (функций) (</w:t>
      </w:r>
      <w:r w:rsidRPr="0095325B">
        <w:rPr>
          <w:rFonts w:ascii="Times New Roman" w:hAnsi="Times New Roman"/>
          <w:sz w:val="24"/>
          <w:szCs w:val="24"/>
        </w:rPr>
        <w:t>gosuslugi</w:t>
      </w:r>
      <w:r w:rsidRPr="0095325B">
        <w:rPr>
          <w:rFonts w:ascii="Times New Roman" w:hAnsi="Times New Roman"/>
          <w:sz w:val="24"/>
          <w:szCs w:val="24"/>
          <w:lang w:bidi="ru-RU"/>
        </w:rPr>
        <w:t>.</w:t>
      </w:r>
      <w:r w:rsidRPr="0095325B">
        <w:rPr>
          <w:rFonts w:ascii="Times New Roman" w:hAnsi="Times New Roman"/>
          <w:sz w:val="24"/>
          <w:szCs w:val="24"/>
        </w:rPr>
        <w:t>ru</w:t>
      </w:r>
      <w:r w:rsidRPr="0095325B">
        <w:rPr>
          <w:rFonts w:ascii="Times New Roman" w:hAnsi="Times New Roman"/>
          <w:sz w:val="24"/>
          <w:szCs w:val="24"/>
          <w:lang w:bidi="ru-RU"/>
        </w:rPr>
        <w:t>) (далее - Единый портал) и региональной информационной системы «Портал государственных и муниципальных услуг (функций) Алтайского края» (</w:t>
      </w:r>
      <w:r w:rsidRPr="0095325B">
        <w:rPr>
          <w:rFonts w:ascii="Times New Roman" w:hAnsi="Times New Roman"/>
          <w:sz w:val="24"/>
          <w:szCs w:val="24"/>
        </w:rPr>
        <w:t>gosuslugi</w:t>
      </w:r>
      <w:r w:rsidRPr="0095325B">
        <w:rPr>
          <w:rFonts w:ascii="Times New Roman" w:hAnsi="Times New Roman"/>
          <w:sz w:val="24"/>
          <w:szCs w:val="24"/>
          <w:lang w:bidi="ru-RU"/>
        </w:rPr>
        <w:t>22.</w:t>
      </w:r>
      <w:r w:rsidRPr="0095325B">
        <w:rPr>
          <w:rFonts w:ascii="Times New Roman" w:hAnsi="Times New Roman"/>
          <w:sz w:val="24"/>
          <w:szCs w:val="24"/>
        </w:rPr>
        <w:t>ru</w:t>
      </w:r>
      <w:r w:rsidRPr="0095325B">
        <w:rPr>
          <w:rFonts w:ascii="Times New Roman" w:hAnsi="Times New Roman"/>
          <w:sz w:val="24"/>
          <w:szCs w:val="24"/>
          <w:lang w:bidi="ru-RU"/>
        </w:rPr>
        <w:t>) (далее - Региональный портал).</w:t>
      </w:r>
    </w:p>
    <w:p w:rsidR="0095325B" w:rsidRPr="0095325B" w:rsidRDefault="0095325B" w:rsidP="0095325B">
      <w:pPr>
        <w:numPr>
          <w:ilvl w:val="0"/>
          <w:numId w:val="30"/>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Сведения о месте нахождения комитета по образованию, графике работы, почтовом адресе и адресах электронной почты для направления обращений, о телефонных номерах, адресе официального интернет-сайта представлены в Приложении 1 к Регламенту.</w:t>
      </w:r>
    </w:p>
    <w:p w:rsidR="0095325B" w:rsidRPr="0095325B" w:rsidRDefault="0095325B" w:rsidP="0095325B">
      <w:pPr>
        <w:ind w:right="265"/>
        <w:jc w:val="both"/>
        <w:rPr>
          <w:rFonts w:ascii="Times New Roman" w:hAnsi="Times New Roman"/>
          <w:sz w:val="24"/>
          <w:szCs w:val="24"/>
          <w:lang w:bidi="ru-RU"/>
        </w:rPr>
      </w:pPr>
      <w:r w:rsidRPr="0095325B">
        <w:rPr>
          <w:rFonts w:ascii="Times New Roman" w:hAnsi="Times New Roman"/>
          <w:sz w:val="24"/>
          <w:szCs w:val="24"/>
          <w:lang w:bidi="ru-RU"/>
        </w:rPr>
        <w:t>Информация об образовательных учреждениях в приложении 2 к Регламенту.</w:t>
      </w:r>
    </w:p>
    <w:p w:rsidR="0095325B" w:rsidRPr="0095325B" w:rsidRDefault="0095325B" w:rsidP="0095325B">
      <w:pPr>
        <w:numPr>
          <w:ilvl w:val="0"/>
          <w:numId w:val="30"/>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муниципального образования Ключевского района.</w:t>
      </w:r>
    </w:p>
    <w:p w:rsidR="0095325B" w:rsidRPr="0095325B" w:rsidRDefault="0095325B" w:rsidP="007639CD">
      <w:pPr>
        <w:numPr>
          <w:ilvl w:val="0"/>
          <w:numId w:val="25"/>
        </w:numPr>
        <w:spacing w:after="0" w:line="240" w:lineRule="auto"/>
        <w:ind w:right="265"/>
        <w:jc w:val="both"/>
        <w:rPr>
          <w:rFonts w:ascii="Times New Roman" w:hAnsi="Times New Roman"/>
          <w:b/>
          <w:bCs/>
          <w:sz w:val="24"/>
          <w:szCs w:val="24"/>
          <w:lang w:bidi="ru-RU"/>
        </w:rPr>
      </w:pPr>
      <w:bookmarkStart w:id="6" w:name="bookmark6"/>
      <w:r w:rsidRPr="0095325B">
        <w:rPr>
          <w:rFonts w:ascii="Times New Roman" w:hAnsi="Times New Roman"/>
          <w:b/>
          <w:bCs/>
          <w:sz w:val="24"/>
          <w:szCs w:val="24"/>
          <w:lang w:bidi="ru-RU"/>
        </w:rPr>
        <w:t>Результат предоставления муниципальной услуги.</w:t>
      </w:r>
      <w:bookmarkEnd w:id="6"/>
    </w:p>
    <w:p w:rsidR="0095325B" w:rsidRPr="0095325B" w:rsidRDefault="0095325B" w:rsidP="0095325B">
      <w:pPr>
        <w:ind w:right="265"/>
        <w:jc w:val="both"/>
        <w:rPr>
          <w:rFonts w:ascii="Times New Roman" w:hAnsi="Times New Roman"/>
          <w:sz w:val="24"/>
          <w:szCs w:val="24"/>
          <w:lang w:bidi="ru-RU"/>
        </w:rPr>
      </w:pPr>
      <w:r w:rsidRPr="0095325B">
        <w:rPr>
          <w:rFonts w:ascii="Times New Roman" w:hAnsi="Times New Roman"/>
          <w:sz w:val="24"/>
          <w:szCs w:val="24"/>
          <w:lang w:bidi="ru-RU"/>
        </w:rPr>
        <w:t>Результатом предоставления муниципальной услуги является получение заявителем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реализуемых в образовательных учреждениях.</w:t>
      </w:r>
    </w:p>
    <w:p w:rsidR="0095325B" w:rsidRPr="0095325B" w:rsidRDefault="0095325B" w:rsidP="007639CD">
      <w:pPr>
        <w:numPr>
          <w:ilvl w:val="0"/>
          <w:numId w:val="25"/>
        </w:numPr>
        <w:spacing w:after="0" w:line="240" w:lineRule="auto"/>
        <w:ind w:right="265"/>
        <w:jc w:val="both"/>
        <w:rPr>
          <w:rFonts w:ascii="Times New Roman" w:hAnsi="Times New Roman"/>
          <w:b/>
          <w:bCs/>
          <w:sz w:val="24"/>
          <w:szCs w:val="24"/>
          <w:lang w:bidi="ru-RU"/>
        </w:rPr>
      </w:pPr>
      <w:bookmarkStart w:id="7" w:name="bookmark7"/>
      <w:r w:rsidRPr="0095325B">
        <w:rPr>
          <w:rFonts w:ascii="Times New Roman" w:hAnsi="Times New Roman"/>
          <w:b/>
          <w:bCs/>
          <w:sz w:val="24"/>
          <w:szCs w:val="24"/>
          <w:lang w:bidi="ru-RU"/>
        </w:rPr>
        <w:t>Срок предоставления муниципальной услуги.</w:t>
      </w:r>
      <w:bookmarkEnd w:id="7"/>
    </w:p>
    <w:p w:rsidR="0095325B" w:rsidRPr="0095325B" w:rsidRDefault="0095325B" w:rsidP="0095325B">
      <w:pPr>
        <w:ind w:right="265"/>
        <w:jc w:val="both"/>
        <w:rPr>
          <w:rFonts w:ascii="Times New Roman" w:hAnsi="Times New Roman"/>
          <w:sz w:val="24"/>
          <w:szCs w:val="24"/>
          <w:lang w:bidi="ru-RU"/>
        </w:rPr>
      </w:pPr>
      <w:r w:rsidRPr="0095325B">
        <w:rPr>
          <w:rFonts w:ascii="Times New Roman" w:hAnsi="Times New Roman"/>
          <w:sz w:val="24"/>
          <w:szCs w:val="24"/>
          <w:lang w:bidi="ru-RU"/>
        </w:rPr>
        <w:t>Срок предоставления муниципальной услуги заявителю не должен превышать 30 дней с момента регистрации письменного заявления или получения заявления по электронной почте.</w:t>
      </w:r>
    </w:p>
    <w:p w:rsidR="0095325B" w:rsidRPr="0095325B" w:rsidRDefault="0095325B" w:rsidP="0095325B">
      <w:pPr>
        <w:ind w:right="265"/>
        <w:jc w:val="both"/>
        <w:rPr>
          <w:rFonts w:ascii="Times New Roman" w:hAnsi="Times New Roman"/>
          <w:sz w:val="24"/>
          <w:szCs w:val="24"/>
          <w:lang w:bidi="ru-RU"/>
        </w:rPr>
      </w:pPr>
      <w:r w:rsidRPr="0095325B">
        <w:rPr>
          <w:rFonts w:ascii="Times New Roman" w:hAnsi="Times New Roman"/>
          <w:sz w:val="24"/>
          <w:szCs w:val="24"/>
          <w:lang w:bidi="ru-RU"/>
        </w:rPr>
        <w:t>Срок выдачи (направления) документов, являющихся результатом предоставления муниципальной услуги заявителю, не должен превышать 30 дней с момента регистрации письменного заявления или получения заявления по электронной почте.</w:t>
      </w:r>
    </w:p>
    <w:p w:rsidR="0095325B" w:rsidRPr="0095325B" w:rsidRDefault="0095325B" w:rsidP="007639CD">
      <w:pPr>
        <w:numPr>
          <w:ilvl w:val="0"/>
          <w:numId w:val="25"/>
        </w:numPr>
        <w:spacing w:after="0" w:line="240" w:lineRule="auto"/>
        <w:ind w:right="265"/>
        <w:jc w:val="both"/>
        <w:rPr>
          <w:rFonts w:ascii="Times New Roman" w:hAnsi="Times New Roman"/>
          <w:b/>
          <w:bCs/>
          <w:sz w:val="24"/>
          <w:szCs w:val="24"/>
          <w:lang w:bidi="ru-RU"/>
        </w:rPr>
      </w:pPr>
      <w:bookmarkStart w:id="8" w:name="bookmark8"/>
      <w:r w:rsidRPr="0095325B">
        <w:rPr>
          <w:rFonts w:ascii="Times New Roman" w:hAnsi="Times New Roman"/>
          <w:b/>
          <w:bCs/>
          <w:sz w:val="24"/>
          <w:szCs w:val="24"/>
          <w:lang w:bidi="ru-RU"/>
        </w:rPr>
        <w:t>Правовые основания для предоставления муниципальной услуги.</w:t>
      </w:r>
      <w:bookmarkEnd w:id="8"/>
    </w:p>
    <w:p w:rsidR="0095325B" w:rsidRPr="0095325B" w:rsidRDefault="0095325B" w:rsidP="0095325B">
      <w:pPr>
        <w:ind w:right="265"/>
        <w:jc w:val="both"/>
        <w:rPr>
          <w:rFonts w:ascii="Times New Roman" w:hAnsi="Times New Roman"/>
          <w:sz w:val="24"/>
          <w:szCs w:val="24"/>
          <w:lang w:bidi="ru-RU"/>
        </w:rPr>
      </w:pPr>
      <w:r w:rsidRPr="0095325B">
        <w:rPr>
          <w:rFonts w:ascii="Times New Roman" w:hAnsi="Times New Roman"/>
          <w:sz w:val="24"/>
          <w:szCs w:val="24"/>
          <w:lang w:bidi="ru-RU"/>
        </w:rPr>
        <w:t>Предоставление муниципальной услуги осуществляется в соответствии с:</w:t>
      </w:r>
    </w:p>
    <w:p w:rsidR="0095325B" w:rsidRPr="0095325B" w:rsidRDefault="0095325B" w:rsidP="00721D2D">
      <w:pPr>
        <w:spacing w:after="0"/>
        <w:ind w:right="265"/>
        <w:jc w:val="both"/>
        <w:rPr>
          <w:rFonts w:ascii="Times New Roman" w:hAnsi="Times New Roman"/>
          <w:sz w:val="24"/>
          <w:szCs w:val="24"/>
          <w:lang w:bidi="ru-RU"/>
        </w:rPr>
      </w:pPr>
      <w:r w:rsidRPr="0095325B">
        <w:rPr>
          <w:rFonts w:ascii="Times New Roman" w:hAnsi="Times New Roman"/>
          <w:sz w:val="24"/>
          <w:szCs w:val="24"/>
          <w:lang w:bidi="ru-RU"/>
        </w:rPr>
        <w:lastRenderedPageBreak/>
        <w:t>Конституцией Российской Федерации;</w:t>
      </w:r>
    </w:p>
    <w:p w:rsidR="0095325B" w:rsidRPr="0095325B" w:rsidRDefault="0095325B" w:rsidP="00721D2D">
      <w:pPr>
        <w:spacing w:after="0"/>
        <w:ind w:right="265"/>
        <w:jc w:val="both"/>
        <w:rPr>
          <w:rFonts w:ascii="Times New Roman" w:hAnsi="Times New Roman"/>
          <w:sz w:val="24"/>
          <w:szCs w:val="24"/>
          <w:lang w:bidi="ru-RU"/>
        </w:rPr>
      </w:pPr>
      <w:r w:rsidRPr="0095325B">
        <w:rPr>
          <w:rFonts w:ascii="Times New Roman" w:hAnsi="Times New Roman"/>
          <w:sz w:val="24"/>
          <w:szCs w:val="24"/>
          <w:lang w:bidi="ru-RU"/>
        </w:rPr>
        <w:t>Конвенцией о правах ребенка;</w:t>
      </w:r>
    </w:p>
    <w:p w:rsidR="0095325B" w:rsidRPr="0095325B" w:rsidRDefault="0095325B" w:rsidP="00721D2D">
      <w:pPr>
        <w:spacing w:after="0"/>
        <w:ind w:right="265"/>
        <w:jc w:val="both"/>
        <w:rPr>
          <w:rFonts w:ascii="Times New Roman" w:hAnsi="Times New Roman"/>
          <w:sz w:val="24"/>
          <w:szCs w:val="24"/>
          <w:lang w:bidi="ru-RU"/>
        </w:rPr>
      </w:pPr>
      <w:r w:rsidRPr="0095325B">
        <w:rPr>
          <w:rFonts w:ascii="Times New Roman" w:hAnsi="Times New Roman"/>
          <w:sz w:val="24"/>
          <w:szCs w:val="24"/>
          <w:lang w:bidi="ru-RU"/>
        </w:rPr>
        <w:t xml:space="preserve">Федеральным законом от 24 июля 1998 года </w:t>
      </w:r>
      <w:r w:rsidRPr="0095325B">
        <w:rPr>
          <w:rFonts w:ascii="Times New Roman" w:hAnsi="Times New Roman"/>
          <w:sz w:val="24"/>
          <w:szCs w:val="24"/>
        </w:rPr>
        <w:t>N</w:t>
      </w:r>
      <w:r w:rsidRPr="0095325B">
        <w:rPr>
          <w:rFonts w:ascii="Times New Roman" w:hAnsi="Times New Roman"/>
          <w:sz w:val="24"/>
          <w:szCs w:val="24"/>
          <w:lang w:bidi="ru-RU"/>
        </w:rPr>
        <w:t xml:space="preserve"> 124-ФЗ "Об основных гарантиях прав ребенка в Российской Федерации";</w:t>
      </w:r>
    </w:p>
    <w:p w:rsidR="0095325B" w:rsidRPr="0095325B" w:rsidRDefault="0095325B" w:rsidP="00721D2D">
      <w:pPr>
        <w:spacing w:after="0"/>
        <w:ind w:right="265"/>
        <w:jc w:val="both"/>
        <w:rPr>
          <w:rFonts w:ascii="Times New Roman" w:hAnsi="Times New Roman"/>
          <w:sz w:val="24"/>
          <w:szCs w:val="24"/>
          <w:lang w:bidi="ru-RU"/>
        </w:rPr>
      </w:pPr>
      <w:r w:rsidRPr="0095325B">
        <w:rPr>
          <w:rFonts w:ascii="Times New Roman" w:hAnsi="Times New Roman"/>
          <w:sz w:val="24"/>
          <w:szCs w:val="24"/>
          <w:lang w:bidi="ru-RU"/>
        </w:rPr>
        <w:t xml:space="preserve">Федеральным законом от 2 мая 2006 года </w:t>
      </w:r>
      <w:r w:rsidRPr="0095325B">
        <w:rPr>
          <w:rFonts w:ascii="Times New Roman" w:hAnsi="Times New Roman"/>
          <w:sz w:val="24"/>
          <w:szCs w:val="24"/>
        </w:rPr>
        <w:t>N</w:t>
      </w:r>
      <w:r w:rsidRPr="0095325B">
        <w:rPr>
          <w:rFonts w:ascii="Times New Roman" w:hAnsi="Times New Roman"/>
          <w:sz w:val="24"/>
          <w:szCs w:val="24"/>
          <w:lang w:bidi="ru-RU"/>
        </w:rPr>
        <w:t xml:space="preserve"> 59-ФЗ "О порядке рассмотрения обращений граждан Российской Федерации";</w:t>
      </w:r>
    </w:p>
    <w:p w:rsidR="0095325B" w:rsidRPr="0095325B" w:rsidRDefault="0095325B" w:rsidP="00721D2D">
      <w:pPr>
        <w:spacing w:after="0"/>
        <w:ind w:right="265"/>
        <w:jc w:val="both"/>
        <w:rPr>
          <w:rFonts w:ascii="Times New Roman" w:hAnsi="Times New Roman"/>
          <w:sz w:val="24"/>
          <w:szCs w:val="24"/>
          <w:lang w:bidi="ru-RU"/>
        </w:rPr>
      </w:pPr>
      <w:r w:rsidRPr="0095325B">
        <w:rPr>
          <w:rFonts w:ascii="Times New Roman" w:hAnsi="Times New Roman"/>
          <w:sz w:val="24"/>
          <w:szCs w:val="24"/>
          <w:lang w:bidi="ru-RU"/>
        </w:rPr>
        <w:t xml:space="preserve">Федеральным законом Российской Федерации от 27 июля 2006 года </w:t>
      </w:r>
      <w:r w:rsidRPr="0095325B">
        <w:rPr>
          <w:rFonts w:ascii="Times New Roman" w:hAnsi="Times New Roman"/>
          <w:sz w:val="24"/>
          <w:szCs w:val="24"/>
        </w:rPr>
        <w:t>N</w:t>
      </w:r>
      <w:r w:rsidRPr="0095325B">
        <w:rPr>
          <w:rFonts w:ascii="Times New Roman" w:hAnsi="Times New Roman"/>
          <w:sz w:val="24"/>
          <w:szCs w:val="24"/>
          <w:lang w:bidi="ru-RU"/>
        </w:rPr>
        <w:t xml:space="preserve"> 149-ФЗ "Об информации, информационных технологиях и о защите информации";</w:t>
      </w:r>
    </w:p>
    <w:p w:rsidR="0095325B" w:rsidRPr="0095325B" w:rsidRDefault="0095325B" w:rsidP="00721D2D">
      <w:pPr>
        <w:spacing w:after="0"/>
        <w:ind w:right="265"/>
        <w:jc w:val="both"/>
        <w:rPr>
          <w:rFonts w:ascii="Times New Roman" w:hAnsi="Times New Roman"/>
          <w:sz w:val="24"/>
          <w:szCs w:val="24"/>
          <w:lang w:bidi="ru-RU"/>
        </w:rPr>
      </w:pPr>
      <w:r w:rsidRPr="0095325B">
        <w:rPr>
          <w:rFonts w:ascii="Times New Roman" w:hAnsi="Times New Roman"/>
          <w:sz w:val="24"/>
          <w:szCs w:val="24"/>
          <w:lang w:bidi="ru-RU"/>
        </w:rPr>
        <w:t xml:space="preserve">Федеральным законом от 9 февраля 2009 года </w:t>
      </w:r>
      <w:r w:rsidRPr="0095325B">
        <w:rPr>
          <w:rFonts w:ascii="Times New Roman" w:hAnsi="Times New Roman"/>
          <w:sz w:val="24"/>
          <w:szCs w:val="24"/>
        </w:rPr>
        <w:t>N</w:t>
      </w:r>
      <w:r w:rsidRPr="0095325B">
        <w:rPr>
          <w:rFonts w:ascii="Times New Roman" w:hAnsi="Times New Roman"/>
          <w:sz w:val="24"/>
          <w:szCs w:val="24"/>
          <w:lang w:bidi="ru-RU"/>
        </w:rPr>
        <w:t xml:space="preserve"> 8-ФЗ "Об обеспечении доступа к информации о деятельности государственных органов и органов местного самоуправления";</w:t>
      </w:r>
    </w:p>
    <w:p w:rsidR="0095325B" w:rsidRPr="0095325B" w:rsidRDefault="0095325B" w:rsidP="00721D2D">
      <w:pPr>
        <w:spacing w:after="0"/>
        <w:ind w:right="265"/>
        <w:jc w:val="both"/>
        <w:rPr>
          <w:rFonts w:ascii="Times New Roman" w:hAnsi="Times New Roman"/>
          <w:sz w:val="24"/>
          <w:szCs w:val="24"/>
          <w:lang w:bidi="ru-RU"/>
        </w:rPr>
      </w:pPr>
      <w:r w:rsidRPr="0095325B">
        <w:rPr>
          <w:rFonts w:ascii="Times New Roman" w:hAnsi="Times New Roman"/>
          <w:sz w:val="24"/>
          <w:szCs w:val="24"/>
          <w:lang w:bidi="ru-RU"/>
        </w:rPr>
        <w:t xml:space="preserve">Федеральным законом от 29 декабря 2012 года </w:t>
      </w:r>
      <w:r w:rsidRPr="0095325B">
        <w:rPr>
          <w:rFonts w:ascii="Times New Roman" w:hAnsi="Times New Roman"/>
          <w:sz w:val="24"/>
          <w:szCs w:val="24"/>
        </w:rPr>
        <w:t>N</w:t>
      </w:r>
      <w:r w:rsidRPr="0095325B">
        <w:rPr>
          <w:rFonts w:ascii="Times New Roman" w:hAnsi="Times New Roman"/>
          <w:sz w:val="24"/>
          <w:szCs w:val="24"/>
          <w:lang w:bidi="ru-RU"/>
        </w:rPr>
        <w:t xml:space="preserve"> 273-ФЗ "Об образовании в Российской Федерации";</w:t>
      </w:r>
    </w:p>
    <w:p w:rsidR="0095325B" w:rsidRPr="0095325B" w:rsidRDefault="0095325B" w:rsidP="00721D2D">
      <w:pPr>
        <w:spacing w:after="0"/>
        <w:ind w:right="265"/>
        <w:jc w:val="both"/>
        <w:rPr>
          <w:rFonts w:ascii="Times New Roman" w:hAnsi="Times New Roman"/>
          <w:sz w:val="24"/>
          <w:szCs w:val="24"/>
          <w:lang w:bidi="ru-RU"/>
        </w:rPr>
      </w:pPr>
      <w:r w:rsidRPr="0095325B">
        <w:rPr>
          <w:rFonts w:ascii="Times New Roman" w:hAnsi="Times New Roman"/>
          <w:sz w:val="24"/>
          <w:szCs w:val="24"/>
          <w:lang w:bidi="ru-RU"/>
        </w:rPr>
        <w:t>Федеральным законом от 27.07.2006 № 152-ФЗ «О персональных данных»</w:t>
      </w:r>
    </w:p>
    <w:p w:rsidR="0095325B" w:rsidRPr="0095325B" w:rsidRDefault="0095325B" w:rsidP="00721D2D">
      <w:pPr>
        <w:spacing w:after="0"/>
        <w:ind w:right="265"/>
        <w:jc w:val="both"/>
        <w:rPr>
          <w:rFonts w:ascii="Times New Roman" w:hAnsi="Times New Roman"/>
          <w:sz w:val="24"/>
          <w:szCs w:val="24"/>
          <w:lang w:bidi="ru-RU"/>
        </w:rPr>
      </w:pPr>
      <w:r w:rsidRPr="0095325B">
        <w:rPr>
          <w:rFonts w:ascii="Times New Roman" w:hAnsi="Times New Roman"/>
          <w:sz w:val="24"/>
          <w:szCs w:val="24"/>
          <w:lang w:bidi="ru-RU"/>
        </w:rPr>
        <w:t xml:space="preserve">Постановлением Правительства Российской Федерации от 24 октября 2011 года </w:t>
      </w:r>
      <w:r w:rsidRPr="0095325B">
        <w:rPr>
          <w:rFonts w:ascii="Times New Roman" w:hAnsi="Times New Roman"/>
          <w:sz w:val="24"/>
          <w:szCs w:val="24"/>
        </w:rPr>
        <w:t>N</w:t>
      </w:r>
      <w:r w:rsidRPr="0095325B">
        <w:rPr>
          <w:rFonts w:ascii="Times New Roman" w:hAnsi="Times New Roman"/>
          <w:sz w:val="24"/>
          <w:szCs w:val="24"/>
          <w:lang w:bidi="ru-RU"/>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5325B" w:rsidRPr="0095325B" w:rsidRDefault="0095325B" w:rsidP="00721D2D">
      <w:pPr>
        <w:spacing w:after="0"/>
        <w:ind w:right="265"/>
        <w:jc w:val="both"/>
        <w:rPr>
          <w:rFonts w:ascii="Times New Roman" w:hAnsi="Times New Roman"/>
          <w:sz w:val="24"/>
          <w:szCs w:val="24"/>
          <w:lang w:bidi="ru-RU"/>
        </w:rPr>
      </w:pPr>
      <w:r w:rsidRPr="0095325B">
        <w:rPr>
          <w:rFonts w:ascii="Times New Roman" w:hAnsi="Times New Roman"/>
          <w:sz w:val="24"/>
          <w:szCs w:val="24"/>
          <w:lang w:bidi="ru-RU"/>
        </w:rPr>
        <w:t xml:space="preserve">законом Алтайского края от 4 сентября 2013 года </w:t>
      </w:r>
      <w:r w:rsidRPr="0095325B">
        <w:rPr>
          <w:rFonts w:ascii="Times New Roman" w:hAnsi="Times New Roman"/>
          <w:sz w:val="24"/>
          <w:szCs w:val="24"/>
        </w:rPr>
        <w:t>N</w:t>
      </w:r>
      <w:r w:rsidRPr="0095325B">
        <w:rPr>
          <w:rFonts w:ascii="Times New Roman" w:hAnsi="Times New Roman"/>
          <w:sz w:val="24"/>
          <w:szCs w:val="24"/>
          <w:lang w:bidi="ru-RU"/>
        </w:rPr>
        <w:t xml:space="preserve"> 56-ЗС "Об образовании в Алтайском крае";</w:t>
      </w:r>
    </w:p>
    <w:p w:rsidR="0095325B" w:rsidRDefault="0095325B" w:rsidP="00721D2D">
      <w:pPr>
        <w:spacing w:after="0"/>
        <w:ind w:right="265"/>
        <w:jc w:val="both"/>
        <w:rPr>
          <w:rFonts w:ascii="Times New Roman" w:hAnsi="Times New Roman"/>
          <w:sz w:val="24"/>
          <w:szCs w:val="24"/>
          <w:lang w:bidi="ru-RU"/>
        </w:rPr>
      </w:pPr>
      <w:r w:rsidRPr="0095325B">
        <w:rPr>
          <w:rFonts w:ascii="Times New Roman" w:hAnsi="Times New Roman"/>
          <w:sz w:val="24"/>
          <w:szCs w:val="24"/>
          <w:lang w:bidi="ru-RU"/>
        </w:rPr>
        <w:t>иными нормативными правовыми актами.</w:t>
      </w:r>
    </w:p>
    <w:p w:rsidR="00721D2D" w:rsidRPr="0095325B" w:rsidRDefault="00721D2D" w:rsidP="00721D2D">
      <w:pPr>
        <w:spacing w:after="0"/>
        <w:ind w:right="265"/>
        <w:jc w:val="both"/>
        <w:rPr>
          <w:rFonts w:ascii="Times New Roman" w:hAnsi="Times New Roman"/>
          <w:sz w:val="24"/>
          <w:szCs w:val="24"/>
          <w:lang w:bidi="ru-RU"/>
        </w:rPr>
      </w:pPr>
    </w:p>
    <w:p w:rsidR="0095325B" w:rsidRDefault="0095325B" w:rsidP="00721D2D">
      <w:pPr>
        <w:numPr>
          <w:ilvl w:val="0"/>
          <w:numId w:val="25"/>
        </w:numPr>
        <w:spacing w:after="0" w:line="240" w:lineRule="auto"/>
        <w:ind w:right="265"/>
        <w:jc w:val="both"/>
        <w:rPr>
          <w:rFonts w:ascii="Times New Roman" w:hAnsi="Times New Roman"/>
          <w:b/>
          <w:bCs/>
          <w:sz w:val="24"/>
          <w:szCs w:val="24"/>
          <w:lang w:bidi="ru-RU"/>
        </w:rPr>
      </w:pPr>
      <w:r w:rsidRPr="0095325B">
        <w:rPr>
          <w:rFonts w:ascii="Times New Roman" w:hAnsi="Times New Roman"/>
          <w:b/>
          <w:bCs/>
          <w:sz w:val="24"/>
          <w:szCs w:val="24"/>
          <w:lang w:bidi="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16257" w:rsidRPr="0095325B" w:rsidRDefault="00216257" w:rsidP="00216257">
      <w:pPr>
        <w:spacing w:after="0" w:line="240" w:lineRule="auto"/>
        <w:ind w:right="265"/>
        <w:jc w:val="both"/>
        <w:rPr>
          <w:rFonts w:ascii="Times New Roman" w:hAnsi="Times New Roman"/>
          <w:b/>
          <w:bCs/>
          <w:sz w:val="24"/>
          <w:szCs w:val="24"/>
          <w:lang w:bidi="ru-RU"/>
        </w:rPr>
      </w:pPr>
    </w:p>
    <w:p w:rsidR="0095325B" w:rsidRPr="0095325B" w:rsidRDefault="0095325B" w:rsidP="0095325B">
      <w:pPr>
        <w:ind w:right="265"/>
        <w:jc w:val="both"/>
        <w:rPr>
          <w:rFonts w:ascii="Times New Roman" w:hAnsi="Times New Roman"/>
          <w:sz w:val="24"/>
          <w:szCs w:val="24"/>
          <w:lang w:bidi="ru-RU"/>
        </w:rPr>
      </w:pPr>
      <w:r w:rsidRPr="0095325B">
        <w:rPr>
          <w:rFonts w:ascii="Times New Roman" w:hAnsi="Times New Roman"/>
          <w:sz w:val="24"/>
          <w:szCs w:val="24"/>
          <w:lang w:bidi="ru-RU"/>
        </w:rPr>
        <w:t>Основанием для начала административных процедур предоставления муниципальной услуги является направленное в образовательное учреждение заявление в произвольной форме, в том числе в форме электронного документа с использованием информационно телекоммуникационных сетей общего пользования, в том числе сети Интернет, включая Единый портал и Региональный портал или личное обращение заявителя в образовательное учреждение.</w:t>
      </w:r>
    </w:p>
    <w:p w:rsidR="0095325B" w:rsidRPr="0095325B" w:rsidRDefault="0095325B" w:rsidP="007639CD">
      <w:pPr>
        <w:numPr>
          <w:ilvl w:val="0"/>
          <w:numId w:val="25"/>
        </w:numPr>
        <w:spacing w:after="0" w:line="240" w:lineRule="auto"/>
        <w:ind w:right="265"/>
        <w:jc w:val="both"/>
        <w:rPr>
          <w:rFonts w:ascii="Times New Roman" w:hAnsi="Times New Roman"/>
          <w:b/>
          <w:bCs/>
          <w:sz w:val="24"/>
          <w:szCs w:val="24"/>
          <w:lang w:bidi="ru-RU"/>
        </w:rPr>
      </w:pPr>
      <w:bookmarkStart w:id="9" w:name="bookmark9"/>
      <w:r w:rsidRPr="0095325B">
        <w:rPr>
          <w:rFonts w:ascii="Times New Roman" w:hAnsi="Times New Roman"/>
          <w:b/>
          <w:bCs/>
          <w:sz w:val="24"/>
          <w:szCs w:val="24"/>
          <w:lang w:bidi="ru-RU"/>
        </w:rPr>
        <w:t>Исчерпывающий перечень оснований для отказа в приеме документов, необходимых для предоставления муниципальной услуги.</w:t>
      </w:r>
      <w:bookmarkEnd w:id="9"/>
    </w:p>
    <w:p w:rsidR="0095325B" w:rsidRPr="0095325B" w:rsidRDefault="0095325B" w:rsidP="0095325B">
      <w:pPr>
        <w:ind w:right="265"/>
        <w:jc w:val="both"/>
        <w:rPr>
          <w:rFonts w:ascii="Times New Roman" w:hAnsi="Times New Roman"/>
          <w:sz w:val="24"/>
          <w:szCs w:val="24"/>
          <w:lang w:bidi="ru-RU"/>
        </w:rPr>
      </w:pPr>
      <w:r w:rsidRPr="0095325B">
        <w:rPr>
          <w:rFonts w:ascii="Times New Roman" w:hAnsi="Times New Roman"/>
          <w:sz w:val="24"/>
          <w:szCs w:val="24"/>
          <w:lang w:bidi="ru-RU"/>
        </w:rPr>
        <w:t>Основания для отказа в приеме документов отсутствуют.</w:t>
      </w:r>
    </w:p>
    <w:p w:rsidR="0095325B" w:rsidRDefault="0095325B" w:rsidP="007639CD">
      <w:pPr>
        <w:numPr>
          <w:ilvl w:val="0"/>
          <w:numId w:val="25"/>
        </w:numPr>
        <w:spacing w:after="0" w:line="240" w:lineRule="auto"/>
        <w:ind w:right="265"/>
        <w:jc w:val="both"/>
        <w:rPr>
          <w:rFonts w:ascii="Times New Roman" w:hAnsi="Times New Roman"/>
          <w:b/>
          <w:bCs/>
          <w:sz w:val="24"/>
          <w:szCs w:val="24"/>
          <w:lang w:bidi="ru-RU"/>
        </w:rPr>
      </w:pPr>
      <w:bookmarkStart w:id="10" w:name="bookmark10"/>
      <w:r w:rsidRPr="0095325B">
        <w:rPr>
          <w:rFonts w:ascii="Times New Roman" w:hAnsi="Times New Roman"/>
          <w:b/>
          <w:bCs/>
          <w:sz w:val="24"/>
          <w:szCs w:val="24"/>
          <w:lang w:bidi="ru-RU"/>
        </w:rPr>
        <w:t>Исчерпывающий перечень оснований для отказа в предоставлении муниципальной услуги.</w:t>
      </w:r>
      <w:bookmarkEnd w:id="10"/>
    </w:p>
    <w:p w:rsidR="00216257" w:rsidRPr="0095325B" w:rsidRDefault="00216257" w:rsidP="007639CD">
      <w:pPr>
        <w:numPr>
          <w:ilvl w:val="0"/>
          <w:numId w:val="25"/>
        </w:numPr>
        <w:spacing w:after="0" w:line="240" w:lineRule="auto"/>
        <w:ind w:right="265"/>
        <w:jc w:val="both"/>
        <w:rPr>
          <w:rFonts w:ascii="Times New Roman" w:hAnsi="Times New Roman"/>
          <w:b/>
          <w:bCs/>
          <w:sz w:val="24"/>
          <w:szCs w:val="24"/>
          <w:lang w:bidi="ru-RU"/>
        </w:rPr>
      </w:pPr>
    </w:p>
    <w:p w:rsidR="0095325B" w:rsidRPr="0095325B" w:rsidRDefault="0095325B" w:rsidP="0095325B">
      <w:pPr>
        <w:ind w:right="265"/>
        <w:jc w:val="both"/>
        <w:rPr>
          <w:rFonts w:ascii="Times New Roman" w:hAnsi="Times New Roman"/>
          <w:sz w:val="24"/>
          <w:szCs w:val="24"/>
          <w:lang w:bidi="ru-RU"/>
        </w:rPr>
      </w:pPr>
      <w:r w:rsidRPr="0095325B">
        <w:rPr>
          <w:rFonts w:ascii="Times New Roman" w:hAnsi="Times New Roman"/>
          <w:sz w:val="24"/>
          <w:szCs w:val="24"/>
          <w:lang w:bidi="ru-RU"/>
        </w:rPr>
        <w:t>Основаниями для отказа в предоставлении муниципальной услуги, являются:</w:t>
      </w:r>
    </w:p>
    <w:p w:rsidR="0095325B" w:rsidRPr="0095325B" w:rsidRDefault="00300B41" w:rsidP="00300B41">
      <w:pPr>
        <w:tabs>
          <w:tab w:val="left" w:pos="284"/>
        </w:tabs>
        <w:spacing w:after="0" w:line="240" w:lineRule="auto"/>
        <w:ind w:right="265"/>
        <w:jc w:val="both"/>
        <w:rPr>
          <w:rFonts w:ascii="Times New Roman" w:hAnsi="Times New Roman"/>
          <w:sz w:val="24"/>
          <w:szCs w:val="24"/>
          <w:lang w:bidi="ru-RU"/>
        </w:rPr>
      </w:pPr>
      <w:r>
        <w:rPr>
          <w:rFonts w:ascii="Times New Roman" w:hAnsi="Times New Roman"/>
          <w:sz w:val="24"/>
          <w:szCs w:val="24"/>
          <w:lang w:bidi="ru-RU"/>
        </w:rPr>
        <w:t xml:space="preserve">- </w:t>
      </w:r>
      <w:r w:rsidR="0095325B" w:rsidRPr="0095325B">
        <w:rPr>
          <w:rFonts w:ascii="Times New Roman" w:hAnsi="Times New Roman"/>
          <w:sz w:val="24"/>
          <w:szCs w:val="24"/>
          <w:lang w:bidi="ru-RU"/>
        </w:rPr>
        <w:t>содержание заявления не позволяет установить запрашиваемую информацию;</w:t>
      </w:r>
    </w:p>
    <w:p w:rsidR="0095325B" w:rsidRPr="0095325B" w:rsidRDefault="0095325B" w:rsidP="0095325B">
      <w:pPr>
        <w:numPr>
          <w:ilvl w:val="0"/>
          <w:numId w:val="29"/>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запрашиваемая информация не относится к вопросам об образовательных программах и учебных планах, рабочих программ учебных курсов, предметов, дисциплин (модулей), годовых календарных учебных графиков;</w:t>
      </w:r>
    </w:p>
    <w:p w:rsidR="0095325B" w:rsidRPr="0095325B" w:rsidRDefault="00300B41" w:rsidP="00300B41">
      <w:pPr>
        <w:spacing w:after="0" w:line="240" w:lineRule="auto"/>
        <w:ind w:right="265"/>
        <w:jc w:val="both"/>
        <w:rPr>
          <w:rFonts w:ascii="Times New Roman" w:hAnsi="Times New Roman"/>
          <w:sz w:val="24"/>
          <w:szCs w:val="24"/>
          <w:lang w:bidi="ru-RU"/>
        </w:rPr>
      </w:pPr>
      <w:r>
        <w:rPr>
          <w:rFonts w:ascii="Times New Roman" w:hAnsi="Times New Roman"/>
          <w:sz w:val="24"/>
          <w:szCs w:val="24"/>
          <w:lang w:bidi="ru-RU"/>
        </w:rPr>
        <w:lastRenderedPageBreak/>
        <w:t xml:space="preserve">- </w:t>
      </w:r>
      <w:r w:rsidR="0095325B" w:rsidRPr="0095325B">
        <w:rPr>
          <w:rFonts w:ascii="Times New Roman" w:hAnsi="Times New Roman"/>
          <w:sz w:val="24"/>
          <w:szCs w:val="24"/>
          <w:lang w:bidi="ru-RU"/>
        </w:rPr>
        <w:t>запрашиваемая информация ранее предоставлялась заявителю;</w:t>
      </w:r>
    </w:p>
    <w:p w:rsidR="0095325B" w:rsidRDefault="0095325B" w:rsidP="0095325B">
      <w:pPr>
        <w:numPr>
          <w:ilvl w:val="0"/>
          <w:numId w:val="29"/>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721D2D" w:rsidRPr="0095325B" w:rsidRDefault="00721D2D" w:rsidP="00721D2D">
      <w:pPr>
        <w:spacing w:after="0" w:line="240" w:lineRule="auto"/>
        <w:ind w:right="265"/>
        <w:jc w:val="both"/>
        <w:rPr>
          <w:rFonts w:ascii="Times New Roman" w:hAnsi="Times New Roman"/>
          <w:sz w:val="24"/>
          <w:szCs w:val="24"/>
          <w:lang w:bidi="ru-RU"/>
        </w:rPr>
      </w:pPr>
    </w:p>
    <w:p w:rsidR="0095325B" w:rsidRPr="0095325B" w:rsidRDefault="0095325B" w:rsidP="007639CD">
      <w:pPr>
        <w:numPr>
          <w:ilvl w:val="0"/>
          <w:numId w:val="25"/>
        </w:numPr>
        <w:spacing w:after="0" w:line="240" w:lineRule="auto"/>
        <w:ind w:right="265"/>
        <w:jc w:val="both"/>
        <w:rPr>
          <w:rFonts w:ascii="Times New Roman" w:hAnsi="Times New Roman"/>
          <w:b/>
          <w:bCs/>
          <w:sz w:val="24"/>
          <w:szCs w:val="24"/>
          <w:lang w:bidi="ru-RU"/>
        </w:rPr>
      </w:pPr>
      <w:bookmarkStart w:id="11" w:name="bookmark11"/>
      <w:r w:rsidRPr="0095325B">
        <w:rPr>
          <w:rFonts w:ascii="Times New Roman" w:hAnsi="Times New Roman"/>
          <w:b/>
          <w:bCs/>
          <w:sz w:val="24"/>
          <w:szCs w:val="24"/>
          <w:lang w:bidi="ru-RU"/>
        </w:rPr>
        <w:t>Размер платы, взимаемой с заявителя при предоставлении муниципальной услуги, и способы ее взимания.</w:t>
      </w:r>
      <w:bookmarkEnd w:id="11"/>
    </w:p>
    <w:p w:rsidR="0095325B" w:rsidRPr="0095325B" w:rsidRDefault="0095325B" w:rsidP="0095325B">
      <w:pPr>
        <w:ind w:left="284" w:right="265"/>
        <w:jc w:val="both"/>
        <w:rPr>
          <w:rFonts w:ascii="Times New Roman" w:hAnsi="Times New Roman"/>
          <w:sz w:val="24"/>
          <w:szCs w:val="24"/>
          <w:lang w:bidi="ru-RU"/>
        </w:rPr>
      </w:pPr>
      <w:r w:rsidRPr="0095325B">
        <w:rPr>
          <w:rFonts w:ascii="Times New Roman" w:hAnsi="Times New Roman"/>
          <w:sz w:val="24"/>
          <w:szCs w:val="24"/>
          <w:lang w:bidi="ru-RU"/>
        </w:rPr>
        <w:t>Предоставление муниципальной услуги осуществляется бесплатно.</w:t>
      </w:r>
    </w:p>
    <w:p w:rsidR="0095325B" w:rsidRPr="0095325B" w:rsidRDefault="0095325B" w:rsidP="007639CD">
      <w:pPr>
        <w:numPr>
          <w:ilvl w:val="0"/>
          <w:numId w:val="25"/>
        </w:numPr>
        <w:spacing w:after="0" w:line="240" w:lineRule="auto"/>
        <w:ind w:right="265"/>
        <w:jc w:val="both"/>
        <w:rPr>
          <w:rFonts w:ascii="Times New Roman" w:hAnsi="Times New Roman"/>
          <w:b/>
          <w:bCs/>
          <w:sz w:val="24"/>
          <w:szCs w:val="24"/>
          <w:lang w:bidi="ru-RU"/>
        </w:rPr>
      </w:pPr>
      <w:r w:rsidRPr="0095325B">
        <w:rPr>
          <w:rFonts w:ascii="Times New Roman" w:hAnsi="Times New Roman"/>
          <w:b/>
          <w:bCs/>
          <w:sz w:val="24"/>
          <w:szCs w:val="24"/>
          <w:lang w:bidi="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325B" w:rsidRPr="0095325B" w:rsidRDefault="0095325B" w:rsidP="0095325B">
      <w:pPr>
        <w:ind w:right="265"/>
        <w:jc w:val="both"/>
        <w:rPr>
          <w:rFonts w:ascii="Times New Roman" w:hAnsi="Times New Roman"/>
          <w:sz w:val="24"/>
          <w:szCs w:val="24"/>
          <w:lang w:bidi="ru-RU"/>
        </w:rPr>
      </w:pPr>
      <w:r w:rsidRPr="0095325B">
        <w:rPr>
          <w:rFonts w:ascii="Times New Roman" w:hAnsi="Times New Roman"/>
          <w:sz w:val="24"/>
          <w:szCs w:val="24"/>
          <w:lang w:bidi="ru-RU"/>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5325B" w:rsidRPr="0095325B" w:rsidRDefault="0095325B" w:rsidP="007639CD">
      <w:pPr>
        <w:numPr>
          <w:ilvl w:val="0"/>
          <w:numId w:val="25"/>
        </w:numPr>
        <w:spacing w:after="0" w:line="240" w:lineRule="auto"/>
        <w:ind w:right="265"/>
        <w:jc w:val="both"/>
        <w:rPr>
          <w:rFonts w:ascii="Times New Roman" w:hAnsi="Times New Roman"/>
          <w:b/>
          <w:bCs/>
          <w:sz w:val="24"/>
          <w:szCs w:val="24"/>
          <w:lang w:bidi="ru-RU"/>
        </w:rPr>
      </w:pPr>
      <w:bookmarkStart w:id="12" w:name="bookmark12"/>
      <w:r w:rsidRPr="0095325B">
        <w:rPr>
          <w:rFonts w:ascii="Times New Roman" w:hAnsi="Times New Roman"/>
          <w:b/>
          <w:bCs/>
          <w:sz w:val="24"/>
          <w:szCs w:val="24"/>
          <w:lang w:bidi="ru-RU"/>
        </w:rPr>
        <w:t>Срок регистрации запроса заявителя о предоставлении муниципальной услуги.</w:t>
      </w:r>
      <w:bookmarkEnd w:id="12"/>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Регистрация письменных обращений, поданных заявителем лично, а также поступивших почтовой связью, в электронном виде, осуществляется в день приема данных обращений.</w:t>
      </w:r>
    </w:p>
    <w:p w:rsidR="0095325B" w:rsidRPr="0095325B" w:rsidRDefault="0095325B" w:rsidP="007639CD">
      <w:pPr>
        <w:numPr>
          <w:ilvl w:val="0"/>
          <w:numId w:val="25"/>
        </w:numPr>
        <w:spacing w:after="0" w:line="240" w:lineRule="auto"/>
        <w:ind w:right="265"/>
        <w:jc w:val="both"/>
        <w:rPr>
          <w:rFonts w:ascii="Times New Roman" w:hAnsi="Times New Roman"/>
          <w:b/>
          <w:bCs/>
          <w:sz w:val="24"/>
          <w:szCs w:val="24"/>
          <w:lang w:bidi="ru-RU"/>
        </w:rPr>
      </w:pPr>
      <w:r w:rsidRPr="0095325B">
        <w:rPr>
          <w:rFonts w:ascii="Times New Roman" w:hAnsi="Times New Roman"/>
          <w:b/>
          <w:bCs/>
          <w:sz w:val="24"/>
          <w:szCs w:val="24"/>
          <w:lang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Помещение, в котором осуществляется прием заявителей, должно обеспечивать:</w:t>
      </w:r>
    </w:p>
    <w:p w:rsidR="0095325B" w:rsidRPr="0095325B" w:rsidRDefault="0095325B" w:rsidP="0095325B">
      <w:pPr>
        <w:numPr>
          <w:ilvl w:val="0"/>
          <w:numId w:val="26"/>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комфортное расположение заявителя;</w:t>
      </w:r>
    </w:p>
    <w:p w:rsidR="0095325B" w:rsidRPr="0095325B" w:rsidRDefault="0095325B" w:rsidP="0095325B">
      <w:pPr>
        <w:numPr>
          <w:ilvl w:val="0"/>
          <w:numId w:val="26"/>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возможность и удобство оформления заявителем письменного обращения;</w:t>
      </w:r>
    </w:p>
    <w:p w:rsidR="0095325B" w:rsidRPr="0095325B" w:rsidRDefault="0095325B" w:rsidP="0095325B">
      <w:pPr>
        <w:numPr>
          <w:ilvl w:val="0"/>
          <w:numId w:val="26"/>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доступ к нормативным правовым актам, регулирующим предоставление муниципальной услуги;</w:t>
      </w:r>
    </w:p>
    <w:p w:rsidR="0095325B" w:rsidRPr="0095325B" w:rsidRDefault="0095325B" w:rsidP="0095325B">
      <w:pPr>
        <w:numPr>
          <w:ilvl w:val="0"/>
          <w:numId w:val="26"/>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Места информирования, предназначенные для ознакомления заявителей с информационными материалами, оборудуются информационными стендами.</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Помещение для оказания муниципальной услуги должно быть оснащено стульями, иметь место для письма и раскладки документов.</w:t>
      </w:r>
    </w:p>
    <w:p w:rsidR="0095325B" w:rsidRPr="0095325B" w:rsidRDefault="0095325B" w:rsidP="0095325B">
      <w:pPr>
        <w:pStyle w:val="a5"/>
        <w:numPr>
          <w:ilvl w:val="0"/>
          <w:numId w:val="26"/>
        </w:numPr>
        <w:spacing w:line="240" w:lineRule="auto"/>
        <w:ind w:left="0" w:right="265" w:firstLine="426"/>
        <w:jc w:val="both"/>
        <w:rPr>
          <w:sz w:val="24"/>
          <w:szCs w:val="24"/>
          <w:lang w:bidi="ru-RU"/>
        </w:rPr>
      </w:pPr>
      <w:r w:rsidRPr="0095325B">
        <w:rPr>
          <w:sz w:val="24"/>
          <w:szCs w:val="24"/>
          <w:lang w:bidi="ru-RU"/>
        </w:rPr>
        <w:t xml:space="preserve">В здании организации, которая предоставляет муниципальную услугу, создаются условия для прохода инвалидов. </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w:t>
      </w:r>
      <w:r w:rsidRPr="0095325B">
        <w:rPr>
          <w:rFonts w:ascii="Times New Roman" w:hAnsi="Times New Roman"/>
          <w:sz w:val="24"/>
          <w:szCs w:val="24"/>
          <w:lang w:bidi="ru-RU"/>
        </w:rPr>
        <w:lastRenderedPageBreak/>
        <w:t>инвалидов. Лицам с инвалидностью и лицам с ограниченными физическими возможностями при необходимости оказывается помощь по передвижению в перемещении. На стоянке должны быть предусмотрены бесплатные специальные места для парковки транспортных средств инвалидов.</w:t>
      </w:r>
    </w:p>
    <w:p w:rsidR="0095325B" w:rsidRPr="0095325B" w:rsidRDefault="0095325B" w:rsidP="0095325B">
      <w:pPr>
        <w:numPr>
          <w:ilvl w:val="0"/>
          <w:numId w:val="27"/>
        </w:numPr>
        <w:spacing w:after="0" w:line="240" w:lineRule="auto"/>
        <w:ind w:right="265" w:firstLine="567"/>
        <w:jc w:val="both"/>
        <w:rPr>
          <w:rFonts w:ascii="Times New Roman" w:hAnsi="Times New Roman"/>
          <w:b/>
          <w:bCs/>
          <w:sz w:val="24"/>
          <w:szCs w:val="24"/>
          <w:lang w:bidi="ru-RU"/>
        </w:rPr>
      </w:pPr>
      <w:r w:rsidRPr="0095325B">
        <w:rPr>
          <w:rFonts w:ascii="Times New Roman" w:hAnsi="Times New Roman"/>
          <w:b/>
          <w:bCs/>
          <w:sz w:val="24"/>
          <w:szCs w:val="24"/>
          <w:lang w:bidi="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5325B" w:rsidRPr="0095325B" w:rsidRDefault="0095325B" w:rsidP="007639CD">
      <w:pPr>
        <w:numPr>
          <w:ilvl w:val="0"/>
          <w:numId w:val="31"/>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Предоставление муниципальной услуги включает в себя следующие административные процедуры:</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прием и регистрация заявления о предоставлении информации;</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подготовка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95325B" w:rsidRPr="0095325B" w:rsidRDefault="0095325B" w:rsidP="007639CD">
      <w:pPr>
        <w:numPr>
          <w:ilvl w:val="0"/>
          <w:numId w:val="31"/>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Прием и регистрация заявления о 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Основанием для начала действия является поступление в образовательное учреждение обращения (запроса) заявителя о предоставлении информации.</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Обращение (запрос), представленное лично или направленное в адрес образовательного учреждения почтовым отправлением, по электронной почте, регистрируется ответственным за прием обращений специалистом путем присвоения регистрационного номера, внесения данного номера и даты в журнал учета и регистрации, предусмотренный номенклатурой дел образовательного учреждения, и направляется на рассмотрение руководителю образовательного учреждения. Руководитель образовательного учреждения назначает ответственного сотрудника за подготовку ответа.</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При подготовке ответа на обращение (запрос) сотрудник образовательного учреждения, ответственный за подготовку ответа на запрос, обязан:</w:t>
      </w:r>
    </w:p>
    <w:p w:rsidR="0095325B" w:rsidRPr="0095325B" w:rsidRDefault="0095325B" w:rsidP="0095325B">
      <w:pPr>
        <w:numPr>
          <w:ilvl w:val="0"/>
          <w:numId w:val="32"/>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рассмотреть поступивший к нему запрос в течение 30 календарных дней со дня его регистрации;</w:t>
      </w:r>
    </w:p>
    <w:p w:rsidR="0095325B" w:rsidRPr="0095325B" w:rsidRDefault="0095325B" w:rsidP="0095325B">
      <w:pPr>
        <w:numPr>
          <w:ilvl w:val="0"/>
          <w:numId w:val="32"/>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осуществить анализ полученного запроса и определить степень полноты информации, содержащейся в запросе и необходимой для его исполнения; местонахождение, адрес конкретной организации, лица, куда следует направить информационное письмо на запрос;</w:t>
      </w:r>
    </w:p>
    <w:p w:rsidR="0095325B" w:rsidRPr="0095325B" w:rsidRDefault="0095325B" w:rsidP="0095325B">
      <w:pPr>
        <w:numPr>
          <w:ilvl w:val="0"/>
          <w:numId w:val="32"/>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по результатам рассмотрения запроса предоставить ответ на запрос, в котором содержится или к которому прилагается запрашиваемая информация.</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При подготовке ответа на запрос сотрудник образовательного учреждения, ответственный за подготовку ответа на запрос, имеет право:</w:t>
      </w:r>
    </w:p>
    <w:p w:rsidR="0095325B" w:rsidRPr="0095325B" w:rsidRDefault="0095325B" w:rsidP="0095325B">
      <w:pPr>
        <w:numPr>
          <w:ilvl w:val="0"/>
          <w:numId w:val="33"/>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обращаться к заявителю,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95325B" w:rsidRPr="0095325B" w:rsidRDefault="0095325B" w:rsidP="0095325B">
      <w:pPr>
        <w:numPr>
          <w:ilvl w:val="0"/>
          <w:numId w:val="33"/>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lastRenderedPageBreak/>
        <w:t>в случаях, предусмотренных настоящим Регламентом, подготовить заявителю ответ на запрос, в котором содержится мотивированный отказ в предоставлении информации.</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В информационном письме обязательно должны быть указаны должность, фамилия, инициалы и номер телефона исполнителя.</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Подготовленный на бумажном носителе проект ответа на запрос передается для его подписания руководителю образовательного учреждения. Срок подготовки проекта ответа составляет 20 календарных дней с момента получения обращения сотрудником Организации, ответственным за подготовку ответа на запрос.</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Руководитель образовательного учреждения в случае согласия с проектом письма подписывает его, при несогласии возвращает сотруднику Организации на доработку с указанием конкретных причин. Срок доработки проекта ответа составляет 5 календарных дней с момента получения документа сотрудником образовательного учреждения, ответственным за подготовку ответа на запрос. Устранение причин возврата проекта письма, его повторное направление на подпись производятся в сроки, исключающие возможность нарушения срока предоставления муниципальной услуги.</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После подписания письменного ответа на запрос, он направляется заинтересованному лицу письмом, электронной почтой, факсом в зависимости от способа обращения заявителя или способа доставки, указанного в письменном обращении заявителя.</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Результатом выполнения процедуры является:</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направление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заявителю;</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направление мотивированного ответа об отказе в предоставлении муниципальной услуги по основаниям, перечисленным в пункте 2.9 настоящего Регламента.</w:t>
      </w:r>
    </w:p>
    <w:p w:rsidR="0095325B" w:rsidRPr="0095325B" w:rsidRDefault="0095325B" w:rsidP="007639CD">
      <w:pPr>
        <w:numPr>
          <w:ilvl w:val="0"/>
          <w:numId w:val="31"/>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Порядок осуществления в электронной форме, в том числе с использованием Единого портала и Регионального портала, административных процедур.</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Осуществление следующих административных процедур возможно с использованием системы "Личный кабинет" на Едином портале с использованием региональной информационной системы "Реестр государственных и муниципальных услуг (функций) Алтайского края":</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представление в установленном порядке информации заявителю и обеспечение доступа заявителя к сведениям о муниципальной услуге;</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подача заявителем запроса и иных документов, необходимых для предоставления муниципальной услуги, и прием таких запросов и документов;</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получение заявителем сведений о ходе выполнения запроса о предоставлении муниципальной услуги;</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lastRenderedPageBreak/>
        <w:t>получение заявителем результата предоставления муниципальной услуги, если иное не установлено федеральным законом;</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иные действия, необходимые для предоставления муниципальной услуги.</w:t>
      </w:r>
    </w:p>
    <w:p w:rsidR="0095325B" w:rsidRPr="0095325B" w:rsidRDefault="0095325B" w:rsidP="007639CD">
      <w:pPr>
        <w:numPr>
          <w:ilvl w:val="0"/>
          <w:numId w:val="31"/>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Блок-схема предоставления муниципальной услуги представлена в Приложении №3 к настоящему Регламенту.</w:t>
      </w:r>
    </w:p>
    <w:p w:rsidR="0095325B" w:rsidRPr="0095325B" w:rsidRDefault="0095325B" w:rsidP="0095325B">
      <w:pPr>
        <w:ind w:right="265" w:firstLine="567"/>
        <w:jc w:val="both"/>
        <w:rPr>
          <w:rFonts w:ascii="Times New Roman" w:hAnsi="Times New Roman"/>
          <w:sz w:val="24"/>
          <w:szCs w:val="24"/>
          <w:lang w:bidi="ru-RU"/>
        </w:rPr>
      </w:pPr>
    </w:p>
    <w:p w:rsidR="0095325B" w:rsidRDefault="0095325B" w:rsidP="0095325B">
      <w:pPr>
        <w:numPr>
          <w:ilvl w:val="0"/>
          <w:numId w:val="27"/>
        </w:numPr>
        <w:spacing w:after="0" w:line="240" w:lineRule="auto"/>
        <w:ind w:right="265" w:firstLine="567"/>
        <w:jc w:val="center"/>
        <w:rPr>
          <w:rFonts w:ascii="Times New Roman" w:hAnsi="Times New Roman"/>
          <w:b/>
          <w:bCs/>
          <w:sz w:val="24"/>
          <w:szCs w:val="24"/>
          <w:lang w:bidi="ru-RU"/>
        </w:rPr>
      </w:pPr>
      <w:bookmarkStart w:id="13" w:name="bookmark13"/>
      <w:r w:rsidRPr="0095325B">
        <w:rPr>
          <w:rFonts w:ascii="Times New Roman" w:hAnsi="Times New Roman"/>
          <w:b/>
          <w:bCs/>
          <w:sz w:val="24"/>
          <w:szCs w:val="24"/>
          <w:lang w:bidi="ru-RU"/>
        </w:rPr>
        <w:t>Формы контроля за исполнением Регламента</w:t>
      </w:r>
      <w:bookmarkEnd w:id="13"/>
    </w:p>
    <w:p w:rsidR="007F48BB" w:rsidRPr="0095325B" w:rsidRDefault="007F48BB" w:rsidP="007F48BB">
      <w:pPr>
        <w:spacing w:after="0" w:line="240" w:lineRule="auto"/>
        <w:ind w:left="567" w:right="265"/>
        <w:rPr>
          <w:rFonts w:ascii="Times New Roman" w:hAnsi="Times New Roman"/>
          <w:b/>
          <w:bCs/>
          <w:sz w:val="24"/>
          <w:szCs w:val="24"/>
          <w:lang w:bidi="ru-RU"/>
        </w:rPr>
      </w:pP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Контроль за соблюдением Регламента состоит в следующем:</w:t>
      </w:r>
    </w:p>
    <w:p w:rsidR="0095325B" w:rsidRPr="0095325B" w:rsidRDefault="0095325B" w:rsidP="0095325B">
      <w:pPr>
        <w:numPr>
          <w:ilvl w:val="0"/>
          <w:numId w:val="34"/>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текущий контроль за соблюдением и исполнением ответственными должностными лицами положений настоящего Регламента осуществляют специалисты комитета по образованию;</w:t>
      </w:r>
    </w:p>
    <w:p w:rsidR="0095325B" w:rsidRPr="0095325B" w:rsidRDefault="0095325B" w:rsidP="0095325B">
      <w:pPr>
        <w:numPr>
          <w:ilvl w:val="0"/>
          <w:numId w:val="34"/>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контрольные мероприятия в отношении исполнителей, оказывающих школьную услугу, проводятся на основании приказа директора образовательного учреждения;</w:t>
      </w:r>
    </w:p>
    <w:p w:rsidR="0095325B" w:rsidRPr="0095325B" w:rsidRDefault="0095325B" w:rsidP="0095325B">
      <w:pPr>
        <w:numPr>
          <w:ilvl w:val="0"/>
          <w:numId w:val="34"/>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контрольные мероприятия включают в себя выявление и устранение нарушений прав несовершеннолетних, их родителей (законных представителей), рассмотрение, принятие решений и подготовку ответов на обращения граждан;</w:t>
      </w:r>
    </w:p>
    <w:p w:rsidR="0095325B" w:rsidRPr="0095325B" w:rsidRDefault="0095325B" w:rsidP="0095325B">
      <w:pPr>
        <w:numPr>
          <w:ilvl w:val="0"/>
          <w:numId w:val="26"/>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результаты проверки оформляются в письменной форме в виде справки. Результаты проверки, проведенной на основании поступившей жалобы, доводятся до сведения заявителя в письменной форме.</w:t>
      </w:r>
    </w:p>
    <w:p w:rsidR="0095325B" w:rsidRPr="0095325B" w:rsidRDefault="0095325B" w:rsidP="0095325B">
      <w:pPr>
        <w:ind w:right="265" w:firstLine="567"/>
        <w:jc w:val="both"/>
        <w:rPr>
          <w:rFonts w:ascii="Times New Roman" w:hAnsi="Times New Roman"/>
          <w:sz w:val="24"/>
          <w:szCs w:val="24"/>
          <w:lang w:bidi="ru-RU"/>
        </w:rPr>
      </w:pPr>
    </w:p>
    <w:p w:rsidR="0095325B" w:rsidRDefault="0095325B" w:rsidP="0095325B">
      <w:pPr>
        <w:numPr>
          <w:ilvl w:val="0"/>
          <w:numId w:val="27"/>
        </w:numPr>
        <w:spacing w:after="0" w:line="240" w:lineRule="auto"/>
        <w:ind w:right="265" w:firstLine="567"/>
        <w:jc w:val="center"/>
        <w:rPr>
          <w:rFonts w:ascii="Times New Roman" w:hAnsi="Times New Roman"/>
          <w:b/>
          <w:bCs/>
          <w:sz w:val="24"/>
          <w:szCs w:val="24"/>
          <w:lang w:bidi="ru-RU"/>
        </w:rPr>
      </w:pPr>
      <w:r w:rsidRPr="0095325B">
        <w:rPr>
          <w:rFonts w:ascii="Times New Roman" w:hAnsi="Times New Roman"/>
          <w:b/>
          <w:bCs/>
          <w:sz w:val="24"/>
          <w:szCs w:val="24"/>
          <w:lang w:bidi="ru-RU"/>
        </w:rPr>
        <w:t>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7F48BB" w:rsidRPr="0095325B" w:rsidRDefault="007F48BB" w:rsidP="007F48BB">
      <w:pPr>
        <w:spacing w:after="0" w:line="240" w:lineRule="auto"/>
        <w:ind w:left="567" w:right="265"/>
        <w:rPr>
          <w:rFonts w:ascii="Times New Roman" w:hAnsi="Times New Roman"/>
          <w:b/>
          <w:bCs/>
          <w:sz w:val="24"/>
          <w:szCs w:val="24"/>
          <w:lang w:bidi="ru-RU"/>
        </w:rPr>
      </w:pPr>
    </w:p>
    <w:p w:rsidR="0095325B" w:rsidRPr="0095325B" w:rsidRDefault="0095325B" w:rsidP="007639CD">
      <w:pPr>
        <w:numPr>
          <w:ilvl w:val="0"/>
          <w:numId w:val="35"/>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Заявитель (его представитель) имеет право обжаловать решения и действия (бездействие) образовательного учреждения, комитета по образованию,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95325B" w:rsidRPr="0095325B" w:rsidRDefault="0095325B" w:rsidP="007639CD">
      <w:pPr>
        <w:numPr>
          <w:ilvl w:val="0"/>
          <w:numId w:val="35"/>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Заявитель может обратиться с жалобой, в том числе в следующих случаях:</w:t>
      </w:r>
    </w:p>
    <w:p w:rsidR="0095325B" w:rsidRPr="0095325B" w:rsidRDefault="0095325B" w:rsidP="0095325B">
      <w:pPr>
        <w:numPr>
          <w:ilvl w:val="0"/>
          <w:numId w:val="36"/>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нарушение срока регистрации запроса заявителя о предоставлении муниципальной услуги;</w:t>
      </w:r>
    </w:p>
    <w:p w:rsidR="0095325B" w:rsidRPr="0095325B" w:rsidRDefault="0095325B" w:rsidP="0095325B">
      <w:pPr>
        <w:numPr>
          <w:ilvl w:val="0"/>
          <w:numId w:val="36"/>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нарушение срока предоставления муниципальной услуги;</w:t>
      </w:r>
    </w:p>
    <w:p w:rsidR="0095325B" w:rsidRPr="0095325B" w:rsidRDefault="0095325B" w:rsidP="0095325B">
      <w:pPr>
        <w:numPr>
          <w:ilvl w:val="0"/>
          <w:numId w:val="36"/>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5325B" w:rsidRPr="0095325B" w:rsidRDefault="0095325B" w:rsidP="0095325B">
      <w:pPr>
        <w:numPr>
          <w:ilvl w:val="0"/>
          <w:numId w:val="36"/>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95325B" w:rsidRPr="0095325B" w:rsidRDefault="0095325B" w:rsidP="0095325B">
      <w:pPr>
        <w:numPr>
          <w:ilvl w:val="0"/>
          <w:numId w:val="36"/>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95325B" w:rsidRPr="0095325B" w:rsidRDefault="0095325B" w:rsidP="0095325B">
      <w:pPr>
        <w:numPr>
          <w:ilvl w:val="0"/>
          <w:numId w:val="36"/>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5325B" w:rsidRPr="0095325B" w:rsidRDefault="0095325B" w:rsidP="0095325B">
      <w:pPr>
        <w:numPr>
          <w:ilvl w:val="0"/>
          <w:numId w:val="36"/>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325B" w:rsidRPr="0095325B" w:rsidRDefault="0095325B" w:rsidP="007639CD">
      <w:pPr>
        <w:numPr>
          <w:ilvl w:val="0"/>
          <w:numId w:val="37"/>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Общие требования к порядку подачи и рассмотрения жалобы.</w:t>
      </w:r>
    </w:p>
    <w:p w:rsidR="0095325B" w:rsidRPr="0095325B" w:rsidRDefault="0095325B" w:rsidP="0095325B">
      <w:pPr>
        <w:numPr>
          <w:ilvl w:val="0"/>
          <w:numId w:val="38"/>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муниципальной услуги образовательным учреждением, должностным лицом, муниципальным служащим на имя председателя комитета по образованию.</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Жалоба на действия (бездействие) или решения, принятые председателем комитета по образованию подаются главе администрации муниципального образования Ключевского района.</w:t>
      </w:r>
    </w:p>
    <w:p w:rsidR="0095325B" w:rsidRPr="0095325B" w:rsidRDefault="0095325B" w:rsidP="0095325B">
      <w:pPr>
        <w:numPr>
          <w:ilvl w:val="0"/>
          <w:numId w:val="38"/>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Жалоба может быть направлена по почте, через Многофункциональный центр, официальный сайт комитета по образованию,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95325B" w:rsidRPr="0095325B" w:rsidRDefault="0095325B" w:rsidP="007639CD">
      <w:pPr>
        <w:numPr>
          <w:ilvl w:val="0"/>
          <w:numId w:val="37"/>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Жалоба должна содержать:</w:t>
      </w:r>
    </w:p>
    <w:p w:rsidR="0095325B" w:rsidRPr="0095325B" w:rsidRDefault="0095325B" w:rsidP="0095325B">
      <w:pPr>
        <w:numPr>
          <w:ilvl w:val="0"/>
          <w:numId w:val="39"/>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5325B" w:rsidRPr="0095325B" w:rsidRDefault="0095325B" w:rsidP="0095325B">
      <w:pPr>
        <w:numPr>
          <w:ilvl w:val="0"/>
          <w:numId w:val="39"/>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325B" w:rsidRPr="0095325B" w:rsidRDefault="0095325B" w:rsidP="0095325B">
      <w:pPr>
        <w:numPr>
          <w:ilvl w:val="0"/>
          <w:numId w:val="39"/>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325B" w:rsidRPr="0095325B" w:rsidRDefault="0095325B" w:rsidP="0095325B">
      <w:pPr>
        <w:numPr>
          <w:ilvl w:val="0"/>
          <w:numId w:val="39"/>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325B" w:rsidRPr="0095325B" w:rsidRDefault="0095325B" w:rsidP="007639CD">
      <w:pPr>
        <w:numPr>
          <w:ilvl w:val="0"/>
          <w:numId w:val="37"/>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Жалоба подлежит рассмотрению в течение пятнадцати рабочих дней со дня ее регистрации, а в случае обжалования отказа образовательного учреждения, комитета по образованию,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325B" w:rsidRPr="0095325B" w:rsidRDefault="0095325B" w:rsidP="007639CD">
      <w:pPr>
        <w:numPr>
          <w:ilvl w:val="0"/>
          <w:numId w:val="37"/>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По результатам рассмотрения жалобы принимается одно из следующих решений:</w:t>
      </w:r>
    </w:p>
    <w:p w:rsidR="0095325B" w:rsidRPr="0095325B" w:rsidRDefault="0095325B" w:rsidP="0095325B">
      <w:pPr>
        <w:numPr>
          <w:ilvl w:val="0"/>
          <w:numId w:val="40"/>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 xml:space="preserve"> 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95325B">
        <w:rPr>
          <w:rFonts w:ascii="Times New Roman" w:hAnsi="Times New Roman"/>
          <w:sz w:val="24"/>
          <w:szCs w:val="24"/>
          <w:lang w:bidi="ru-RU"/>
        </w:rPr>
        <w:lastRenderedPageBreak/>
        <w:t>Российской Федерации, нормативными правовыми актами Алтайского края, муниципальными правовыми актами, а также в иных формах;</w:t>
      </w:r>
    </w:p>
    <w:p w:rsidR="0095325B" w:rsidRPr="0095325B" w:rsidRDefault="0095325B" w:rsidP="0095325B">
      <w:pPr>
        <w:numPr>
          <w:ilvl w:val="0"/>
          <w:numId w:val="40"/>
        </w:numPr>
        <w:spacing w:after="0" w:line="240" w:lineRule="auto"/>
        <w:ind w:right="265" w:firstLine="567"/>
        <w:jc w:val="both"/>
        <w:rPr>
          <w:rFonts w:ascii="Times New Roman" w:hAnsi="Times New Roman"/>
          <w:sz w:val="24"/>
          <w:szCs w:val="24"/>
          <w:lang w:bidi="ru-RU"/>
        </w:rPr>
      </w:pPr>
      <w:r w:rsidRPr="0095325B">
        <w:rPr>
          <w:rFonts w:ascii="Times New Roman" w:hAnsi="Times New Roman"/>
          <w:sz w:val="24"/>
          <w:szCs w:val="24"/>
          <w:lang w:bidi="ru-RU"/>
        </w:rPr>
        <w:t>отказывается в удовлетворении жалобы.</w:t>
      </w:r>
    </w:p>
    <w:p w:rsidR="0095325B" w:rsidRPr="0095325B" w:rsidRDefault="0095325B" w:rsidP="007639CD">
      <w:pPr>
        <w:numPr>
          <w:ilvl w:val="0"/>
          <w:numId w:val="37"/>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325B" w:rsidRPr="0095325B" w:rsidRDefault="0095325B" w:rsidP="007639CD">
      <w:pPr>
        <w:numPr>
          <w:ilvl w:val="0"/>
          <w:numId w:val="37"/>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В ответе по результатам рассмотрения жалобы указываются:</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а) наименование образовательного учреждения, комитета по образованию, рассмотревших жалобу, должность, фамилия, имя, отчество (при наличии) его должностного лица, принявшего решение по жалобе;</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б) номер, дата, место принятия решения, включая сведения о должностном лице, решение или действие (бездействие) которого обжалуется;</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в) фамилия, имя, отчество (при наличии) или наименование заявителя;</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г) основания для принятия решения по жалобе;</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д) принятое по жалобе решение;</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ж) сведения о порядке обжалования принятого по жалобе решения.</w:t>
      </w:r>
    </w:p>
    <w:p w:rsidR="0095325B" w:rsidRPr="0095325B" w:rsidRDefault="0095325B" w:rsidP="007639CD">
      <w:pPr>
        <w:numPr>
          <w:ilvl w:val="0"/>
          <w:numId w:val="37"/>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Основания для отказа в удовлетворении жалобы:</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а) наличие вступившего в законную силу решения суда, арбитражного суда по жалобе о том же предмете и по тем же основаниям;</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б) подача жалобы лицом, полномочия которого не подтверждены в порядке, установленном законодательством Российской Федерации;</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в) наличие решения по жалобе, принятого ранее в отношении того же заявителя и по тому же предмету жалобы.</w:t>
      </w:r>
    </w:p>
    <w:p w:rsidR="0095325B" w:rsidRPr="0095325B" w:rsidRDefault="0095325B" w:rsidP="007639CD">
      <w:pPr>
        <w:numPr>
          <w:ilvl w:val="0"/>
          <w:numId w:val="37"/>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Орган местного самоуправления вправе оставить жалобу без ответа в следующих случаях:</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5325B" w:rsidRPr="0095325B" w:rsidRDefault="0095325B" w:rsidP="0095325B">
      <w:pPr>
        <w:ind w:right="265" w:firstLine="567"/>
        <w:jc w:val="both"/>
        <w:rPr>
          <w:rFonts w:ascii="Times New Roman" w:hAnsi="Times New Roman"/>
          <w:sz w:val="24"/>
          <w:szCs w:val="24"/>
          <w:lang w:bidi="ru-RU"/>
        </w:rPr>
      </w:pPr>
      <w:r w:rsidRPr="0095325B">
        <w:rPr>
          <w:rFonts w:ascii="Times New Roman" w:hAnsi="Times New Roman"/>
          <w:sz w:val="24"/>
          <w:szCs w:val="24"/>
          <w:lang w:bidi="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5325B" w:rsidRPr="0095325B" w:rsidRDefault="0095325B" w:rsidP="007639CD">
      <w:pPr>
        <w:numPr>
          <w:ilvl w:val="0"/>
          <w:numId w:val="37"/>
        </w:numPr>
        <w:spacing w:after="0" w:line="240" w:lineRule="auto"/>
        <w:ind w:right="265"/>
        <w:jc w:val="both"/>
        <w:rPr>
          <w:rFonts w:ascii="Times New Roman" w:hAnsi="Times New Roman"/>
          <w:sz w:val="24"/>
          <w:szCs w:val="24"/>
          <w:lang w:bidi="ru-RU"/>
        </w:rPr>
      </w:pPr>
      <w:r w:rsidRPr="0095325B">
        <w:rPr>
          <w:rFonts w:ascii="Times New Roman" w:hAnsi="Times New Roman"/>
          <w:sz w:val="24"/>
          <w:szCs w:val="24"/>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325B" w:rsidRPr="0095325B" w:rsidRDefault="0095325B" w:rsidP="0095325B">
      <w:pPr>
        <w:ind w:firstLine="567"/>
        <w:rPr>
          <w:rFonts w:ascii="Times New Roman" w:hAnsi="Times New Roman"/>
          <w:sz w:val="24"/>
          <w:szCs w:val="24"/>
          <w:lang w:bidi="ru-RU"/>
        </w:rPr>
        <w:sectPr w:rsidR="0095325B" w:rsidRPr="0095325B" w:rsidSect="00A048DC">
          <w:pgSz w:w="11900" w:h="16840"/>
          <w:pgMar w:top="1276" w:right="985" w:bottom="1135" w:left="1560" w:header="0" w:footer="3" w:gutter="0"/>
          <w:cols w:space="720"/>
          <w:noEndnote/>
          <w:docGrid w:linePitch="360"/>
        </w:sectPr>
      </w:pPr>
    </w:p>
    <w:p w:rsidR="0095325B" w:rsidRPr="007F48BB" w:rsidRDefault="007639CD" w:rsidP="007639CD">
      <w:pPr>
        <w:spacing w:after="0"/>
        <w:jc w:val="center"/>
        <w:rPr>
          <w:rFonts w:ascii="Times New Roman" w:hAnsi="Times New Roman"/>
          <w:sz w:val="20"/>
          <w:szCs w:val="20"/>
          <w:lang w:bidi="ru-RU"/>
        </w:rPr>
      </w:pPr>
      <w:r>
        <w:rPr>
          <w:rFonts w:ascii="Times New Roman" w:hAnsi="Times New Roman"/>
          <w:sz w:val="24"/>
          <w:szCs w:val="24"/>
          <w:lang w:bidi="ru-RU"/>
        </w:rPr>
        <w:lastRenderedPageBreak/>
        <w:t xml:space="preserve">                                       </w:t>
      </w:r>
      <w:r w:rsidR="0095325B" w:rsidRPr="007F48BB">
        <w:rPr>
          <w:rFonts w:ascii="Times New Roman" w:hAnsi="Times New Roman"/>
          <w:sz w:val="20"/>
          <w:szCs w:val="20"/>
          <w:lang w:bidi="ru-RU"/>
        </w:rPr>
        <w:t>Приложение 1</w:t>
      </w:r>
    </w:p>
    <w:p w:rsidR="0095325B" w:rsidRPr="007F48BB" w:rsidRDefault="007F48BB" w:rsidP="007639CD">
      <w:pPr>
        <w:tabs>
          <w:tab w:val="left" w:pos="4962"/>
        </w:tabs>
        <w:spacing w:after="0"/>
        <w:ind w:left="5103"/>
        <w:jc w:val="both"/>
        <w:rPr>
          <w:rFonts w:ascii="Times New Roman" w:hAnsi="Times New Roman"/>
          <w:sz w:val="20"/>
          <w:szCs w:val="20"/>
          <w:lang w:bidi="ru-RU"/>
        </w:rPr>
      </w:pPr>
      <w:r>
        <w:rPr>
          <w:rFonts w:ascii="Times New Roman" w:hAnsi="Times New Roman"/>
          <w:sz w:val="20"/>
          <w:szCs w:val="20"/>
          <w:lang w:bidi="ru-RU"/>
        </w:rPr>
        <w:t>к</w:t>
      </w:r>
      <w:r w:rsidR="0095325B" w:rsidRPr="007F48BB">
        <w:rPr>
          <w:rFonts w:ascii="Times New Roman" w:hAnsi="Times New Roman"/>
          <w:sz w:val="20"/>
          <w:szCs w:val="20"/>
          <w:lang w:bidi="ru-RU"/>
        </w:rPr>
        <w:t xml:space="preserve"> административному регламенту</w:t>
      </w:r>
    </w:p>
    <w:p w:rsidR="0095325B" w:rsidRPr="007F48BB" w:rsidRDefault="0095325B" w:rsidP="007639CD">
      <w:pPr>
        <w:tabs>
          <w:tab w:val="left" w:pos="4962"/>
        </w:tabs>
        <w:spacing w:after="0"/>
        <w:ind w:left="5103"/>
        <w:jc w:val="both"/>
        <w:rPr>
          <w:rFonts w:ascii="Times New Roman" w:hAnsi="Times New Roman"/>
          <w:sz w:val="20"/>
          <w:szCs w:val="20"/>
          <w:lang w:bidi="ru-RU"/>
        </w:rPr>
      </w:pPr>
      <w:r w:rsidRPr="007F48BB">
        <w:rPr>
          <w:rFonts w:ascii="Times New Roman" w:hAnsi="Times New Roman"/>
          <w:sz w:val="20"/>
          <w:szCs w:val="20"/>
          <w:lang w:bidi="ru-RU"/>
        </w:rPr>
        <w:t>Предоставления муниципальной услуги «Предоставление информации об образовательных программах и учебных планах, рабочих программ учебных курсов, предметов, дисциплин (модулей), годовых календарных учебных графиков»</w:t>
      </w:r>
    </w:p>
    <w:p w:rsidR="0095325B" w:rsidRPr="007F48BB" w:rsidRDefault="0095325B" w:rsidP="007639CD">
      <w:pPr>
        <w:tabs>
          <w:tab w:val="left" w:pos="4962"/>
        </w:tabs>
        <w:spacing w:after="0"/>
        <w:ind w:left="5103"/>
        <w:jc w:val="both"/>
        <w:rPr>
          <w:rFonts w:ascii="Times New Roman" w:hAnsi="Times New Roman"/>
          <w:sz w:val="20"/>
          <w:szCs w:val="20"/>
          <w:lang w:bidi="ru-RU"/>
        </w:rPr>
      </w:pPr>
    </w:p>
    <w:p w:rsidR="007F48BB" w:rsidRPr="0095325B" w:rsidRDefault="007F48BB" w:rsidP="007639CD">
      <w:pPr>
        <w:tabs>
          <w:tab w:val="left" w:pos="4962"/>
        </w:tabs>
        <w:spacing w:after="0"/>
        <w:ind w:left="5103"/>
        <w:jc w:val="both"/>
        <w:rPr>
          <w:rFonts w:ascii="Times New Roman" w:hAnsi="Times New Roman"/>
          <w:sz w:val="24"/>
          <w:szCs w:val="24"/>
          <w:lang w:bidi="ru-RU"/>
        </w:rPr>
      </w:pPr>
    </w:p>
    <w:p w:rsidR="0095325B" w:rsidRPr="0095325B" w:rsidRDefault="0095325B" w:rsidP="007F48BB">
      <w:pPr>
        <w:spacing w:after="0"/>
        <w:jc w:val="center"/>
        <w:rPr>
          <w:rFonts w:ascii="Times New Roman" w:hAnsi="Times New Roman"/>
          <w:sz w:val="24"/>
          <w:szCs w:val="24"/>
          <w:lang w:bidi="ru-RU"/>
        </w:rPr>
      </w:pPr>
      <w:r w:rsidRPr="0095325B">
        <w:rPr>
          <w:rFonts w:ascii="Times New Roman" w:hAnsi="Times New Roman"/>
          <w:sz w:val="24"/>
          <w:szCs w:val="24"/>
          <w:lang w:bidi="ru-RU"/>
        </w:rPr>
        <w:t>Информация об органе местного самоуправления,</w:t>
      </w:r>
    </w:p>
    <w:p w:rsidR="0095325B" w:rsidRPr="0095325B" w:rsidRDefault="0095325B" w:rsidP="007F48BB">
      <w:pPr>
        <w:spacing w:after="0"/>
        <w:jc w:val="center"/>
        <w:rPr>
          <w:rFonts w:ascii="Times New Roman" w:hAnsi="Times New Roman"/>
          <w:b/>
          <w:sz w:val="24"/>
          <w:szCs w:val="24"/>
          <w:lang w:bidi="ru-RU"/>
        </w:rPr>
      </w:pPr>
      <w:r w:rsidRPr="0095325B">
        <w:rPr>
          <w:rFonts w:ascii="Times New Roman" w:hAnsi="Times New Roman"/>
          <w:sz w:val="24"/>
          <w:szCs w:val="24"/>
          <w:lang w:bidi="ru-RU"/>
        </w:rPr>
        <w:t>предоставляющем муниципальную услугу</w:t>
      </w:r>
    </w:p>
    <w:p w:rsidR="0095325B" w:rsidRPr="0095325B" w:rsidRDefault="0095325B" w:rsidP="007F48BB">
      <w:pPr>
        <w:spacing w:after="0"/>
        <w:rPr>
          <w:rFonts w:ascii="Times New Roman" w:hAnsi="Times New Roman"/>
          <w:sz w:val="24"/>
          <w:szCs w:val="24"/>
          <w:lang w:bidi="ru-RU"/>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0"/>
        <w:gridCol w:w="4484"/>
      </w:tblGrid>
      <w:tr w:rsidR="0095325B" w:rsidRPr="0095325B" w:rsidTr="003A213E">
        <w:tc>
          <w:tcPr>
            <w:tcW w:w="2631" w:type="pct"/>
            <w:tcBorders>
              <w:top w:val="single" w:sz="4" w:space="0" w:color="auto"/>
              <w:left w:val="single" w:sz="4" w:space="0" w:color="auto"/>
              <w:bottom w:val="single" w:sz="4" w:space="0" w:color="auto"/>
              <w:right w:val="single" w:sz="4" w:space="0" w:color="auto"/>
            </w:tcBorders>
            <w:hideMark/>
          </w:tcPr>
          <w:p w:rsidR="0095325B" w:rsidRPr="0095325B" w:rsidRDefault="0095325B" w:rsidP="003A213E">
            <w:pPr>
              <w:rPr>
                <w:rFonts w:ascii="Times New Roman" w:hAnsi="Times New Roman"/>
                <w:sz w:val="24"/>
                <w:szCs w:val="24"/>
                <w:lang w:bidi="ru-RU"/>
              </w:rPr>
            </w:pPr>
            <w:r w:rsidRPr="0095325B">
              <w:rPr>
                <w:rFonts w:ascii="Times New Roman" w:hAnsi="Times New Roman"/>
                <w:sz w:val="24"/>
                <w:szCs w:val="24"/>
                <w:lang w:bidi="ru-RU"/>
              </w:rPr>
              <w:t xml:space="preserve">Наименование органа местного самоуправления, предоставляющего муниципальную услугу </w:t>
            </w:r>
          </w:p>
        </w:tc>
        <w:tc>
          <w:tcPr>
            <w:tcW w:w="2369" w:type="pct"/>
            <w:tcBorders>
              <w:top w:val="single" w:sz="4" w:space="0" w:color="auto"/>
              <w:left w:val="single" w:sz="4" w:space="0" w:color="auto"/>
              <w:bottom w:val="single" w:sz="4" w:space="0" w:color="auto"/>
              <w:right w:val="single" w:sz="4" w:space="0" w:color="auto"/>
            </w:tcBorders>
            <w:hideMark/>
          </w:tcPr>
          <w:p w:rsidR="0095325B" w:rsidRPr="0095325B" w:rsidRDefault="0095325B" w:rsidP="003A213E">
            <w:pPr>
              <w:rPr>
                <w:rFonts w:ascii="Times New Roman" w:hAnsi="Times New Roman"/>
                <w:sz w:val="24"/>
                <w:szCs w:val="24"/>
                <w:lang w:bidi="ru-RU"/>
              </w:rPr>
            </w:pPr>
            <w:r w:rsidRPr="0095325B">
              <w:rPr>
                <w:rFonts w:ascii="Times New Roman" w:hAnsi="Times New Roman"/>
                <w:sz w:val="24"/>
                <w:szCs w:val="24"/>
                <w:lang w:bidi="ru-RU"/>
              </w:rPr>
              <w:t>Комитет по образованию администрации Ключевского района Алтайского края</w:t>
            </w:r>
          </w:p>
        </w:tc>
      </w:tr>
      <w:tr w:rsidR="0095325B" w:rsidRPr="0095325B" w:rsidTr="003A213E">
        <w:tc>
          <w:tcPr>
            <w:tcW w:w="2631" w:type="pct"/>
            <w:tcBorders>
              <w:top w:val="single" w:sz="4" w:space="0" w:color="auto"/>
              <w:left w:val="single" w:sz="4" w:space="0" w:color="auto"/>
              <w:bottom w:val="single" w:sz="4" w:space="0" w:color="auto"/>
              <w:right w:val="single" w:sz="4" w:space="0" w:color="auto"/>
            </w:tcBorders>
            <w:hideMark/>
          </w:tcPr>
          <w:p w:rsidR="0095325B" w:rsidRPr="0095325B" w:rsidRDefault="0095325B" w:rsidP="003A213E">
            <w:pPr>
              <w:rPr>
                <w:rFonts w:ascii="Times New Roman" w:hAnsi="Times New Roman"/>
                <w:sz w:val="24"/>
                <w:szCs w:val="24"/>
                <w:lang w:bidi="ru-RU"/>
              </w:rPr>
            </w:pPr>
            <w:r w:rsidRPr="0095325B">
              <w:rPr>
                <w:rFonts w:ascii="Times New Roman" w:hAnsi="Times New Roman"/>
                <w:sz w:val="24"/>
                <w:szCs w:val="24"/>
                <w:lang w:bidi="ru-RU"/>
              </w:rPr>
              <w:t>Руководитель органа местного самоуправления, предоставляющего муниципальную услугу</w:t>
            </w:r>
          </w:p>
        </w:tc>
        <w:tc>
          <w:tcPr>
            <w:tcW w:w="2369" w:type="pct"/>
            <w:tcBorders>
              <w:top w:val="single" w:sz="4" w:space="0" w:color="auto"/>
              <w:left w:val="single" w:sz="4" w:space="0" w:color="auto"/>
              <w:bottom w:val="single" w:sz="4" w:space="0" w:color="auto"/>
              <w:right w:val="single" w:sz="4" w:space="0" w:color="auto"/>
            </w:tcBorders>
            <w:hideMark/>
          </w:tcPr>
          <w:p w:rsidR="0095325B" w:rsidRPr="0095325B" w:rsidRDefault="0095325B" w:rsidP="003A213E">
            <w:pPr>
              <w:rPr>
                <w:rFonts w:ascii="Times New Roman" w:hAnsi="Times New Roman"/>
                <w:sz w:val="24"/>
                <w:szCs w:val="24"/>
                <w:lang w:bidi="ru-RU"/>
              </w:rPr>
            </w:pPr>
            <w:r w:rsidRPr="0095325B">
              <w:rPr>
                <w:rFonts w:ascii="Times New Roman" w:hAnsi="Times New Roman"/>
                <w:sz w:val="24"/>
                <w:szCs w:val="24"/>
                <w:lang w:bidi="ru-RU"/>
              </w:rPr>
              <w:t>Председатель комитета по образованию администрации Ключевского района Алтайского края</w:t>
            </w:r>
          </w:p>
        </w:tc>
      </w:tr>
      <w:tr w:rsidR="0095325B" w:rsidRPr="0095325B" w:rsidTr="003A213E">
        <w:tc>
          <w:tcPr>
            <w:tcW w:w="2631" w:type="pct"/>
            <w:tcBorders>
              <w:top w:val="single" w:sz="4" w:space="0" w:color="auto"/>
              <w:left w:val="single" w:sz="4" w:space="0" w:color="auto"/>
              <w:bottom w:val="single" w:sz="4" w:space="0" w:color="auto"/>
              <w:right w:val="single" w:sz="4" w:space="0" w:color="auto"/>
            </w:tcBorders>
            <w:hideMark/>
          </w:tcPr>
          <w:p w:rsidR="0095325B" w:rsidRPr="0095325B" w:rsidRDefault="0095325B" w:rsidP="003A213E">
            <w:pPr>
              <w:rPr>
                <w:rFonts w:ascii="Times New Roman" w:hAnsi="Times New Roman"/>
                <w:sz w:val="24"/>
                <w:szCs w:val="24"/>
                <w:lang w:bidi="ru-RU"/>
              </w:rPr>
            </w:pPr>
            <w:r w:rsidRPr="0095325B">
              <w:rPr>
                <w:rFonts w:ascii="Times New Roman" w:hAnsi="Times New Roman"/>
                <w:sz w:val="24"/>
                <w:szCs w:val="24"/>
                <w:lang w:bidi="ru-RU"/>
              </w:rPr>
              <w:t>Место нахождения и почтовый адрес</w:t>
            </w:r>
          </w:p>
        </w:tc>
        <w:tc>
          <w:tcPr>
            <w:tcW w:w="2369" w:type="pct"/>
            <w:tcBorders>
              <w:top w:val="single" w:sz="4" w:space="0" w:color="auto"/>
              <w:left w:val="single" w:sz="4" w:space="0" w:color="auto"/>
              <w:bottom w:val="single" w:sz="4" w:space="0" w:color="auto"/>
              <w:right w:val="single" w:sz="4" w:space="0" w:color="auto"/>
            </w:tcBorders>
            <w:hideMark/>
          </w:tcPr>
          <w:p w:rsidR="0095325B" w:rsidRPr="0095325B" w:rsidRDefault="0095325B" w:rsidP="003A213E">
            <w:pPr>
              <w:rPr>
                <w:rFonts w:ascii="Times New Roman" w:hAnsi="Times New Roman"/>
                <w:sz w:val="24"/>
                <w:szCs w:val="24"/>
                <w:lang w:bidi="ru-RU"/>
              </w:rPr>
            </w:pPr>
            <w:r w:rsidRPr="0095325B">
              <w:rPr>
                <w:rFonts w:ascii="Times New Roman" w:hAnsi="Times New Roman"/>
                <w:sz w:val="24"/>
                <w:szCs w:val="24"/>
                <w:lang w:bidi="ru-RU"/>
              </w:rPr>
              <w:t>658980, Алтайский край, Ключевский район, с. Ключи, ул. Делегатская 1</w:t>
            </w:r>
          </w:p>
        </w:tc>
      </w:tr>
      <w:tr w:rsidR="0095325B" w:rsidRPr="0095325B" w:rsidTr="003A213E">
        <w:tc>
          <w:tcPr>
            <w:tcW w:w="2631" w:type="pct"/>
            <w:tcBorders>
              <w:top w:val="single" w:sz="4" w:space="0" w:color="auto"/>
              <w:left w:val="single" w:sz="4" w:space="0" w:color="auto"/>
              <w:bottom w:val="single" w:sz="4" w:space="0" w:color="auto"/>
              <w:right w:val="single" w:sz="4" w:space="0" w:color="auto"/>
            </w:tcBorders>
            <w:hideMark/>
          </w:tcPr>
          <w:p w:rsidR="0095325B" w:rsidRPr="0095325B" w:rsidRDefault="0095325B" w:rsidP="003A213E">
            <w:pPr>
              <w:rPr>
                <w:rFonts w:ascii="Times New Roman" w:hAnsi="Times New Roman"/>
                <w:sz w:val="24"/>
                <w:szCs w:val="24"/>
                <w:lang w:bidi="ru-RU"/>
              </w:rPr>
            </w:pPr>
            <w:r w:rsidRPr="0095325B">
              <w:rPr>
                <w:rFonts w:ascii="Times New Roman" w:hAnsi="Times New Roman"/>
                <w:sz w:val="24"/>
                <w:szCs w:val="24"/>
                <w:lang w:bidi="ru-RU"/>
              </w:rPr>
              <w:t>График работы (приема заявителей)</w:t>
            </w:r>
          </w:p>
        </w:tc>
        <w:tc>
          <w:tcPr>
            <w:tcW w:w="2369" w:type="pct"/>
            <w:tcBorders>
              <w:top w:val="single" w:sz="4" w:space="0" w:color="auto"/>
              <w:left w:val="single" w:sz="4" w:space="0" w:color="auto"/>
              <w:bottom w:val="single" w:sz="4" w:space="0" w:color="auto"/>
              <w:right w:val="single" w:sz="4" w:space="0" w:color="auto"/>
            </w:tcBorders>
            <w:hideMark/>
          </w:tcPr>
          <w:p w:rsidR="0095325B" w:rsidRPr="0095325B" w:rsidRDefault="0095325B" w:rsidP="003A213E">
            <w:pPr>
              <w:rPr>
                <w:rFonts w:ascii="Times New Roman" w:hAnsi="Times New Roman"/>
                <w:sz w:val="24"/>
                <w:szCs w:val="24"/>
                <w:lang w:bidi="ru-RU"/>
              </w:rPr>
            </w:pPr>
            <w:r w:rsidRPr="0095325B">
              <w:rPr>
                <w:rFonts w:ascii="Times New Roman" w:hAnsi="Times New Roman"/>
                <w:sz w:val="24"/>
                <w:szCs w:val="24"/>
                <w:lang w:bidi="ru-RU"/>
              </w:rPr>
              <w:t>Понедельник -пятница с 8-30 до 17-00, обед с 12-30 до 14-00</w:t>
            </w:r>
          </w:p>
        </w:tc>
      </w:tr>
      <w:tr w:rsidR="0095325B" w:rsidRPr="0095325B" w:rsidTr="003A213E">
        <w:tc>
          <w:tcPr>
            <w:tcW w:w="2631" w:type="pct"/>
            <w:tcBorders>
              <w:top w:val="single" w:sz="4" w:space="0" w:color="auto"/>
              <w:left w:val="single" w:sz="4" w:space="0" w:color="auto"/>
              <w:bottom w:val="single" w:sz="4" w:space="0" w:color="auto"/>
              <w:right w:val="single" w:sz="4" w:space="0" w:color="auto"/>
            </w:tcBorders>
            <w:hideMark/>
          </w:tcPr>
          <w:p w:rsidR="0095325B" w:rsidRPr="0095325B" w:rsidRDefault="0095325B" w:rsidP="003A213E">
            <w:pPr>
              <w:rPr>
                <w:rFonts w:ascii="Times New Roman" w:hAnsi="Times New Roman"/>
                <w:sz w:val="24"/>
                <w:szCs w:val="24"/>
                <w:lang w:bidi="ru-RU"/>
              </w:rPr>
            </w:pPr>
            <w:r w:rsidRPr="0095325B">
              <w:rPr>
                <w:rFonts w:ascii="Times New Roman" w:hAnsi="Times New Roman"/>
                <w:sz w:val="24"/>
                <w:szCs w:val="24"/>
                <w:lang w:bidi="ru-RU"/>
              </w:rPr>
              <w:t>Телефон, адрес электронной почты</w:t>
            </w:r>
          </w:p>
        </w:tc>
        <w:tc>
          <w:tcPr>
            <w:tcW w:w="2369" w:type="pct"/>
            <w:tcBorders>
              <w:top w:val="single" w:sz="4" w:space="0" w:color="auto"/>
              <w:left w:val="single" w:sz="4" w:space="0" w:color="auto"/>
              <w:bottom w:val="single" w:sz="4" w:space="0" w:color="auto"/>
              <w:right w:val="single" w:sz="4" w:space="0" w:color="auto"/>
            </w:tcBorders>
            <w:hideMark/>
          </w:tcPr>
          <w:p w:rsidR="0095325B" w:rsidRPr="0095325B" w:rsidRDefault="0095325B" w:rsidP="003A213E">
            <w:pPr>
              <w:rPr>
                <w:rFonts w:ascii="Times New Roman" w:hAnsi="Times New Roman"/>
                <w:sz w:val="24"/>
                <w:szCs w:val="24"/>
                <w:lang w:bidi="ru-RU"/>
              </w:rPr>
            </w:pPr>
            <w:r w:rsidRPr="0095325B">
              <w:rPr>
                <w:rFonts w:ascii="Times New Roman" w:hAnsi="Times New Roman"/>
                <w:sz w:val="24"/>
                <w:szCs w:val="24"/>
                <w:lang w:bidi="ru-RU"/>
              </w:rPr>
              <w:t>+7(38578) 22-4-46,</w:t>
            </w:r>
            <w:r w:rsidRPr="0095325B">
              <w:rPr>
                <w:rFonts w:ascii="Times New Roman" w:hAnsi="Times New Roman"/>
                <w:color w:val="333333"/>
                <w:sz w:val="24"/>
                <w:szCs w:val="24"/>
              </w:rPr>
              <w:t xml:space="preserve"> komitet-kluchi@mail.ru</w:t>
            </w:r>
          </w:p>
        </w:tc>
      </w:tr>
      <w:tr w:rsidR="0095325B" w:rsidRPr="0095325B" w:rsidTr="003A213E">
        <w:tc>
          <w:tcPr>
            <w:tcW w:w="2631" w:type="pct"/>
            <w:tcBorders>
              <w:top w:val="single" w:sz="4" w:space="0" w:color="auto"/>
              <w:left w:val="single" w:sz="4" w:space="0" w:color="auto"/>
              <w:bottom w:val="single" w:sz="4" w:space="0" w:color="auto"/>
              <w:right w:val="single" w:sz="4" w:space="0" w:color="auto"/>
            </w:tcBorders>
            <w:hideMark/>
          </w:tcPr>
          <w:p w:rsidR="0095325B" w:rsidRPr="0095325B" w:rsidRDefault="0095325B" w:rsidP="003A213E">
            <w:pPr>
              <w:rPr>
                <w:rFonts w:ascii="Times New Roman" w:hAnsi="Times New Roman"/>
                <w:sz w:val="24"/>
                <w:szCs w:val="24"/>
                <w:lang w:bidi="ru-RU"/>
              </w:rPr>
            </w:pPr>
            <w:r w:rsidRPr="0095325B">
              <w:rPr>
                <w:rFonts w:ascii="Times New Roman" w:hAnsi="Times New Roman"/>
                <w:sz w:val="24"/>
                <w:szCs w:val="24"/>
                <w:lang w:bidi="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2369" w:type="pct"/>
            <w:tcBorders>
              <w:top w:val="single" w:sz="4" w:space="0" w:color="auto"/>
              <w:left w:val="single" w:sz="4" w:space="0" w:color="auto"/>
              <w:bottom w:val="single" w:sz="4" w:space="0" w:color="auto"/>
              <w:right w:val="single" w:sz="4" w:space="0" w:color="auto"/>
            </w:tcBorders>
            <w:hideMark/>
          </w:tcPr>
          <w:p w:rsidR="0095325B" w:rsidRPr="0095325B" w:rsidRDefault="0095325B" w:rsidP="003A213E">
            <w:pPr>
              <w:rPr>
                <w:rFonts w:ascii="Times New Roman" w:hAnsi="Times New Roman"/>
                <w:sz w:val="24"/>
                <w:szCs w:val="24"/>
                <w:lang w:bidi="ru-RU"/>
              </w:rPr>
            </w:pPr>
            <w:r w:rsidRPr="0095325B">
              <w:rPr>
                <w:rFonts w:ascii="Times New Roman" w:hAnsi="Times New Roman"/>
                <w:sz w:val="24"/>
                <w:szCs w:val="24"/>
                <w:lang w:bidi="ru-RU"/>
              </w:rPr>
              <w:t>http://kluchialt.ru</w:t>
            </w:r>
          </w:p>
        </w:tc>
      </w:tr>
    </w:tbl>
    <w:p w:rsidR="0095325B" w:rsidRPr="0095325B" w:rsidRDefault="0095325B" w:rsidP="0095325B">
      <w:pPr>
        <w:rPr>
          <w:rFonts w:ascii="Times New Roman" w:hAnsi="Times New Roman"/>
          <w:sz w:val="24"/>
          <w:szCs w:val="24"/>
          <w:lang w:bidi="ru-RU"/>
        </w:rPr>
        <w:sectPr w:rsidR="0095325B" w:rsidRPr="0095325B" w:rsidSect="007C586B">
          <w:pgSz w:w="11900" w:h="16840"/>
          <w:pgMar w:top="1135" w:right="1268" w:bottom="1418" w:left="1560" w:header="0" w:footer="3" w:gutter="0"/>
          <w:cols w:space="720"/>
          <w:noEndnote/>
          <w:docGrid w:linePitch="360"/>
        </w:sectPr>
      </w:pPr>
    </w:p>
    <w:p w:rsidR="0095325B" w:rsidRPr="001756DB" w:rsidRDefault="0095325B" w:rsidP="001756DB">
      <w:pPr>
        <w:spacing w:after="0"/>
        <w:ind w:left="5529"/>
        <w:jc w:val="both"/>
        <w:rPr>
          <w:rFonts w:ascii="Times New Roman" w:hAnsi="Times New Roman"/>
          <w:sz w:val="20"/>
          <w:szCs w:val="20"/>
          <w:lang w:bidi="ru-RU"/>
        </w:rPr>
      </w:pPr>
      <w:r w:rsidRPr="001756DB">
        <w:rPr>
          <w:rFonts w:ascii="Times New Roman" w:hAnsi="Times New Roman"/>
          <w:sz w:val="20"/>
          <w:szCs w:val="20"/>
          <w:lang w:bidi="ru-RU"/>
        </w:rPr>
        <w:lastRenderedPageBreak/>
        <w:t>Приложение 2</w:t>
      </w:r>
    </w:p>
    <w:p w:rsidR="0095325B" w:rsidRPr="001756DB" w:rsidRDefault="0095325B" w:rsidP="001756DB">
      <w:pPr>
        <w:spacing w:after="0"/>
        <w:ind w:left="5529"/>
        <w:jc w:val="both"/>
        <w:rPr>
          <w:rFonts w:ascii="Times New Roman" w:hAnsi="Times New Roman"/>
          <w:sz w:val="20"/>
          <w:szCs w:val="20"/>
          <w:lang w:bidi="ru-RU"/>
        </w:rPr>
      </w:pPr>
      <w:r w:rsidRPr="001756DB">
        <w:rPr>
          <w:rFonts w:ascii="Times New Roman" w:hAnsi="Times New Roman"/>
          <w:sz w:val="20"/>
          <w:szCs w:val="20"/>
          <w:lang w:bidi="ru-RU"/>
        </w:rPr>
        <w:t>К административному регламенту</w:t>
      </w:r>
    </w:p>
    <w:p w:rsidR="0095325B" w:rsidRPr="001756DB" w:rsidRDefault="0095325B" w:rsidP="001756DB">
      <w:pPr>
        <w:spacing w:after="0"/>
        <w:ind w:left="5529"/>
        <w:jc w:val="both"/>
        <w:rPr>
          <w:rFonts w:ascii="Times New Roman" w:hAnsi="Times New Roman"/>
          <w:sz w:val="20"/>
          <w:szCs w:val="20"/>
          <w:lang w:bidi="ru-RU"/>
        </w:rPr>
      </w:pPr>
      <w:r w:rsidRPr="001756DB">
        <w:rPr>
          <w:rFonts w:ascii="Times New Roman" w:hAnsi="Times New Roman"/>
          <w:sz w:val="20"/>
          <w:szCs w:val="20"/>
          <w:lang w:bidi="ru-RU"/>
        </w:rPr>
        <w:t>Предоставления муниципальной услуги «Предоставление информации об образовательных программах и учебных планах, рабочих программ учебных курсов, предметов, дисциплин (модулей), годовых календарных учебных графиков»</w:t>
      </w:r>
    </w:p>
    <w:p w:rsidR="0095325B" w:rsidRPr="0095325B" w:rsidRDefault="0095325B" w:rsidP="001756DB">
      <w:pPr>
        <w:spacing w:after="0"/>
        <w:ind w:left="5529"/>
        <w:rPr>
          <w:rFonts w:ascii="Times New Roman" w:hAnsi="Times New Roman"/>
          <w:sz w:val="24"/>
          <w:szCs w:val="24"/>
          <w:lang w:bidi="ru-RU"/>
        </w:rPr>
      </w:pPr>
    </w:p>
    <w:p w:rsidR="0095325B" w:rsidRPr="0095325B" w:rsidRDefault="0095325B" w:rsidP="0095325B">
      <w:pPr>
        <w:jc w:val="center"/>
        <w:rPr>
          <w:rFonts w:ascii="Times New Roman" w:hAnsi="Times New Roman"/>
          <w:b/>
          <w:bCs/>
          <w:sz w:val="24"/>
          <w:szCs w:val="24"/>
          <w:lang w:bidi="ru-RU"/>
        </w:rPr>
      </w:pPr>
      <w:r w:rsidRPr="0095325B">
        <w:rPr>
          <w:rFonts w:ascii="Times New Roman" w:hAnsi="Times New Roman"/>
          <w:b/>
          <w:bCs/>
          <w:sz w:val="24"/>
          <w:szCs w:val="24"/>
          <w:lang w:bidi="ru-RU"/>
        </w:rPr>
        <w:t>Перечень муниципальных учреждений, предоставляющих муниципальную услугу</w:t>
      </w:r>
    </w:p>
    <w:p w:rsidR="0095325B" w:rsidRPr="0095325B" w:rsidRDefault="0095325B" w:rsidP="0095325B">
      <w:pPr>
        <w:jc w:val="center"/>
        <w:rPr>
          <w:rFonts w:ascii="Times New Roman" w:hAnsi="Times New Roman"/>
          <w:b/>
          <w:bCs/>
          <w:sz w:val="24"/>
          <w:szCs w:val="24"/>
          <w:lang w:bidi="ru-RU"/>
        </w:rPr>
      </w:pPr>
    </w:p>
    <w:tbl>
      <w:tblPr>
        <w:tblOverlap w:val="never"/>
        <w:tblW w:w="0" w:type="auto"/>
        <w:tblInd w:w="-132" w:type="dxa"/>
        <w:tblLayout w:type="fixed"/>
        <w:tblCellMar>
          <w:left w:w="10" w:type="dxa"/>
          <w:right w:w="10" w:type="dxa"/>
        </w:tblCellMar>
        <w:tblLook w:val="0000"/>
      </w:tblPr>
      <w:tblGrid>
        <w:gridCol w:w="470"/>
        <w:gridCol w:w="3187"/>
        <w:gridCol w:w="3403"/>
        <w:gridCol w:w="2438"/>
      </w:tblGrid>
      <w:tr w:rsidR="0095325B" w:rsidRPr="0095325B" w:rsidTr="003A213E">
        <w:tc>
          <w:tcPr>
            <w:tcW w:w="470" w:type="dxa"/>
            <w:tcBorders>
              <w:top w:val="single" w:sz="4" w:space="0" w:color="auto"/>
              <w:left w:val="single" w:sz="4" w:space="0" w:color="auto"/>
            </w:tcBorders>
            <w:shd w:val="clear" w:color="auto" w:fill="FFFFFF"/>
          </w:tcPr>
          <w:p w:rsidR="0095325B" w:rsidRPr="0095325B" w:rsidRDefault="0095325B" w:rsidP="003A213E">
            <w:pPr>
              <w:jc w:val="center"/>
              <w:rPr>
                <w:rFonts w:ascii="Times New Roman" w:hAnsi="Times New Roman"/>
                <w:sz w:val="24"/>
                <w:szCs w:val="24"/>
                <w:lang w:bidi="ru-RU"/>
              </w:rPr>
            </w:pPr>
            <w:r w:rsidRPr="0095325B">
              <w:rPr>
                <w:rFonts w:ascii="Times New Roman" w:hAnsi="Times New Roman"/>
                <w:sz w:val="24"/>
                <w:szCs w:val="24"/>
                <w:lang w:bidi="ru-RU"/>
              </w:rPr>
              <w:t>№</w:t>
            </w:r>
          </w:p>
          <w:p w:rsidR="0095325B" w:rsidRPr="0095325B" w:rsidRDefault="0095325B" w:rsidP="003A213E">
            <w:pPr>
              <w:jc w:val="center"/>
              <w:rPr>
                <w:rFonts w:ascii="Times New Roman" w:hAnsi="Times New Roman"/>
                <w:sz w:val="24"/>
                <w:szCs w:val="24"/>
                <w:lang w:bidi="ru-RU"/>
              </w:rPr>
            </w:pPr>
            <w:r w:rsidRPr="0095325B">
              <w:rPr>
                <w:rFonts w:ascii="Times New Roman" w:hAnsi="Times New Roman"/>
                <w:sz w:val="24"/>
                <w:szCs w:val="24"/>
                <w:lang w:bidi="ru-RU"/>
              </w:rPr>
              <w:t>п/п</w:t>
            </w:r>
          </w:p>
        </w:tc>
        <w:tc>
          <w:tcPr>
            <w:tcW w:w="3187" w:type="dxa"/>
            <w:tcBorders>
              <w:top w:val="single" w:sz="4" w:space="0" w:color="auto"/>
              <w:left w:val="single" w:sz="4" w:space="0" w:color="auto"/>
            </w:tcBorders>
            <w:shd w:val="clear" w:color="auto" w:fill="FFFFFF"/>
          </w:tcPr>
          <w:p w:rsidR="0095325B" w:rsidRPr="0095325B" w:rsidRDefault="0095325B" w:rsidP="003A213E">
            <w:pPr>
              <w:jc w:val="center"/>
              <w:rPr>
                <w:rFonts w:ascii="Times New Roman" w:hAnsi="Times New Roman"/>
                <w:sz w:val="24"/>
                <w:szCs w:val="24"/>
                <w:lang w:bidi="ru-RU"/>
              </w:rPr>
            </w:pPr>
            <w:r w:rsidRPr="0095325B">
              <w:rPr>
                <w:rFonts w:ascii="Times New Roman" w:hAnsi="Times New Roman"/>
                <w:sz w:val="24"/>
                <w:szCs w:val="24"/>
                <w:lang w:bidi="ru-RU"/>
              </w:rPr>
              <w:t>Наименование учреждений</w:t>
            </w:r>
          </w:p>
        </w:tc>
        <w:tc>
          <w:tcPr>
            <w:tcW w:w="3403" w:type="dxa"/>
            <w:tcBorders>
              <w:top w:val="single" w:sz="4" w:space="0" w:color="auto"/>
              <w:left w:val="single" w:sz="4" w:space="0" w:color="auto"/>
            </w:tcBorders>
            <w:shd w:val="clear" w:color="auto" w:fill="FFFFFF"/>
            <w:vAlign w:val="bottom"/>
          </w:tcPr>
          <w:p w:rsidR="0095325B" w:rsidRPr="0095325B" w:rsidRDefault="0095325B" w:rsidP="003A213E">
            <w:pPr>
              <w:jc w:val="center"/>
              <w:rPr>
                <w:rFonts w:ascii="Times New Roman" w:hAnsi="Times New Roman"/>
                <w:sz w:val="24"/>
                <w:szCs w:val="24"/>
                <w:lang w:bidi="ru-RU"/>
              </w:rPr>
            </w:pPr>
            <w:r w:rsidRPr="0095325B">
              <w:rPr>
                <w:rFonts w:ascii="Times New Roman" w:hAnsi="Times New Roman"/>
                <w:sz w:val="24"/>
                <w:szCs w:val="24"/>
                <w:lang w:bidi="ru-RU"/>
              </w:rPr>
              <w:t>Почтовый адрес, телефон, адрес электронной почты</w:t>
            </w:r>
          </w:p>
        </w:tc>
        <w:tc>
          <w:tcPr>
            <w:tcW w:w="2438" w:type="dxa"/>
            <w:tcBorders>
              <w:top w:val="single" w:sz="4" w:space="0" w:color="auto"/>
              <w:left w:val="single" w:sz="4" w:space="0" w:color="auto"/>
              <w:right w:val="single" w:sz="4" w:space="0" w:color="auto"/>
            </w:tcBorders>
            <w:shd w:val="clear" w:color="auto" w:fill="FFFFFF"/>
          </w:tcPr>
          <w:p w:rsidR="0095325B" w:rsidRPr="0095325B" w:rsidRDefault="0095325B" w:rsidP="003A213E">
            <w:pPr>
              <w:jc w:val="center"/>
              <w:rPr>
                <w:rFonts w:ascii="Times New Roman" w:hAnsi="Times New Roman"/>
                <w:sz w:val="24"/>
                <w:szCs w:val="24"/>
                <w:lang w:bidi="ru-RU"/>
              </w:rPr>
            </w:pPr>
            <w:r w:rsidRPr="0095325B">
              <w:rPr>
                <w:rFonts w:ascii="Times New Roman" w:hAnsi="Times New Roman"/>
                <w:sz w:val="24"/>
                <w:szCs w:val="24"/>
                <w:lang w:bidi="ru-RU"/>
              </w:rPr>
              <w:t>Официальный сайт</w:t>
            </w:r>
          </w:p>
        </w:tc>
      </w:tr>
      <w:tr w:rsidR="0095325B" w:rsidRPr="0095325B" w:rsidTr="003A213E">
        <w:tc>
          <w:tcPr>
            <w:tcW w:w="470" w:type="dxa"/>
            <w:tcBorders>
              <w:top w:val="single" w:sz="4" w:space="0" w:color="auto"/>
              <w:left w:val="single" w:sz="4" w:space="0" w:color="auto"/>
            </w:tcBorders>
            <w:shd w:val="clear" w:color="auto" w:fill="FFFFFF"/>
          </w:tcPr>
          <w:p w:rsidR="0095325B" w:rsidRPr="0095325B" w:rsidRDefault="0095325B" w:rsidP="003A213E">
            <w:pPr>
              <w:jc w:val="center"/>
              <w:rPr>
                <w:rFonts w:ascii="Times New Roman" w:hAnsi="Times New Roman"/>
                <w:sz w:val="24"/>
                <w:szCs w:val="24"/>
                <w:lang w:bidi="ru-RU"/>
              </w:rPr>
            </w:pPr>
            <w:r w:rsidRPr="0095325B">
              <w:rPr>
                <w:rFonts w:ascii="Times New Roman" w:hAnsi="Times New Roman"/>
                <w:sz w:val="24"/>
                <w:szCs w:val="24"/>
                <w:lang w:bidi="ru-RU"/>
              </w:rPr>
              <w:t>1</w:t>
            </w:r>
          </w:p>
        </w:tc>
        <w:tc>
          <w:tcPr>
            <w:tcW w:w="3187" w:type="dxa"/>
            <w:tcBorders>
              <w:top w:val="single" w:sz="4" w:space="0" w:color="auto"/>
              <w:left w:val="single" w:sz="4" w:space="0" w:color="auto"/>
            </w:tcBorders>
            <w:shd w:val="clear" w:color="auto" w:fill="FFFFFF"/>
          </w:tcPr>
          <w:p w:rsidR="0095325B" w:rsidRPr="0095325B" w:rsidRDefault="0095325B" w:rsidP="003A213E">
            <w:pPr>
              <w:rPr>
                <w:rFonts w:ascii="Times New Roman" w:hAnsi="Times New Roman"/>
                <w:sz w:val="24"/>
                <w:szCs w:val="24"/>
                <w:lang w:bidi="ru-RU"/>
              </w:rPr>
            </w:pPr>
            <w:r w:rsidRPr="0095325B">
              <w:rPr>
                <w:rFonts w:ascii="Times New Roman" w:hAnsi="Times New Roman"/>
                <w:sz w:val="24"/>
                <w:szCs w:val="24"/>
                <w:lang w:bidi="ru-RU"/>
              </w:rPr>
              <w:t>МБОУ «Ключевская средняя общеобразовательная школа №1»</w:t>
            </w:r>
          </w:p>
          <w:p w:rsidR="0095325B" w:rsidRPr="0095325B" w:rsidRDefault="0095325B" w:rsidP="003A213E">
            <w:pPr>
              <w:rPr>
                <w:rFonts w:ascii="Times New Roman" w:hAnsi="Times New Roman"/>
                <w:sz w:val="24"/>
                <w:szCs w:val="24"/>
                <w:lang w:bidi="ru-RU"/>
              </w:rPr>
            </w:pPr>
          </w:p>
        </w:tc>
        <w:tc>
          <w:tcPr>
            <w:tcW w:w="3403" w:type="dxa"/>
            <w:tcBorders>
              <w:top w:val="single" w:sz="4" w:space="0" w:color="auto"/>
              <w:left w:val="single" w:sz="4" w:space="0" w:color="auto"/>
            </w:tcBorders>
            <w:shd w:val="clear" w:color="auto" w:fill="FFFFFF"/>
          </w:tcPr>
          <w:p w:rsidR="0095325B" w:rsidRPr="0095325B" w:rsidRDefault="0095325B" w:rsidP="003A213E">
            <w:pPr>
              <w:rPr>
                <w:rFonts w:ascii="Times New Roman" w:hAnsi="Times New Roman"/>
                <w:sz w:val="24"/>
                <w:szCs w:val="24"/>
                <w:lang w:bidi="ru-RU"/>
              </w:rPr>
            </w:pPr>
            <w:r w:rsidRPr="0095325B">
              <w:rPr>
                <w:rFonts w:ascii="Times New Roman" w:hAnsi="Times New Roman"/>
                <w:color w:val="1D0202"/>
                <w:sz w:val="24"/>
                <w:szCs w:val="24"/>
                <w:shd w:val="clear" w:color="auto" w:fill="F9F9F9"/>
              </w:rPr>
              <w:t>658980, Алтайский край, Ключевский район,</w:t>
            </w:r>
            <w:r w:rsidRPr="0095325B">
              <w:rPr>
                <w:rFonts w:ascii="Times New Roman" w:hAnsi="Times New Roman"/>
                <w:color w:val="1D0202"/>
                <w:sz w:val="24"/>
                <w:szCs w:val="24"/>
              </w:rPr>
              <w:br/>
            </w:r>
            <w:r w:rsidRPr="0095325B">
              <w:rPr>
                <w:rFonts w:ascii="Times New Roman" w:hAnsi="Times New Roman"/>
                <w:color w:val="1D0202"/>
                <w:sz w:val="24"/>
                <w:szCs w:val="24"/>
                <w:shd w:val="clear" w:color="auto" w:fill="F9F9F9"/>
              </w:rPr>
              <w:t>с. Ключи, ул. Делегатская 3.</w:t>
            </w:r>
            <w:r w:rsidRPr="0095325B">
              <w:rPr>
                <w:rFonts w:ascii="Times New Roman" w:hAnsi="Times New Roman"/>
                <w:color w:val="1D0202"/>
                <w:sz w:val="24"/>
                <w:szCs w:val="24"/>
              </w:rPr>
              <w:br/>
            </w:r>
            <w:r w:rsidRPr="0095325B">
              <w:rPr>
                <w:rFonts w:ascii="Times New Roman" w:hAnsi="Times New Roman"/>
                <w:color w:val="1D0202"/>
                <w:sz w:val="24"/>
                <w:szCs w:val="24"/>
                <w:shd w:val="clear" w:color="auto" w:fill="F9F9F9"/>
              </w:rPr>
              <w:t>тел.: 8-385-78-223-77</w:t>
            </w:r>
          </w:p>
        </w:tc>
        <w:tc>
          <w:tcPr>
            <w:tcW w:w="2438" w:type="dxa"/>
            <w:tcBorders>
              <w:top w:val="single" w:sz="4" w:space="0" w:color="auto"/>
              <w:left w:val="single" w:sz="4" w:space="0" w:color="auto"/>
              <w:right w:val="single" w:sz="4" w:space="0" w:color="auto"/>
            </w:tcBorders>
            <w:shd w:val="clear" w:color="auto" w:fill="FFFFFF"/>
          </w:tcPr>
          <w:p w:rsidR="0095325B" w:rsidRPr="0095325B" w:rsidRDefault="001C18F0" w:rsidP="003A213E">
            <w:pPr>
              <w:rPr>
                <w:rFonts w:ascii="Times New Roman" w:hAnsi="Times New Roman"/>
                <w:sz w:val="24"/>
                <w:szCs w:val="24"/>
                <w:lang w:bidi="ru-RU"/>
              </w:rPr>
            </w:pPr>
            <w:hyperlink r:id="rId7" w:history="1">
              <w:r w:rsidR="0095325B" w:rsidRPr="0095325B">
                <w:rPr>
                  <w:rStyle w:val="ad"/>
                  <w:rFonts w:ascii="Times New Roman" w:hAnsi="Times New Roman"/>
                  <w:sz w:val="24"/>
                  <w:szCs w:val="24"/>
                  <w:lang w:bidi="ru-RU"/>
                </w:rPr>
                <w:t>http://klyuchi-ksh1.ucoz.ru/</w:t>
              </w:r>
            </w:hyperlink>
          </w:p>
          <w:p w:rsidR="0095325B" w:rsidRPr="0095325B" w:rsidRDefault="0095325B" w:rsidP="003A213E">
            <w:pPr>
              <w:rPr>
                <w:rFonts w:ascii="Times New Roman" w:hAnsi="Times New Roman"/>
                <w:sz w:val="24"/>
                <w:szCs w:val="24"/>
                <w:lang w:bidi="ru-RU"/>
              </w:rPr>
            </w:pPr>
          </w:p>
        </w:tc>
      </w:tr>
      <w:tr w:rsidR="0095325B" w:rsidRPr="0095325B" w:rsidTr="003A213E">
        <w:tc>
          <w:tcPr>
            <w:tcW w:w="470" w:type="dxa"/>
            <w:tcBorders>
              <w:top w:val="single" w:sz="4" w:space="0" w:color="auto"/>
              <w:left w:val="single" w:sz="4" w:space="0" w:color="auto"/>
            </w:tcBorders>
            <w:shd w:val="clear" w:color="auto" w:fill="FFFFFF"/>
          </w:tcPr>
          <w:p w:rsidR="0095325B" w:rsidRPr="0095325B" w:rsidRDefault="0095325B" w:rsidP="003A213E">
            <w:pPr>
              <w:jc w:val="center"/>
              <w:rPr>
                <w:rFonts w:ascii="Times New Roman" w:hAnsi="Times New Roman"/>
                <w:sz w:val="24"/>
                <w:szCs w:val="24"/>
                <w:lang w:bidi="ru-RU"/>
              </w:rPr>
            </w:pPr>
            <w:r w:rsidRPr="0095325B">
              <w:rPr>
                <w:rFonts w:ascii="Times New Roman" w:hAnsi="Times New Roman"/>
                <w:sz w:val="24"/>
                <w:szCs w:val="24"/>
                <w:lang w:bidi="ru-RU"/>
              </w:rPr>
              <w:t>2</w:t>
            </w:r>
          </w:p>
        </w:tc>
        <w:tc>
          <w:tcPr>
            <w:tcW w:w="3187" w:type="dxa"/>
            <w:tcBorders>
              <w:top w:val="single" w:sz="4" w:space="0" w:color="auto"/>
              <w:left w:val="single" w:sz="4" w:space="0" w:color="auto"/>
            </w:tcBorders>
            <w:shd w:val="clear" w:color="auto" w:fill="FFFFFF"/>
          </w:tcPr>
          <w:p w:rsidR="0095325B" w:rsidRPr="0095325B" w:rsidRDefault="0095325B" w:rsidP="003A213E">
            <w:pPr>
              <w:rPr>
                <w:rFonts w:ascii="Times New Roman" w:hAnsi="Times New Roman"/>
                <w:sz w:val="24"/>
                <w:szCs w:val="24"/>
                <w:lang w:bidi="ru-RU"/>
              </w:rPr>
            </w:pPr>
            <w:r w:rsidRPr="0095325B">
              <w:rPr>
                <w:rFonts w:ascii="Times New Roman" w:hAnsi="Times New Roman"/>
                <w:sz w:val="24"/>
                <w:szCs w:val="24"/>
                <w:lang w:bidi="ru-RU"/>
              </w:rPr>
              <w:t>МБОУ «Ключевская средняя общеобразовательная школа №2»</w:t>
            </w:r>
          </w:p>
        </w:tc>
        <w:tc>
          <w:tcPr>
            <w:tcW w:w="3403" w:type="dxa"/>
            <w:tcBorders>
              <w:top w:val="single" w:sz="4" w:space="0" w:color="auto"/>
              <w:left w:val="single" w:sz="4" w:space="0" w:color="auto"/>
            </w:tcBorders>
            <w:shd w:val="clear" w:color="auto" w:fill="FFFFFF"/>
          </w:tcPr>
          <w:p w:rsidR="0095325B" w:rsidRPr="0095325B" w:rsidRDefault="0095325B" w:rsidP="003A213E">
            <w:pPr>
              <w:rPr>
                <w:rFonts w:ascii="Times New Roman" w:hAnsi="Times New Roman"/>
                <w:sz w:val="24"/>
                <w:szCs w:val="24"/>
                <w:lang w:bidi="ru-RU"/>
              </w:rPr>
            </w:pPr>
            <w:r w:rsidRPr="0095325B">
              <w:rPr>
                <w:rFonts w:ascii="Times New Roman" w:hAnsi="Times New Roman"/>
                <w:color w:val="1D0202"/>
                <w:sz w:val="24"/>
                <w:szCs w:val="24"/>
                <w:shd w:val="clear" w:color="auto" w:fill="F9F9F9"/>
              </w:rPr>
              <w:t>658980, Алтайский край, Ключевский район,</w:t>
            </w:r>
            <w:r w:rsidRPr="0095325B">
              <w:rPr>
                <w:rFonts w:ascii="Times New Roman" w:hAnsi="Times New Roman"/>
                <w:color w:val="1D0202"/>
                <w:sz w:val="24"/>
                <w:szCs w:val="24"/>
              </w:rPr>
              <w:br/>
            </w:r>
            <w:r w:rsidRPr="0095325B">
              <w:rPr>
                <w:rFonts w:ascii="Times New Roman" w:hAnsi="Times New Roman"/>
                <w:color w:val="1D0202"/>
                <w:sz w:val="24"/>
                <w:szCs w:val="24"/>
                <w:shd w:val="clear" w:color="auto" w:fill="F9F9F9"/>
              </w:rPr>
              <w:t>с.Ключи, ул.Урицкого 50.</w:t>
            </w:r>
            <w:r w:rsidRPr="0095325B">
              <w:rPr>
                <w:rFonts w:ascii="Times New Roman" w:hAnsi="Times New Roman"/>
                <w:color w:val="1D0202"/>
                <w:sz w:val="24"/>
                <w:szCs w:val="24"/>
              </w:rPr>
              <w:br/>
            </w:r>
            <w:r w:rsidRPr="0095325B">
              <w:rPr>
                <w:rFonts w:ascii="Times New Roman" w:hAnsi="Times New Roman"/>
                <w:color w:val="1D0202"/>
                <w:sz w:val="24"/>
                <w:szCs w:val="24"/>
                <w:shd w:val="clear" w:color="auto" w:fill="F9F9F9"/>
              </w:rPr>
              <w:t>тел.: 8-385-78-210-12</w:t>
            </w:r>
          </w:p>
        </w:tc>
        <w:tc>
          <w:tcPr>
            <w:tcW w:w="2438" w:type="dxa"/>
            <w:tcBorders>
              <w:top w:val="single" w:sz="4" w:space="0" w:color="auto"/>
              <w:left w:val="single" w:sz="4" w:space="0" w:color="auto"/>
              <w:right w:val="single" w:sz="4" w:space="0" w:color="auto"/>
            </w:tcBorders>
            <w:shd w:val="clear" w:color="auto" w:fill="FFFFFF"/>
          </w:tcPr>
          <w:p w:rsidR="0095325B" w:rsidRPr="0095325B" w:rsidRDefault="0095325B" w:rsidP="003A213E">
            <w:pPr>
              <w:rPr>
                <w:rFonts w:ascii="Times New Roman" w:hAnsi="Times New Roman"/>
                <w:sz w:val="24"/>
                <w:szCs w:val="24"/>
                <w:lang w:bidi="ru-RU"/>
              </w:rPr>
            </w:pPr>
            <w:r w:rsidRPr="0095325B">
              <w:rPr>
                <w:rFonts w:ascii="Times New Roman" w:hAnsi="Times New Roman"/>
                <w:color w:val="1D0202"/>
                <w:sz w:val="24"/>
                <w:szCs w:val="24"/>
                <w:shd w:val="clear" w:color="auto" w:fill="F9F9F9"/>
              </w:rPr>
              <w:t> </w:t>
            </w:r>
            <w:hyperlink r:id="rId8" w:history="1">
              <w:r w:rsidRPr="0095325B">
                <w:rPr>
                  <w:rStyle w:val="ad"/>
                  <w:rFonts w:ascii="Times New Roman" w:hAnsi="Times New Roman"/>
                  <w:sz w:val="24"/>
                  <w:szCs w:val="24"/>
                  <w:shd w:val="clear" w:color="auto" w:fill="F9F9F9"/>
                </w:rPr>
                <w:t>http://kls2.edu22.info </w:t>
              </w:r>
            </w:hyperlink>
          </w:p>
        </w:tc>
      </w:tr>
      <w:tr w:rsidR="0095325B" w:rsidRPr="0095325B" w:rsidTr="003A213E">
        <w:tc>
          <w:tcPr>
            <w:tcW w:w="470" w:type="dxa"/>
            <w:tcBorders>
              <w:top w:val="single" w:sz="4" w:space="0" w:color="auto"/>
              <w:left w:val="single" w:sz="4" w:space="0" w:color="auto"/>
            </w:tcBorders>
            <w:shd w:val="clear" w:color="auto" w:fill="FFFFFF"/>
          </w:tcPr>
          <w:p w:rsidR="0095325B" w:rsidRPr="0095325B" w:rsidRDefault="0095325B" w:rsidP="003A213E">
            <w:pPr>
              <w:jc w:val="center"/>
              <w:rPr>
                <w:rFonts w:ascii="Times New Roman" w:hAnsi="Times New Roman"/>
                <w:sz w:val="24"/>
                <w:szCs w:val="24"/>
                <w:lang w:bidi="ru-RU"/>
              </w:rPr>
            </w:pPr>
            <w:r w:rsidRPr="0095325B">
              <w:rPr>
                <w:rFonts w:ascii="Times New Roman" w:hAnsi="Times New Roman"/>
                <w:sz w:val="24"/>
                <w:szCs w:val="24"/>
                <w:lang w:bidi="ru-RU"/>
              </w:rPr>
              <w:t>3</w:t>
            </w:r>
          </w:p>
        </w:tc>
        <w:tc>
          <w:tcPr>
            <w:tcW w:w="3187" w:type="dxa"/>
            <w:tcBorders>
              <w:top w:val="single" w:sz="4" w:space="0" w:color="auto"/>
              <w:left w:val="single" w:sz="4" w:space="0" w:color="auto"/>
            </w:tcBorders>
            <w:shd w:val="clear" w:color="auto" w:fill="FFFFFF"/>
          </w:tcPr>
          <w:p w:rsidR="0095325B" w:rsidRPr="0095325B" w:rsidRDefault="0095325B" w:rsidP="003A213E">
            <w:pPr>
              <w:rPr>
                <w:rFonts w:ascii="Times New Roman" w:hAnsi="Times New Roman"/>
                <w:sz w:val="24"/>
                <w:szCs w:val="24"/>
                <w:lang w:bidi="ru-RU"/>
              </w:rPr>
            </w:pPr>
            <w:r w:rsidRPr="0095325B">
              <w:rPr>
                <w:rFonts w:ascii="Times New Roman" w:hAnsi="Times New Roman"/>
                <w:bCs/>
                <w:color w:val="1D0202"/>
                <w:sz w:val="24"/>
                <w:szCs w:val="24"/>
                <w:shd w:val="clear" w:color="auto" w:fill="F9F9F9"/>
              </w:rPr>
              <w:t>МБОУ "Новополтавская средняя общеобразовательная школа»</w:t>
            </w:r>
            <w:r w:rsidRPr="0095325B">
              <w:rPr>
                <w:rFonts w:ascii="Times New Roman" w:hAnsi="Times New Roman"/>
                <w:color w:val="1D0202"/>
                <w:sz w:val="24"/>
                <w:szCs w:val="24"/>
              </w:rPr>
              <w:br/>
            </w:r>
          </w:p>
        </w:tc>
        <w:tc>
          <w:tcPr>
            <w:tcW w:w="3403" w:type="dxa"/>
            <w:tcBorders>
              <w:top w:val="single" w:sz="4" w:space="0" w:color="auto"/>
              <w:left w:val="single" w:sz="4" w:space="0" w:color="auto"/>
            </w:tcBorders>
            <w:shd w:val="clear" w:color="auto" w:fill="FFFFFF"/>
          </w:tcPr>
          <w:p w:rsidR="0095325B" w:rsidRPr="0095325B" w:rsidRDefault="0095325B" w:rsidP="003A213E">
            <w:pPr>
              <w:rPr>
                <w:rFonts w:ascii="Times New Roman" w:hAnsi="Times New Roman"/>
                <w:sz w:val="24"/>
                <w:szCs w:val="24"/>
                <w:lang w:bidi="ru-RU"/>
              </w:rPr>
            </w:pPr>
            <w:r w:rsidRPr="0095325B">
              <w:rPr>
                <w:rFonts w:ascii="Times New Roman" w:hAnsi="Times New Roman"/>
                <w:color w:val="1D0202"/>
                <w:sz w:val="24"/>
                <w:szCs w:val="24"/>
                <w:shd w:val="clear" w:color="auto" w:fill="F9F9F9"/>
              </w:rPr>
              <w:t>658999, Алтайский край, Ключевский район,</w:t>
            </w:r>
            <w:r w:rsidRPr="0095325B">
              <w:rPr>
                <w:rFonts w:ascii="Times New Roman" w:hAnsi="Times New Roman"/>
                <w:color w:val="1D0202"/>
                <w:sz w:val="24"/>
                <w:szCs w:val="24"/>
              </w:rPr>
              <w:br/>
            </w:r>
            <w:r w:rsidRPr="0095325B">
              <w:rPr>
                <w:rFonts w:ascii="Times New Roman" w:hAnsi="Times New Roman"/>
                <w:color w:val="1D0202"/>
                <w:sz w:val="24"/>
                <w:szCs w:val="24"/>
                <w:shd w:val="clear" w:color="auto" w:fill="F9F9F9"/>
              </w:rPr>
              <w:t>с.Новополтава, ул.Пролетарская 7. тел.: 8-385-78-253-68</w:t>
            </w:r>
          </w:p>
        </w:tc>
        <w:tc>
          <w:tcPr>
            <w:tcW w:w="2438" w:type="dxa"/>
            <w:tcBorders>
              <w:top w:val="single" w:sz="4" w:space="0" w:color="auto"/>
              <w:left w:val="single" w:sz="4" w:space="0" w:color="auto"/>
              <w:right w:val="single" w:sz="4" w:space="0" w:color="auto"/>
            </w:tcBorders>
            <w:shd w:val="clear" w:color="auto" w:fill="FFFFFF"/>
          </w:tcPr>
          <w:p w:rsidR="0095325B" w:rsidRPr="0095325B" w:rsidRDefault="0095325B" w:rsidP="003A213E">
            <w:pPr>
              <w:rPr>
                <w:rFonts w:ascii="Times New Roman" w:hAnsi="Times New Roman"/>
                <w:sz w:val="24"/>
                <w:szCs w:val="24"/>
                <w:lang w:bidi="ru-RU"/>
              </w:rPr>
            </w:pPr>
            <w:r w:rsidRPr="0095325B">
              <w:rPr>
                <w:rFonts w:ascii="Times New Roman" w:hAnsi="Times New Roman"/>
                <w:color w:val="1D0202"/>
                <w:sz w:val="24"/>
                <w:szCs w:val="24"/>
                <w:shd w:val="clear" w:color="auto" w:fill="F9F9F9"/>
              </w:rPr>
              <w:t> </w:t>
            </w:r>
            <w:hyperlink r:id="rId9" w:tgtFrame="_blank" w:history="1">
              <w:r w:rsidRPr="0095325B">
                <w:rPr>
                  <w:rStyle w:val="ad"/>
                  <w:rFonts w:ascii="Times New Roman" w:hAnsi="Times New Roman"/>
                  <w:sz w:val="24"/>
                  <w:szCs w:val="24"/>
                  <w:shd w:val="clear" w:color="auto" w:fill="F9F9F9"/>
                </w:rPr>
                <w:t>http://npsh-lklch.edu22.info</w:t>
              </w:r>
            </w:hyperlink>
          </w:p>
        </w:tc>
      </w:tr>
      <w:tr w:rsidR="0095325B" w:rsidRPr="0095325B" w:rsidTr="003A213E">
        <w:tc>
          <w:tcPr>
            <w:tcW w:w="470" w:type="dxa"/>
            <w:tcBorders>
              <w:top w:val="single" w:sz="4" w:space="0" w:color="auto"/>
              <w:left w:val="single" w:sz="4" w:space="0" w:color="auto"/>
              <w:bottom w:val="single" w:sz="4" w:space="0" w:color="auto"/>
            </w:tcBorders>
            <w:shd w:val="clear" w:color="auto" w:fill="FFFFFF"/>
          </w:tcPr>
          <w:p w:rsidR="0095325B" w:rsidRPr="0095325B" w:rsidRDefault="0095325B" w:rsidP="003A213E">
            <w:pPr>
              <w:jc w:val="center"/>
              <w:rPr>
                <w:rFonts w:ascii="Times New Roman" w:hAnsi="Times New Roman"/>
                <w:sz w:val="24"/>
                <w:szCs w:val="24"/>
                <w:lang w:bidi="ru-RU"/>
              </w:rPr>
            </w:pPr>
            <w:r w:rsidRPr="0095325B">
              <w:rPr>
                <w:rFonts w:ascii="Times New Roman" w:hAnsi="Times New Roman"/>
                <w:sz w:val="24"/>
                <w:szCs w:val="24"/>
                <w:lang w:bidi="ru-RU"/>
              </w:rPr>
              <w:t>4</w:t>
            </w:r>
          </w:p>
        </w:tc>
        <w:tc>
          <w:tcPr>
            <w:tcW w:w="3187" w:type="dxa"/>
            <w:tcBorders>
              <w:top w:val="single" w:sz="4" w:space="0" w:color="auto"/>
              <w:left w:val="single" w:sz="4" w:space="0" w:color="auto"/>
              <w:bottom w:val="single" w:sz="4" w:space="0" w:color="auto"/>
            </w:tcBorders>
            <w:shd w:val="clear" w:color="auto" w:fill="FFFFFF"/>
          </w:tcPr>
          <w:p w:rsidR="0095325B" w:rsidRPr="0095325B" w:rsidRDefault="0095325B" w:rsidP="003A213E">
            <w:pPr>
              <w:rPr>
                <w:rFonts w:ascii="Times New Roman" w:hAnsi="Times New Roman"/>
                <w:sz w:val="24"/>
                <w:szCs w:val="24"/>
                <w:lang w:bidi="ru-RU"/>
              </w:rPr>
            </w:pPr>
            <w:r w:rsidRPr="0095325B">
              <w:rPr>
                <w:rFonts w:ascii="Times New Roman" w:hAnsi="Times New Roman"/>
                <w:bCs/>
                <w:color w:val="1D0202"/>
                <w:sz w:val="24"/>
                <w:szCs w:val="24"/>
                <w:shd w:val="clear" w:color="auto" w:fill="F9F9F9"/>
              </w:rPr>
              <w:t>МБОУ "Петуховская средняя общеобразовательная школа"</w:t>
            </w:r>
            <w:r w:rsidRPr="0095325B">
              <w:rPr>
                <w:rFonts w:ascii="Times New Roman" w:hAnsi="Times New Roman"/>
                <w:color w:val="1D0202"/>
                <w:sz w:val="24"/>
                <w:szCs w:val="24"/>
              </w:rPr>
              <w:br/>
            </w:r>
          </w:p>
        </w:tc>
        <w:tc>
          <w:tcPr>
            <w:tcW w:w="3403" w:type="dxa"/>
            <w:tcBorders>
              <w:top w:val="single" w:sz="4" w:space="0" w:color="auto"/>
              <w:left w:val="single" w:sz="4" w:space="0" w:color="auto"/>
              <w:bottom w:val="single" w:sz="4" w:space="0" w:color="auto"/>
            </w:tcBorders>
            <w:shd w:val="clear" w:color="auto" w:fill="FFFFFF"/>
          </w:tcPr>
          <w:p w:rsidR="0095325B" w:rsidRPr="0095325B" w:rsidRDefault="0095325B" w:rsidP="003A213E">
            <w:pPr>
              <w:rPr>
                <w:rFonts w:ascii="Times New Roman" w:hAnsi="Times New Roman"/>
                <w:sz w:val="24"/>
                <w:szCs w:val="24"/>
                <w:lang w:bidi="ru-RU"/>
              </w:rPr>
            </w:pPr>
            <w:r w:rsidRPr="0095325B">
              <w:rPr>
                <w:rFonts w:ascii="Times New Roman" w:hAnsi="Times New Roman"/>
                <w:color w:val="1D0202"/>
                <w:sz w:val="24"/>
                <w:szCs w:val="24"/>
                <w:shd w:val="clear" w:color="auto" w:fill="F9F9F9"/>
              </w:rPr>
              <w:t>658996, Алтайский край, Ключевский район,</w:t>
            </w:r>
            <w:r w:rsidRPr="0095325B">
              <w:rPr>
                <w:rFonts w:ascii="Times New Roman" w:hAnsi="Times New Roman"/>
                <w:color w:val="1D0202"/>
                <w:sz w:val="24"/>
                <w:szCs w:val="24"/>
              </w:rPr>
              <w:br/>
            </w:r>
            <w:r w:rsidRPr="0095325B">
              <w:rPr>
                <w:rFonts w:ascii="Times New Roman" w:hAnsi="Times New Roman"/>
                <w:color w:val="1D0202"/>
                <w:sz w:val="24"/>
                <w:szCs w:val="24"/>
                <w:shd w:val="clear" w:color="auto" w:fill="F9F9F9"/>
              </w:rPr>
              <w:t>с.Петухи, ул.Кирова 5.</w:t>
            </w:r>
            <w:r w:rsidRPr="0095325B">
              <w:rPr>
                <w:rFonts w:ascii="Times New Roman" w:hAnsi="Times New Roman"/>
                <w:color w:val="1D0202"/>
                <w:sz w:val="24"/>
                <w:szCs w:val="24"/>
              </w:rPr>
              <w:br/>
            </w:r>
            <w:r w:rsidRPr="0095325B">
              <w:rPr>
                <w:rFonts w:ascii="Times New Roman" w:hAnsi="Times New Roman"/>
                <w:color w:val="1D0202"/>
                <w:sz w:val="24"/>
                <w:szCs w:val="24"/>
                <w:shd w:val="clear" w:color="auto" w:fill="F9F9F9"/>
              </w:rPr>
              <w:t>тел.: 8-385-78-243-16</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95325B" w:rsidRPr="0095325B" w:rsidRDefault="001C18F0" w:rsidP="003A213E">
            <w:pPr>
              <w:rPr>
                <w:rFonts w:ascii="Times New Roman" w:hAnsi="Times New Roman"/>
                <w:sz w:val="24"/>
                <w:szCs w:val="24"/>
                <w:lang w:bidi="ru-RU"/>
              </w:rPr>
            </w:pPr>
            <w:hyperlink r:id="rId10" w:history="1">
              <w:r w:rsidR="0095325B" w:rsidRPr="0095325B">
                <w:rPr>
                  <w:rStyle w:val="ad"/>
                  <w:rFonts w:ascii="Times New Roman" w:hAnsi="Times New Roman"/>
                  <w:sz w:val="24"/>
                  <w:szCs w:val="24"/>
                  <w:shd w:val="clear" w:color="auto" w:fill="F9F9F9"/>
                </w:rPr>
                <w:t>http://petuchi-shkol.ucoz.ru</w:t>
              </w:r>
            </w:hyperlink>
          </w:p>
        </w:tc>
      </w:tr>
      <w:tr w:rsidR="0095325B" w:rsidRPr="0095325B" w:rsidTr="003A213E">
        <w:tc>
          <w:tcPr>
            <w:tcW w:w="470" w:type="dxa"/>
            <w:tcBorders>
              <w:top w:val="single" w:sz="4" w:space="0" w:color="auto"/>
              <w:left w:val="single" w:sz="4" w:space="0" w:color="auto"/>
              <w:bottom w:val="single" w:sz="4" w:space="0" w:color="auto"/>
            </w:tcBorders>
            <w:shd w:val="clear" w:color="auto" w:fill="FFFFFF"/>
          </w:tcPr>
          <w:p w:rsidR="0095325B" w:rsidRPr="0095325B" w:rsidRDefault="0095325B" w:rsidP="003A213E">
            <w:pPr>
              <w:jc w:val="center"/>
              <w:rPr>
                <w:rFonts w:ascii="Times New Roman" w:hAnsi="Times New Roman"/>
                <w:sz w:val="24"/>
                <w:szCs w:val="24"/>
                <w:lang w:bidi="ru-RU"/>
              </w:rPr>
            </w:pPr>
            <w:r w:rsidRPr="0095325B">
              <w:rPr>
                <w:rFonts w:ascii="Times New Roman" w:hAnsi="Times New Roman"/>
                <w:sz w:val="24"/>
                <w:szCs w:val="24"/>
                <w:lang w:bidi="ru-RU"/>
              </w:rPr>
              <w:t>5</w:t>
            </w:r>
          </w:p>
        </w:tc>
        <w:tc>
          <w:tcPr>
            <w:tcW w:w="3187" w:type="dxa"/>
            <w:tcBorders>
              <w:top w:val="single" w:sz="4" w:space="0" w:color="auto"/>
              <w:left w:val="single" w:sz="4" w:space="0" w:color="auto"/>
              <w:bottom w:val="single" w:sz="4" w:space="0" w:color="auto"/>
            </w:tcBorders>
            <w:shd w:val="clear" w:color="auto" w:fill="FFFFFF"/>
          </w:tcPr>
          <w:p w:rsidR="0095325B" w:rsidRPr="0095325B" w:rsidRDefault="0095325B" w:rsidP="003A213E">
            <w:pPr>
              <w:rPr>
                <w:rFonts w:ascii="Times New Roman" w:hAnsi="Times New Roman"/>
                <w:sz w:val="24"/>
                <w:szCs w:val="24"/>
                <w:lang w:bidi="ru-RU"/>
              </w:rPr>
            </w:pPr>
            <w:r w:rsidRPr="0095325B">
              <w:rPr>
                <w:rFonts w:ascii="Times New Roman" w:hAnsi="Times New Roman"/>
                <w:bCs/>
                <w:color w:val="1D0202"/>
                <w:sz w:val="24"/>
                <w:szCs w:val="24"/>
                <w:shd w:val="clear" w:color="auto" w:fill="F9F9F9"/>
              </w:rPr>
              <w:t>МБОУ "Северская средняя общеобразовательная"</w:t>
            </w:r>
            <w:r w:rsidRPr="0095325B">
              <w:rPr>
                <w:rFonts w:ascii="Times New Roman" w:hAnsi="Times New Roman"/>
                <w:color w:val="1D0202"/>
                <w:sz w:val="24"/>
                <w:szCs w:val="24"/>
              </w:rPr>
              <w:br/>
            </w:r>
          </w:p>
        </w:tc>
        <w:tc>
          <w:tcPr>
            <w:tcW w:w="3403" w:type="dxa"/>
            <w:tcBorders>
              <w:top w:val="single" w:sz="4" w:space="0" w:color="auto"/>
              <w:left w:val="single" w:sz="4" w:space="0" w:color="auto"/>
              <w:bottom w:val="single" w:sz="4" w:space="0" w:color="auto"/>
            </w:tcBorders>
            <w:shd w:val="clear" w:color="auto" w:fill="FFFFFF"/>
          </w:tcPr>
          <w:p w:rsidR="0095325B" w:rsidRPr="0095325B" w:rsidRDefault="0095325B" w:rsidP="003A213E">
            <w:pPr>
              <w:rPr>
                <w:rFonts w:ascii="Times New Roman" w:hAnsi="Times New Roman"/>
                <w:sz w:val="24"/>
                <w:szCs w:val="24"/>
                <w:lang w:bidi="ru-RU"/>
              </w:rPr>
            </w:pPr>
            <w:r w:rsidRPr="0095325B">
              <w:rPr>
                <w:rFonts w:ascii="Times New Roman" w:hAnsi="Times New Roman"/>
                <w:color w:val="1D0202"/>
                <w:sz w:val="24"/>
                <w:szCs w:val="24"/>
                <w:shd w:val="clear" w:color="auto" w:fill="F9F9F9"/>
              </w:rPr>
              <w:t>658988, Алтайский край, Ключевский район,</w:t>
            </w:r>
            <w:r w:rsidRPr="0095325B">
              <w:rPr>
                <w:rFonts w:ascii="Times New Roman" w:hAnsi="Times New Roman"/>
                <w:color w:val="1D0202"/>
                <w:sz w:val="24"/>
                <w:szCs w:val="24"/>
              </w:rPr>
              <w:br/>
            </w:r>
            <w:r w:rsidRPr="0095325B">
              <w:rPr>
                <w:rFonts w:ascii="Times New Roman" w:hAnsi="Times New Roman"/>
                <w:color w:val="1D0202"/>
                <w:sz w:val="24"/>
                <w:szCs w:val="24"/>
                <w:shd w:val="clear" w:color="auto" w:fill="F9F9F9"/>
              </w:rPr>
              <w:t>с.Северка, ул.Октябрьская 8.</w:t>
            </w:r>
            <w:r w:rsidRPr="0095325B">
              <w:rPr>
                <w:rFonts w:ascii="Times New Roman" w:hAnsi="Times New Roman"/>
                <w:color w:val="1D0202"/>
                <w:sz w:val="24"/>
                <w:szCs w:val="24"/>
              </w:rPr>
              <w:br/>
            </w:r>
            <w:r w:rsidRPr="0095325B">
              <w:rPr>
                <w:rFonts w:ascii="Times New Roman" w:hAnsi="Times New Roman"/>
                <w:color w:val="1D0202"/>
                <w:sz w:val="24"/>
                <w:szCs w:val="24"/>
                <w:shd w:val="clear" w:color="auto" w:fill="F9F9F9"/>
              </w:rPr>
              <w:t>тел.: 8-385-78-293-98</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95325B" w:rsidRPr="0095325B" w:rsidRDefault="0095325B" w:rsidP="003A213E">
            <w:pPr>
              <w:rPr>
                <w:rFonts w:ascii="Times New Roman" w:hAnsi="Times New Roman"/>
                <w:sz w:val="24"/>
                <w:szCs w:val="24"/>
                <w:lang w:bidi="ru-RU"/>
              </w:rPr>
            </w:pPr>
            <w:r w:rsidRPr="0095325B">
              <w:rPr>
                <w:rFonts w:ascii="Times New Roman" w:hAnsi="Times New Roman"/>
                <w:color w:val="1D0202"/>
                <w:sz w:val="24"/>
                <w:szCs w:val="24"/>
                <w:shd w:val="clear" w:color="auto" w:fill="F9F9F9"/>
              </w:rPr>
              <w:t> </w:t>
            </w:r>
            <w:hyperlink r:id="rId11" w:history="1">
              <w:r w:rsidRPr="0095325B">
                <w:rPr>
                  <w:rStyle w:val="ad"/>
                  <w:rFonts w:ascii="Times New Roman" w:hAnsi="Times New Roman"/>
                  <w:sz w:val="24"/>
                  <w:szCs w:val="24"/>
                  <w:shd w:val="clear" w:color="auto" w:fill="F9F9F9"/>
                </w:rPr>
                <w:t>http://severka-sosh.ucoz.net/</w:t>
              </w:r>
            </w:hyperlink>
          </w:p>
        </w:tc>
      </w:tr>
    </w:tbl>
    <w:p w:rsidR="0095325B" w:rsidRPr="0095325B" w:rsidRDefault="0095325B" w:rsidP="0095325B">
      <w:pPr>
        <w:rPr>
          <w:rFonts w:ascii="Times New Roman" w:hAnsi="Times New Roman"/>
          <w:sz w:val="24"/>
          <w:szCs w:val="24"/>
          <w:lang w:bidi="ru-RU"/>
        </w:rPr>
      </w:pPr>
    </w:p>
    <w:p w:rsidR="0095325B" w:rsidRPr="0095325B" w:rsidRDefault="0095325B" w:rsidP="007F48BB">
      <w:pPr>
        <w:spacing w:after="0"/>
        <w:ind w:left="5670"/>
        <w:jc w:val="both"/>
        <w:rPr>
          <w:rFonts w:ascii="Times New Roman" w:hAnsi="Times New Roman"/>
          <w:bCs/>
          <w:sz w:val="24"/>
          <w:szCs w:val="24"/>
          <w:lang w:bidi="ru-RU"/>
        </w:rPr>
      </w:pPr>
      <w:r w:rsidRPr="0095325B">
        <w:rPr>
          <w:rFonts w:ascii="Times New Roman" w:hAnsi="Times New Roman"/>
          <w:bCs/>
          <w:sz w:val="24"/>
          <w:szCs w:val="24"/>
          <w:lang w:bidi="ru-RU"/>
        </w:rPr>
        <w:br w:type="page"/>
      </w:r>
      <w:r w:rsidRPr="0095325B">
        <w:rPr>
          <w:rFonts w:ascii="Times New Roman" w:hAnsi="Times New Roman"/>
          <w:bCs/>
          <w:sz w:val="24"/>
          <w:szCs w:val="24"/>
          <w:lang w:bidi="ru-RU"/>
        </w:rPr>
        <w:lastRenderedPageBreak/>
        <w:t>Приложение 3</w:t>
      </w:r>
    </w:p>
    <w:p w:rsidR="0095325B" w:rsidRPr="0095325B" w:rsidRDefault="007F48BB" w:rsidP="007F48BB">
      <w:pPr>
        <w:spacing w:after="0"/>
        <w:ind w:left="5670"/>
        <w:jc w:val="both"/>
        <w:rPr>
          <w:rFonts w:ascii="Times New Roman" w:hAnsi="Times New Roman"/>
          <w:bCs/>
          <w:sz w:val="24"/>
          <w:szCs w:val="24"/>
          <w:lang w:bidi="ru-RU"/>
        </w:rPr>
      </w:pPr>
      <w:r>
        <w:rPr>
          <w:rFonts w:ascii="Times New Roman" w:hAnsi="Times New Roman"/>
          <w:bCs/>
          <w:sz w:val="24"/>
          <w:szCs w:val="24"/>
          <w:lang w:bidi="ru-RU"/>
        </w:rPr>
        <w:t>к</w:t>
      </w:r>
      <w:r w:rsidR="0095325B" w:rsidRPr="0095325B">
        <w:rPr>
          <w:rFonts w:ascii="Times New Roman" w:hAnsi="Times New Roman"/>
          <w:bCs/>
          <w:sz w:val="24"/>
          <w:szCs w:val="24"/>
          <w:lang w:bidi="ru-RU"/>
        </w:rPr>
        <w:t xml:space="preserve"> административному регламенту</w:t>
      </w:r>
    </w:p>
    <w:p w:rsidR="0095325B" w:rsidRPr="0095325B" w:rsidRDefault="0095325B" w:rsidP="007F48BB">
      <w:pPr>
        <w:spacing w:after="0"/>
        <w:ind w:left="5670"/>
        <w:jc w:val="both"/>
        <w:rPr>
          <w:rFonts w:ascii="Times New Roman" w:hAnsi="Times New Roman"/>
          <w:bCs/>
          <w:sz w:val="24"/>
          <w:szCs w:val="24"/>
          <w:lang w:bidi="ru-RU"/>
        </w:rPr>
      </w:pPr>
      <w:r w:rsidRPr="0095325B">
        <w:rPr>
          <w:rFonts w:ascii="Times New Roman" w:hAnsi="Times New Roman"/>
          <w:bCs/>
          <w:sz w:val="24"/>
          <w:szCs w:val="24"/>
          <w:lang w:bidi="ru-RU"/>
        </w:rPr>
        <w:t>Предоставления муниципальной услуги «Предоставление информации об образовательных программах и учебных планах, рабочих программ учебных курсов, предметов, дисциплин (модулей), годовых календарных учебных графиков»</w:t>
      </w:r>
    </w:p>
    <w:p w:rsidR="0095325B" w:rsidRPr="0095325B" w:rsidRDefault="0095325B" w:rsidP="007F48BB">
      <w:pPr>
        <w:spacing w:after="0"/>
        <w:ind w:left="5670"/>
        <w:jc w:val="both"/>
        <w:rPr>
          <w:rFonts w:ascii="Times New Roman" w:hAnsi="Times New Roman"/>
          <w:bCs/>
          <w:sz w:val="24"/>
          <w:szCs w:val="24"/>
          <w:lang w:bidi="ru-RU"/>
        </w:rPr>
      </w:pPr>
    </w:p>
    <w:p w:rsidR="0095325B" w:rsidRPr="0095325B" w:rsidRDefault="0095325B" w:rsidP="0095325B">
      <w:pPr>
        <w:ind w:left="5670"/>
        <w:jc w:val="both"/>
        <w:rPr>
          <w:rFonts w:ascii="Times New Roman" w:hAnsi="Times New Roman"/>
          <w:bCs/>
          <w:sz w:val="24"/>
          <w:szCs w:val="24"/>
          <w:lang w:bidi="ru-RU"/>
        </w:rPr>
      </w:pPr>
    </w:p>
    <w:p w:rsidR="0095325B" w:rsidRPr="0095325B" w:rsidRDefault="0095325B" w:rsidP="0095325B">
      <w:pPr>
        <w:jc w:val="center"/>
        <w:rPr>
          <w:rFonts w:ascii="Times New Roman" w:hAnsi="Times New Roman"/>
          <w:b/>
          <w:bCs/>
          <w:sz w:val="24"/>
          <w:szCs w:val="24"/>
          <w:lang w:bidi="ru-RU"/>
        </w:rPr>
      </w:pPr>
      <w:r w:rsidRPr="0095325B">
        <w:rPr>
          <w:rFonts w:ascii="Times New Roman" w:hAnsi="Times New Roman"/>
          <w:b/>
          <w:bCs/>
          <w:sz w:val="24"/>
          <w:szCs w:val="24"/>
          <w:lang w:bidi="ru-RU"/>
        </w:rPr>
        <w:t>Блок-схема последовательности административных процедур при предоставлении муниципальной услуги</w:t>
      </w:r>
    </w:p>
    <w:p w:rsidR="00785494" w:rsidRPr="0095325B" w:rsidRDefault="007F48BB" w:rsidP="00373260">
      <w:pPr>
        <w:pStyle w:val="a3"/>
        <w:spacing w:before="0" w:beforeAutospacing="0" w:after="0" w:afterAutospacing="0"/>
        <w:jc w:val="center"/>
        <w:rPr>
          <w:b/>
          <w:bCs/>
        </w:rPr>
      </w:pPr>
      <w:r w:rsidRPr="007F48BB">
        <w:rPr>
          <w:b/>
          <w:bCs/>
          <w:noProof/>
        </w:rPr>
        <w:drawing>
          <wp:inline distT="0" distB="0" distL="0" distR="0">
            <wp:extent cx="4626591" cy="384184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2158"/>
                    <a:stretch>
                      <a:fillRect/>
                    </a:stretch>
                  </pic:blipFill>
                  <pic:spPr bwMode="auto">
                    <a:xfrm>
                      <a:off x="0" y="0"/>
                      <a:ext cx="4626591" cy="3841845"/>
                    </a:xfrm>
                    <a:prstGeom prst="rect">
                      <a:avLst/>
                    </a:prstGeom>
                    <a:noFill/>
                  </pic:spPr>
                </pic:pic>
              </a:graphicData>
            </a:graphic>
          </wp:inline>
        </w:drawing>
      </w:r>
    </w:p>
    <w:sectPr w:rsidR="00785494" w:rsidRPr="0095325B" w:rsidSect="008A2FB6">
      <w:footerReference w:type="default" r:id="rId13"/>
      <w:pgSz w:w="11906" w:h="16838"/>
      <w:pgMar w:top="993" w:right="849"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951" w:rsidRDefault="00117951">
      <w:pPr>
        <w:spacing w:after="0" w:line="240" w:lineRule="auto"/>
      </w:pPr>
      <w:r>
        <w:separator/>
      </w:r>
    </w:p>
  </w:endnote>
  <w:endnote w:type="continuationSeparator" w:id="1">
    <w:p w:rsidR="00117951" w:rsidRDefault="00117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781" w:rsidRDefault="00140BCD">
    <w:pPr>
      <w:pStyle w:val="a6"/>
      <w:jc w:val="right"/>
    </w:pPr>
    <w:r>
      <w:t xml:space="preserve"> </w:t>
    </w:r>
  </w:p>
  <w:p w:rsidR="00622FA6" w:rsidRDefault="00622F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951" w:rsidRDefault="00117951">
      <w:pPr>
        <w:spacing w:after="0" w:line="240" w:lineRule="auto"/>
      </w:pPr>
      <w:r>
        <w:separator/>
      </w:r>
    </w:p>
  </w:footnote>
  <w:footnote w:type="continuationSeparator" w:id="1">
    <w:p w:rsidR="00117951" w:rsidRDefault="001179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4A13581"/>
    <w:multiLevelType w:val="multilevel"/>
    <w:tmpl w:val="B4247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96F9A"/>
    <w:multiLevelType w:val="multilevel"/>
    <w:tmpl w:val="4CACD7EC"/>
    <w:lvl w:ilvl="0">
      <w:start w:val="2"/>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730694E"/>
    <w:multiLevelType w:val="hybridMultilevel"/>
    <w:tmpl w:val="2ACC422E"/>
    <w:lvl w:ilvl="0" w:tplc="DE8E951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EF0FFB"/>
    <w:multiLevelType w:val="multilevel"/>
    <w:tmpl w:val="9B00C5A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A4417"/>
    <w:multiLevelType w:val="multilevel"/>
    <w:tmpl w:val="C7F6E230"/>
    <w:lvl w:ilvl="0">
      <w:start w:val="3"/>
      <w:numFmt w:val="decimal"/>
      <w:lvlText w:val="%1."/>
      <w:lvlJc w:val="left"/>
      <w:pPr>
        <w:ind w:left="675" w:hanging="675"/>
      </w:pPr>
      <w:rPr>
        <w:rFonts w:hint="default"/>
        <w:color w:val="000000"/>
      </w:rPr>
    </w:lvl>
    <w:lvl w:ilvl="1">
      <w:start w:val="2"/>
      <w:numFmt w:val="decimal"/>
      <w:lvlText w:val="%1.%2."/>
      <w:lvlJc w:val="left"/>
      <w:pPr>
        <w:ind w:left="1003" w:hanging="720"/>
      </w:pPr>
      <w:rPr>
        <w:rFonts w:hint="default"/>
        <w:color w:val="000000"/>
      </w:rPr>
    </w:lvl>
    <w:lvl w:ilvl="2">
      <w:start w:val="1"/>
      <w:numFmt w:val="decimal"/>
      <w:lvlText w:val="%1.%2.%3."/>
      <w:lvlJc w:val="left"/>
      <w:pPr>
        <w:ind w:left="1286" w:hanging="720"/>
      </w:pPr>
      <w:rPr>
        <w:rFonts w:hint="default"/>
        <w:color w:val="000000"/>
      </w:rPr>
    </w:lvl>
    <w:lvl w:ilvl="3">
      <w:start w:val="1"/>
      <w:numFmt w:val="decimal"/>
      <w:lvlText w:val="%1.%2.%3.%4."/>
      <w:lvlJc w:val="left"/>
      <w:pPr>
        <w:ind w:left="1929" w:hanging="108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855" w:hanging="1440"/>
      </w:pPr>
      <w:rPr>
        <w:rFonts w:hint="default"/>
        <w:color w:val="000000"/>
      </w:rPr>
    </w:lvl>
    <w:lvl w:ilvl="6">
      <w:start w:val="1"/>
      <w:numFmt w:val="decimal"/>
      <w:lvlText w:val="%1.%2.%3.%4.%5.%6.%7."/>
      <w:lvlJc w:val="left"/>
      <w:pPr>
        <w:ind w:left="3498" w:hanging="1800"/>
      </w:pPr>
      <w:rPr>
        <w:rFonts w:hint="default"/>
        <w:color w:val="000000"/>
      </w:rPr>
    </w:lvl>
    <w:lvl w:ilvl="7">
      <w:start w:val="1"/>
      <w:numFmt w:val="decimal"/>
      <w:lvlText w:val="%1.%2.%3.%4.%5.%6.%7.%8."/>
      <w:lvlJc w:val="left"/>
      <w:pPr>
        <w:ind w:left="3781" w:hanging="1800"/>
      </w:pPr>
      <w:rPr>
        <w:rFonts w:hint="default"/>
        <w:color w:val="000000"/>
      </w:rPr>
    </w:lvl>
    <w:lvl w:ilvl="8">
      <w:start w:val="1"/>
      <w:numFmt w:val="decimal"/>
      <w:lvlText w:val="%1.%2.%3.%4.%5.%6.%7.%8.%9."/>
      <w:lvlJc w:val="left"/>
      <w:pPr>
        <w:ind w:left="4424" w:hanging="2160"/>
      </w:pPr>
      <w:rPr>
        <w:rFonts w:hint="default"/>
        <w:color w:val="000000"/>
      </w:rPr>
    </w:lvl>
  </w:abstractNum>
  <w:abstractNum w:abstractNumId="6">
    <w:nsid w:val="10A9528C"/>
    <w:multiLevelType w:val="multilevel"/>
    <w:tmpl w:val="2C60E7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62152F"/>
    <w:multiLevelType w:val="multilevel"/>
    <w:tmpl w:val="B3182C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D9546B"/>
    <w:multiLevelType w:val="multilevel"/>
    <w:tmpl w:val="AFB89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C77CA6"/>
    <w:multiLevelType w:val="multilevel"/>
    <w:tmpl w:val="1E08A02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4"/>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EB4922"/>
    <w:multiLevelType w:val="multilevel"/>
    <w:tmpl w:val="A2064704"/>
    <w:lvl w:ilvl="0">
      <w:start w:val="2"/>
      <w:numFmt w:val="decimal"/>
      <w:lvlText w:val="%1."/>
      <w:lvlJc w:val="left"/>
      <w:pPr>
        <w:ind w:left="825" w:hanging="825"/>
      </w:pPr>
      <w:rPr>
        <w:rFonts w:hint="default"/>
        <w:color w:val="000000"/>
      </w:rPr>
    </w:lvl>
    <w:lvl w:ilvl="1">
      <w:start w:val="14"/>
      <w:numFmt w:val="decimal"/>
      <w:lvlText w:val="%1.%2."/>
      <w:lvlJc w:val="left"/>
      <w:pPr>
        <w:ind w:left="862" w:hanging="825"/>
      </w:pPr>
      <w:rPr>
        <w:rFonts w:hint="default"/>
        <w:color w:val="000000"/>
      </w:rPr>
    </w:lvl>
    <w:lvl w:ilvl="2">
      <w:start w:val="2"/>
      <w:numFmt w:val="decimal"/>
      <w:lvlText w:val="%1.%2.%3."/>
      <w:lvlJc w:val="left"/>
      <w:pPr>
        <w:ind w:left="899" w:hanging="825"/>
      </w:pPr>
      <w:rPr>
        <w:rFonts w:hint="default"/>
        <w:color w:val="000000"/>
      </w:rPr>
    </w:lvl>
    <w:lvl w:ilvl="3">
      <w:start w:val="1"/>
      <w:numFmt w:val="decimal"/>
      <w:lvlText w:val="%1.%2.%3.%4."/>
      <w:lvlJc w:val="left"/>
      <w:pPr>
        <w:ind w:left="1191" w:hanging="1080"/>
      </w:pPr>
      <w:rPr>
        <w:rFonts w:hint="default"/>
        <w:color w:val="000000"/>
      </w:rPr>
    </w:lvl>
    <w:lvl w:ilvl="4">
      <w:start w:val="1"/>
      <w:numFmt w:val="decimal"/>
      <w:lvlText w:val="%1.%2.%3.%4.%5."/>
      <w:lvlJc w:val="left"/>
      <w:pPr>
        <w:ind w:left="1228" w:hanging="1080"/>
      </w:pPr>
      <w:rPr>
        <w:rFonts w:hint="default"/>
        <w:color w:val="000000"/>
      </w:rPr>
    </w:lvl>
    <w:lvl w:ilvl="5">
      <w:start w:val="1"/>
      <w:numFmt w:val="decimal"/>
      <w:lvlText w:val="%1.%2.%3.%4.%5.%6."/>
      <w:lvlJc w:val="left"/>
      <w:pPr>
        <w:ind w:left="1625" w:hanging="1440"/>
      </w:pPr>
      <w:rPr>
        <w:rFonts w:hint="default"/>
        <w:color w:val="000000"/>
      </w:rPr>
    </w:lvl>
    <w:lvl w:ilvl="6">
      <w:start w:val="1"/>
      <w:numFmt w:val="decimal"/>
      <w:lvlText w:val="%1.%2.%3.%4.%5.%6.%7."/>
      <w:lvlJc w:val="left"/>
      <w:pPr>
        <w:ind w:left="2022" w:hanging="1800"/>
      </w:pPr>
      <w:rPr>
        <w:rFonts w:hint="default"/>
        <w:color w:val="000000"/>
      </w:rPr>
    </w:lvl>
    <w:lvl w:ilvl="7">
      <w:start w:val="1"/>
      <w:numFmt w:val="decimal"/>
      <w:lvlText w:val="%1.%2.%3.%4.%5.%6.%7.%8."/>
      <w:lvlJc w:val="left"/>
      <w:pPr>
        <w:ind w:left="2059" w:hanging="1800"/>
      </w:pPr>
      <w:rPr>
        <w:rFonts w:hint="default"/>
        <w:color w:val="000000"/>
      </w:rPr>
    </w:lvl>
    <w:lvl w:ilvl="8">
      <w:start w:val="1"/>
      <w:numFmt w:val="decimal"/>
      <w:lvlText w:val="%1.%2.%3.%4.%5.%6.%7.%8.%9."/>
      <w:lvlJc w:val="left"/>
      <w:pPr>
        <w:ind w:left="2456" w:hanging="2160"/>
      </w:pPr>
      <w:rPr>
        <w:rFonts w:hint="default"/>
        <w:color w:val="000000"/>
      </w:rPr>
    </w:lvl>
  </w:abstractNum>
  <w:abstractNum w:abstractNumId="11">
    <w:nsid w:val="1451180A"/>
    <w:multiLevelType w:val="multilevel"/>
    <w:tmpl w:val="556A3DE0"/>
    <w:lvl w:ilvl="0">
      <w:start w:val="2"/>
      <w:numFmt w:val="decimal"/>
      <w:lvlText w:val="%1."/>
      <w:lvlJc w:val="left"/>
      <w:pPr>
        <w:ind w:left="390" w:hanging="390"/>
      </w:pPr>
      <w:rPr>
        <w:rFonts w:hint="default"/>
      </w:rPr>
    </w:lvl>
    <w:lvl w:ilvl="1">
      <w:start w:val="7"/>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nsid w:val="193F47E6"/>
    <w:multiLevelType w:val="hybridMultilevel"/>
    <w:tmpl w:val="2A1267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1F3783"/>
    <w:multiLevelType w:val="hybridMultilevel"/>
    <w:tmpl w:val="A762C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B72F1C"/>
    <w:multiLevelType w:val="multilevel"/>
    <w:tmpl w:val="ECECD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DB65DE"/>
    <w:multiLevelType w:val="multilevel"/>
    <w:tmpl w:val="DF9A9EF2"/>
    <w:lvl w:ilvl="0">
      <w:start w:val="1"/>
      <w:numFmt w:val="decimal"/>
      <w:lvlText w:val="%1."/>
      <w:lvlJc w:val="left"/>
      <w:pPr>
        <w:ind w:left="1163" w:hanging="360"/>
      </w:pPr>
      <w:rPr>
        <w:rFonts w:hint="default"/>
      </w:rPr>
    </w:lvl>
    <w:lvl w:ilvl="1">
      <w:start w:val="4"/>
      <w:numFmt w:val="decimal"/>
      <w:isLgl/>
      <w:lvlText w:val="%1.%2."/>
      <w:lvlJc w:val="left"/>
      <w:pPr>
        <w:ind w:left="1838" w:hanging="1035"/>
      </w:pPr>
      <w:rPr>
        <w:rFonts w:hint="default"/>
      </w:rPr>
    </w:lvl>
    <w:lvl w:ilvl="2">
      <w:start w:val="1"/>
      <w:numFmt w:val="decimal"/>
      <w:isLgl/>
      <w:lvlText w:val="%1.%2.%3."/>
      <w:lvlJc w:val="left"/>
      <w:pPr>
        <w:ind w:left="1838" w:hanging="1035"/>
      </w:pPr>
      <w:rPr>
        <w:rFonts w:hint="default"/>
      </w:rPr>
    </w:lvl>
    <w:lvl w:ilvl="3">
      <w:start w:val="1"/>
      <w:numFmt w:val="decimal"/>
      <w:isLgl/>
      <w:lvlText w:val="%1.%2.%3.%4."/>
      <w:lvlJc w:val="left"/>
      <w:pPr>
        <w:ind w:left="1883" w:hanging="1080"/>
      </w:pPr>
      <w:rPr>
        <w:rFonts w:hint="default"/>
      </w:rPr>
    </w:lvl>
    <w:lvl w:ilvl="4">
      <w:start w:val="1"/>
      <w:numFmt w:val="decimal"/>
      <w:isLgl/>
      <w:lvlText w:val="%1.%2.%3.%4.%5."/>
      <w:lvlJc w:val="left"/>
      <w:pPr>
        <w:ind w:left="1883" w:hanging="1080"/>
      </w:pPr>
      <w:rPr>
        <w:rFonts w:hint="default"/>
      </w:rPr>
    </w:lvl>
    <w:lvl w:ilvl="5">
      <w:start w:val="1"/>
      <w:numFmt w:val="decimal"/>
      <w:isLgl/>
      <w:lvlText w:val="%1.%2.%3.%4.%5.%6."/>
      <w:lvlJc w:val="left"/>
      <w:pPr>
        <w:ind w:left="2243" w:hanging="1440"/>
      </w:pPr>
      <w:rPr>
        <w:rFonts w:hint="default"/>
      </w:rPr>
    </w:lvl>
    <w:lvl w:ilvl="6">
      <w:start w:val="1"/>
      <w:numFmt w:val="decimal"/>
      <w:isLgl/>
      <w:lvlText w:val="%1.%2.%3.%4.%5.%6.%7."/>
      <w:lvlJc w:val="left"/>
      <w:pPr>
        <w:ind w:left="2243" w:hanging="1440"/>
      </w:pPr>
      <w:rPr>
        <w:rFonts w:hint="default"/>
      </w:rPr>
    </w:lvl>
    <w:lvl w:ilvl="7">
      <w:start w:val="1"/>
      <w:numFmt w:val="decimal"/>
      <w:isLgl/>
      <w:lvlText w:val="%1.%2.%3.%4.%5.%6.%7.%8."/>
      <w:lvlJc w:val="left"/>
      <w:pPr>
        <w:ind w:left="2603" w:hanging="1800"/>
      </w:pPr>
      <w:rPr>
        <w:rFonts w:hint="default"/>
      </w:rPr>
    </w:lvl>
    <w:lvl w:ilvl="8">
      <w:start w:val="1"/>
      <w:numFmt w:val="decimal"/>
      <w:isLgl/>
      <w:lvlText w:val="%1.%2.%3.%4.%5.%6.%7.%8.%9."/>
      <w:lvlJc w:val="left"/>
      <w:pPr>
        <w:ind w:left="2603" w:hanging="1800"/>
      </w:pPr>
      <w:rPr>
        <w:rFonts w:hint="default"/>
      </w:rPr>
    </w:lvl>
  </w:abstractNum>
  <w:abstractNum w:abstractNumId="16">
    <w:nsid w:val="234D03BF"/>
    <w:multiLevelType w:val="multilevel"/>
    <w:tmpl w:val="A96E81B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24156780"/>
    <w:multiLevelType w:val="multilevel"/>
    <w:tmpl w:val="D86AFB1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D360A0"/>
    <w:multiLevelType w:val="multilevel"/>
    <w:tmpl w:val="D9BA36D6"/>
    <w:lvl w:ilvl="0">
      <w:start w:val="7"/>
      <w:numFmt w:val="decimal"/>
      <w:lvlText w:val="5.%1."/>
      <w:lvlJc w:val="left"/>
      <w:rPr>
        <w:rFonts w:ascii="Times New Roman" w:eastAsia="Arial" w:hAnsi="Times New Roman" w:cs="Times New Roman" w:hint="default"/>
        <w:b w:val="0"/>
        <w:bCs w:val="0"/>
        <w:i w:val="0"/>
        <w:iCs w:val="0"/>
        <w:smallCaps w:val="0"/>
        <w:strike w:val="0"/>
        <w:color w:val="000000"/>
        <w:spacing w:val="4"/>
        <w:w w:val="100"/>
        <w:position w:val="0"/>
        <w:sz w:val="2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461FE1"/>
    <w:multiLevelType w:val="multilevel"/>
    <w:tmpl w:val="0A64019E"/>
    <w:lvl w:ilvl="0">
      <w:start w:val="5"/>
      <w:numFmt w:val="decimal"/>
      <w:lvlText w:val="%1."/>
      <w:lvlJc w:val="left"/>
      <w:pPr>
        <w:ind w:left="450" w:hanging="450"/>
      </w:pPr>
      <w:rPr>
        <w:rFonts w:hint="default"/>
      </w:rPr>
    </w:lvl>
    <w:lvl w:ilvl="1">
      <w:start w:val="8"/>
      <w:numFmt w:val="decimal"/>
      <w:lvlText w:val="%1.%2."/>
      <w:lvlJc w:val="left"/>
      <w:pPr>
        <w:ind w:left="2115" w:hanging="720"/>
      </w:pPr>
      <w:rPr>
        <w:rFonts w:hint="default"/>
      </w:rPr>
    </w:lvl>
    <w:lvl w:ilvl="2">
      <w:start w:val="1"/>
      <w:numFmt w:val="decimal"/>
      <w:lvlText w:val="%1.%2.%3."/>
      <w:lvlJc w:val="left"/>
      <w:pPr>
        <w:ind w:left="3510" w:hanging="720"/>
      </w:pPr>
      <w:rPr>
        <w:rFonts w:hint="default"/>
      </w:rPr>
    </w:lvl>
    <w:lvl w:ilvl="3">
      <w:start w:val="1"/>
      <w:numFmt w:val="decimal"/>
      <w:lvlText w:val="%1.%2.%3.%4."/>
      <w:lvlJc w:val="left"/>
      <w:pPr>
        <w:ind w:left="5265" w:hanging="1080"/>
      </w:pPr>
      <w:rPr>
        <w:rFonts w:hint="default"/>
      </w:rPr>
    </w:lvl>
    <w:lvl w:ilvl="4">
      <w:start w:val="1"/>
      <w:numFmt w:val="decimal"/>
      <w:lvlText w:val="%1.%2.%3.%4.%5."/>
      <w:lvlJc w:val="left"/>
      <w:pPr>
        <w:ind w:left="7020" w:hanging="1440"/>
      </w:pPr>
      <w:rPr>
        <w:rFonts w:hint="default"/>
      </w:rPr>
    </w:lvl>
    <w:lvl w:ilvl="5">
      <w:start w:val="1"/>
      <w:numFmt w:val="decimal"/>
      <w:lvlText w:val="%1.%2.%3.%4.%5.%6."/>
      <w:lvlJc w:val="left"/>
      <w:pPr>
        <w:ind w:left="8415" w:hanging="1440"/>
      </w:pPr>
      <w:rPr>
        <w:rFonts w:hint="default"/>
      </w:rPr>
    </w:lvl>
    <w:lvl w:ilvl="6">
      <w:start w:val="1"/>
      <w:numFmt w:val="decimal"/>
      <w:lvlText w:val="%1.%2.%3.%4.%5.%6.%7."/>
      <w:lvlJc w:val="left"/>
      <w:pPr>
        <w:ind w:left="10170" w:hanging="1800"/>
      </w:pPr>
      <w:rPr>
        <w:rFonts w:hint="default"/>
      </w:rPr>
    </w:lvl>
    <w:lvl w:ilvl="7">
      <w:start w:val="1"/>
      <w:numFmt w:val="decimal"/>
      <w:lvlText w:val="%1.%2.%3.%4.%5.%6.%7.%8."/>
      <w:lvlJc w:val="left"/>
      <w:pPr>
        <w:ind w:left="11565" w:hanging="1800"/>
      </w:pPr>
      <w:rPr>
        <w:rFonts w:hint="default"/>
      </w:rPr>
    </w:lvl>
    <w:lvl w:ilvl="8">
      <w:start w:val="1"/>
      <w:numFmt w:val="decimal"/>
      <w:lvlText w:val="%1.%2.%3.%4.%5.%6.%7.%8.%9."/>
      <w:lvlJc w:val="left"/>
      <w:pPr>
        <w:ind w:left="13320" w:hanging="2160"/>
      </w:pPr>
      <w:rPr>
        <w:rFonts w:hint="default"/>
      </w:rPr>
    </w:lvl>
  </w:abstractNum>
  <w:abstractNum w:abstractNumId="20">
    <w:nsid w:val="321F0187"/>
    <w:multiLevelType w:val="hybridMultilevel"/>
    <w:tmpl w:val="6E8A1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8312BD"/>
    <w:multiLevelType w:val="hybridMultilevel"/>
    <w:tmpl w:val="125E240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6715D49"/>
    <w:multiLevelType w:val="hybridMultilevel"/>
    <w:tmpl w:val="42FE8D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92A4D22"/>
    <w:multiLevelType w:val="multilevel"/>
    <w:tmpl w:val="BE5A0FB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074971"/>
    <w:multiLevelType w:val="multilevel"/>
    <w:tmpl w:val="8F10DEEC"/>
    <w:lvl w:ilvl="0">
      <w:start w:val="3"/>
      <w:numFmt w:val="decimal"/>
      <w:lvlText w:val="%1."/>
      <w:lvlJc w:val="left"/>
      <w:pPr>
        <w:ind w:left="675" w:hanging="675"/>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nsid w:val="3F9B59FD"/>
    <w:multiLevelType w:val="multilevel"/>
    <w:tmpl w:val="21041E42"/>
    <w:lvl w:ilvl="0">
      <w:start w:val="1"/>
      <w:numFmt w:val="bullet"/>
      <w:lvlText w:val="•"/>
      <w:lvlJc w:val="left"/>
      <w:rPr>
        <w:rFonts w:ascii="Arial" w:eastAsia="Arial" w:hAnsi="Arial" w:cs="Arial"/>
        <w:b w:val="0"/>
        <w:bCs w:val="0"/>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3D37E1"/>
    <w:multiLevelType w:val="multilevel"/>
    <w:tmpl w:val="E7D6A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157FA0"/>
    <w:multiLevelType w:val="multilevel"/>
    <w:tmpl w:val="E3EA1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449B9"/>
    <w:multiLevelType w:val="hybridMultilevel"/>
    <w:tmpl w:val="4EE87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934E3D"/>
    <w:multiLevelType w:val="multilevel"/>
    <w:tmpl w:val="87927FB4"/>
    <w:lvl w:ilvl="0">
      <w:start w:val="2"/>
      <w:numFmt w:val="decimal"/>
      <w:lvlText w:val="%1."/>
      <w:lvlJc w:val="left"/>
      <w:pPr>
        <w:ind w:left="390" w:hanging="390"/>
      </w:pPr>
      <w:rPr>
        <w:rFonts w:hint="default"/>
      </w:rPr>
    </w:lvl>
    <w:lvl w:ilvl="1">
      <w:start w:val="1"/>
      <w:numFmt w:val="decimal"/>
      <w:lvlText w:val="%1.%2."/>
      <w:lvlJc w:val="left"/>
      <w:pPr>
        <w:ind w:left="1523" w:hanging="720"/>
      </w:pPr>
      <w:rPr>
        <w:rFonts w:hint="default"/>
      </w:rPr>
    </w:lvl>
    <w:lvl w:ilvl="2">
      <w:start w:val="1"/>
      <w:numFmt w:val="decimal"/>
      <w:lvlText w:val="%1.%2.%3."/>
      <w:lvlJc w:val="left"/>
      <w:pPr>
        <w:ind w:left="2326" w:hanging="720"/>
      </w:pPr>
      <w:rPr>
        <w:rFonts w:hint="default"/>
      </w:rPr>
    </w:lvl>
    <w:lvl w:ilvl="3">
      <w:start w:val="1"/>
      <w:numFmt w:val="decimal"/>
      <w:lvlText w:val="%1.%2.%3.%4."/>
      <w:lvlJc w:val="left"/>
      <w:pPr>
        <w:ind w:left="3489" w:hanging="108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455" w:hanging="1440"/>
      </w:pPr>
      <w:rPr>
        <w:rFonts w:hint="default"/>
      </w:rPr>
    </w:lvl>
    <w:lvl w:ilvl="6">
      <w:start w:val="1"/>
      <w:numFmt w:val="decimal"/>
      <w:lvlText w:val="%1.%2.%3.%4.%5.%6.%7."/>
      <w:lvlJc w:val="left"/>
      <w:pPr>
        <w:ind w:left="6258" w:hanging="1440"/>
      </w:pPr>
      <w:rPr>
        <w:rFonts w:hint="default"/>
      </w:rPr>
    </w:lvl>
    <w:lvl w:ilvl="7">
      <w:start w:val="1"/>
      <w:numFmt w:val="decimal"/>
      <w:lvlText w:val="%1.%2.%3.%4.%5.%6.%7.%8."/>
      <w:lvlJc w:val="left"/>
      <w:pPr>
        <w:ind w:left="7421" w:hanging="1800"/>
      </w:pPr>
      <w:rPr>
        <w:rFonts w:hint="default"/>
      </w:rPr>
    </w:lvl>
    <w:lvl w:ilvl="8">
      <w:start w:val="1"/>
      <w:numFmt w:val="decimal"/>
      <w:lvlText w:val="%1.%2.%3.%4.%5.%6.%7.%8.%9."/>
      <w:lvlJc w:val="left"/>
      <w:pPr>
        <w:ind w:left="8224" w:hanging="1800"/>
      </w:pPr>
      <w:rPr>
        <w:rFonts w:hint="default"/>
      </w:rPr>
    </w:lvl>
  </w:abstractNum>
  <w:abstractNum w:abstractNumId="30">
    <w:nsid w:val="5462045B"/>
    <w:multiLevelType w:val="multilevel"/>
    <w:tmpl w:val="A4327D3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512717"/>
    <w:multiLevelType w:val="hybridMultilevel"/>
    <w:tmpl w:val="3C804C9C"/>
    <w:lvl w:ilvl="0" w:tplc="91B0905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997BE2"/>
    <w:multiLevelType w:val="multilevel"/>
    <w:tmpl w:val="A87E9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9B593E"/>
    <w:multiLevelType w:val="multilevel"/>
    <w:tmpl w:val="D14267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460B99"/>
    <w:multiLevelType w:val="multilevel"/>
    <w:tmpl w:val="558AF2B6"/>
    <w:lvl w:ilvl="0">
      <w:start w:val="2"/>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9522BF7"/>
    <w:multiLevelType w:val="multilevel"/>
    <w:tmpl w:val="CECE2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27599A"/>
    <w:multiLevelType w:val="multilevel"/>
    <w:tmpl w:val="53FA1F18"/>
    <w:lvl w:ilvl="0">
      <w:start w:val="5"/>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4140" w:hanging="144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7">
    <w:nsid w:val="70A96312"/>
    <w:multiLevelType w:val="multilevel"/>
    <w:tmpl w:val="D1BE1E2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383562"/>
    <w:multiLevelType w:val="multilevel"/>
    <w:tmpl w:val="572C9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16"/>
  </w:num>
  <w:num w:numId="4">
    <w:abstractNumId w:val="5"/>
  </w:num>
  <w:num w:numId="5">
    <w:abstractNumId w:val="24"/>
  </w:num>
  <w:num w:numId="6">
    <w:abstractNumId w:val="36"/>
  </w:num>
  <w:num w:numId="7">
    <w:abstractNumId w:val="9"/>
  </w:num>
  <w:num w:numId="8">
    <w:abstractNumId w:val="18"/>
  </w:num>
  <w:num w:numId="9">
    <w:abstractNumId w:val="19"/>
  </w:num>
  <w:num w:numId="10">
    <w:abstractNumId w:val="25"/>
  </w:num>
  <w:num w:numId="11">
    <w:abstractNumId w:val="20"/>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num>
  <w:num w:numId="16">
    <w:abstractNumId w:val="28"/>
  </w:num>
  <w:num w:numId="17">
    <w:abstractNumId w:val="13"/>
  </w:num>
  <w:num w:numId="18">
    <w:abstractNumId w:val="21"/>
  </w:num>
  <w:num w:numId="19">
    <w:abstractNumId w:val="15"/>
  </w:num>
  <w:num w:numId="20">
    <w:abstractNumId w:val="22"/>
  </w:num>
  <w:num w:numId="21">
    <w:abstractNumId w:val="11"/>
  </w:num>
  <w:num w:numId="22">
    <w:abstractNumId w:val="34"/>
  </w:num>
  <w:num w:numId="23">
    <w:abstractNumId w:val="29"/>
  </w:num>
  <w:num w:numId="24">
    <w:abstractNumId w:val="2"/>
  </w:num>
  <w:num w:numId="25">
    <w:abstractNumId w:val="4"/>
  </w:num>
  <w:num w:numId="26">
    <w:abstractNumId w:val="26"/>
  </w:num>
  <w:num w:numId="27">
    <w:abstractNumId w:val="33"/>
  </w:num>
  <w:num w:numId="28">
    <w:abstractNumId w:val="6"/>
  </w:num>
  <w:num w:numId="29">
    <w:abstractNumId w:val="14"/>
  </w:num>
  <w:num w:numId="30">
    <w:abstractNumId w:val="30"/>
  </w:num>
  <w:num w:numId="31">
    <w:abstractNumId w:val="7"/>
  </w:num>
  <w:num w:numId="32">
    <w:abstractNumId w:val="35"/>
  </w:num>
  <w:num w:numId="33">
    <w:abstractNumId w:val="8"/>
  </w:num>
  <w:num w:numId="34">
    <w:abstractNumId w:val="27"/>
  </w:num>
  <w:num w:numId="35">
    <w:abstractNumId w:val="17"/>
  </w:num>
  <w:num w:numId="36">
    <w:abstractNumId w:val="1"/>
  </w:num>
  <w:num w:numId="37">
    <w:abstractNumId w:val="37"/>
  </w:num>
  <w:num w:numId="38">
    <w:abstractNumId w:val="23"/>
  </w:num>
  <w:num w:numId="39">
    <w:abstractNumId w:val="38"/>
  </w:num>
  <w:num w:numId="40">
    <w:abstractNumId w:val="3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CF5046"/>
    <w:rsid w:val="000002B2"/>
    <w:rsid w:val="00003E55"/>
    <w:rsid w:val="00003F22"/>
    <w:rsid w:val="000043CA"/>
    <w:rsid w:val="00005343"/>
    <w:rsid w:val="0000554B"/>
    <w:rsid w:val="000074CA"/>
    <w:rsid w:val="00013378"/>
    <w:rsid w:val="000136B5"/>
    <w:rsid w:val="0001546C"/>
    <w:rsid w:val="000216FC"/>
    <w:rsid w:val="00030729"/>
    <w:rsid w:val="000320A8"/>
    <w:rsid w:val="00032E21"/>
    <w:rsid w:val="0003322A"/>
    <w:rsid w:val="00035083"/>
    <w:rsid w:val="00036388"/>
    <w:rsid w:val="000460E5"/>
    <w:rsid w:val="00047482"/>
    <w:rsid w:val="000500EF"/>
    <w:rsid w:val="00053CBB"/>
    <w:rsid w:val="00054248"/>
    <w:rsid w:val="0005623F"/>
    <w:rsid w:val="000575BA"/>
    <w:rsid w:val="00057846"/>
    <w:rsid w:val="0005785A"/>
    <w:rsid w:val="00065015"/>
    <w:rsid w:val="00065934"/>
    <w:rsid w:val="000661A5"/>
    <w:rsid w:val="00072FCA"/>
    <w:rsid w:val="00073EC6"/>
    <w:rsid w:val="000777EA"/>
    <w:rsid w:val="00084A8A"/>
    <w:rsid w:val="000855CB"/>
    <w:rsid w:val="00091BD7"/>
    <w:rsid w:val="000920BF"/>
    <w:rsid w:val="00092F4B"/>
    <w:rsid w:val="00092FC7"/>
    <w:rsid w:val="00096EB7"/>
    <w:rsid w:val="000979DB"/>
    <w:rsid w:val="000A0AD8"/>
    <w:rsid w:val="000A1BF8"/>
    <w:rsid w:val="000A3F29"/>
    <w:rsid w:val="000A4C0D"/>
    <w:rsid w:val="000B266C"/>
    <w:rsid w:val="000B5724"/>
    <w:rsid w:val="000C5046"/>
    <w:rsid w:val="000C591D"/>
    <w:rsid w:val="000C63AB"/>
    <w:rsid w:val="000C777B"/>
    <w:rsid w:val="000D1E89"/>
    <w:rsid w:val="000E2E85"/>
    <w:rsid w:val="000E4E85"/>
    <w:rsid w:val="000E68D9"/>
    <w:rsid w:val="000E7190"/>
    <w:rsid w:val="000F16F1"/>
    <w:rsid w:val="000F46A5"/>
    <w:rsid w:val="00100C04"/>
    <w:rsid w:val="001010B0"/>
    <w:rsid w:val="00101A43"/>
    <w:rsid w:val="0010206B"/>
    <w:rsid w:val="001035DC"/>
    <w:rsid w:val="00103888"/>
    <w:rsid w:val="00105A44"/>
    <w:rsid w:val="00106E17"/>
    <w:rsid w:val="001074A4"/>
    <w:rsid w:val="00113F6D"/>
    <w:rsid w:val="00116F8B"/>
    <w:rsid w:val="00117951"/>
    <w:rsid w:val="0012612F"/>
    <w:rsid w:val="00126D5B"/>
    <w:rsid w:val="00127D51"/>
    <w:rsid w:val="00135B3E"/>
    <w:rsid w:val="00135DEA"/>
    <w:rsid w:val="00137635"/>
    <w:rsid w:val="00140BCD"/>
    <w:rsid w:val="00141AFB"/>
    <w:rsid w:val="00141B50"/>
    <w:rsid w:val="00144D6C"/>
    <w:rsid w:val="00146793"/>
    <w:rsid w:val="00151A90"/>
    <w:rsid w:val="00154BBB"/>
    <w:rsid w:val="0016118D"/>
    <w:rsid w:val="00161D68"/>
    <w:rsid w:val="00162B40"/>
    <w:rsid w:val="00163EAE"/>
    <w:rsid w:val="00166689"/>
    <w:rsid w:val="001703E5"/>
    <w:rsid w:val="001756DB"/>
    <w:rsid w:val="00176552"/>
    <w:rsid w:val="00177002"/>
    <w:rsid w:val="00181E6E"/>
    <w:rsid w:val="0018416E"/>
    <w:rsid w:val="00186C9F"/>
    <w:rsid w:val="00191062"/>
    <w:rsid w:val="001919B0"/>
    <w:rsid w:val="00192C86"/>
    <w:rsid w:val="00193F0E"/>
    <w:rsid w:val="00196662"/>
    <w:rsid w:val="00197504"/>
    <w:rsid w:val="001A2B0E"/>
    <w:rsid w:val="001A4D21"/>
    <w:rsid w:val="001A5011"/>
    <w:rsid w:val="001A68AC"/>
    <w:rsid w:val="001B00DC"/>
    <w:rsid w:val="001B130C"/>
    <w:rsid w:val="001B2347"/>
    <w:rsid w:val="001B3606"/>
    <w:rsid w:val="001B397F"/>
    <w:rsid w:val="001B58F6"/>
    <w:rsid w:val="001C0AD9"/>
    <w:rsid w:val="001C18F0"/>
    <w:rsid w:val="001C1D3C"/>
    <w:rsid w:val="001C3DEF"/>
    <w:rsid w:val="001C3F80"/>
    <w:rsid w:val="001C503E"/>
    <w:rsid w:val="001C5C05"/>
    <w:rsid w:val="001D0B28"/>
    <w:rsid w:val="001D0E56"/>
    <w:rsid w:val="001D2530"/>
    <w:rsid w:val="001D4CD1"/>
    <w:rsid w:val="001D5403"/>
    <w:rsid w:val="001E39DB"/>
    <w:rsid w:val="001E537A"/>
    <w:rsid w:val="001E715B"/>
    <w:rsid w:val="001F14F7"/>
    <w:rsid w:val="001F2322"/>
    <w:rsid w:val="001F3C0E"/>
    <w:rsid w:val="001F4069"/>
    <w:rsid w:val="001F55E8"/>
    <w:rsid w:val="001F5E49"/>
    <w:rsid w:val="001F7361"/>
    <w:rsid w:val="00200308"/>
    <w:rsid w:val="00200523"/>
    <w:rsid w:val="00203B96"/>
    <w:rsid w:val="0020453D"/>
    <w:rsid w:val="00210A91"/>
    <w:rsid w:val="00213235"/>
    <w:rsid w:val="00213677"/>
    <w:rsid w:val="00215A8E"/>
    <w:rsid w:val="00216257"/>
    <w:rsid w:val="00216C30"/>
    <w:rsid w:val="002176B7"/>
    <w:rsid w:val="00220CE1"/>
    <w:rsid w:val="0022421E"/>
    <w:rsid w:val="0022641A"/>
    <w:rsid w:val="00226CE0"/>
    <w:rsid w:val="0022734F"/>
    <w:rsid w:val="0023015B"/>
    <w:rsid w:val="00230617"/>
    <w:rsid w:val="002312F1"/>
    <w:rsid w:val="00234A2B"/>
    <w:rsid w:val="00236ECB"/>
    <w:rsid w:val="002371CE"/>
    <w:rsid w:val="00237256"/>
    <w:rsid w:val="00237271"/>
    <w:rsid w:val="002373F6"/>
    <w:rsid w:val="00241E05"/>
    <w:rsid w:val="002429E8"/>
    <w:rsid w:val="002435AC"/>
    <w:rsid w:val="00243B27"/>
    <w:rsid w:val="00243FE2"/>
    <w:rsid w:val="00250BC6"/>
    <w:rsid w:val="00251F48"/>
    <w:rsid w:val="002522A8"/>
    <w:rsid w:val="00252805"/>
    <w:rsid w:val="00252A4F"/>
    <w:rsid w:val="0025304B"/>
    <w:rsid w:val="0025431D"/>
    <w:rsid w:val="00254C4F"/>
    <w:rsid w:val="002554EF"/>
    <w:rsid w:val="00260346"/>
    <w:rsid w:val="0026067B"/>
    <w:rsid w:val="002626FD"/>
    <w:rsid w:val="00264506"/>
    <w:rsid w:val="0027102A"/>
    <w:rsid w:val="002730E0"/>
    <w:rsid w:val="00273693"/>
    <w:rsid w:val="002771E4"/>
    <w:rsid w:val="00282BBF"/>
    <w:rsid w:val="00285B9A"/>
    <w:rsid w:val="00285ED9"/>
    <w:rsid w:val="002870BE"/>
    <w:rsid w:val="002A47C7"/>
    <w:rsid w:val="002A5956"/>
    <w:rsid w:val="002A5D41"/>
    <w:rsid w:val="002A729D"/>
    <w:rsid w:val="002C06C4"/>
    <w:rsid w:val="002C3A81"/>
    <w:rsid w:val="002D059C"/>
    <w:rsid w:val="002D0BA8"/>
    <w:rsid w:val="002D5DA8"/>
    <w:rsid w:val="002D76D4"/>
    <w:rsid w:val="002E007F"/>
    <w:rsid w:val="002E04C1"/>
    <w:rsid w:val="002E225D"/>
    <w:rsid w:val="002E5A86"/>
    <w:rsid w:val="002E78A6"/>
    <w:rsid w:val="002F3DAE"/>
    <w:rsid w:val="002F5B21"/>
    <w:rsid w:val="00300B41"/>
    <w:rsid w:val="00306777"/>
    <w:rsid w:val="003115C9"/>
    <w:rsid w:val="00311623"/>
    <w:rsid w:val="00311DA3"/>
    <w:rsid w:val="00316ADC"/>
    <w:rsid w:val="003201F0"/>
    <w:rsid w:val="00321C8D"/>
    <w:rsid w:val="00326C17"/>
    <w:rsid w:val="0032722D"/>
    <w:rsid w:val="003277EB"/>
    <w:rsid w:val="00327EB5"/>
    <w:rsid w:val="00331CF4"/>
    <w:rsid w:val="003332BB"/>
    <w:rsid w:val="0033384C"/>
    <w:rsid w:val="00333A6C"/>
    <w:rsid w:val="0033520A"/>
    <w:rsid w:val="0034127F"/>
    <w:rsid w:val="003432C8"/>
    <w:rsid w:val="00343A98"/>
    <w:rsid w:val="003457E4"/>
    <w:rsid w:val="00345F84"/>
    <w:rsid w:val="00350AB5"/>
    <w:rsid w:val="003548ED"/>
    <w:rsid w:val="0035599B"/>
    <w:rsid w:val="00356CF5"/>
    <w:rsid w:val="00357E65"/>
    <w:rsid w:val="0036597A"/>
    <w:rsid w:val="00371EC5"/>
    <w:rsid w:val="00373260"/>
    <w:rsid w:val="00387D86"/>
    <w:rsid w:val="00392FC0"/>
    <w:rsid w:val="00393EB8"/>
    <w:rsid w:val="003954E6"/>
    <w:rsid w:val="00396618"/>
    <w:rsid w:val="00397546"/>
    <w:rsid w:val="003A00EC"/>
    <w:rsid w:val="003A4916"/>
    <w:rsid w:val="003A7EA7"/>
    <w:rsid w:val="003B094F"/>
    <w:rsid w:val="003B64C5"/>
    <w:rsid w:val="003B6C09"/>
    <w:rsid w:val="003C1846"/>
    <w:rsid w:val="003C3C23"/>
    <w:rsid w:val="003D2788"/>
    <w:rsid w:val="003D34BB"/>
    <w:rsid w:val="003D4FA9"/>
    <w:rsid w:val="003D5B14"/>
    <w:rsid w:val="003D79A7"/>
    <w:rsid w:val="003E34EB"/>
    <w:rsid w:val="003E351C"/>
    <w:rsid w:val="003E5301"/>
    <w:rsid w:val="003E6551"/>
    <w:rsid w:val="003E7EDC"/>
    <w:rsid w:val="003F0771"/>
    <w:rsid w:val="003F07A4"/>
    <w:rsid w:val="003F111A"/>
    <w:rsid w:val="003F1505"/>
    <w:rsid w:val="003F2F02"/>
    <w:rsid w:val="003F38C5"/>
    <w:rsid w:val="003F3AAE"/>
    <w:rsid w:val="003F3C2D"/>
    <w:rsid w:val="003F3CA0"/>
    <w:rsid w:val="00400544"/>
    <w:rsid w:val="00402816"/>
    <w:rsid w:val="00402FC0"/>
    <w:rsid w:val="0040337F"/>
    <w:rsid w:val="00404D2D"/>
    <w:rsid w:val="004060E3"/>
    <w:rsid w:val="0040613F"/>
    <w:rsid w:val="00406B68"/>
    <w:rsid w:val="00410345"/>
    <w:rsid w:val="0041190C"/>
    <w:rsid w:val="00411FA3"/>
    <w:rsid w:val="00412F32"/>
    <w:rsid w:val="00413611"/>
    <w:rsid w:val="00413F05"/>
    <w:rsid w:val="00416426"/>
    <w:rsid w:val="0042022F"/>
    <w:rsid w:val="00421E87"/>
    <w:rsid w:val="004221B2"/>
    <w:rsid w:val="0042258B"/>
    <w:rsid w:val="004254E4"/>
    <w:rsid w:val="00430B28"/>
    <w:rsid w:val="00430BF1"/>
    <w:rsid w:val="00433B79"/>
    <w:rsid w:val="0043435E"/>
    <w:rsid w:val="004417A0"/>
    <w:rsid w:val="0044243B"/>
    <w:rsid w:val="0044437D"/>
    <w:rsid w:val="004528E1"/>
    <w:rsid w:val="0045720B"/>
    <w:rsid w:val="00457EA9"/>
    <w:rsid w:val="004606F7"/>
    <w:rsid w:val="00461BF3"/>
    <w:rsid w:val="00461D8F"/>
    <w:rsid w:val="0047087D"/>
    <w:rsid w:val="00471F50"/>
    <w:rsid w:val="00474FE6"/>
    <w:rsid w:val="00480189"/>
    <w:rsid w:val="0048238E"/>
    <w:rsid w:val="004848C5"/>
    <w:rsid w:val="00485644"/>
    <w:rsid w:val="00486C17"/>
    <w:rsid w:val="004932F7"/>
    <w:rsid w:val="00493B48"/>
    <w:rsid w:val="00497031"/>
    <w:rsid w:val="004A0163"/>
    <w:rsid w:val="004A1D91"/>
    <w:rsid w:val="004A499E"/>
    <w:rsid w:val="004A587A"/>
    <w:rsid w:val="004B0FDB"/>
    <w:rsid w:val="004B4B90"/>
    <w:rsid w:val="004B4BB8"/>
    <w:rsid w:val="004B5E3C"/>
    <w:rsid w:val="004B6860"/>
    <w:rsid w:val="004B6BBE"/>
    <w:rsid w:val="004C0FA3"/>
    <w:rsid w:val="004C18A5"/>
    <w:rsid w:val="004D0EDA"/>
    <w:rsid w:val="004D27E2"/>
    <w:rsid w:val="004D7AEA"/>
    <w:rsid w:val="004E1C08"/>
    <w:rsid w:val="004E2E13"/>
    <w:rsid w:val="004E3525"/>
    <w:rsid w:val="004E6B2F"/>
    <w:rsid w:val="004E7857"/>
    <w:rsid w:val="004F014C"/>
    <w:rsid w:val="004F4AAB"/>
    <w:rsid w:val="004F5E96"/>
    <w:rsid w:val="004F7A92"/>
    <w:rsid w:val="005050DE"/>
    <w:rsid w:val="005058BB"/>
    <w:rsid w:val="0050757C"/>
    <w:rsid w:val="00512F19"/>
    <w:rsid w:val="00513FC7"/>
    <w:rsid w:val="00517424"/>
    <w:rsid w:val="00520142"/>
    <w:rsid w:val="005211C0"/>
    <w:rsid w:val="00526C69"/>
    <w:rsid w:val="00527769"/>
    <w:rsid w:val="00527D05"/>
    <w:rsid w:val="00530C6E"/>
    <w:rsid w:val="00533A0F"/>
    <w:rsid w:val="00534EF9"/>
    <w:rsid w:val="00542C18"/>
    <w:rsid w:val="0055023A"/>
    <w:rsid w:val="00550C4F"/>
    <w:rsid w:val="0055267D"/>
    <w:rsid w:val="00554053"/>
    <w:rsid w:val="00554339"/>
    <w:rsid w:val="0055568D"/>
    <w:rsid w:val="00556615"/>
    <w:rsid w:val="005576FA"/>
    <w:rsid w:val="00557AB8"/>
    <w:rsid w:val="00563441"/>
    <w:rsid w:val="005676FC"/>
    <w:rsid w:val="005710E7"/>
    <w:rsid w:val="0057215C"/>
    <w:rsid w:val="005724F7"/>
    <w:rsid w:val="00572E32"/>
    <w:rsid w:val="00574362"/>
    <w:rsid w:val="0057799F"/>
    <w:rsid w:val="00577D2B"/>
    <w:rsid w:val="00584EA6"/>
    <w:rsid w:val="005877B1"/>
    <w:rsid w:val="005900FA"/>
    <w:rsid w:val="00591BDB"/>
    <w:rsid w:val="00592E1D"/>
    <w:rsid w:val="005959C7"/>
    <w:rsid w:val="0059715E"/>
    <w:rsid w:val="005A51FC"/>
    <w:rsid w:val="005A58C7"/>
    <w:rsid w:val="005A6375"/>
    <w:rsid w:val="005A77BC"/>
    <w:rsid w:val="005B3924"/>
    <w:rsid w:val="005B539A"/>
    <w:rsid w:val="005C177E"/>
    <w:rsid w:val="005C1CE1"/>
    <w:rsid w:val="005C6226"/>
    <w:rsid w:val="005D4597"/>
    <w:rsid w:val="005E09C9"/>
    <w:rsid w:val="005E0D35"/>
    <w:rsid w:val="005E6F34"/>
    <w:rsid w:val="005F0859"/>
    <w:rsid w:val="005F1F76"/>
    <w:rsid w:val="005F30D2"/>
    <w:rsid w:val="005F5152"/>
    <w:rsid w:val="005F577C"/>
    <w:rsid w:val="005F6409"/>
    <w:rsid w:val="005F72D7"/>
    <w:rsid w:val="00602BEE"/>
    <w:rsid w:val="00602FF4"/>
    <w:rsid w:val="006043E5"/>
    <w:rsid w:val="006063D2"/>
    <w:rsid w:val="0060660A"/>
    <w:rsid w:val="00607545"/>
    <w:rsid w:val="00610298"/>
    <w:rsid w:val="0061232E"/>
    <w:rsid w:val="006139CD"/>
    <w:rsid w:val="006154B1"/>
    <w:rsid w:val="00621682"/>
    <w:rsid w:val="00622314"/>
    <w:rsid w:val="00622FA6"/>
    <w:rsid w:val="006247D8"/>
    <w:rsid w:val="00624BEE"/>
    <w:rsid w:val="0062674C"/>
    <w:rsid w:val="006326BA"/>
    <w:rsid w:val="00632995"/>
    <w:rsid w:val="006330D5"/>
    <w:rsid w:val="0063433F"/>
    <w:rsid w:val="0063533C"/>
    <w:rsid w:val="006362E0"/>
    <w:rsid w:val="00636D4F"/>
    <w:rsid w:val="0064542D"/>
    <w:rsid w:val="00645CAB"/>
    <w:rsid w:val="0064666C"/>
    <w:rsid w:val="00653C43"/>
    <w:rsid w:val="0065619D"/>
    <w:rsid w:val="0065716F"/>
    <w:rsid w:val="0066502E"/>
    <w:rsid w:val="006657F9"/>
    <w:rsid w:val="006700AE"/>
    <w:rsid w:val="00670F62"/>
    <w:rsid w:val="00672D9C"/>
    <w:rsid w:val="00674013"/>
    <w:rsid w:val="006747D3"/>
    <w:rsid w:val="00674AFA"/>
    <w:rsid w:val="00674B50"/>
    <w:rsid w:val="006800E8"/>
    <w:rsid w:val="00681963"/>
    <w:rsid w:val="00690508"/>
    <w:rsid w:val="00690926"/>
    <w:rsid w:val="0069764C"/>
    <w:rsid w:val="006A13E8"/>
    <w:rsid w:val="006A6A3A"/>
    <w:rsid w:val="006B17E7"/>
    <w:rsid w:val="006B2974"/>
    <w:rsid w:val="006B3C38"/>
    <w:rsid w:val="006B549F"/>
    <w:rsid w:val="006C090C"/>
    <w:rsid w:val="006C0B84"/>
    <w:rsid w:val="006C15ED"/>
    <w:rsid w:val="006C7B13"/>
    <w:rsid w:val="006D4122"/>
    <w:rsid w:val="006E3309"/>
    <w:rsid w:val="006E34D8"/>
    <w:rsid w:val="006E39E3"/>
    <w:rsid w:val="006E5665"/>
    <w:rsid w:val="006F1721"/>
    <w:rsid w:val="006F19B5"/>
    <w:rsid w:val="006F3672"/>
    <w:rsid w:val="006F4C60"/>
    <w:rsid w:val="006F4FD9"/>
    <w:rsid w:val="006F6445"/>
    <w:rsid w:val="006F6A0B"/>
    <w:rsid w:val="006F7CD9"/>
    <w:rsid w:val="00700599"/>
    <w:rsid w:val="0070391A"/>
    <w:rsid w:val="0070520B"/>
    <w:rsid w:val="0070772B"/>
    <w:rsid w:val="0070796C"/>
    <w:rsid w:val="00711F0D"/>
    <w:rsid w:val="00714231"/>
    <w:rsid w:val="007143FF"/>
    <w:rsid w:val="0071498E"/>
    <w:rsid w:val="007160BF"/>
    <w:rsid w:val="007200BA"/>
    <w:rsid w:val="0072033E"/>
    <w:rsid w:val="00721296"/>
    <w:rsid w:val="00721D2D"/>
    <w:rsid w:val="00723521"/>
    <w:rsid w:val="00725AF2"/>
    <w:rsid w:val="00726A92"/>
    <w:rsid w:val="00726E64"/>
    <w:rsid w:val="00731215"/>
    <w:rsid w:val="00731EEE"/>
    <w:rsid w:val="00731F23"/>
    <w:rsid w:val="00735D61"/>
    <w:rsid w:val="00740476"/>
    <w:rsid w:val="00741643"/>
    <w:rsid w:val="007416FA"/>
    <w:rsid w:val="00743CD2"/>
    <w:rsid w:val="00744FA5"/>
    <w:rsid w:val="00745561"/>
    <w:rsid w:val="00745F00"/>
    <w:rsid w:val="0075332D"/>
    <w:rsid w:val="0075338D"/>
    <w:rsid w:val="00754EA3"/>
    <w:rsid w:val="00756725"/>
    <w:rsid w:val="007631EE"/>
    <w:rsid w:val="00763849"/>
    <w:rsid w:val="007639CD"/>
    <w:rsid w:val="00766814"/>
    <w:rsid w:val="007705A1"/>
    <w:rsid w:val="00771498"/>
    <w:rsid w:val="0077332F"/>
    <w:rsid w:val="0077442B"/>
    <w:rsid w:val="007773E2"/>
    <w:rsid w:val="00781441"/>
    <w:rsid w:val="007815ED"/>
    <w:rsid w:val="00783CE0"/>
    <w:rsid w:val="00784526"/>
    <w:rsid w:val="00785494"/>
    <w:rsid w:val="00785D64"/>
    <w:rsid w:val="00791A7D"/>
    <w:rsid w:val="00794065"/>
    <w:rsid w:val="007956F3"/>
    <w:rsid w:val="007A11EF"/>
    <w:rsid w:val="007A283D"/>
    <w:rsid w:val="007A60B7"/>
    <w:rsid w:val="007B0556"/>
    <w:rsid w:val="007C0DB8"/>
    <w:rsid w:val="007C11A5"/>
    <w:rsid w:val="007C1FCA"/>
    <w:rsid w:val="007C25F7"/>
    <w:rsid w:val="007C2995"/>
    <w:rsid w:val="007C449C"/>
    <w:rsid w:val="007C4CFB"/>
    <w:rsid w:val="007C4E5E"/>
    <w:rsid w:val="007C79A0"/>
    <w:rsid w:val="007D3EA0"/>
    <w:rsid w:val="007D5EAD"/>
    <w:rsid w:val="007E3013"/>
    <w:rsid w:val="007E324B"/>
    <w:rsid w:val="007E3546"/>
    <w:rsid w:val="007E737F"/>
    <w:rsid w:val="007E76D0"/>
    <w:rsid w:val="007F48BB"/>
    <w:rsid w:val="007F7416"/>
    <w:rsid w:val="007F74E7"/>
    <w:rsid w:val="007F7BDE"/>
    <w:rsid w:val="00801180"/>
    <w:rsid w:val="0080240E"/>
    <w:rsid w:val="00802F4C"/>
    <w:rsid w:val="00803781"/>
    <w:rsid w:val="008043AC"/>
    <w:rsid w:val="00805B62"/>
    <w:rsid w:val="008063D9"/>
    <w:rsid w:val="008109BA"/>
    <w:rsid w:val="00816072"/>
    <w:rsid w:val="008220CA"/>
    <w:rsid w:val="00823A8E"/>
    <w:rsid w:val="00834748"/>
    <w:rsid w:val="00836D76"/>
    <w:rsid w:val="00836FDC"/>
    <w:rsid w:val="00840499"/>
    <w:rsid w:val="00841739"/>
    <w:rsid w:val="00841A6D"/>
    <w:rsid w:val="00842F64"/>
    <w:rsid w:val="00844E0C"/>
    <w:rsid w:val="008504B2"/>
    <w:rsid w:val="008517B5"/>
    <w:rsid w:val="00853E40"/>
    <w:rsid w:val="008564B2"/>
    <w:rsid w:val="00856660"/>
    <w:rsid w:val="00863304"/>
    <w:rsid w:val="00865027"/>
    <w:rsid w:val="00865C6B"/>
    <w:rsid w:val="00866614"/>
    <w:rsid w:val="00871049"/>
    <w:rsid w:val="008715E4"/>
    <w:rsid w:val="0087324F"/>
    <w:rsid w:val="00873474"/>
    <w:rsid w:val="0087429D"/>
    <w:rsid w:val="00880BCA"/>
    <w:rsid w:val="0088214B"/>
    <w:rsid w:val="0088360D"/>
    <w:rsid w:val="0088496B"/>
    <w:rsid w:val="00886368"/>
    <w:rsid w:val="00886F1A"/>
    <w:rsid w:val="00887555"/>
    <w:rsid w:val="0089119A"/>
    <w:rsid w:val="00891C30"/>
    <w:rsid w:val="00893348"/>
    <w:rsid w:val="0089747E"/>
    <w:rsid w:val="008A2FB6"/>
    <w:rsid w:val="008A553B"/>
    <w:rsid w:val="008A5C9C"/>
    <w:rsid w:val="008B1302"/>
    <w:rsid w:val="008B21A4"/>
    <w:rsid w:val="008B45AA"/>
    <w:rsid w:val="008B7DEB"/>
    <w:rsid w:val="008C1725"/>
    <w:rsid w:val="008C379E"/>
    <w:rsid w:val="008C7380"/>
    <w:rsid w:val="008D161B"/>
    <w:rsid w:val="008D2AE1"/>
    <w:rsid w:val="008D6C28"/>
    <w:rsid w:val="008E0525"/>
    <w:rsid w:val="008E5872"/>
    <w:rsid w:val="008E6657"/>
    <w:rsid w:val="008E70D4"/>
    <w:rsid w:val="008F78C4"/>
    <w:rsid w:val="008F7D95"/>
    <w:rsid w:val="009008A3"/>
    <w:rsid w:val="00902FE3"/>
    <w:rsid w:val="00904F13"/>
    <w:rsid w:val="00905C39"/>
    <w:rsid w:val="009115DF"/>
    <w:rsid w:val="00912248"/>
    <w:rsid w:val="009147A6"/>
    <w:rsid w:val="00915DFA"/>
    <w:rsid w:val="0092066E"/>
    <w:rsid w:val="0092178E"/>
    <w:rsid w:val="00921A0C"/>
    <w:rsid w:val="00923A72"/>
    <w:rsid w:val="0092531E"/>
    <w:rsid w:val="00927D93"/>
    <w:rsid w:val="00935174"/>
    <w:rsid w:val="009360C3"/>
    <w:rsid w:val="00936148"/>
    <w:rsid w:val="00936C1D"/>
    <w:rsid w:val="00940DD4"/>
    <w:rsid w:val="0094170E"/>
    <w:rsid w:val="00946D9B"/>
    <w:rsid w:val="0094758B"/>
    <w:rsid w:val="00951E54"/>
    <w:rsid w:val="0095325B"/>
    <w:rsid w:val="0095481D"/>
    <w:rsid w:val="00960CF6"/>
    <w:rsid w:val="00964E19"/>
    <w:rsid w:val="009666F8"/>
    <w:rsid w:val="00973B2E"/>
    <w:rsid w:val="00974A67"/>
    <w:rsid w:val="00977585"/>
    <w:rsid w:val="00977C2D"/>
    <w:rsid w:val="00981872"/>
    <w:rsid w:val="00981CC1"/>
    <w:rsid w:val="00981D53"/>
    <w:rsid w:val="00982687"/>
    <w:rsid w:val="00983F2D"/>
    <w:rsid w:val="00984C9F"/>
    <w:rsid w:val="009870EE"/>
    <w:rsid w:val="00987924"/>
    <w:rsid w:val="00991C12"/>
    <w:rsid w:val="009955DB"/>
    <w:rsid w:val="0099696F"/>
    <w:rsid w:val="00997818"/>
    <w:rsid w:val="009A169B"/>
    <w:rsid w:val="009A1D87"/>
    <w:rsid w:val="009A329B"/>
    <w:rsid w:val="009A418C"/>
    <w:rsid w:val="009A431B"/>
    <w:rsid w:val="009A7820"/>
    <w:rsid w:val="009B3DDF"/>
    <w:rsid w:val="009B7308"/>
    <w:rsid w:val="009B79FE"/>
    <w:rsid w:val="009C3099"/>
    <w:rsid w:val="009C4A3C"/>
    <w:rsid w:val="009D1516"/>
    <w:rsid w:val="009D19AE"/>
    <w:rsid w:val="009D22BF"/>
    <w:rsid w:val="009D240D"/>
    <w:rsid w:val="009D3A7B"/>
    <w:rsid w:val="009D74CE"/>
    <w:rsid w:val="009E0691"/>
    <w:rsid w:val="009E18F8"/>
    <w:rsid w:val="009E561A"/>
    <w:rsid w:val="009E6669"/>
    <w:rsid w:val="009F4800"/>
    <w:rsid w:val="009F7416"/>
    <w:rsid w:val="00A005C5"/>
    <w:rsid w:val="00A03B4E"/>
    <w:rsid w:val="00A07510"/>
    <w:rsid w:val="00A118F4"/>
    <w:rsid w:val="00A135CB"/>
    <w:rsid w:val="00A14C69"/>
    <w:rsid w:val="00A152AC"/>
    <w:rsid w:val="00A158A7"/>
    <w:rsid w:val="00A15B86"/>
    <w:rsid w:val="00A161CA"/>
    <w:rsid w:val="00A178A7"/>
    <w:rsid w:val="00A227F3"/>
    <w:rsid w:val="00A2367A"/>
    <w:rsid w:val="00A24726"/>
    <w:rsid w:val="00A27AFF"/>
    <w:rsid w:val="00A32B51"/>
    <w:rsid w:val="00A35D12"/>
    <w:rsid w:val="00A35F82"/>
    <w:rsid w:val="00A3677B"/>
    <w:rsid w:val="00A36A7F"/>
    <w:rsid w:val="00A370C1"/>
    <w:rsid w:val="00A41DEC"/>
    <w:rsid w:val="00A4379D"/>
    <w:rsid w:val="00A45D13"/>
    <w:rsid w:val="00A51018"/>
    <w:rsid w:val="00A519DD"/>
    <w:rsid w:val="00A5345A"/>
    <w:rsid w:val="00A547BF"/>
    <w:rsid w:val="00A55246"/>
    <w:rsid w:val="00A60219"/>
    <w:rsid w:val="00A61B5E"/>
    <w:rsid w:val="00A633AC"/>
    <w:rsid w:val="00A64182"/>
    <w:rsid w:val="00A64E8D"/>
    <w:rsid w:val="00A67890"/>
    <w:rsid w:val="00A72688"/>
    <w:rsid w:val="00A737C4"/>
    <w:rsid w:val="00A741D5"/>
    <w:rsid w:val="00A756BF"/>
    <w:rsid w:val="00A7630E"/>
    <w:rsid w:val="00A764E7"/>
    <w:rsid w:val="00A76940"/>
    <w:rsid w:val="00A77F19"/>
    <w:rsid w:val="00A808F7"/>
    <w:rsid w:val="00A91D06"/>
    <w:rsid w:val="00A92343"/>
    <w:rsid w:val="00A9389B"/>
    <w:rsid w:val="00AA2AF3"/>
    <w:rsid w:val="00AA3582"/>
    <w:rsid w:val="00AA5144"/>
    <w:rsid w:val="00AA74DB"/>
    <w:rsid w:val="00AB0B6C"/>
    <w:rsid w:val="00AB1EE1"/>
    <w:rsid w:val="00AB24AB"/>
    <w:rsid w:val="00AB4F44"/>
    <w:rsid w:val="00AB7A9A"/>
    <w:rsid w:val="00AC2990"/>
    <w:rsid w:val="00AC575D"/>
    <w:rsid w:val="00AC5846"/>
    <w:rsid w:val="00AC65C2"/>
    <w:rsid w:val="00AC7561"/>
    <w:rsid w:val="00AC7D5B"/>
    <w:rsid w:val="00AC7E36"/>
    <w:rsid w:val="00AD35D5"/>
    <w:rsid w:val="00AE3965"/>
    <w:rsid w:val="00AE41A8"/>
    <w:rsid w:val="00AE5389"/>
    <w:rsid w:val="00AE5F18"/>
    <w:rsid w:val="00AE6848"/>
    <w:rsid w:val="00AE7DF4"/>
    <w:rsid w:val="00AF1BB0"/>
    <w:rsid w:val="00AF264D"/>
    <w:rsid w:val="00B01665"/>
    <w:rsid w:val="00B032F7"/>
    <w:rsid w:val="00B04D85"/>
    <w:rsid w:val="00B0621C"/>
    <w:rsid w:val="00B126FC"/>
    <w:rsid w:val="00B12CB3"/>
    <w:rsid w:val="00B13099"/>
    <w:rsid w:val="00B15F8A"/>
    <w:rsid w:val="00B17C75"/>
    <w:rsid w:val="00B21CBC"/>
    <w:rsid w:val="00B22D2A"/>
    <w:rsid w:val="00B2327D"/>
    <w:rsid w:val="00B243C1"/>
    <w:rsid w:val="00B26016"/>
    <w:rsid w:val="00B30DB8"/>
    <w:rsid w:val="00B32127"/>
    <w:rsid w:val="00B35A63"/>
    <w:rsid w:val="00B36437"/>
    <w:rsid w:val="00B365C0"/>
    <w:rsid w:val="00B405D7"/>
    <w:rsid w:val="00B4075D"/>
    <w:rsid w:val="00B44576"/>
    <w:rsid w:val="00B44DC0"/>
    <w:rsid w:val="00B4503B"/>
    <w:rsid w:val="00B47DD9"/>
    <w:rsid w:val="00B503E8"/>
    <w:rsid w:val="00B50D71"/>
    <w:rsid w:val="00B528A4"/>
    <w:rsid w:val="00B53FA9"/>
    <w:rsid w:val="00B5463A"/>
    <w:rsid w:val="00B639A3"/>
    <w:rsid w:val="00B65361"/>
    <w:rsid w:val="00B72E39"/>
    <w:rsid w:val="00B74609"/>
    <w:rsid w:val="00B756F8"/>
    <w:rsid w:val="00B82398"/>
    <w:rsid w:val="00B853EF"/>
    <w:rsid w:val="00B92418"/>
    <w:rsid w:val="00B94533"/>
    <w:rsid w:val="00BA0F70"/>
    <w:rsid w:val="00BA112D"/>
    <w:rsid w:val="00BA73ED"/>
    <w:rsid w:val="00BB01D0"/>
    <w:rsid w:val="00BB0981"/>
    <w:rsid w:val="00BB1D8C"/>
    <w:rsid w:val="00BC3E5C"/>
    <w:rsid w:val="00BC3FB6"/>
    <w:rsid w:val="00BC583B"/>
    <w:rsid w:val="00BC5CD8"/>
    <w:rsid w:val="00BD5375"/>
    <w:rsid w:val="00BE2BA8"/>
    <w:rsid w:val="00BE2D82"/>
    <w:rsid w:val="00BE69B9"/>
    <w:rsid w:val="00BF138C"/>
    <w:rsid w:val="00BF21DF"/>
    <w:rsid w:val="00BF440A"/>
    <w:rsid w:val="00BF44F1"/>
    <w:rsid w:val="00BF4898"/>
    <w:rsid w:val="00BF62E9"/>
    <w:rsid w:val="00BF7F9C"/>
    <w:rsid w:val="00C00F75"/>
    <w:rsid w:val="00C01407"/>
    <w:rsid w:val="00C03DFC"/>
    <w:rsid w:val="00C1179A"/>
    <w:rsid w:val="00C11A74"/>
    <w:rsid w:val="00C12BD1"/>
    <w:rsid w:val="00C13232"/>
    <w:rsid w:val="00C15517"/>
    <w:rsid w:val="00C23034"/>
    <w:rsid w:val="00C245DD"/>
    <w:rsid w:val="00C31A13"/>
    <w:rsid w:val="00C3357A"/>
    <w:rsid w:val="00C335A7"/>
    <w:rsid w:val="00C339DA"/>
    <w:rsid w:val="00C33B8F"/>
    <w:rsid w:val="00C37D86"/>
    <w:rsid w:val="00C43AFD"/>
    <w:rsid w:val="00C442A0"/>
    <w:rsid w:val="00C47056"/>
    <w:rsid w:val="00C50DD8"/>
    <w:rsid w:val="00C51105"/>
    <w:rsid w:val="00C57DAB"/>
    <w:rsid w:val="00C664E8"/>
    <w:rsid w:val="00C71A21"/>
    <w:rsid w:val="00C71F69"/>
    <w:rsid w:val="00C72163"/>
    <w:rsid w:val="00C73CF8"/>
    <w:rsid w:val="00C75C7D"/>
    <w:rsid w:val="00C761E3"/>
    <w:rsid w:val="00C7687F"/>
    <w:rsid w:val="00C769FD"/>
    <w:rsid w:val="00C7736C"/>
    <w:rsid w:val="00C8156B"/>
    <w:rsid w:val="00C874E6"/>
    <w:rsid w:val="00C901FD"/>
    <w:rsid w:val="00C9034F"/>
    <w:rsid w:val="00C91EBF"/>
    <w:rsid w:val="00C9425A"/>
    <w:rsid w:val="00C95A69"/>
    <w:rsid w:val="00C95B31"/>
    <w:rsid w:val="00CA079F"/>
    <w:rsid w:val="00CA29AC"/>
    <w:rsid w:val="00CA6AA0"/>
    <w:rsid w:val="00CB244D"/>
    <w:rsid w:val="00CB4213"/>
    <w:rsid w:val="00CB556E"/>
    <w:rsid w:val="00CB5C6C"/>
    <w:rsid w:val="00CC06DE"/>
    <w:rsid w:val="00CC0CE3"/>
    <w:rsid w:val="00CC3161"/>
    <w:rsid w:val="00CC3C5D"/>
    <w:rsid w:val="00CC3E97"/>
    <w:rsid w:val="00CC56F4"/>
    <w:rsid w:val="00CD045E"/>
    <w:rsid w:val="00CD05A0"/>
    <w:rsid w:val="00CD25D2"/>
    <w:rsid w:val="00CD2D00"/>
    <w:rsid w:val="00CD5734"/>
    <w:rsid w:val="00CD5C5C"/>
    <w:rsid w:val="00CE2014"/>
    <w:rsid w:val="00CE3FE7"/>
    <w:rsid w:val="00CE47B0"/>
    <w:rsid w:val="00CE52CF"/>
    <w:rsid w:val="00CE5DEB"/>
    <w:rsid w:val="00CE6E7D"/>
    <w:rsid w:val="00CE7BD1"/>
    <w:rsid w:val="00CE7E02"/>
    <w:rsid w:val="00CF09D7"/>
    <w:rsid w:val="00CF1BB2"/>
    <w:rsid w:val="00CF3FA0"/>
    <w:rsid w:val="00CF5046"/>
    <w:rsid w:val="00CF53B2"/>
    <w:rsid w:val="00D00174"/>
    <w:rsid w:val="00D00C10"/>
    <w:rsid w:val="00D01019"/>
    <w:rsid w:val="00D03E22"/>
    <w:rsid w:val="00D043A0"/>
    <w:rsid w:val="00D05231"/>
    <w:rsid w:val="00D14472"/>
    <w:rsid w:val="00D23536"/>
    <w:rsid w:val="00D254AF"/>
    <w:rsid w:val="00D263CE"/>
    <w:rsid w:val="00D276C8"/>
    <w:rsid w:val="00D319AE"/>
    <w:rsid w:val="00D31CAF"/>
    <w:rsid w:val="00D31D75"/>
    <w:rsid w:val="00D3378B"/>
    <w:rsid w:val="00D353AA"/>
    <w:rsid w:val="00D3591C"/>
    <w:rsid w:val="00D35EAE"/>
    <w:rsid w:val="00D371EE"/>
    <w:rsid w:val="00D4049C"/>
    <w:rsid w:val="00D425B1"/>
    <w:rsid w:val="00D4595E"/>
    <w:rsid w:val="00D52261"/>
    <w:rsid w:val="00D529DF"/>
    <w:rsid w:val="00D6153E"/>
    <w:rsid w:val="00D630B8"/>
    <w:rsid w:val="00D63646"/>
    <w:rsid w:val="00D70B74"/>
    <w:rsid w:val="00D719C0"/>
    <w:rsid w:val="00D72C1C"/>
    <w:rsid w:val="00D73728"/>
    <w:rsid w:val="00D7425F"/>
    <w:rsid w:val="00D75733"/>
    <w:rsid w:val="00D76CD5"/>
    <w:rsid w:val="00D77522"/>
    <w:rsid w:val="00D83015"/>
    <w:rsid w:val="00D90D47"/>
    <w:rsid w:val="00D91F0E"/>
    <w:rsid w:val="00D93362"/>
    <w:rsid w:val="00D95941"/>
    <w:rsid w:val="00D96524"/>
    <w:rsid w:val="00DA7DB9"/>
    <w:rsid w:val="00DB187D"/>
    <w:rsid w:val="00DB259E"/>
    <w:rsid w:val="00DB3247"/>
    <w:rsid w:val="00DB6C17"/>
    <w:rsid w:val="00DB70D2"/>
    <w:rsid w:val="00DB7B33"/>
    <w:rsid w:val="00DC1384"/>
    <w:rsid w:val="00DC2117"/>
    <w:rsid w:val="00DC66AC"/>
    <w:rsid w:val="00DD00BE"/>
    <w:rsid w:val="00DD2B68"/>
    <w:rsid w:val="00DE5B7E"/>
    <w:rsid w:val="00DE715B"/>
    <w:rsid w:val="00DF3F71"/>
    <w:rsid w:val="00DF48C9"/>
    <w:rsid w:val="00DF7328"/>
    <w:rsid w:val="00E0049F"/>
    <w:rsid w:val="00E01F97"/>
    <w:rsid w:val="00E0495B"/>
    <w:rsid w:val="00E05632"/>
    <w:rsid w:val="00E0570C"/>
    <w:rsid w:val="00E05BFC"/>
    <w:rsid w:val="00E07E24"/>
    <w:rsid w:val="00E106AF"/>
    <w:rsid w:val="00E1145C"/>
    <w:rsid w:val="00E11BFA"/>
    <w:rsid w:val="00E16012"/>
    <w:rsid w:val="00E16C93"/>
    <w:rsid w:val="00E179FA"/>
    <w:rsid w:val="00E211F8"/>
    <w:rsid w:val="00E2630B"/>
    <w:rsid w:val="00E26D1D"/>
    <w:rsid w:val="00E26D6D"/>
    <w:rsid w:val="00E27731"/>
    <w:rsid w:val="00E325C1"/>
    <w:rsid w:val="00E33135"/>
    <w:rsid w:val="00E345C0"/>
    <w:rsid w:val="00E36C60"/>
    <w:rsid w:val="00E4369C"/>
    <w:rsid w:val="00E4502A"/>
    <w:rsid w:val="00E50AB7"/>
    <w:rsid w:val="00E512A6"/>
    <w:rsid w:val="00E512C1"/>
    <w:rsid w:val="00E51F7B"/>
    <w:rsid w:val="00E639D1"/>
    <w:rsid w:val="00E65CB7"/>
    <w:rsid w:val="00E6677B"/>
    <w:rsid w:val="00E7285C"/>
    <w:rsid w:val="00E76310"/>
    <w:rsid w:val="00E84DB9"/>
    <w:rsid w:val="00E90BA4"/>
    <w:rsid w:val="00E9360E"/>
    <w:rsid w:val="00E9433D"/>
    <w:rsid w:val="00E949A7"/>
    <w:rsid w:val="00E954A5"/>
    <w:rsid w:val="00E97DDD"/>
    <w:rsid w:val="00E97F0C"/>
    <w:rsid w:val="00EA0304"/>
    <w:rsid w:val="00EA0606"/>
    <w:rsid w:val="00EA08DE"/>
    <w:rsid w:val="00EA0EB8"/>
    <w:rsid w:val="00EA3629"/>
    <w:rsid w:val="00EA3E4A"/>
    <w:rsid w:val="00EA53A8"/>
    <w:rsid w:val="00EA58D9"/>
    <w:rsid w:val="00EA5EEA"/>
    <w:rsid w:val="00EB14FE"/>
    <w:rsid w:val="00EB2BB8"/>
    <w:rsid w:val="00EB30B4"/>
    <w:rsid w:val="00EC0077"/>
    <w:rsid w:val="00EC0FD2"/>
    <w:rsid w:val="00EC25C8"/>
    <w:rsid w:val="00EC4408"/>
    <w:rsid w:val="00ED083A"/>
    <w:rsid w:val="00ED3225"/>
    <w:rsid w:val="00ED3FA3"/>
    <w:rsid w:val="00EE0BA1"/>
    <w:rsid w:val="00EE301C"/>
    <w:rsid w:val="00EE3DA0"/>
    <w:rsid w:val="00EE4710"/>
    <w:rsid w:val="00EE5B90"/>
    <w:rsid w:val="00EE66F3"/>
    <w:rsid w:val="00EE6E3B"/>
    <w:rsid w:val="00EF2ABB"/>
    <w:rsid w:val="00F01DEE"/>
    <w:rsid w:val="00F0426C"/>
    <w:rsid w:val="00F04D0D"/>
    <w:rsid w:val="00F07541"/>
    <w:rsid w:val="00F07D11"/>
    <w:rsid w:val="00F10E6C"/>
    <w:rsid w:val="00F14A64"/>
    <w:rsid w:val="00F15653"/>
    <w:rsid w:val="00F16589"/>
    <w:rsid w:val="00F167B7"/>
    <w:rsid w:val="00F177DA"/>
    <w:rsid w:val="00F200A4"/>
    <w:rsid w:val="00F22952"/>
    <w:rsid w:val="00F23055"/>
    <w:rsid w:val="00F2462C"/>
    <w:rsid w:val="00F24BC3"/>
    <w:rsid w:val="00F26D5F"/>
    <w:rsid w:val="00F26E22"/>
    <w:rsid w:val="00F27F36"/>
    <w:rsid w:val="00F40939"/>
    <w:rsid w:val="00F413E4"/>
    <w:rsid w:val="00F41662"/>
    <w:rsid w:val="00F42543"/>
    <w:rsid w:val="00F431D7"/>
    <w:rsid w:val="00F463B8"/>
    <w:rsid w:val="00F51B0E"/>
    <w:rsid w:val="00F51F45"/>
    <w:rsid w:val="00F54DEA"/>
    <w:rsid w:val="00F60351"/>
    <w:rsid w:val="00F626D0"/>
    <w:rsid w:val="00F65BC7"/>
    <w:rsid w:val="00F6612C"/>
    <w:rsid w:val="00F661F5"/>
    <w:rsid w:val="00F67764"/>
    <w:rsid w:val="00F679FE"/>
    <w:rsid w:val="00F67A84"/>
    <w:rsid w:val="00F67AD3"/>
    <w:rsid w:val="00F70823"/>
    <w:rsid w:val="00F7314F"/>
    <w:rsid w:val="00F73C66"/>
    <w:rsid w:val="00F76C54"/>
    <w:rsid w:val="00F81A26"/>
    <w:rsid w:val="00F84AC3"/>
    <w:rsid w:val="00F859DD"/>
    <w:rsid w:val="00F861EB"/>
    <w:rsid w:val="00F9062A"/>
    <w:rsid w:val="00F95BC2"/>
    <w:rsid w:val="00F95EBE"/>
    <w:rsid w:val="00FA0303"/>
    <w:rsid w:val="00FA1766"/>
    <w:rsid w:val="00FA299E"/>
    <w:rsid w:val="00FA2DEB"/>
    <w:rsid w:val="00FA3697"/>
    <w:rsid w:val="00FA604F"/>
    <w:rsid w:val="00FA6BF4"/>
    <w:rsid w:val="00FA74F4"/>
    <w:rsid w:val="00FA7E5E"/>
    <w:rsid w:val="00FB0329"/>
    <w:rsid w:val="00FB2BD1"/>
    <w:rsid w:val="00FC020B"/>
    <w:rsid w:val="00FC17D9"/>
    <w:rsid w:val="00FC2634"/>
    <w:rsid w:val="00FC3148"/>
    <w:rsid w:val="00FC3475"/>
    <w:rsid w:val="00FC3E16"/>
    <w:rsid w:val="00FC6336"/>
    <w:rsid w:val="00FD08FD"/>
    <w:rsid w:val="00FD1912"/>
    <w:rsid w:val="00FD2F77"/>
    <w:rsid w:val="00FD3CBF"/>
    <w:rsid w:val="00FE0460"/>
    <w:rsid w:val="00FE08C0"/>
    <w:rsid w:val="00FE15A0"/>
    <w:rsid w:val="00FE2E7F"/>
    <w:rsid w:val="00FF03B8"/>
    <w:rsid w:val="00FF331F"/>
    <w:rsid w:val="00FF38C4"/>
    <w:rsid w:val="00FF45D1"/>
    <w:rsid w:val="00FF4731"/>
    <w:rsid w:val="00FF6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79A"/>
    <w:pPr>
      <w:spacing w:after="200" w:line="276" w:lineRule="auto"/>
    </w:pPr>
    <w:rPr>
      <w:sz w:val="22"/>
      <w:szCs w:val="22"/>
    </w:rPr>
  </w:style>
  <w:style w:type="paragraph" w:styleId="1">
    <w:name w:val="heading 1"/>
    <w:basedOn w:val="a"/>
    <w:next w:val="a"/>
    <w:link w:val="10"/>
    <w:uiPriority w:val="9"/>
    <w:qFormat/>
    <w:rsid w:val="00973B2E"/>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5046"/>
    <w:pPr>
      <w:autoSpaceDE w:val="0"/>
      <w:autoSpaceDN w:val="0"/>
      <w:adjustRightInd w:val="0"/>
    </w:pPr>
    <w:rPr>
      <w:rFonts w:ascii="Times New Roman" w:hAnsi="Times New Roman"/>
      <w:color w:val="000000"/>
      <w:sz w:val="24"/>
      <w:szCs w:val="24"/>
    </w:rPr>
  </w:style>
  <w:style w:type="paragraph" w:styleId="a3">
    <w:name w:val="Normal (Web)"/>
    <w:basedOn w:val="a"/>
    <w:link w:val="a4"/>
    <w:uiPriority w:val="99"/>
    <w:unhideWhenUsed/>
    <w:rsid w:val="0061232E"/>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link w:val="a3"/>
    <w:uiPriority w:val="99"/>
    <w:locked/>
    <w:rsid w:val="0061232E"/>
    <w:rPr>
      <w:rFonts w:ascii="Times New Roman" w:eastAsia="Times New Roman" w:hAnsi="Times New Roman" w:cs="Times New Roman"/>
      <w:sz w:val="24"/>
      <w:szCs w:val="24"/>
    </w:rPr>
  </w:style>
  <w:style w:type="paragraph" w:styleId="a5">
    <w:name w:val="List Paragraph"/>
    <w:basedOn w:val="a"/>
    <w:uiPriority w:val="34"/>
    <w:qFormat/>
    <w:rsid w:val="0061232E"/>
    <w:pPr>
      <w:spacing w:after="0"/>
      <w:ind w:left="720"/>
      <w:contextualSpacing/>
    </w:pPr>
    <w:rPr>
      <w:rFonts w:ascii="Times New Roman" w:eastAsia="Calibri" w:hAnsi="Times New Roman"/>
      <w:sz w:val="28"/>
      <w:szCs w:val="28"/>
    </w:rPr>
  </w:style>
  <w:style w:type="paragraph" w:styleId="a6">
    <w:name w:val="footer"/>
    <w:basedOn w:val="a"/>
    <w:link w:val="a7"/>
    <w:uiPriority w:val="99"/>
    <w:rsid w:val="0061232E"/>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link w:val="a6"/>
    <w:uiPriority w:val="99"/>
    <w:rsid w:val="0061232E"/>
    <w:rPr>
      <w:rFonts w:ascii="Times New Roman" w:eastAsia="Times New Roman" w:hAnsi="Times New Roman" w:cs="Times New Roman"/>
      <w:sz w:val="24"/>
      <w:szCs w:val="24"/>
    </w:rPr>
  </w:style>
  <w:style w:type="paragraph" w:customStyle="1" w:styleId="ConsPlusNonformat">
    <w:name w:val="ConsPlusNonformat"/>
    <w:uiPriority w:val="99"/>
    <w:rsid w:val="0061232E"/>
    <w:pPr>
      <w:widowControl w:val="0"/>
      <w:autoSpaceDE w:val="0"/>
      <w:autoSpaceDN w:val="0"/>
      <w:adjustRightInd w:val="0"/>
    </w:pPr>
    <w:rPr>
      <w:rFonts w:ascii="Courier New" w:hAnsi="Courier New" w:cs="Courier New"/>
    </w:rPr>
  </w:style>
  <w:style w:type="paragraph" w:styleId="a8">
    <w:name w:val="header"/>
    <w:basedOn w:val="a"/>
    <w:link w:val="a9"/>
    <w:uiPriority w:val="99"/>
    <w:rsid w:val="0061232E"/>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link w:val="a8"/>
    <w:uiPriority w:val="99"/>
    <w:rsid w:val="0061232E"/>
    <w:rPr>
      <w:rFonts w:ascii="Times New Roman" w:eastAsia="Times New Roman" w:hAnsi="Times New Roman" w:cs="Times New Roman"/>
      <w:sz w:val="24"/>
      <w:szCs w:val="24"/>
    </w:rPr>
  </w:style>
  <w:style w:type="table" w:styleId="aa">
    <w:name w:val="Table Grid"/>
    <w:basedOn w:val="a1"/>
    <w:uiPriority w:val="59"/>
    <w:rsid w:val="00533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A4D21"/>
    <w:pPr>
      <w:spacing w:after="0" w:line="240" w:lineRule="auto"/>
    </w:pPr>
    <w:rPr>
      <w:rFonts w:ascii="Tahoma" w:hAnsi="Tahoma"/>
      <w:sz w:val="16"/>
      <w:szCs w:val="16"/>
    </w:rPr>
  </w:style>
  <w:style w:type="character" w:customStyle="1" w:styleId="ac">
    <w:name w:val="Текст выноски Знак"/>
    <w:link w:val="ab"/>
    <w:uiPriority w:val="99"/>
    <w:semiHidden/>
    <w:rsid w:val="001A4D21"/>
    <w:rPr>
      <w:rFonts w:ascii="Tahoma" w:hAnsi="Tahoma" w:cs="Tahoma"/>
      <w:sz w:val="16"/>
      <w:szCs w:val="16"/>
    </w:rPr>
  </w:style>
  <w:style w:type="character" w:styleId="ad">
    <w:name w:val="Hyperlink"/>
    <w:uiPriority w:val="99"/>
    <w:unhideWhenUsed/>
    <w:rsid w:val="00CE2014"/>
    <w:rPr>
      <w:color w:val="0000FF"/>
      <w:u w:val="single"/>
    </w:rPr>
  </w:style>
  <w:style w:type="paragraph" w:customStyle="1" w:styleId="ConsTitle">
    <w:name w:val="ConsTitle"/>
    <w:rsid w:val="00E11BFA"/>
    <w:pPr>
      <w:widowControl w:val="0"/>
      <w:suppressAutoHyphens/>
      <w:autoSpaceDE w:val="0"/>
    </w:pPr>
    <w:rPr>
      <w:rFonts w:ascii="Arial" w:eastAsia="Arial" w:hAnsi="Arial" w:cs="Arial"/>
      <w:b/>
      <w:bCs/>
      <w:lang w:eastAsia="ar-SA"/>
    </w:rPr>
  </w:style>
  <w:style w:type="paragraph" w:customStyle="1" w:styleId="ConsPlusNormal">
    <w:name w:val="ConsPlusNormal"/>
    <w:rsid w:val="00CB5C6C"/>
    <w:pPr>
      <w:widowControl w:val="0"/>
      <w:autoSpaceDE w:val="0"/>
      <w:autoSpaceDN w:val="0"/>
      <w:adjustRightInd w:val="0"/>
    </w:pPr>
    <w:rPr>
      <w:rFonts w:ascii="Arial" w:hAnsi="Arial" w:cs="Arial"/>
    </w:rPr>
  </w:style>
  <w:style w:type="character" w:customStyle="1" w:styleId="2">
    <w:name w:val="Основной текст (2)_"/>
    <w:link w:val="21"/>
    <w:uiPriority w:val="99"/>
    <w:rsid w:val="001B2347"/>
    <w:rPr>
      <w:rFonts w:ascii="Times New Roman" w:hAnsi="Times New Roman"/>
      <w:sz w:val="28"/>
      <w:szCs w:val="28"/>
      <w:shd w:val="clear" w:color="auto" w:fill="FFFFFF"/>
    </w:rPr>
  </w:style>
  <w:style w:type="paragraph" w:customStyle="1" w:styleId="21">
    <w:name w:val="Основной текст (2)1"/>
    <w:basedOn w:val="a"/>
    <w:link w:val="2"/>
    <w:uiPriority w:val="99"/>
    <w:rsid w:val="001B2347"/>
    <w:pPr>
      <w:widowControl w:val="0"/>
      <w:shd w:val="clear" w:color="auto" w:fill="FFFFFF"/>
      <w:spacing w:after="0" w:line="480" w:lineRule="exact"/>
      <w:jc w:val="both"/>
    </w:pPr>
    <w:rPr>
      <w:rFonts w:ascii="Times New Roman" w:hAnsi="Times New Roman"/>
      <w:sz w:val="28"/>
      <w:szCs w:val="28"/>
    </w:rPr>
  </w:style>
  <w:style w:type="character" w:customStyle="1" w:styleId="20">
    <w:name w:val="Основной текст (2) + Курсив"/>
    <w:uiPriority w:val="99"/>
    <w:rsid w:val="007815ED"/>
    <w:rPr>
      <w:rFonts w:ascii="Times New Roman" w:hAnsi="Times New Roman" w:cs="Times New Roman"/>
      <w:i/>
      <w:iCs/>
      <w:sz w:val="28"/>
      <w:szCs w:val="28"/>
      <w:u w:val="none"/>
      <w:shd w:val="clear" w:color="auto" w:fill="FFFFFF"/>
    </w:rPr>
  </w:style>
  <w:style w:type="character" w:customStyle="1" w:styleId="7">
    <w:name w:val="Основной текст (7)_"/>
    <w:link w:val="70"/>
    <w:uiPriority w:val="99"/>
    <w:rsid w:val="008109BA"/>
    <w:rPr>
      <w:rFonts w:ascii="Times New Roman" w:hAnsi="Times New Roman"/>
      <w:i/>
      <w:iCs/>
      <w:sz w:val="28"/>
      <w:szCs w:val="28"/>
      <w:shd w:val="clear" w:color="auto" w:fill="FFFFFF"/>
    </w:rPr>
  </w:style>
  <w:style w:type="paragraph" w:customStyle="1" w:styleId="70">
    <w:name w:val="Основной текст (7)"/>
    <w:basedOn w:val="a"/>
    <w:link w:val="7"/>
    <w:uiPriority w:val="99"/>
    <w:rsid w:val="008109BA"/>
    <w:pPr>
      <w:widowControl w:val="0"/>
      <w:shd w:val="clear" w:color="auto" w:fill="FFFFFF"/>
      <w:spacing w:after="0" w:line="480" w:lineRule="exact"/>
      <w:jc w:val="both"/>
    </w:pPr>
    <w:rPr>
      <w:rFonts w:ascii="Times New Roman" w:hAnsi="Times New Roman"/>
      <w:i/>
      <w:iCs/>
      <w:sz w:val="28"/>
      <w:szCs w:val="28"/>
    </w:rPr>
  </w:style>
  <w:style w:type="character" w:customStyle="1" w:styleId="ae">
    <w:name w:val="Основной текст_"/>
    <w:link w:val="11"/>
    <w:rsid w:val="007D5EAD"/>
    <w:rPr>
      <w:rFonts w:ascii="Arial" w:eastAsia="Arial" w:hAnsi="Arial" w:cs="Arial"/>
      <w:spacing w:val="4"/>
      <w:sz w:val="21"/>
      <w:szCs w:val="21"/>
      <w:shd w:val="clear" w:color="auto" w:fill="FFFFFF"/>
    </w:rPr>
  </w:style>
  <w:style w:type="paragraph" w:customStyle="1" w:styleId="11">
    <w:name w:val="Основной текст1"/>
    <w:basedOn w:val="a"/>
    <w:link w:val="ae"/>
    <w:rsid w:val="007D5EAD"/>
    <w:pPr>
      <w:widowControl w:val="0"/>
      <w:shd w:val="clear" w:color="auto" w:fill="FFFFFF"/>
      <w:spacing w:after="240" w:line="278" w:lineRule="exact"/>
    </w:pPr>
    <w:rPr>
      <w:rFonts w:ascii="Arial" w:eastAsia="Arial" w:hAnsi="Arial"/>
      <w:spacing w:val="4"/>
      <w:sz w:val="21"/>
      <w:szCs w:val="21"/>
    </w:rPr>
  </w:style>
  <w:style w:type="character" w:customStyle="1" w:styleId="apple-style-span">
    <w:name w:val="apple-style-span"/>
    <w:basedOn w:val="a0"/>
    <w:rsid w:val="00591BDB"/>
  </w:style>
  <w:style w:type="character" w:customStyle="1" w:styleId="apple-converted-space">
    <w:name w:val="apple-converted-space"/>
    <w:basedOn w:val="a0"/>
    <w:rsid w:val="00591BDB"/>
  </w:style>
  <w:style w:type="paragraph" w:styleId="af">
    <w:name w:val="No Spacing"/>
    <w:qFormat/>
    <w:rsid w:val="00591BDB"/>
    <w:rPr>
      <w:rFonts w:ascii="Microsoft Sans Serif" w:hAnsi="Microsoft Sans Serif" w:cs="Microsoft Sans Serif"/>
      <w:color w:val="000000"/>
      <w:sz w:val="24"/>
      <w:szCs w:val="24"/>
    </w:rPr>
  </w:style>
  <w:style w:type="character" w:customStyle="1" w:styleId="10">
    <w:name w:val="Заголовок 1 Знак"/>
    <w:link w:val="1"/>
    <w:uiPriority w:val="9"/>
    <w:rsid w:val="00973B2E"/>
    <w:rPr>
      <w:rFonts w:ascii="Cambria" w:hAnsi="Cambria"/>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divs>
    <w:div w:id="438185662">
      <w:bodyDiv w:val="1"/>
      <w:marLeft w:val="0"/>
      <w:marRight w:val="0"/>
      <w:marTop w:val="0"/>
      <w:marBottom w:val="0"/>
      <w:divBdr>
        <w:top w:val="none" w:sz="0" w:space="0" w:color="auto"/>
        <w:left w:val="none" w:sz="0" w:space="0" w:color="auto"/>
        <w:bottom w:val="none" w:sz="0" w:space="0" w:color="auto"/>
        <w:right w:val="none" w:sz="0" w:space="0" w:color="auto"/>
      </w:divBdr>
    </w:div>
    <w:div w:id="440105271">
      <w:bodyDiv w:val="1"/>
      <w:marLeft w:val="0"/>
      <w:marRight w:val="0"/>
      <w:marTop w:val="0"/>
      <w:marBottom w:val="0"/>
      <w:divBdr>
        <w:top w:val="none" w:sz="0" w:space="0" w:color="auto"/>
        <w:left w:val="none" w:sz="0" w:space="0" w:color="auto"/>
        <w:bottom w:val="none" w:sz="0" w:space="0" w:color="auto"/>
        <w:right w:val="none" w:sz="0" w:space="0" w:color="auto"/>
      </w:divBdr>
    </w:div>
    <w:div w:id="931426258">
      <w:bodyDiv w:val="1"/>
      <w:marLeft w:val="0"/>
      <w:marRight w:val="0"/>
      <w:marTop w:val="0"/>
      <w:marBottom w:val="0"/>
      <w:divBdr>
        <w:top w:val="none" w:sz="0" w:space="0" w:color="auto"/>
        <w:left w:val="none" w:sz="0" w:space="0" w:color="auto"/>
        <w:bottom w:val="none" w:sz="0" w:space="0" w:color="auto"/>
        <w:right w:val="none" w:sz="0" w:space="0" w:color="auto"/>
      </w:divBdr>
    </w:div>
    <w:div w:id="1039597602">
      <w:bodyDiv w:val="1"/>
      <w:marLeft w:val="0"/>
      <w:marRight w:val="0"/>
      <w:marTop w:val="0"/>
      <w:marBottom w:val="0"/>
      <w:divBdr>
        <w:top w:val="none" w:sz="0" w:space="0" w:color="auto"/>
        <w:left w:val="none" w:sz="0" w:space="0" w:color="auto"/>
        <w:bottom w:val="none" w:sz="0" w:space="0" w:color="auto"/>
        <w:right w:val="none" w:sz="0" w:space="0" w:color="auto"/>
      </w:divBdr>
    </w:div>
    <w:div w:id="1470514546">
      <w:bodyDiv w:val="1"/>
      <w:marLeft w:val="0"/>
      <w:marRight w:val="0"/>
      <w:marTop w:val="0"/>
      <w:marBottom w:val="0"/>
      <w:divBdr>
        <w:top w:val="none" w:sz="0" w:space="0" w:color="auto"/>
        <w:left w:val="none" w:sz="0" w:space="0" w:color="auto"/>
        <w:bottom w:val="none" w:sz="0" w:space="0" w:color="auto"/>
        <w:right w:val="none" w:sz="0" w:space="0" w:color="auto"/>
      </w:divBdr>
    </w:div>
    <w:div w:id="1649556319">
      <w:bodyDiv w:val="1"/>
      <w:marLeft w:val="0"/>
      <w:marRight w:val="0"/>
      <w:marTop w:val="0"/>
      <w:marBottom w:val="0"/>
      <w:divBdr>
        <w:top w:val="none" w:sz="0" w:space="0" w:color="auto"/>
        <w:left w:val="none" w:sz="0" w:space="0" w:color="auto"/>
        <w:bottom w:val="none" w:sz="0" w:space="0" w:color="auto"/>
        <w:right w:val="none" w:sz="0" w:space="0" w:color="auto"/>
      </w:divBdr>
    </w:div>
    <w:div w:id="208668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ls2.edu22.inf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lyuchi-ksh1.ucoz.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erka-sosh.ucoz.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etuchi-shkol.ucoz.ru/" TargetMode="External"/><Relationship Id="rId4" Type="http://schemas.openxmlformats.org/officeDocument/2006/relationships/webSettings" Target="webSettings.xml"/><Relationship Id="rId9" Type="http://schemas.openxmlformats.org/officeDocument/2006/relationships/hyperlink" Target="http://npsh-lklch.edu22.in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14</Pages>
  <Words>4270</Words>
  <Characters>24344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dc:creator>
  <cp:lastModifiedBy>Магильная</cp:lastModifiedBy>
  <cp:revision>5</cp:revision>
  <cp:lastPrinted>2022-06-20T04:28:00Z</cp:lastPrinted>
  <dcterms:created xsi:type="dcterms:W3CDTF">2022-06-17T02:47:00Z</dcterms:created>
  <dcterms:modified xsi:type="dcterms:W3CDTF">2022-06-20T04:33:00Z</dcterms:modified>
</cp:coreProperties>
</file>