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3F" w:rsidRPr="00F9629E" w:rsidRDefault="00F8303F" w:rsidP="00510481">
      <w:pPr>
        <w:jc w:val="center"/>
        <w:rPr>
          <w:sz w:val="28"/>
          <w:szCs w:val="28"/>
        </w:rPr>
      </w:pPr>
      <w:r w:rsidRPr="00F9629E">
        <w:rPr>
          <w:sz w:val="28"/>
          <w:szCs w:val="28"/>
        </w:rPr>
        <w:t>Российская Федерация</w:t>
      </w:r>
    </w:p>
    <w:p w:rsidR="00F8303F" w:rsidRPr="00F9629E" w:rsidRDefault="00F8303F" w:rsidP="00510481">
      <w:pPr>
        <w:jc w:val="center"/>
        <w:rPr>
          <w:sz w:val="28"/>
          <w:szCs w:val="28"/>
        </w:rPr>
      </w:pPr>
      <w:r w:rsidRPr="00F9629E">
        <w:rPr>
          <w:sz w:val="28"/>
          <w:szCs w:val="28"/>
        </w:rPr>
        <w:t>Администрация Ключевского района</w:t>
      </w:r>
    </w:p>
    <w:p w:rsidR="00F8303F" w:rsidRPr="00F9629E" w:rsidRDefault="00F8303F" w:rsidP="00510481">
      <w:pPr>
        <w:jc w:val="center"/>
        <w:rPr>
          <w:sz w:val="28"/>
          <w:szCs w:val="28"/>
        </w:rPr>
      </w:pPr>
      <w:r w:rsidRPr="00F9629E">
        <w:rPr>
          <w:sz w:val="28"/>
          <w:szCs w:val="28"/>
        </w:rPr>
        <w:t>Алтайского края</w:t>
      </w:r>
    </w:p>
    <w:p w:rsidR="00F8303F" w:rsidRPr="00F9629E" w:rsidRDefault="00F8303F" w:rsidP="00510481">
      <w:pPr>
        <w:jc w:val="center"/>
        <w:rPr>
          <w:sz w:val="28"/>
          <w:szCs w:val="28"/>
        </w:rPr>
      </w:pPr>
    </w:p>
    <w:p w:rsidR="00F8303F" w:rsidRPr="00F9629E" w:rsidRDefault="00F8303F" w:rsidP="00510481">
      <w:pPr>
        <w:jc w:val="center"/>
        <w:rPr>
          <w:sz w:val="28"/>
          <w:szCs w:val="28"/>
        </w:rPr>
      </w:pPr>
      <w:r w:rsidRPr="00F9629E">
        <w:rPr>
          <w:sz w:val="28"/>
          <w:szCs w:val="28"/>
        </w:rPr>
        <w:t>П О С Т А Н О В Л Е Н И Е</w:t>
      </w:r>
    </w:p>
    <w:p w:rsidR="00F8303F" w:rsidRPr="00F9629E" w:rsidRDefault="00F8303F" w:rsidP="00510481">
      <w:pPr>
        <w:jc w:val="center"/>
        <w:rPr>
          <w:b/>
          <w:sz w:val="28"/>
          <w:szCs w:val="28"/>
        </w:rPr>
      </w:pPr>
    </w:p>
    <w:p w:rsidR="00F8303F" w:rsidRPr="00F9629E" w:rsidRDefault="002E472E" w:rsidP="00510481">
      <w:pPr>
        <w:ind w:left="142"/>
        <w:jc w:val="center"/>
        <w:rPr>
          <w:sz w:val="28"/>
          <w:szCs w:val="28"/>
        </w:rPr>
      </w:pPr>
      <w:r w:rsidRPr="00F9629E">
        <w:rPr>
          <w:sz w:val="28"/>
          <w:szCs w:val="28"/>
        </w:rPr>
        <w:t>с. Ключи</w:t>
      </w:r>
    </w:p>
    <w:p w:rsidR="005C44A7" w:rsidRPr="00F9629E" w:rsidRDefault="005C44A7" w:rsidP="00C90544">
      <w:pPr>
        <w:ind w:left="142"/>
        <w:jc w:val="center"/>
        <w:rPr>
          <w:sz w:val="28"/>
          <w:szCs w:val="28"/>
        </w:rPr>
      </w:pPr>
    </w:p>
    <w:p w:rsidR="00F8303F" w:rsidRPr="00F9629E" w:rsidRDefault="00F8303F" w:rsidP="00F8303F">
      <w:pPr>
        <w:rPr>
          <w:b/>
          <w:sz w:val="28"/>
          <w:szCs w:val="28"/>
        </w:rPr>
      </w:pPr>
    </w:p>
    <w:p w:rsidR="00F8303F" w:rsidRPr="00F9629E" w:rsidRDefault="00F8303F" w:rsidP="00F8303F">
      <w:pPr>
        <w:rPr>
          <w:sz w:val="28"/>
          <w:szCs w:val="28"/>
        </w:rPr>
      </w:pPr>
      <w:r w:rsidRPr="00F9629E">
        <w:rPr>
          <w:sz w:val="28"/>
          <w:szCs w:val="28"/>
        </w:rPr>
        <w:t xml:space="preserve"> </w:t>
      </w:r>
      <w:r w:rsidR="00EB2378">
        <w:rPr>
          <w:sz w:val="28"/>
          <w:szCs w:val="28"/>
        </w:rPr>
        <w:t>23.07.2</w:t>
      </w:r>
      <w:r w:rsidRPr="00F9629E">
        <w:rPr>
          <w:sz w:val="28"/>
          <w:szCs w:val="28"/>
        </w:rPr>
        <w:t>020 г.</w:t>
      </w:r>
      <w:r w:rsidR="00EB2378">
        <w:rPr>
          <w:sz w:val="28"/>
          <w:szCs w:val="28"/>
        </w:rPr>
        <w:t xml:space="preserve">                                                                                         </w:t>
      </w:r>
      <w:r w:rsidR="00F9629E" w:rsidRPr="00F9629E">
        <w:rPr>
          <w:sz w:val="28"/>
          <w:szCs w:val="28"/>
        </w:rPr>
        <w:t xml:space="preserve">№ </w:t>
      </w:r>
      <w:r w:rsidR="00EB2378">
        <w:rPr>
          <w:sz w:val="28"/>
          <w:szCs w:val="28"/>
        </w:rPr>
        <w:t>225</w:t>
      </w:r>
    </w:p>
    <w:p w:rsidR="00F8303F" w:rsidRPr="00F9629E" w:rsidRDefault="00F8303F" w:rsidP="00F8303F">
      <w:pPr>
        <w:rPr>
          <w:sz w:val="28"/>
          <w:szCs w:val="28"/>
        </w:rPr>
      </w:pPr>
    </w:p>
    <w:p w:rsidR="00C90544" w:rsidRDefault="00C90544" w:rsidP="00160ED7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правил</w:t>
      </w:r>
    </w:p>
    <w:p w:rsidR="00C90544" w:rsidRDefault="00997119" w:rsidP="00160ED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</w:t>
      </w:r>
      <w:r w:rsidR="001C02F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распределения</w:t>
      </w:r>
    </w:p>
    <w:p w:rsidR="00997119" w:rsidRDefault="001C02F7" w:rsidP="00160E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субвенций бюджетам муниципальных </w:t>
      </w:r>
    </w:p>
    <w:p w:rsidR="00997119" w:rsidRDefault="001C02F7" w:rsidP="00160E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бюджетных образовательных </w:t>
      </w:r>
    </w:p>
    <w:p w:rsidR="00997119" w:rsidRDefault="001C02F7" w:rsidP="00160ED7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организаций Ключевского района</w:t>
      </w:r>
    </w:p>
    <w:p w:rsidR="00997119" w:rsidRDefault="001C02F7" w:rsidP="00160E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иного межбюджетного </w:t>
      </w:r>
    </w:p>
    <w:p w:rsidR="001E263A" w:rsidRDefault="001C02F7" w:rsidP="00160E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трансферта из федерального бюджета </w:t>
      </w:r>
    </w:p>
    <w:p w:rsidR="00997119" w:rsidRDefault="001C02F7" w:rsidP="00160E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обеспечение </w:t>
      </w:r>
      <w:r w:rsidR="00997119">
        <w:rPr>
          <w:sz w:val="28"/>
          <w:szCs w:val="28"/>
        </w:rPr>
        <w:t>выплат ежемесячного</w:t>
      </w:r>
    </w:p>
    <w:p w:rsidR="00160ED7" w:rsidRPr="0000237C" w:rsidRDefault="001C02F7" w:rsidP="00160ED7">
      <w:pPr>
        <w:jc w:val="both"/>
        <w:rPr>
          <w:sz w:val="28"/>
          <w:szCs w:val="28"/>
        </w:rPr>
      </w:pPr>
      <w:r>
        <w:rPr>
          <w:sz w:val="28"/>
          <w:szCs w:val="28"/>
        </w:rPr>
        <w:t>денежного вознаграждения за классное руководство</w:t>
      </w:r>
    </w:p>
    <w:p w:rsidR="00F8303F" w:rsidRPr="00F9629E" w:rsidRDefault="00F8303F" w:rsidP="00F8303F">
      <w:pPr>
        <w:jc w:val="both"/>
        <w:rPr>
          <w:sz w:val="28"/>
          <w:szCs w:val="28"/>
        </w:rPr>
      </w:pPr>
    </w:p>
    <w:p w:rsidR="00997119" w:rsidRDefault="00C14F0A" w:rsidP="00C905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П</w:t>
      </w:r>
      <w:r w:rsidR="00F8303F" w:rsidRPr="00F9629E">
        <w:rPr>
          <w:sz w:val="28"/>
          <w:szCs w:val="28"/>
        </w:rPr>
        <w:t>р</w:t>
      </w:r>
      <w:r w:rsidR="00160ED7">
        <w:rPr>
          <w:sz w:val="28"/>
          <w:szCs w:val="28"/>
        </w:rPr>
        <w:t>авительства Алтайского края № 270 от 15.06</w:t>
      </w:r>
      <w:r w:rsidR="00F8303F" w:rsidRPr="00F9629E">
        <w:rPr>
          <w:sz w:val="28"/>
          <w:szCs w:val="28"/>
        </w:rPr>
        <w:t>.2020 г.</w:t>
      </w:r>
      <w:r w:rsidR="00D77911">
        <w:rPr>
          <w:sz w:val="28"/>
          <w:szCs w:val="28"/>
        </w:rPr>
        <w:t xml:space="preserve"> и </w:t>
      </w:r>
      <w:bookmarkStart w:id="0" w:name="_GoBack"/>
      <w:bookmarkEnd w:id="0"/>
      <w:r>
        <w:rPr>
          <w:sz w:val="28"/>
          <w:szCs w:val="28"/>
        </w:rPr>
        <w:t xml:space="preserve">  в целях реализации постановления Правительства Российской Федерации от 26.12.2017 г.№ 1642 «Об утверждении государственной программы Российской Федерации «Развитие образования»</w:t>
      </w:r>
      <w:r w:rsidR="00F8303F" w:rsidRPr="00F9629E">
        <w:rPr>
          <w:sz w:val="28"/>
          <w:szCs w:val="28"/>
        </w:rPr>
        <w:t xml:space="preserve"> администрация Ключевского района </w:t>
      </w:r>
      <w:r w:rsidR="00160ED7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754DE" w:rsidRDefault="00997119" w:rsidP="00B754DE">
      <w:pPr>
        <w:pStyle w:val="a3"/>
        <w:numPr>
          <w:ilvl w:val="0"/>
          <w:numId w:val="6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997119">
        <w:rPr>
          <w:sz w:val="28"/>
          <w:szCs w:val="28"/>
        </w:rPr>
        <w:t>правила предостав</w:t>
      </w:r>
      <w:r w:rsidR="00157818">
        <w:rPr>
          <w:sz w:val="28"/>
          <w:szCs w:val="28"/>
        </w:rPr>
        <w:t>ления и распределения субвенции муниципальным</w:t>
      </w:r>
      <w:r w:rsidRPr="00997119">
        <w:rPr>
          <w:sz w:val="28"/>
          <w:szCs w:val="28"/>
        </w:rPr>
        <w:t xml:space="preserve"> бюдже</w:t>
      </w:r>
      <w:r w:rsidR="00157818">
        <w:rPr>
          <w:sz w:val="28"/>
          <w:szCs w:val="28"/>
        </w:rPr>
        <w:t>тным образовательным учреждениям Ключевского района,реализующим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</w:t>
      </w:r>
      <w:r w:rsidRPr="00997119">
        <w:rPr>
          <w:sz w:val="28"/>
          <w:szCs w:val="28"/>
        </w:rPr>
        <w:t xml:space="preserve"> за счет иного межбюджетного трансферта из федерального бюджета на обеспечение выплат ежемесячного денежного вознаграждения за классное руководство педагогическим </w:t>
      </w:r>
      <w:r w:rsidR="00157818">
        <w:rPr>
          <w:sz w:val="28"/>
          <w:szCs w:val="28"/>
        </w:rPr>
        <w:t>работникам</w:t>
      </w:r>
      <w:r w:rsidR="00B754DE">
        <w:rPr>
          <w:sz w:val="28"/>
          <w:szCs w:val="28"/>
        </w:rPr>
        <w:t xml:space="preserve"> (приложение №1).</w:t>
      </w:r>
    </w:p>
    <w:p w:rsidR="00C90544" w:rsidRDefault="00E00B97" w:rsidP="00C90544">
      <w:pPr>
        <w:pStyle w:val="a3"/>
        <w:numPr>
          <w:ilvl w:val="0"/>
          <w:numId w:val="6"/>
        </w:numPr>
        <w:ind w:left="851" w:hanging="284"/>
        <w:jc w:val="both"/>
        <w:rPr>
          <w:sz w:val="28"/>
          <w:szCs w:val="28"/>
        </w:rPr>
      </w:pPr>
      <w:r w:rsidRPr="00B754DE">
        <w:rPr>
          <w:sz w:val="28"/>
          <w:szCs w:val="28"/>
        </w:rPr>
        <w:t>Настоящее постановление вступает в силу с 01.09.2020 г.</w:t>
      </w:r>
    </w:p>
    <w:p w:rsidR="00C90544" w:rsidRPr="00C90544" w:rsidRDefault="00C90544" w:rsidP="00C90544">
      <w:pPr>
        <w:pStyle w:val="a3"/>
        <w:numPr>
          <w:ilvl w:val="0"/>
          <w:numId w:val="6"/>
        </w:numPr>
        <w:ind w:left="851" w:hanging="284"/>
        <w:jc w:val="both"/>
        <w:rPr>
          <w:sz w:val="28"/>
          <w:szCs w:val="28"/>
        </w:rPr>
      </w:pPr>
      <w:r w:rsidRPr="00C90544">
        <w:rPr>
          <w:spacing w:val="-10"/>
          <w:sz w:val="28"/>
          <w:szCs w:val="28"/>
        </w:rPr>
        <w:t xml:space="preserve">Настоящее постановление разместить на официальном интернет-сайте администрации Ключевского района  </w:t>
      </w:r>
      <w:hyperlink r:id="rId5" w:history="1">
        <w:r w:rsidRPr="00C90544">
          <w:rPr>
            <w:rStyle w:val="a6"/>
            <w:spacing w:val="-10"/>
            <w:sz w:val="28"/>
            <w:szCs w:val="28"/>
            <w:lang w:val="en-US"/>
          </w:rPr>
          <w:t>www</w:t>
        </w:r>
        <w:r w:rsidRPr="00C90544">
          <w:rPr>
            <w:rStyle w:val="a6"/>
            <w:spacing w:val="-10"/>
            <w:sz w:val="28"/>
            <w:szCs w:val="28"/>
          </w:rPr>
          <w:t>: kluchialt.ru</w:t>
        </w:r>
      </w:hyperlink>
      <w:r w:rsidRPr="00C90544">
        <w:rPr>
          <w:spacing w:val="-10"/>
          <w:sz w:val="28"/>
          <w:szCs w:val="28"/>
        </w:rPr>
        <w:t xml:space="preserve"> . </w:t>
      </w:r>
    </w:p>
    <w:p w:rsidR="002E472E" w:rsidRPr="00B754DE" w:rsidRDefault="00E00B97" w:rsidP="00B754DE">
      <w:pPr>
        <w:pStyle w:val="a3"/>
        <w:numPr>
          <w:ilvl w:val="0"/>
          <w:numId w:val="6"/>
        </w:numPr>
        <w:ind w:left="851" w:hanging="284"/>
        <w:jc w:val="both"/>
        <w:rPr>
          <w:sz w:val="28"/>
          <w:szCs w:val="28"/>
        </w:rPr>
      </w:pPr>
      <w:r w:rsidRPr="00B754DE">
        <w:rPr>
          <w:sz w:val="28"/>
          <w:szCs w:val="28"/>
        </w:rPr>
        <w:t>Контроль за исполнением настоящего постановления возложить</w:t>
      </w:r>
    </w:p>
    <w:p w:rsidR="002E472E" w:rsidRPr="00B754DE" w:rsidRDefault="00E00B97" w:rsidP="00B754DE">
      <w:pPr>
        <w:spacing w:line="276" w:lineRule="auto"/>
        <w:ind w:left="851"/>
        <w:jc w:val="both"/>
        <w:rPr>
          <w:sz w:val="28"/>
          <w:szCs w:val="28"/>
        </w:rPr>
      </w:pPr>
      <w:r w:rsidRPr="00B754DE">
        <w:rPr>
          <w:sz w:val="28"/>
          <w:szCs w:val="28"/>
        </w:rPr>
        <w:t xml:space="preserve">на заместителя Главы администрации района по социальным вопросам </w:t>
      </w:r>
    </w:p>
    <w:p w:rsidR="00FC7169" w:rsidRDefault="00E00B97" w:rsidP="00C90544">
      <w:pPr>
        <w:spacing w:line="276" w:lineRule="auto"/>
        <w:ind w:left="851"/>
        <w:jc w:val="both"/>
        <w:rPr>
          <w:sz w:val="28"/>
          <w:szCs w:val="28"/>
        </w:rPr>
      </w:pPr>
      <w:r w:rsidRPr="00B754DE">
        <w:rPr>
          <w:sz w:val="28"/>
          <w:szCs w:val="28"/>
        </w:rPr>
        <w:t>Л.А. Зюзину.</w:t>
      </w:r>
    </w:p>
    <w:p w:rsidR="00C90544" w:rsidRPr="00F9629E" w:rsidRDefault="00C90544" w:rsidP="00C90544">
      <w:pPr>
        <w:spacing w:line="276" w:lineRule="auto"/>
        <w:ind w:left="851"/>
        <w:jc w:val="both"/>
        <w:rPr>
          <w:sz w:val="28"/>
          <w:szCs w:val="28"/>
        </w:rPr>
      </w:pPr>
    </w:p>
    <w:p w:rsidR="00FC7169" w:rsidRDefault="00C90544" w:rsidP="00894C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FC7169" w:rsidRPr="00F9629E">
        <w:rPr>
          <w:sz w:val="28"/>
          <w:szCs w:val="28"/>
        </w:rPr>
        <w:t>Д.А.Леснов</w:t>
      </w:r>
    </w:p>
    <w:p w:rsidR="00C90544" w:rsidRDefault="00C90544" w:rsidP="00894C55">
      <w:pPr>
        <w:ind w:firstLine="851"/>
        <w:jc w:val="both"/>
        <w:rPr>
          <w:sz w:val="28"/>
          <w:szCs w:val="28"/>
        </w:rPr>
      </w:pPr>
    </w:p>
    <w:p w:rsidR="008925A5" w:rsidRPr="00C4603A" w:rsidRDefault="00C90544" w:rsidP="00C4603A">
      <w:pPr>
        <w:ind w:firstLine="851"/>
        <w:jc w:val="both"/>
        <w:rPr>
          <w:sz w:val="18"/>
          <w:szCs w:val="18"/>
        </w:rPr>
      </w:pPr>
      <w:r w:rsidRPr="00C90544">
        <w:rPr>
          <w:sz w:val="18"/>
          <w:szCs w:val="18"/>
        </w:rPr>
        <w:t>Платонова Татьяна Николаевна</w:t>
      </w:r>
    </w:p>
    <w:p w:rsidR="001F15A3" w:rsidRPr="00262DAB" w:rsidRDefault="00262DAB" w:rsidP="00C4603A">
      <w:pPr>
        <w:ind w:left="4962"/>
        <w:jc w:val="center"/>
      </w:pPr>
      <w:r w:rsidRPr="00262DAB">
        <w:t>Приложение № 1</w:t>
      </w:r>
    </w:p>
    <w:p w:rsidR="00262DAB" w:rsidRPr="00262DAB" w:rsidRDefault="00262DAB" w:rsidP="00262DAB">
      <w:pPr>
        <w:ind w:left="4962"/>
        <w:jc w:val="right"/>
      </w:pPr>
      <w:r w:rsidRPr="00262DAB">
        <w:t>УТВЕРЖДЕНО</w:t>
      </w:r>
    </w:p>
    <w:p w:rsidR="00262DAB" w:rsidRPr="00262DAB" w:rsidRDefault="00262DAB" w:rsidP="00262DAB">
      <w:pPr>
        <w:ind w:left="4962"/>
        <w:jc w:val="right"/>
      </w:pPr>
      <w:r w:rsidRPr="00262DAB">
        <w:t>постановлением администрации</w:t>
      </w:r>
    </w:p>
    <w:p w:rsidR="00262DAB" w:rsidRDefault="00262DAB" w:rsidP="00262DAB">
      <w:pPr>
        <w:ind w:left="4962"/>
        <w:jc w:val="right"/>
      </w:pPr>
      <w:r w:rsidRPr="00262DAB">
        <w:t>Ключевского района Алтайского края</w:t>
      </w:r>
    </w:p>
    <w:p w:rsidR="00F8303F" w:rsidRPr="00262DAB" w:rsidRDefault="00262DAB" w:rsidP="00262DAB">
      <w:pPr>
        <w:ind w:left="4962"/>
      </w:pPr>
      <w:r w:rsidRPr="00262DAB">
        <w:t>от «___»______2020 г.  №_____</w:t>
      </w:r>
    </w:p>
    <w:p w:rsidR="001F15A3" w:rsidRDefault="001F15A3"/>
    <w:p w:rsidR="00262DAB" w:rsidRDefault="00262DAB"/>
    <w:p w:rsidR="00262DAB" w:rsidRPr="00262DAB" w:rsidRDefault="00262DAB" w:rsidP="00262DAB">
      <w:pPr>
        <w:jc w:val="center"/>
        <w:rPr>
          <w:sz w:val="28"/>
          <w:szCs w:val="28"/>
        </w:rPr>
      </w:pPr>
      <w:r w:rsidRPr="00262DAB">
        <w:rPr>
          <w:sz w:val="28"/>
          <w:szCs w:val="28"/>
        </w:rPr>
        <w:t>ПРАВИЛА</w:t>
      </w:r>
    </w:p>
    <w:p w:rsidR="00262DAB" w:rsidRDefault="00262DAB" w:rsidP="00262DAB">
      <w:pPr>
        <w:jc w:val="center"/>
        <w:rPr>
          <w:sz w:val="28"/>
          <w:szCs w:val="28"/>
        </w:rPr>
      </w:pPr>
      <w:r w:rsidRPr="00262DAB">
        <w:t>предоста</w:t>
      </w:r>
      <w:r w:rsidR="00D6715F">
        <w:t>вления и распределения субвенций</w:t>
      </w:r>
      <w:r w:rsidRPr="00262DAB">
        <w:t xml:space="preserve"> муниципальным бюджетным образовательным учреждениям Ключевского района, реализующим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иного межбюджетного трансферта из федерального бюджета на обеспечение выплат ежемесячного денежного вознаграждения за классное руководство педагогическим </w:t>
      </w:r>
      <w:r w:rsidR="00F4734A" w:rsidRPr="00262DAB">
        <w:t>работникам</w:t>
      </w:r>
      <w:r w:rsidR="00180B57">
        <w:rPr>
          <w:sz w:val="28"/>
          <w:szCs w:val="28"/>
        </w:rPr>
        <w:t>.</w:t>
      </w:r>
    </w:p>
    <w:p w:rsidR="00180B57" w:rsidRDefault="00180B57" w:rsidP="00262DAB">
      <w:pPr>
        <w:jc w:val="center"/>
        <w:rPr>
          <w:sz w:val="28"/>
          <w:szCs w:val="28"/>
        </w:rPr>
      </w:pPr>
    </w:p>
    <w:p w:rsidR="008925A5" w:rsidRDefault="009E6BCF" w:rsidP="008925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1.Настоящие Правила устанавливают порядок предоставления и распределения</w:t>
      </w:r>
      <w:r w:rsidR="00D6715F">
        <w:rPr>
          <w:sz w:val="28"/>
          <w:szCs w:val="28"/>
        </w:rPr>
        <w:t xml:space="preserve"> субвенций</w:t>
      </w:r>
      <w:r w:rsidRPr="009E6BCF">
        <w:rPr>
          <w:sz w:val="28"/>
          <w:szCs w:val="28"/>
        </w:rPr>
        <w:t xml:space="preserve"> муниципальным бюджетным образовательным учреждениям Ключевского района, реализующим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иного межбюджетного трансферта из федерального бюджета на обеспечение выплат ежемесячного денежного вознаграждения за классное руководство педагогическим работникам.</w:t>
      </w:r>
    </w:p>
    <w:p w:rsidR="009E6BCF" w:rsidRDefault="009E6BCF" w:rsidP="008925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2.Финансирование расходов на обеспечение выплат ежемесячного денежного вознаграждения за классное руководство (далее-«вознаграждение») педагогическим работникам общеобразовательных организаций, которые являются расходными обязательствами Ключевского района, осуществляются посредством предоставления субвенци</w:t>
      </w:r>
      <w:r w:rsidR="00D6715F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9E6BCF" w:rsidRDefault="009E6BCF" w:rsidP="008925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Главным распорядителем бюджетных средств, направля</w:t>
      </w:r>
      <w:r w:rsidR="00377DC7">
        <w:rPr>
          <w:sz w:val="28"/>
          <w:szCs w:val="28"/>
        </w:rPr>
        <w:t>емых на предоставление субвенций</w:t>
      </w:r>
      <w:r w:rsidR="001E263A">
        <w:rPr>
          <w:sz w:val="28"/>
          <w:szCs w:val="28"/>
        </w:rPr>
        <w:t xml:space="preserve">муниципальным бюджетным </w:t>
      </w:r>
      <w:r w:rsidR="00D6715F">
        <w:rPr>
          <w:sz w:val="28"/>
          <w:szCs w:val="28"/>
        </w:rPr>
        <w:t xml:space="preserve">образовательным учреждениям </w:t>
      </w:r>
      <w:r w:rsidRPr="008925A5">
        <w:rPr>
          <w:sz w:val="28"/>
          <w:szCs w:val="28"/>
        </w:rPr>
        <w:t>является Комитет по образованию Ключевского района (далее-Главный распорядитель).</w:t>
      </w:r>
    </w:p>
    <w:p w:rsidR="009E6BCF" w:rsidRDefault="00D6715F" w:rsidP="008925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77DC7">
        <w:rPr>
          <w:sz w:val="28"/>
          <w:szCs w:val="28"/>
        </w:rPr>
        <w:t>Субвенции предоставляю</w:t>
      </w:r>
      <w:r w:rsidR="009E6BCF">
        <w:rPr>
          <w:sz w:val="28"/>
          <w:szCs w:val="28"/>
        </w:rPr>
        <w:t>тся Главным распорядителем в пределах бюджетных ассигнований, предусмотренных законом о муниципальном бюджете на соответствующий финансовый год и на плановый период, и лимитов бюджетных обязательств, доведённых</w:t>
      </w:r>
      <w:r w:rsidR="001C2C00">
        <w:rPr>
          <w:sz w:val="28"/>
          <w:szCs w:val="28"/>
        </w:rPr>
        <w:t xml:space="preserve"> в установленном </w:t>
      </w:r>
      <w:r w:rsidR="00347953">
        <w:rPr>
          <w:sz w:val="28"/>
          <w:szCs w:val="28"/>
        </w:rPr>
        <w:t>порядке бюджетам муниципальных</w:t>
      </w:r>
      <w:r w:rsidR="001C2C00">
        <w:rPr>
          <w:sz w:val="28"/>
          <w:szCs w:val="28"/>
        </w:rPr>
        <w:t xml:space="preserve"> бюджетныхобразовательных учреждений Ключевского района.</w:t>
      </w:r>
    </w:p>
    <w:p w:rsidR="00377DC7" w:rsidRDefault="00377DC7" w:rsidP="008925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Распределение субвенций утверждается в порядке, установленном бюджетным законодательством.  </w:t>
      </w:r>
    </w:p>
    <w:p w:rsidR="001C2C00" w:rsidRDefault="00377DC7" w:rsidP="008925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Размер субвенций</w:t>
      </w:r>
      <w:r w:rsidR="001C2C00">
        <w:rPr>
          <w:sz w:val="28"/>
          <w:szCs w:val="28"/>
        </w:rPr>
        <w:t xml:space="preserve"> (</w:t>
      </w:r>
      <w:r w:rsidR="00D6715F">
        <w:rPr>
          <w:sz w:val="28"/>
          <w:szCs w:val="28"/>
          <w:lang w:val="en-US"/>
        </w:rPr>
        <w:t>T</w:t>
      </w:r>
      <w:r w:rsidR="00D6715F" w:rsidRPr="00D6715F">
        <w:rPr>
          <w:sz w:val="28"/>
          <w:szCs w:val="28"/>
        </w:rPr>
        <w:t>1</w:t>
      </w:r>
      <w:r w:rsidR="001C2C00">
        <w:rPr>
          <w:sz w:val="28"/>
          <w:szCs w:val="28"/>
          <w:lang w:val="en-US"/>
        </w:rPr>
        <w:t>i</w:t>
      </w:r>
      <w:r w:rsidR="001C2C00" w:rsidRPr="001C2C00">
        <w:rPr>
          <w:sz w:val="28"/>
          <w:szCs w:val="28"/>
        </w:rPr>
        <w:t>)</w:t>
      </w:r>
      <w:r w:rsidR="001C2C00">
        <w:rPr>
          <w:sz w:val="28"/>
          <w:szCs w:val="28"/>
        </w:rPr>
        <w:t>определяется по формуле:</w:t>
      </w:r>
    </w:p>
    <w:p w:rsidR="001C2C00" w:rsidRDefault="001C2C00" w:rsidP="008925A5">
      <w:pPr>
        <w:ind w:firstLine="851"/>
        <w:jc w:val="both"/>
        <w:rPr>
          <w:sz w:val="28"/>
          <w:szCs w:val="28"/>
        </w:rPr>
      </w:pPr>
    </w:p>
    <w:p w:rsidR="001C2C00" w:rsidRDefault="00D6715F" w:rsidP="00377DC7">
      <w:pPr>
        <w:ind w:firstLine="851"/>
        <w:jc w:val="center"/>
      </w:pPr>
      <w:r>
        <w:rPr>
          <w:sz w:val="28"/>
          <w:szCs w:val="28"/>
          <w:lang w:val="en-US"/>
        </w:rPr>
        <w:t>T</w:t>
      </w:r>
      <w:r w:rsidRPr="00D6715F">
        <w:rPr>
          <w:sz w:val="28"/>
          <w:szCs w:val="28"/>
        </w:rPr>
        <w:t>1</w:t>
      </w:r>
      <w:r w:rsidR="001C2C00">
        <w:rPr>
          <w:sz w:val="28"/>
          <w:szCs w:val="28"/>
          <w:lang w:val="en-US"/>
        </w:rPr>
        <w:t>i</w:t>
      </w:r>
      <w:r w:rsidR="001C2C00" w:rsidRPr="001C2C00">
        <w:rPr>
          <w:sz w:val="28"/>
          <w:szCs w:val="28"/>
        </w:rPr>
        <w:t>=</w:t>
      </w:r>
      <w:r w:rsidR="001C2C00">
        <w:rPr>
          <w:sz w:val="28"/>
          <w:szCs w:val="28"/>
          <w:lang w:val="en-US"/>
        </w:rPr>
        <w:t>T</w:t>
      </w:r>
      <w:r w:rsidR="001C2C00" w:rsidRPr="001C2C00">
        <w:rPr>
          <w:sz w:val="18"/>
          <w:szCs w:val="18"/>
        </w:rPr>
        <w:t>кр</w:t>
      </w:r>
      <w:r w:rsidR="001C2C00">
        <w:rPr>
          <w:sz w:val="28"/>
          <w:szCs w:val="28"/>
        </w:rPr>
        <w:t xml:space="preserve"> х </w:t>
      </w:r>
      <w:r w:rsidR="001C2C00">
        <w:rPr>
          <w:sz w:val="28"/>
          <w:szCs w:val="28"/>
          <w:lang w:val="en-US"/>
        </w:rPr>
        <w:t>P</w:t>
      </w:r>
      <w:r w:rsidR="001C2C00" w:rsidRPr="001C2C00">
        <w:rPr>
          <w:sz w:val="20"/>
          <w:szCs w:val="20"/>
        </w:rPr>
        <w:t>к</w:t>
      </w:r>
      <w:r w:rsidR="001C2C00">
        <w:rPr>
          <w:sz w:val="28"/>
          <w:szCs w:val="28"/>
        </w:rPr>
        <w:t xml:space="preserve">х </w:t>
      </w:r>
      <w:r w:rsidR="001C2C00">
        <w:rPr>
          <w:sz w:val="28"/>
          <w:szCs w:val="28"/>
          <w:lang w:val="en-US"/>
        </w:rPr>
        <w:t>H</w:t>
      </w:r>
      <w:r w:rsidR="001C2C00" w:rsidRPr="001C2C00">
        <w:rPr>
          <w:sz w:val="28"/>
          <w:szCs w:val="28"/>
        </w:rPr>
        <w:t xml:space="preserve">1 </w:t>
      </w:r>
      <w:r w:rsidR="001C2C00">
        <w:rPr>
          <w:sz w:val="28"/>
          <w:szCs w:val="28"/>
        </w:rPr>
        <w:t xml:space="preserve">х </w:t>
      </w:r>
      <w:r w:rsidR="001C2C00">
        <w:rPr>
          <w:sz w:val="28"/>
          <w:szCs w:val="28"/>
          <w:lang w:val="en-US"/>
        </w:rPr>
        <w:t>N</w:t>
      </w:r>
      <w:r w:rsidR="001C2C00" w:rsidRPr="001C2C00">
        <w:rPr>
          <w:sz w:val="20"/>
          <w:szCs w:val="20"/>
        </w:rPr>
        <w:t>м</w:t>
      </w:r>
      <w:r w:rsidR="001C2C00">
        <w:rPr>
          <w:sz w:val="28"/>
          <w:szCs w:val="28"/>
        </w:rPr>
        <w:t xml:space="preserve">х </w:t>
      </w:r>
      <w:r w:rsidR="001C2C00">
        <w:rPr>
          <w:sz w:val="28"/>
          <w:szCs w:val="28"/>
          <w:lang w:val="en-US"/>
        </w:rPr>
        <w:t>S</w:t>
      </w:r>
      <w:r w:rsidR="001C2C00" w:rsidRPr="001C2C00">
        <w:t>взн</w:t>
      </w:r>
      <w:r w:rsidR="001C2C00">
        <w:t xml:space="preserve">, </w:t>
      </w:r>
      <w:r w:rsidR="001C2C00" w:rsidRPr="001C2C00">
        <w:rPr>
          <w:sz w:val="28"/>
          <w:szCs w:val="28"/>
        </w:rPr>
        <w:t>где</w:t>
      </w:r>
      <w:r w:rsidR="001C2C00">
        <w:t>:</w:t>
      </w:r>
    </w:p>
    <w:p w:rsidR="001C2C00" w:rsidRPr="001C2C00" w:rsidRDefault="001C2C00" w:rsidP="00377DC7">
      <w:pPr>
        <w:ind w:firstLine="851"/>
        <w:jc w:val="center"/>
        <w:rPr>
          <w:sz w:val="28"/>
          <w:szCs w:val="28"/>
        </w:rPr>
      </w:pPr>
    </w:p>
    <w:p w:rsidR="001C2C00" w:rsidRPr="001C2C00" w:rsidRDefault="001C2C00" w:rsidP="008925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T</w:t>
      </w:r>
      <w:r w:rsidRPr="001C2C00">
        <w:rPr>
          <w:sz w:val="18"/>
          <w:szCs w:val="18"/>
        </w:rPr>
        <w:t>кр</w:t>
      </w:r>
      <w:r w:rsidRPr="001C2C00">
        <w:rPr>
          <w:sz w:val="28"/>
          <w:szCs w:val="28"/>
        </w:rPr>
        <w:t>-5000 рублей-размер выплаты вознаграждения педагогич</w:t>
      </w:r>
      <w:r w:rsidR="00377DC7">
        <w:rPr>
          <w:sz w:val="28"/>
          <w:szCs w:val="28"/>
        </w:rPr>
        <w:t>еским работникам образовательной организации</w:t>
      </w:r>
      <w:r w:rsidRPr="001C2C00">
        <w:rPr>
          <w:sz w:val="28"/>
          <w:szCs w:val="28"/>
        </w:rPr>
        <w:t xml:space="preserve"> (но не более двух выплат вознаграждения одному работнику при условии осуществления классного рук</w:t>
      </w:r>
      <w:r>
        <w:rPr>
          <w:sz w:val="28"/>
          <w:szCs w:val="28"/>
        </w:rPr>
        <w:t xml:space="preserve">оводства в двух и более классах, </w:t>
      </w:r>
      <w:r w:rsidRPr="001C2C00">
        <w:rPr>
          <w:sz w:val="28"/>
          <w:szCs w:val="28"/>
        </w:rPr>
        <w:t>классах-комплектах);</w:t>
      </w:r>
    </w:p>
    <w:p w:rsidR="001C2C00" w:rsidRDefault="001C2C00" w:rsidP="008925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1C2C00">
        <w:rPr>
          <w:sz w:val="20"/>
          <w:szCs w:val="20"/>
        </w:rPr>
        <w:t>к</w:t>
      </w:r>
      <w:r>
        <w:rPr>
          <w:sz w:val="20"/>
          <w:szCs w:val="20"/>
        </w:rPr>
        <w:t xml:space="preserve"> –</w:t>
      </w:r>
      <w:r>
        <w:rPr>
          <w:sz w:val="28"/>
          <w:szCs w:val="28"/>
        </w:rPr>
        <w:t>районный коэффициент;</w:t>
      </w:r>
    </w:p>
    <w:p w:rsidR="001C2C00" w:rsidRDefault="001C2C00" w:rsidP="008925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1C2C00">
        <w:rPr>
          <w:sz w:val="28"/>
          <w:szCs w:val="28"/>
        </w:rPr>
        <w:t>1</w:t>
      </w:r>
      <w:r>
        <w:rPr>
          <w:sz w:val="28"/>
          <w:szCs w:val="28"/>
        </w:rPr>
        <w:t>-прогнозируемая численность педагогических работников м</w:t>
      </w:r>
      <w:r w:rsidR="00377DC7">
        <w:rPr>
          <w:sz w:val="28"/>
          <w:szCs w:val="28"/>
        </w:rPr>
        <w:t>униципальной общеобразовательной организации, получающих</w:t>
      </w:r>
      <w:r>
        <w:rPr>
          <w:sz w:val="28"/>
          <w:szCs w:val="28"/>
        </w:rPr>
        <w:t xml:space="preserve"> вознаграждение;</w:t>
      </w:r>
    </w:p>
    <w:p w:rsidR="00C44449" w:rsidRDefault="001C2C00" w:rsidP="008925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1C2C00">
        <w:rPr>
          <w:sz w:val="20"/>
          <w:szCs w:val="20"/>
        </w:rPr>
        <w:t>м</w:t>
      </w:r>
      <w:r w:rsidR="00C44449">
        <w:rPr>
          <w:sz w:val="20"/>
          <w:szCs w:val="20"/>
        </w:rPr>
        <w:t>–</w:t>
      </w:r>
      <w:r w:rsidR="00C44449">
        <w:rPr>
          <w:sz w:val="28"/>
          <w:szCs w:val="28"/>
        </w:rPr>
        <w:t>количество месяцев в году, в которые выплачивается вознаграждение педагогическим работникам общеобразовательной организации;</w:t>
      </w:r>
    </w:p>
    <w:p w:rsidR="00C44449" w:rsidRDefault="001C2C00" w:rsidP="008925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1C2C00">
        <w:t>взн</w:t>
      </w:r>
      <w:r w:rsidR="00C44449">
        <w:t>-</w:t>
      </w:r>
      <w:r w:rsidR="00C44449">
        <w:rPr>
          <w:sz w:val="28"/>
          <w:szCs w:val="28"/>
        </w:rPr>
        <w:t>страховые взносы на 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</w:t>
      </w:r>
      <w:r w:rsidR="000D19B8">
        <w:rPr>
          <w:sz w:val="28"/>
          <w:szCs w:val="28"/>
        </w:rPr>
        <w:t xml:space="preserve"> и в связи с матери</w:t>
      </w:r>
      <w:r w:rsidR="00C44449">
        <w:rPr>
          <w:sz w:val="28"/>
          <w:szCs w:val="28"/>
        </w:rPr>
        <w:t xml:space="preserve">нством,обязательное социальное страхование от несчастных случаев на </w:t>
      </w:r>
      <w:r w:rsidR="000D19B8">
        <w:rPr>
          <w:sz w:val="28"/>
          <w:szCs w:val="28"/>
        </w:rPr>
        <w:t>производстве</w:t>
      </w:r>
      <w:r w:rsidR="00C44449">
        <w:rPr>
          <w:sz w:val="28"/>
          <w:szCs w:val="28"/>
        </w:rPr>
        <w:t xml:space="preserve"> и профессиональных заболеваний.</w:t>
      </w:r>
    </w:p>
    <w:p w:rsidR="000D19B8" w:rsidRDefault="000D19B8" w:rsidP="008925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7.Перечислен</w:t>
      </w:r>
      <w:r w:rsidR="00D6715F">
        <w:rPr>
          <w:sz w:val="28"/>
          <w:szCs w:val="28"/>
        </w:rPr>
        <w:t>ие субвенций</w:t>
      </w:r>
      <w:r>
        <w:rPr>
          <w:sz w:val="28"/>
          <w:szCs w:val="28"/>
        </w:rPr>
        <w:t xml:space="preserve"> осуществляется в установленном порядке на </w:t>
      </w:r>
      <w:r w:rsidR="00347953">
        <w:rPr>
          <w:sz w:val="28"/>
          <w:szCs w:val="28"/>
        </w:rPr>
        <w:t>счета, открытые</w:t>
      </w:r>
      <w:r>
        <w:rPr>
          <w:sz w:val="28"/>
          <w:szCs w:val="28"/>
        </w:rPr>
        <w:t xml:space="preserve"> территориаль</w:t>
      </w:r>
      <w:r w:rsidR="00347953">
        <w:rPr>
          <w:sz w:val="28"/>
          <w:szCs w:val="28"/>
        </w:rPr>
        <w:t xml:space="preserve">ным органам Федерального казначейства для учета операций со средствами бюджетов муниципальных </w:t>
      </w:r>
      <w:r w:rsidR="00D6715F">
        <w:rPr>
          <w:sz w:val="28"/>
          <w:szCs w:val="28"/>
        </w:rPr>
        <w:t>бюджетныхобразовательных учреждений</w:t>
      </w:r>
      <w:r w:rsidR="00347953">
        <w:rPr>
          <w:sz w:val="28"/>
          <w:szCs w:val="28"/>
        </w:rPr>
        <w:t>.</w:t>
      </w:r>
    </w:p>
    <w:p w:rsidR="00347953" w:rsidRDefault="00347953" w:rsidP="008925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8.Оценка эффек</w:t>
      </w:r>
      <w:r w:rsidR="00461E6A">
        <w:rPr>
          <w:sz w:val="28"/>
          <w:szCs w:val="28"/>
        </w:rPr>
        <w:t>тивности использования субвенций</w:t>
      </w:r>
      <w:r>
        <w:rPr>
          <w:sz w:val="28"/>
          <w:szCs w:val="28"/>
        </w:rPr>
        <w:t xml:space="preserve"> в отчетном финансовом году осуществляется Главным распорядителем путем сравнения плановых и фактических значений рез</w:t>
      </w:r>
      <w:r w:rsidR="00461E6A">
        <w:rPr>
          <w:sz w:val="28"/>
          <w:szCs w:val="28"/>
        </w:rPr>
        <w:t>ультатов использования субвенций</w:t>
      </w:r>
      <w:r>
        <w:rPr>
          <w:sz w:val="28"/>
          <w:szCs w:val="28"/>
        </w:rPr>
        <w:t xml:space="preserve"> муниципальными общеобразовательными учреждениями Ключевского района (доля педагогических </w:t>
      </w:r>
      <w:r w:rsidR="001E263A">
        <w:rPr>
          <w:sz w:val="28"/>
          <w:szCs w:val="28"/>
        </w:rPr>
        <w:t xml:space="preserve">работников муниципального </w:t>
      </w:r>
      <w:r>
        <w:rPr>
          <w:sz w:val="28"/>
          <w:szCs w:val="28"/>
        </w:rPr>
        <w:t>образовательного учреждения, получивших вознаграждение, в общей численности педагогических работников такой категории).</w:t>
      </w:r>
    </w:p>
    <w:p w:rsidR="00347953" w:rsidRDefault="00347953" w:rsidP="008925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9F4613">
        <w:rPr>
          <w:sz w:val="28"/>
          <w:szCs w:val="28"/>
        </w:rPr>
        <w:t>Отчет о расходовании субвенций</w:t>
      </w:r>
      <w:r w:rsidR="007404A1">
        <w:rPr>
          <w:sz w:val="28"/>
          <w:szCs w:val="28"/>
        </w:rPr>
        <w:t>предоставляется</w:t>
      </w:r>
      <w:r w:rsidR="001E263A">
        <w:rPr>
          <w:sz w:val="28"/>
          <w:szCs w:val="28"/>
        </w:rPr>
        <w:t xml:space="preserve"> муниципальным </w:t>
      </w:r>
      <w:r>
        <w:rPr>
          <w:sz w:val="28"/>
          <w:szCs w:val="28"/>
        </w:rPr>
        <w:t xml:space="preserve">образовательным </w:t>
      </w:r>
      <w:r w:rsidR="007404A1">
        <w:rPr>
          <w:sz w:val="28"/>
          <w:szCs w:val="28"/>
        </w:rPr>
        <w:t>учреждением Ключевского</w:t>
      </w:r>
      <w:r>
        <w:rPr>
          <w:sz w:val="28"/>
          <w:szCs w:val="28"/>
        </w:rPr>
        <w:t xml:space="preserve"> района Главному распорядителю ежемесячно до 5 числа </w:t>
      </w:r>
      <w:r w:rsidR="007404A1">
        <w:rPr>
          <w:sz w:val="28"/>
          <w:szCs w:val="28"/>
        </w:rPr>
        <w:t>месяца, следующего</w:t>
      </w:r>
      <w:r>
        <w:rPr>
          <w:sz w:val="28"/>
          <w:szCs w:val="28"/>
        </w:rPr>
        <w:t xml:space="preserve"> за отчетным </w:t>
      </w:r>
      <w:r w:rsidR="007404A1">
        <w:rPr>
          <w:sz w:val="28"/>
          <w:szCs w:val="28"/>
        </w:rPr>
        <w:t>периодом, поформе, разработанной</w:t>
      </w:r>
      <w:r>
        <w:rPr>
          <w:sz w:val="28"/>
          <w:szCs w:val="28"/>
        </w:rPr>
        <w:t xml:space="preserve"> Министерством </w:t>
      </w:r>
      <w:r w:rsidR="007404A1">
        <w:rPr>
          <w:sz w:val="28"/>
          <w:szCs w:val="28"/>
        </w:rPr>
        <w:t>образования и науки Алтайского края.</w:t>
      </w:r>
    </w:p>
    <w:p w:rsidR="0025391F" w:rsidRDefault="0025391F" w:rsidP="008925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10.В случае, если м</w:t>
      </w:r>
      <w:r w:rsidR="001E263A">
        <w:rPr>
          <w:sz w:val="28"/>
          <w:szCs w:val="28"/>
        </w:rPr>
        <w:t xml:space="preserve">униципальным </w:t>
      </w:r>
      <w:r>
        <w:rPr>
          <w:sz w:val="28"/>
          <w:szCs w:val="28"/>
        </w:rPr>
        <w:t>образовательным учреждением Ключевского района по состоянию на 31 декабря текущего финансового года допущено недостижение значения результата предоставления субвенции, размер средств, подлежащих возврату из бюджета</w:t>
      </w:r>
      <w:r w:rsidR="001E263A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образовательного бюджетного учреждения в краевой бюджет до 1 марта, следующего за годом предоставления субвенции(</w:t>
      </w:r>
      <w:r>
        <w:rPr>
          <w:sz w:val="28"/>
          <w:szCs w:val="28"/>
          <w:lang w:val="en-US"/>
        </w:rPr>
        <w:t>T</w:t>
      </w:r>
      <w:r w:rsidRPr="0025391F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), определяется по формуле</w:t>
      </w:r>
    </w:p>
    <w:p w:rsidR="0025391F" w:rsidRDefault="0025391F" w:rsidP="008925A5">
      <w:pPr>
        <w:ind w:firstLine="851"/>
        <w:jc w:val="center"/>
      </w:pPr>
      <w:r>
        <w:rPr>
          <w:sz w:val="28"/>
          <w:szCs w:val="28"/>
          <w:lang w:val="en-US"/>
        </w:rPr>
        <w:t>T</w:t>
      </w:r>
      <w:r w:rsidRPr="0025391F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i</w:t>
      </w:r>
      <w:r w:rsidRPr="0025391F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T</w:t>
      </w:r>
      <w:r w:rsidRPr="0025391F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i</w:t>
      </w:r>
      <w:r w:rsidRPr="0025391F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T</w:t>
      </w:r>
      <w:r w:rsidRPr="001C2C00">
        <w:rPr>
          <w:sz w:val="18"/>
          <w:szCs w:val="18"/>
        </w:rPr>
        <w:t>кр</w:t>
      </w:r>
      <w:r>
        <w:rPr>
          <w:sz w:val="28"/>
          <w:szCs w:val="28"/>
        </w:rPr>
        <w:t xml:space="preserve"> х </w:t>
      </w:r>
      <w:r>
        <w:rPr>
          <w:sz w:val="28"/>
          <w:szCs w:val="28"/>
          <w:lang w:val="en-US"/>
        </w:rPr>
        <w:t>P</w:t>
      </w:r>
      <w:r w:rsidRPr="001C2C00">
        <w:rPr>
          <w:sz w:val="20"/>
          <w:szCs w:val="20"/>
        </w:rPr>
        <w:t>к</w:t>
      </w:r>
      <w:r>
        <w:rPr>
          <w:sz w:val="28"/>
          <w:szCs w:val="28"/>
        </w:rPr>
        <w:t xml:space="preserve">х </w:t>
      </w:r>
      <w:r>
        <w:rPr>
          <w:sz w:val="28"/>
          <w:szCs w:val="28"/>
          <w:lang w:val="en-US"/>
        </w:rPr>
        <w:t>H</w:t>
      </w:r>
      <w:r w:rsidRPr="0025391F">
        <w:t xml:space="preserve">2 </w:t>
      </w:r>
      <w:r>
        <w:rPr>
          <w:sz w:val="28"/>
          <w:szCs w:val="28"/>
        </w:rPr>
        <w:t xml:space="preserve">х </w:t>
      </w:r>
      <w:r>
        <w:rPr>
          <w:sz w:val="28"/>
          <w:szCs w:val="28"/>
          <w:lang w:val="en-US"/>
        </w:rPr>
        <w:t>N</w:t>
      </w:r>
      <w:r w:rsidRPr="001C2C00">
        <w:rPr>
          <w:sz w:val="20"/>
          <w:szCs w:val="20"/>
        </w:rPr>
        <w:t>м</w:t>
      </w:r>
      <w:r>
        <w:rPr>
          <w:sz w:val="28"/>
          <w:szCs w:val="28"/>
        </w:rPr>
        <w:t xml:space="preserve">х </w:t>
      </w:r>
      <w:r>
        <w:rPr>
          <w:sz w:val="28"/>
          <w:szCs w:val="28"/>
          <w:lang w:val="en-US"/>
        </w:rPr>
        <w:t>S</w:t>
      </w:r>
      <w:r w:rsidRPr="001C2C00">
        <w:t>взн</w:t>
      </w:r>
      <w:r w:rsidRPr="00D6715F">
        <w:rPr>
          <w:sz w:val="28"/>
          <w:szCs w:val="28"/>
        </w:rPr>
        <w:t>.</w:t>
      </w:r>
      <w:r w:rsidR="00D6715F" w:rsidRPr="00D6715F">
        <w:rPr>
          <w:sz w:val="28"/>
          <w:szCs w:val="28"/>
        </w:rPr>
        <w:t>, г</w:t>
      </w:r>
      <w:r w:rsidRPr="00D6715F">
        <w:rPr>
          <w:sz w:val="28"/>
          <w:szCs w:val="28"/>
        </w:rPr>
        <w:t>де</w:t>
      </w:r>
    </w:p>
    <w:p w:rsidR="0025391F" w:rsidRDefault="0025391F" w:rsidP="008925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25391F">
        <w:t>2</w:t>
      </w:r>
      <w:r w:rsidR="00D6715F">
        <w:t xml:space="preserve"> - </w:t>
      </w:r>
      <w:r>
        <w:rPr>
          <w:sz w:val="28"/>
          <w:szCs w:val="28"/>
        </w:rPr>
        <w:t>фактическая численн</w:t>
      </w:r>
      <w:r w:rsidR="001E263A">
        <w:rPr>
          <w:sz w:val="28"/>
          <w:szCs w:val="28"/>
        </w:rPr>
        <w:t xml:space="preserve">ость педагогических работников </w:t>
      </w:r>
      <w:r>
        <w:rPr>
          <w:sz w:val="28"/>
          <w:szCs w:val="28"/>
        </w:rPr>
        <w:t xml:space="preserve">образовательной организации Ключевского </w:t>
      </w:r>
      <w:r w:rsidR="00D6715F">
        <w:rPr>
          <w:sz w:val="28"/>
          <w:szCs w:val="28"/>
        </w:rPr>
        <w:t>района, получающих</w:t>
      </w:r>
      <w:r w:rsidR="00180B57">
        <w:rPr>
          <w:sz w:val="28"/>
          <w:szCs w:val="28"/>
        </w:rPr>
        <w:t xml:space="preserve"> вознаграждение.</w:t>
      </w:r>
    </w:p>
    <w:p w:rsidR="00180B57" w:rsidRDefault="00180B57" w:rsidP="008925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11.В случае нецелевого использования</w:t>
      </w:r>
      <w:r w:rsidR="009F4613">
        <w:rPr>
          <w:sz w:val="28"/>
          <w:szCs w:val="28"/>
        </w:rPr>
        <w:t xml:space="preserve"> субвенции</w:t>
      </w:r>
      <w:r w:rsidR="001E263A">
        <w:rPr>
          <w:sz w:val="28"/>
          <w:szCs w:val="28"/>
        </w:rPr>
        <w:t xml:space="preserve"> к муниципальному </w:t>
      </w:r>
      <w:r>
        <w:rPr>
          <w:sz w:val="28"/>
          <w:szCs w:val="28"/>
        </w:rPr>
        <w:t xml:space="preserve">образовательному бюджетному учреждению применяются бюджетные меры </w:t>
      </w:r>
      <w:r>
        <w:rPr>
          <w:sz w:val="28"/>
          <w:szCs w:val="28"/>
        </w:rPr>
        <w:lastRenderedPageBreak/>
        <w:t>принуждения, предусмотренные бюджетным законодательством Российской Федерации.</w:t>
      </w:r>
    </w:p>
    <w:p w:rsidR="00180B57" w:rsidRPr="0025391F" w:rsidRDefault="00180B57" w:rsidP="008925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12.Главный распорядитель принимает меры по своевременн</w:t>
      </w:r>
      <w:r w:rsidR="009F4613">
        <w:rPr>
          <w:sz w:val="28"/>
          <w:szCs w:val="28"/>
        </w:rPr>
        <w:t>ому и полному возврату субвенции</w:t>
      </w:r>
      <w:r>
        <w:rPr>
          <w:sz w:val="28"/>
          <w:szCs w:val="28"/>
        </w:rPr>
        <w:t xml:space="preserve"> муниципальным общеобразовательным бюджетным учреждением Ключевского района, в том числе обращается в суд с исковым заявлением о возмещении ущерба, причиненного Ключевскому райо</w:t>
      </w:r>
      <w:r w:rsidR="001E263A">
        <w:rPr>
          <w:sz w:val="28"/>
          <w:szCs w:val="28"/>
        </w:rPr>
        <w:t xml:space="preserve">ну нарушением муниципальным </w:t>
      </w:r>
      <w:r>
        <w:rPr>
          <w:sz w:val="28"/>
          <w:szCs w:val="28"/>
        </w:rPr>
        <w:t>образовательным бюджетным учреждением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1C2C00" w:rsidRPr="001C2C00" w:rsidRDefault="001C2C00" w:rsidP="008925A5">
      <w:pPr>
        <w:ind w:firstLine="851"/>
        <w:jc w:val="both"/>
        <w:rPr>
          <w:sz w:val="28"/>
          <w:szCs w:val="28"/>
        </w:rPr>
      </w:pPr>
    </w:p>
    <w:p w:rsidR="009E6BCF" w:rsidRPr="009E6BCF" w:rsidRDefault="009E6BCF" w:rsidP="008925A5">
      <w:pPr>
        <w:ind w:firstLine="851"/>
        <w:jc w:val="both"/>
        <w:rPr>
          <w:sz w:val="28"/>
          <w:szCs w:val="28"/>
        </w:rPr>
      </w:pPr>
    </w:p>
    <w:sectPr w:rsidR="009E6BCF" w:rsidRPr="009E6BCF" w:rsidSect="002E472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049"/>
    <w:multiLevelType w:val="multilevel"/>
    <w:tmpl w:val="9746FD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36D6697"/>
    <w:multiLevelType w:val="hybridMultilevel"/>
    <w:tmpl w:val="0246850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F0F2E43"/>
    <w:multiLevelType w:val="hybridMultilevel"/>
    <w:tmpl w:val="D42E8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E29BA"/>
    <w:multiLevelType w:val="hybridMultilevel"/>
    <w:tmpl w:val="3034BD3E"/>
    <w:lvl w:ilvl="0" w:tplc="6A0825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18370A"/>
    <w:multiLevelType w:val="multilevel"/>
    <w:tmpl w:val="FBDA9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5C426A0"/>
    <w:multiLevelType w:val="hybridMultilevel"/>
    <w:tmpl w:val="D9B8FC8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FA33DCC"/>
    <w:multiLevelType w:val="hybridMultilevel"/>
    <w:tmpl w:val="F36E7C28"/>
    <w:lvl w:ilvl="0" w:tplc="4F8C40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0C9E"/>
    <w:rsid w:val="00070A84"/>
    <w:rsid w:val="0009530C"/>
    <w:rsid w:val="000D19B8"/>
    <w:rsid w:val="000E384C"/>
    <w:rsid w:val="00100643"/>
    <w:rsid w:val="00157818"/>
    <w:rsid w:val="00157DE4"/>
    <w:rsid w:val="00160ED7"/>
    <w:rsid w:val="00180B57"/>
    <w:rsid w:val="001C02F7"/>
    <w:rsid w:val="001C2C00"/>
    <w:rsid w:val="001C2ED3"/>
    <w:rsid w:val="001C7479"/>
    <w:rsid w:val="001D1BD1"/>
    <w:rsid w:val="001E263A"/>
    <w:rsid w:val="001F15A3"/>
    <w:rsid w:val="0024157E"/>
    <w:rsid w:val="0025391F"/>
    <w:rsid w:val="0025510A"/>
    <w:rsid w:val="00262DAB"/>
    <w:rsid w:val="002D7971"/>
    <w:rsid w:val="002E472E"/>
    <w:rsid w:val="002E4892"/>
    <w:rsid w:val="002F10F8"/>
    <w:rsid w:val="00326E79"/>
    <w:rsid w:val="00347953"/>
    <w:rsid w:val="00377160"/>
    <w:rsid w:val="00377DC7"/>
    <w:rsid w:val="003B09CB"/>
    <w:rsid w:val="00400C9E"/>
    <w:rsid w:val="00461E6A"/>
    <w:rsid w:val="00510481"/>
    <w:rsid w:val="00577DEF"/>
    <w:rsid w:val="00593530"/>
    <w:rsid w:val="005C44A7"/>
    <w:rsid w:val="005D0150"/>
    <w:rsid w:val="00623E37"/>
    <w:rsid w:val="006E7A4D"/>
    <w:rsid w:val="007404A1"/>
    <w:rsid w:val="007669DD"/>
    <w:rsid w:val="007F7BBC"/>
    <w:rsid w:val="008612F1"/>
    <w:rsid w:val="008925A5"/>
    <w:rsid w:val="00894C55"/>
    <w:rsid w:val="008C1712"/>
    <w:rsid w:val="008C6630"/>
    <w:rsid w:val="00907E85"/>
    <w:rsid w:val="00997119"/>
    <w:rsid w:val="009E6BCF"/>
    <w:rsid w:val="009F4613"/>
    <w:rsid w:val="00B017E9"/>
    <w:rsid w:val="00B07771"/>
    <w:rsid w:val="00B14FE3"/>
    <w:rsid w:val="00B754DE"/>
    <w:rsid w:val="00C14F0A"/>
    <w:rsid w:val="00C44449"/>
    <w:rsid w:val="00C4603A"/>
    <w:rsid w:val="00C804ED"/>
    <w:rsid w:val="00C90544"/>
    <w:rsid w:val="00C92C7A"/>
    <w:rsid w:val="00D224C0"/>
    <w:rsid w:val="00D36040"/>
    <w:rsid w:val="00D6715F"/>
    <w:rsid w:val="00D77911"/>
    <w:rsid w:val="00DD2610"/>
    <w:rsid w:val="00E00B97"/>
    <w:rsid w:val="00EB2378"/>
    <w:rsid w:val="00F4734A"/>
    <w:rsid w:val="00F8303F"/>
    <w:rsid w:val="00F9629E"/>
    <w:rsid w:val="00FC7169"/>
    <w:rsid w:val="00FF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03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36040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6040"/>
    <w:pPr>
      <w:widowControl w:val="0"/>
      <w:shd w:val="clear" w:color="auto" w:fill="FFFFFF"/>
      <w:spacing w:before="600" w:after="360" w:line="277" w:lineRule="exact"/>
      <w:ind w:hanging="520"/>
    </w:pPr>
    <w:rPr>
      <w:rFonts w:ascii="Arial" w:eastAsia="Arial" w:hAnsi="Arial" w:cs="Arial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4C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4C5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C90544"/>
    <w:rPr>
      <w:strike w:val="0"/>
      <w:dstrike w:val="0"/>
      <w:color w:val="32323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luchial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Катанекша</cp:lastModifiedBy>
  <cp:revision>22</cp:revision>
  <cp:lastPrinted>2020-07-16T02:56:00Z</cp:lastPrinted>
  <dcterms:created xsi:type="dcterms:W3CDTF">2020-07-16T04:09:00Z</dcterms:created>
  <dcterms:modified xsi:type="dcterms:W3CDTF">2020-09-04T09:58:00Z</dcterms:modified>
</cp:coreProperties>
</file>