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52" w:rsidRDefault="00EB5952" w:rsidP="00EB5952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 Ключевского района</w:t>
      </w:r>
    </w:p>
    <w:p w:rsidR="00EB5952" w:rsidRDefault="00EB5952" w:rsidP="00EB595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Алтайского края</w:t>
      </w:r>
    </w:p>
    <w:p w:rsidR="00EB5952" w:rsidRDefault="00EB5952" w:rsidP="00EB595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 О С Т А Н О В Л Е Н И Е</w:t>
      </w:r>
    </w:p>
    <w:p w:rsidR="00EB5952" w:rsidRDefault="00B90866" w:rsidP="00EB595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07.11.2019</w:t>
      </w:r>
      <w:r w:rsidR="00EB595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724F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</w:t>
      </w:r>
      <w:r w:rsidR="00724FC0">
        <w:rPr>
          <w:rFonts w:ascii="Arial" w:hAnsi="Arial" w:cs="Arial"/>
          <w:sz w:val="24"/>
          <w:szCs w:val="24"/>
        </w:rPr>
        <w:t xml:space="preserve">   </w:t>
      </w:r>
      <w:r w:rsidR="00EB5952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410</w:t>
      </w:r>
      <w:r w:rsidR="00EB5952">
        <w:rPr>
          <w:rFonts w:ascii="Arial" w:hAnsi="Arial" w:cs="Arial"/>
          <w:sz w:val="24"/>
          <w:szCs w:val="24"/>
        </w:rPr>
        <w:t xml:space="preserve"> </w:t>
      </w:r>
    </w:p>
    <w:p w:rsidR="00EB5952" w:rsidRDefault="00EB5952" w:rsidP="00EB595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с. Ключи</w:t>
      </w:r>
    </w:p>
    <w:p w:rsidR="00EB5952" w:rsidRDefault="00EB5952" w:rsidP="00EB5952">
      <w:pPr>
        <w:rPr>
          <w:rFonts w:ascii="Arial" w:hAnsi="Arial" w:cs="Arial"/>
          <w:sz w:val="20"/>
          <w:szCs w:val="20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EB5952" w:rsidRPr="00665C2B" w:rsidRDefault="00EB5952" w:rsidP="00EB5952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65C2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EB5952" w:rsidRDefault="00EB5952" w:rsidP="00EB5952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65C2B">
        <w:rPr>
          <w:rFonts w:ascii="Times New Roman" w:hAnsi="Times New Roman" w:cs="Times New Roman"/>
          <w:sz w:val="28"/>
          <w:szCs w:val="28"/>
        </w:rPr>
        <w:t xml:space="preserve">«Предоставление выписки из Реестра объектов </w:t>
      </w:r>
    </w:p>
    <w:p w:rsidR="00EB5952" w:rsidRPr="00665C2B" w:rsidRDefault="00EB5952" w:rsidP="00EB595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665C2B"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952" w:rsidRDefault="00EB5952" w:rsidP="00EB59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 соответствии с Федеральным законом №131ФЗ от 06.10.2003 «Об общих принципах организации местного самоуправления в Российской Федерации», Уставом муниципального образования Ключевский район </w:t>
      </w:r>
    </w:p>
    <w:p w:rsidR="00EB5952" w:rsidRDefault="00EB5952" w:rsidP="00724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Pr="00876F19" w:rsidRDefault="00EB5952" w:rsidP="00EB5952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210"/>
        <w:jc w:val="both"/>
        <w:rPr>
          <w:rFonts w:ascii="Times New Roman" w:hAnsi="Times New Roman" w:cs="Times New Roman"/>
          <w:sz w:val="28"/>
          <w:szCs w:val="28"/>
        </w:rPr>
      </w:pPr>
      <w:r w:rsidRPr="00876F19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6F19">
        <w:rPr>
          <w:rFonts w:ascii="Times New Roman" w:hAnsi="Times New Roman" w:cs="Times New Roman"/>
          <w:sz w:val="28"/>
          <w:szCs w:val="28"/>
        </w:rPr>
        <w:t>униципальной услуги «Предоставление выписки из Реестра объектов муниципальной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</w:t>
      </w:r>
    </w:p>
    <w:p w:rsidR="00EB5952" w:rsidRDefault="00EB5952" w:rsidP="00EB5952">
      <w:pPr>
        <w:pStyle w:val="a3"/>
        <w:numPr>
          <w:ilvl w:val="0"/>
          <w:numId w:val="1"/>
        </w:numPr>
        <w:spacing w:after="0"/>
        <w:ind w:left="0" w:firstLine="2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силу: </w:t>
      </w:r>
      <w:r w:rsidR="00A8559C">
        <w:rPr>
          <w:rFonts w:ascii="Times New Roman" w:hAnsi="Times New Roman" w:cs="Times New Roman"/>
          <w:sz w:val="28"/>
          <w:szCs w:val="28"/>
        </w:rPr>
        <w:t>постановление от 16.09.2015 №384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 Ключевский район включая предоставление информации об объектах недвижимого имущества, находящегося в муниципальной собственности и предназначенного для сдачи в аренду»,  постановление от 25.01.2013 №46 «О внесении изменений в Административный регламент по предоставлению муниципальной услуги «Предоставление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 Ключевский район включая предоставление информации об объектах недвижимого имущества, находящегося в муниципальной собственности и предназн</w:t>
      </w:r>
      <w:r w:rsidR="00A8559C">
        <w:rPr>
          <w:rFonts w:ascii="Times New Roman" w:hAnsi="Times New Roman" w:cs="Times New Roman"/>
          <w:sz w:val="28"/>
          <w:szCs w:val="28"/>
        </w:rPr>
        <w:t>аченного для сдачи в аренду»№384 от 16.09.2015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24FC0">
        <w:rPr>
          <w:rFonts w:ascii="Times New Roman" w:hAnsi="Times New Roman" w:cs="Times New Roman"/>
          <w:sz w:val="28"/>
          <w:szCs w:val="28"/>
        </w:rPr>
        <w:t>.</w:t>
      </w:r>
    </w:p>
    <w:p w:rsidR="00EB5952" w:rsidRPr="00876F19" w:rsidRDefault="00EB5952" w:rsidP="00EB5952">
      <w:pPr>
        <w:pStyle w:val="a3"/>
        <w:numPr>
          <w:ilvl w:val="0"/>
          <w:numId w:val="1"/>
        </w:numPr>
        <w:spacing w:after="0"/>
        <w:ind w:left="0" w:firstLine="2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разместить на официальн</w:t>
      </w:r>
      <w:r w:rsidR="002F004B">
        <w:rPr>
          <w:rFonts w:ascii="Times New Roman" w:hAnsi="Times New Roman" w:cs="Times New Roman"/>
          <w:sz w:val="28"/>
          <w:szCs w:val="28"/>
        </w:rPr>
        <w:t>ом сайте администрации района.</w:t>
      </w:r>
    </w:p>
    <w:p w:rsidR="00EB5952" w:rsidRPr="00BA3630" w:rsidRDefault="00EB5952" w:rsidP="00EB5952">
      <w:pPr>
        <w:pStyle w:val="a3"/>
        <w:numPr>
          <w:ilvl w:val="0"/>
          <w:numId w:val="1"/>
        </w:numPr>
        <w:spacing w:after="0"/>
        <w:ind w:left="0" w:firstLine="210"/>
        <w:rPr>
          <w:rFonts w:ascii="Times New Roman" w:hAnsi="Times New Roman" w:cs="Times New Roman"/>
          <w:sz w:val="28"/>
          <w:szCs w:val="28"/>
        </w:rPr>
      </w:pPr>
      <w:r w:rsidRPr="00BA363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Управление по экономическому развитию и имущественным отношениям (Удотенко М.В.)</w:t>
      </w:r>
    </w:p>
    <w:p w:rsidR="00EB5952" w:rsidRDefault="00EB5952" w:rsidP="00EB5952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EB5952" w:rsidRDefault="00EB5952" w:rsidP="00EB5952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  Д.А. Леснов</w:t>
      </w: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5952" w:rsidRDefault="00EB5952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FC0" w:rsidRDefault="00724FC0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508" w:rsidRDefault="006A4508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508" w:rsidRDefault="006A4508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508" w:rsidRDefault="006A4508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508" w:rsidRDefault="006A4508" w:rsidP="00EB59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508" w:rsidRPr="006A4508" w:rsidRDefault="006A4508" w:rsidP="006A4508">
      <w:pPr>
        <w:spacing w:after="0"/>
        <w:jc w:val="both"/>
        <w:rPr>
          <w:rFonts w:ascii="Times New Roman" w:hAnsi="Times New Roman" w:cs="Times New Roman"/>
        </w:rPr>
      </w:pPr>
      <w:r w:rsidRPr="006A4508">
        <w:rPr>
          <w:rFonts w:ascii="Times New Roman" w:hAnsi="Times New Roman" w:cs="Times New Roman"/>
        </w:rPr>
        <w:t>Сайганова Раиса Николаевна</w:t>
      </w:r>
    </w:p>
    <w:sectPr w:rsidR="006A4508" w:rsidRPr="006A4508" w:rsidSect="00566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1A" w:rsidRDefault="00B3201A" w:rsidP="006A4508">
      <w:pPr>
        <w:spacing w:after="0" w:line="240" w:lineRule="auto"/>
      </w:pPr>
      <w:r>
        <w:separator/>
      </w:r>
    </w:p>
  </w:endnote>
  <w:endnote w:type="continuationSeparator" w:id="1">
    <w:p w:rsidR="00B3201A" w:rsidRDefault="00B3201A" w:rsidP="006A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1A" w:rsidRDefault="00B3201A" w:rsidP="006A4508">
      <w:pPr>
        <w:spacing w:after="0" w:line="240" w:lineRule="auto"/>
      </w:pPr>
      <w:r>
        <w:separator/>
      </w:r>
    </w:p>
  </w:footnote>
  <w:footnote w:type="continuationSeparator" w:id="1">
    <w:p w:rsidR="00B3201A" w:rsidRDefault="00B3201A" w:rsidP="006A4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114CE"/>
    <w:multiLevelType w:val="hybridMultilevel"/>
    <w:tmpl w:val="5A5281CC"/>
    <w:lvl w:ilvl="0" w:tplc="39DE5A9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26D"/>
    <w:rsid w:val="00032604"/>
    <w:rsid w:val="0007626D"/>
    <w:rsid w:val="000D7479"/>
    <w:rsid w:val="00120CF2"/>
    <w:rsid w:val="002401A3"/>
    <w:rsid w:val="002F004B"/>
    <w:rsid w:val="00566137"/>
    <w:rsid w:val="006A4508"/>
    <w:rsid w:val="006B0973"/>
    <w:rsid w:val="00724FC0"/>
    <w:rsid w:val="00730B98"/>
    <w:rsid w:val="007E6672"/>
    <w:rsid w:val="00980BCF"/>
    <w:rsid w:val="00A563C9"/>
    <w:rsid w:val="00A8559C"/>
    <w:rsid w:val="00AD19F9"/>
    <w:rsid w:val="00B3201A"/>
    <w:rsid w:val="00B72F8F"/>
    <w:rsid w:val="00B90866"/>
    <w:rsid w:val="00CE3E5F"/>
    <w:rsid w:val="00EB27D3"/>
    <w:rsid w:val="00EB52C6"/>
    <w:rsid w:val="00EB5952"/>
    <w:rsid w:val="00F031E6"/>
    <w:rsid w:val="00F2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952"/>
    <w:pPr>
      <w:ind w:left="720"/>
      <w:contextualSpacing/>
    </w:pPr>
  </w:style>
  <w:style w:type="character" w:styleId="a4">
    <w:name w:val="Hyperlink"/>
    <w:semiHidden/>
    <w:unhideWhenUsed/>
    <w:rsid w:val="006A450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A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6A4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7">
    <w:name w:val="Текст сноски Знак"/>
    <w:basedOn w:val="a0"/>
    <w:link w:val="a6"/>
    <w:uiPriority w:val="99"/>
    <w:semiHidden/>
    <w:rsid w:val="006A45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6A4508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Основной текст с отступом 2 Знак"/>
    <w:basedOn w:val="a0"/>
    <w:link w:val="2"/>
    <w:uiPriority w:val="99"/>
    <w:rsid w:val="006A4508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Cell">
    <w:name w:val="ConsPlusCell"/>
    <w:uiPriority w:val="99"/>
    <w:semiHidden/>
    <w:rsid w:val="006A4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A45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footnote reference"/>
    <w:semiHidden/>
    <w:unhideWhenUsed/>
    <w:rsid w:val="006A4508"/>
    <w:rPr>
      <w:vertAlign w:val="superscript"/>
    </w:rPr>
  </w:style>
  <w:style w:type="character" w:styleId="a9">
    <w:name w:val="Strong"/>
    <w:basedOn w:val="a0"/>
    <w:uiPriority w:val="22"/>
    <w:qFormat/>
    <w:rsid w:val="006A45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5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</dc:creator>
  <cp:keywords/>
  <dc:description/>
  <cp:lastModifiedBy>Катанекша</cp:lastModifiedBy>
  <cp:revision>13</cp:revision>
  <dcterms:created xsi:type="dcterms:W3CDTF">2019-05-20T08:38:00Z</dcterms:created>
  <dcterms:modified xsi:type="dcterms:W3CDTF">2019-11-12T08:07:00Z</dcterms:modified>
</cp:coreProperties>
</file>