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375252" w:rsidRDefault="00E53EF2" w:rsidP="00E53EF2">
      <w:pPr>
        <w:pStyle w:val="1"/>
        <w:jc w:val="center"/>
        <w:rPr>
          <w:b/>
          <w:szCs w:val="28"/>
        </w:rPr>
      </w:pPr>
      <w:r w:rsidRPr="00375252">
        <w:rPr>
          <w:szCs w:val="28"/>
        </w:rPr>
        <w:t xml:space="preserve"> </w:t>
      </w:r>
      <w:r w:rsidRPr="00375252">
        <w:rPr>
          <w:b/>
          <w:szCs w:val="28"/>
        </w:rPr>
        <w:t>Администрация Ключевского района</w:t>
      </w:r>
    </w:p>
    <w:p w:rsidR="00E53EF2" w:rsidRPr="00375252" w:rsidRDefault="00E53EF2" w:rsidP="00E53EF2">
      <w:pPr>
        <w:jc w:val="center"/>
        <w:rPr>
          <w:b/>
          <w:sz w:val="28"/>
          <w:szCs w:val="28"/>
        </w:rPr>
      </w:pPr>
      <w:r w:rsidRPr="00375252">
        <w:rPr>
          <w:b/>
          <w:sz w:val="28"/>
          <w:szCs w:val="28"/>
        </w:rPr>
        <w:t>Алтайского края</w:t>
      </w:r>
    </w:p>
    <w:p w:rsidR="00E53EF2" w:rsidRPr="00375252" w:rsidRDefault="00E53EF2" w:rsidP="00E53EF2">
      <w:pPr>
        <w:jc w:val="center"/>
        <w:rPr>
          <w:b/>
          <w:sz w:val="28"/>
          <w:szCs w:val="28"/>
        </w:rPr>
      </w:pPr>
    </w:p>
    <w:p w:rsidR="007F275E" w:rsidRPr="00375252" w:rsidRDefault="00E53EF2" w:rsidP="00E53EF2">
      <w:pPr>
        <w:jc w:val="center"/>
        <w:rPr>
          <w:rFonts w:ascii="Arial" w:hAnsi="Arial" w:cs="Arial"/>
          <w:b/>
          <w:spacing w:val="84"/>
          <w:sz w:val="32"/>
          <w:szCs w:val="32"/>
        </w:rPr>
      </w:pPr>
      <w:r w:rsidRPr="00375252">
        <w:rPr>
          <w:rFonts w:ascii="Arial" w:hAnsi="Arial" w:cs="Arial"/>
          <w:b/>
          <w:spacing w:val="84"/>
          <w:sz w:val="32"/>
          <w:szCs w:val="32"/>
        </w:rPr>
        <w:t>ПОСТАНОВЛЕНИЕ</w:t>
      </w:r>
    </w:p>
    <w:p w:rsidR="00E53EF2" w:rsidRPr="00375252" w:rsidRDefault="00E53EF2" w:rsidP="00E53EF2">
      <w:pPr>
        <w:jc w:val="center"/>
        <w:rPr>
          <w:rFonts w:ascii="Arial" w:hAnsi="Arial" w:cs="Arial"/>
          <w:b/>
          <w:spacing w:val="84"/>
        </w:rPr>
      </w:pPr>
    </w:p>
    <w:p w:rsidR="00E53EF2" w:rsidRPr="00375252" w:rsidRDefault="00DE6E70" w:rsidP="00E53EF2">
      <w:pPr>
        <w:jc w:val="both"/>
      </w:pPr>
      <w:r>
        <w:t xml:space="preserve">03.10.2019                         </w:t>
      </w:r>
      <w:r w:rsidR="00E53EF2" w:rsidRPr="00375252">
        <w:t xml:space="preserve">                                                                              </w:t>
      </w:r>
      <w:r>
        <w:t xml:space="preserve">                         №367</w:t>
      </w:r>
      <w:r w:rsidR="00E53EF2" w:rsidRPr="00375252">
        <w:t xml:space="preserve"> </w:t>
      </w:r>
    </w:p>
    <w:p w:rsidR="00E53EF2" w:rsidRPr="00375252" w:rsidRDefault="00E53EF2" w:rsidP="00E53EF2">
      <w:pPr>
        <w:jc w:val="center"/>
      </w:pPr>
      <w:r w:rsidRPr="00375252">
        <w:t>с</w:t>
      </w:r>
      <w:proofErr w:type="gramStart"/>
      <w:r w:rsidRPr="00375252">
        <w:t>.К</w:t>
      </w:r>
      <w:proofErr w:type="gramEnd"/>
      <w:r w:rsidRPr="00375252">
        <w:t>лючи</w:t>
      </w:r>
    </w:p>
    <w:p w:rsidR="00E53EF2" w:rsidRPr="00375252" w:rsidRDefault="00E53EF2" w:rsidP="00E53EF2">
      <w:pPr>
        <w:jc w:val="both"/>
      </w:pPr>
    </w:p>
    <w:tbl>
      <w:tblPr>
        <w:tblW w:w="9923" w:type="dxa"/>
        <w:tblInd w:w="108" w:type="dxa"/>
        <w:tblLayout w:type="fixed"/>
        <w:tblLook w:val="0000"/>
      </w:tblPr>
      <w:tblGrid>
        <w:gridCol w:w="5670"/>
        <w:gridCol w:w="1056"/>
        <w:gridCol w:w="3197"/>
      </w:tblGrid>
      <w:tr w:rsidR="00E53EF2" w:rsidRPr="00375252" w:rsidTr="00E53EF2">
        <w:trPr>
          <w:cantSplit/>
        </w:trPr>
        <w:tc>
          <w:tcPr>
            <w:tcW w:w="5670" w:type="dxa"/>
          </w:tcPr>
          <w:p w:rsidR="001302D3" w:rsidRDefault="00E53EF2" w:rsidP="001302D3">
            <w:pPr>
              <w:jc w:val="both"/>
            </w:pPr>
            <w:proofErr w:type="gramStart"/>
            <w:r w:rsidRPr="00375252">
              <w:rPr>
                <w:bCs/>
              </w:rPr>
              <w:t xml:space="preserve">О внесении изменений в постановление администрации Ключевского района </w:t>
            </w:r>
            <w:r w:rsidR="00573035" w:rsidRPr="00375252">
              <w:rPr>
                <w:bCs/>
              </w:rPr>
              <w:t>от 02.04.2019</w:t>
            </w:r>
            <w:r w:rsidRPr="00375252">
              <w:rPr>
                <w:bCs/>
              </w:rPr>
              <w:t xml:space="preserve"> </w:t>
            </w:r>
            <w:r w:rsidR="001302D3">
              <w:rPr>
                <w:bCs/>
              </w:rPr>
              <w:t>№ 134</w:t>
            </w:r>
            <w:r w:rsidR="00573035" w:rsidRPr="00375252">
              <w:rPr>
                <w:color w:val="FF0000"/>
              </w:rPr>
              <w:t xml:space="preserve"> </w:t>
            </w:r>
            <w:r w:rsidR="002E32FB" w:rsidRPr="002E32FB">
              <w:rPr>
                <w:color w:val="000000" w:themeColor="text1"/>
              </w:rPr>
              <w:t>«</w:t>
            </w:r>
            <w:r w:rsidR="00573035" w:rsidRPr="00375252">
              <w:rPr>
                <w:color w:val="000000" w:themeColor="text1"/>
              </w:rPr>
              <w:t>Об утверждении</w:t>
            </w:r>
            <w:r w:rsidRPr="00375252">
              <w:rPr>
                <w:color w:val="FF0000"/>
              </w:rPr>
              <w:t xml:space="preserve">  </w:t>
            </w:r>
            <w:bookmarkStart w:id="0" w:name="sub_1000"/>
            <w:r w:rsidRPr="00375252">
              <w:t>Административного регламента</w:t>
            </w:r>
            <w:r w:rsidR="001302D3">
              <w:t xml:space="preserve"> по предоставлению муниципальной</w:t>
            </w:r>
            <w:r w:rsidRPr="00375252">
              <w:t xml:space="preserve">  услуги</w:t>
            </w:r>
            <w:r w:rsidR="001302D3">
              <w:t xml:space="preserve"> «Принятие документов, а также выдача решений о переводе жилого помещения в нежилое или нежилого в жилое помещение</w:t>
            </w:r>
            <w:r w:rsidR="001302D3" w:rsidRPr="00375252">
              <w:t>»</w:t>
            </w:r>
            <w:bookmarkEnd w:id="0"/>
            <w:proofErr w:type="gramEnd"/>
          </w:p>
          <w:p w:rsidR="00161CBC" w:rsidRPr="00375252" w:rsidRDefault="00161CBC" w:rsidP="001302D3">
            <w:pPr>
              <w:jc w:val="both"/>
            </w:pPr>
          </w:p>
        </w:tc>
        <w:tc>
          <w:tcPr>
            <w:tcW w:w="1056" w:type="dxa"/>
          </w:tcPr>
          <w:p w:rsidR="00E53EF2" w:rsidRPr="00375252" w:rsidRDefault="00E53EF2" w:rsidP="00125D2B">
            <w:pPr>
              <w:spacing w:line="240" w:lineRule="exact"/>
            </w:pPr>
          </w:p>
        </w:tc>
        <w:tc>
          <w:tcPr>
            <w:tcW w:w="3197" w:type="dxa"/>
          </w:tcPr>
          <w:p w:rsidR="00E53EF2" w:rsidRPr="00375252" w:rsidRDefault="00E53EF2" w:rsidP="00125D2B">
            <w:pPr>
              <w:spacing w:line="240" w:lineRule="exact"/>
            </w:pPr>
          </w:p>
        </w:tc>
      </w:tr>
    </w:tbl>
    <w:p w:rsidR="00D462CB" w:rsidRDefault="00E53EF2" w:rsidP="00161CBC">
      <w:pPr>
        <w:ind w:firstLine="709"/>
        <w:jc w:val="both"/>
      </w:pPr>
      <w:r w:rsidRPr="00375252">
        <w:t xml:space="preserve">         </w:t>
      </w:r>
      <w:proofErr w:type="gramStart"/>
      <w:r w:rsidR="00161CBC">
        <w:rPr>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161CBC">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w:t>
      </w:r>
      <w:proofErr w:type="gramEnd"/>
      <w:r w:rsidR="00161CBC">
        <w:t xml:space="preserve">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sidR="00161CBC">
        <w:rPr>
          <w:szCs w:val="28"/>
        </w:rPr>
        <w:t xml:space="preserve"> и Уставом муниципального образования Ключевский район Алтайского края</w:t>
      </w:r>
      <w:r w:rsidR="00161CBC">
        <w:t>.</w:t>
      </w:r>
    </w:p>
    <w:p w:rsidR="00161CBC" w:rsidRPr="00375252" w:rsidRDefault="00161CBC" w:rsidP="00161CBC">
      <w:pPr>
        <w:ind w:firstLine="709"/>
        <w:jc w:val="both"/>
      </w:pPr>
    </w:p>
    <w:p w:rsidR="00F543CF" w:rsidRDefault="00D462CB" w:rsidP="001718D7">
      <w:pPr>
        <w:ind w:firstLine="708"/>
        <w:jc w:val="center"/>
      </w:pPr>
      <w:r>
        <w:t>ПОСТАНОВЛЯЮ</w:t>
      </w:r>
      <w:r>
        <w:rPr>
          <w:lang w:val="en-US"/>
        </w:rPr>
        <w:t>:</w:t>
      </w:r>
    </w:p>
    <w:p w:rsidR="00D462CB" w:rsidRPr="00D462CB" w:rsidRDefault="00D462CB" w:rsidP="001718D7">
      <w:pPr>
        <w:ind w:firstLine="708"/>
        <w:jc w:val="center"/>
      </w:pPr>
    </w:p>
    <w:p w:rsidR="004833FE" w:rsidRPr="00375252" w:rsidRDefault="00161CBC" w:rsidP="00C07171">
      <w:pPr>
        <w:pStyle w:val="a4"/>
        <w:widowControl w:val="0"/>
        <w:numPr>
          <w:ilvl w:val="0"/>
          <w:numId w:val="2"/>
        </w:numPr>
        <w:spacing w:line="276" w:lineRule="auto"/>
        <w:ind w:left="0" w:right="-284" w:firstLine="0"/>
        <w:jc w:val="both"/>
        <w:rPr>
          <w:bCs/>
        </w:rPr>
      </w:pPr>
      <w:proofErr w:type="gramStart"/>
      <w:r>
        <w:t>подпункт 2.9</w:t>
      </w:r>
      <w:r w:rsidR="004833FE" w:rsidRPr="00375252">
        <w:t xml:space="preserve"> </w:t>
      </w:r>
      <w:r w:rsidR="004833FE" w:rsidRPr="00375252">
        <w:rPr>
          <w:rStyle w:val="blk"/>
        </w:rPr>
        <w:t xml:space="preserve">Перечень гарантий, при предоставлении муниципальных услуг </w:t>
      </w:r>
      <w:r w:rsidR="004833FE" w:rsidRPr="00375252">
        <w:t>Административного регламента по исполнению муниципальной услуги «</w:t>
      </w:r>
      <w:r w:rsidR="001302D3">
        <w:t>Принятие документов, а также выдача решений о переводе жилого помещения в нежилое или нежилого в жилое помещение</w:t>
      </w:r>
      <w:r w:rsidR="004833FE" w:rsidRPr="00375252">
        <w:t>» изложить в следующей редакции:</w:t>
      </w:r>
      <w:proofErr w:type="gramEnd"/>
    </w:p>
    <w:p w:rsidR="004833FE" w:rsidRPr="00375252" w:rsidRDefault="00161CBC" w:rsidP="00C07171">
      <w:pPr>
        <w:pStyle w:val="a4"/>
        <w:shd w:val="clear" w:color="auto" w:fill="FFFFFF"/>
        <w:spacing w:line="223" w:lineRule="atLeast"/>
        <w:ind w:left="0"/>
        <w:jc w:val="both"/>
      </w:pPr>
      <w:r>
        <w:tab/>
        <w:t>2.9</w:t>
      </w:r>
      <w:r w:rsidR="004833FE" w:rsidRPr="00375252">
        <w:t xml:space="preserve"> </w:t>
      </w:r>
      <w:r w:rsidR="004833FE" w:rsidRPr="00375252">
        <w:rPr>
          <w:rStyle w:val="blk"/>
        </w:rPr>
        <w:t>Перечень гарантий, при предоставлении муниципальных услуг:</w:t>
      </w:r>
    </w:p>
    <w:p w:rsidR="004833FE" w:rsidRPr="00375252" w:rsidRDefault="004833FE" w:rsidP="00C07171">
      <w:pPr>
        <w:pStyle w:val="a4"/>
        <w:shd w:val="clear" w:color="auto" w:fill="FFFFFF"/>
        <w:spacing w:line="223" w:lineRule="atLeast"/>
        <w:ind w:left="0"/>
        <w:jc w:val="both"/>
      </w:pPr>
      <w:r w:rsidRPr="00375252">
        <w:rPr>
          <w:rStyle w:val="blk"/>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33FE" w:rsidRPr="00375252" w:rsidRDefault="004833FE" w:rsidP="00C07171">
      <w:pPr>
        <w:pStyle w:val="a4"/>
        <w:ind w:left="0"/>
        <w:jc w:val="both"/>
      </w:pPr>
      <w:proofErr w:type="gramStart"/>
      <w:r w:rsidRPr="00375252">
        <w:rPr>
          <w:rStyle w:val="blk"/>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375252">
          <w:rPr>
            <w:rStyle w:val="a3"/>
            <w:color w:val="auto"/>
            <w:u w:val="none"/>
          </w:rPr>
          <w:t>частью 1 статьи 1</w:t>
        </w:r>
      </w:hyperlink>
      <w:r w:rsidRPr="00375252">
        <w:rPr>
          <w:rStyle w:val="blk"/>
        </w:rPr>
        <w:t xml:space="preserve"> Федерального закона </w:t>
      </w:r>
      <w:hyperlink r:id="rId7" w:history="1">
        <w:r w:rsidRPr="00375252">
          <w:rPr>
            <w:rStyle w:val="a3"/>
            <w:bCs/>
            <w:color w:val="auto"/>
            <w:u w:val="none"/>
            <w:shd w:val="clear" w:color="auto" w:fill="FFFFFF"/>
          </w:rPr>
          <w:t>от 27.07.2010 N 210-ФЗ</w:t>
        </w:r>
      </w:hyperlink>
      <w:r w:rsidRPr="00375252">
        <w:t xml:space="preserve"> </w:t>
      </w:r>
      <w:r w:rsidRPr="00375252">
        <w:rPr>
          <w:rStyle w:val="blk"/>
        </w:rPr>
        <w:t>государственных</w:t>
      </w:r>
      <w:proofErr w:type="gramEnd"/>
      <w:r w:rsidRPr="00375252">
        <w:rPr>
          <w:rStyle w:val="blk"/>
        </w:rPr>
        <w:t xml:space="preserve"> </w:t>
      </w:r>
      <w:proofErr w:type="gramStart"/>
      <w:r w:rsidRPr="00375252">
        <w:rPr>
          <w:rStyle w:val="blk"/>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375252">
          <w:rPr>
            <w:rStyle w:val="a3"/>
            <w:color w:val="auto"/>
            <w:u w:val="none"/>
          </w:rPr>
          <w:t>частью 6</w:t>
        </w:r>
      </w:hyperlink>
      <w:r w:rsidRPr="00375252">
        <w:rPr>
          <w:rStyle w:val="blk"/>
        </w:rPr>
        <w:t xml:space="preserve"> статьи 7 Федерального закона </w:t>
      </w:r>
      <w:hyperlink r:id="rId9" w:history="1">
        <w:r w:rsidRPr="00375252">
          <w:rPr>
            <w:rStyle w:val="a3"/>
            <w:bCs/>
            <w:color w:val="auto"/>
            <w:u w:val="none"/>
            <w:shd w:val="clear" w:color="auto" w:fill="FFFFFF"/>
          </w:rPr>
          <w:t xml:space="preserve">от </w:t>
        </w:r>
        <w:r w:rsidRPr="00375252">
          <w:rPr>
            <w:rStyle w:val="a3"/>
            <w:bCs/>
            <w:color w:val="auto"/>
            <w:u w:val="none"/>
            <w:shd w:val="clear" w:color="auto" w:fill="FFFFFF"/>
          </w:rPr>
          <w:lastRenderedPageBreak/>
          <w:t>27.07.2010 N 210-ФЗ</w:t>
        </w:r>
      </w:hyperlink>
      <w:r w:rsidRPr="00375252">
        <w:rPr>
          <w:rStyle w:val="blk"/>
        </w:rPr>
        <w:t xml:space="preserve"> перечень документов.</w:t>
      </w:r>
      <w:proofErr w:type="gramEnd"/>
      <w:r w:rsidRPr="00375252">
        <w:rPr>
          <w:rStyle w:val="blk"/>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375252" w:rsidRDefault="004833FE" w:rsidP="00C07171">
      <w:pPr>
        <w:pStyle w:val="a4"/>
        <w:shd w:val="clear" w:color="auto" w:fill="FFFFFF"/>
        <w:spacing w:line="223" w:lineRule="atLeast"/>
        <w:ind w:left="0"/>
        <w:jc w:val="both"/>
      </w:pPr>
      <w:proofErr w:type="gramStart"/>
      <w:r w:rsidRPr="00375252">
        <w:rPr>
          <w:rStyle w:val="blk"/>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375252">
          <w:rPr>
            <w:rStyle w:val="a3"/>
            <w:color w:val="auto"/>
            <w:u w:val="none"/>
          </w:rPr>
          <w:t>части 1 статьи 9</w:t>
        </w:r>
      </w:hyperlink>
      <w:r w:rsidRPr="00375252">
        <w:rPr>
          <w:rStyle w:val="blk"/>
        </w:rPr>
        <w:t xml:space="preserve"> Федерального закона </w:t>
      </w:r>
      <w:hyperlink r:id="rId11" w:history="1">
        <w:r w:rsidRPr="00375252">
          <w:rPr>
            <w:rStyle w:val="a3"/>
            <w:bCs/>
            <w:color w:val="auto"/>
            <w:u w:val="none"/>
            <w:shd w:val="clear" w:color="auto" w:fill="FFFFFF"/>
          </w:rPr>
          <w:t>от 27.07.2010 N 210-ФЗ</w:t>
        </w:r>
      </w:hyperlink>
      <w:r w:rsidRPr="00375252">
        <w:rPr>
          <w:rStyle w:val="blk"/>
        </w:rPr>
        <w:t>;</w:t>
      </w:r>
      <w:proofErr w:type="gramEnd"/>
    </w:p>
    <w:p w:rsidR="004833FE" w:rsidRPr="00375252" w:rsidRDefault="004833FE" w:rsidP="00C07171">
      <w:pPr>
        <w:pStyle w:val="a4"/>
        <w:shd w:val="clear" w:color="auto" w:fill="FFFFFF"/>
        <w:spacing w:line="223" w:lineRule="atLeast"/>
        <w:ind w:left="0"/>
        <w:jc w:val="both"/>
      </w:pPr>
      <w:r w:rsidRPr="00375252">
        <w:rPr>
          <w:rStyle w:val="blk"/>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375252" w:rsidRDefault="004833FE" w:rsidP="00C07171">
      <w:pPr>
        <w:pStyle w:val="a4"/>
        <w:shd w:val="clear" w:color="auto" w:fill="FFFFFF"/>
        <w:spacing w:line="223" w:lineRule="atLeast"/>
        <w:ind w:left="0"/>
        <w:jc w:val="both"/>
      </w:pPr>
      <w:r w:rsidRPr="00375252">
        <w:rPr>
          <w:rStyle w:val="blk"/>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375252" w:rsidRDefault="004833FE" w:rsidP="00C07171">
      <w:pPr>
        <w:pStyle w:val="a4"/>
        <w:shd w:val="clear" w:color="auto" w:fill="FFFFFF"/>
        <w:spacing w:line="223" w:lineRule="atLeast"/>
        <w:ind w:left="0"/>
        <w:jc w:val="both"/>
      </w:pPr>
      <w:r w:rsidRPr="00375252">
        <w:rPr>
          <w:rStyle w:val="blk"/>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375252" w:rsidRDefault="004833FE" w:rsidP="00C07171">
      <w:pPr>
        <w:pStyle w:val="a4"/>
        <w:shd w:val="clear" w:color="auto" w:fill="FFFFFF"/>
        <w:spacing w:line="223" w:lineRule="atLeast"/>
        <w:ind w:left="0"/>
        <w:jc w:val="both"/>
      </w:pPr>
      <w:r w:rsidRPr="00375252">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462CB" w:rsidRPr="00375252" w:rsidRDefault="004833FE" w:rsidP="00D462CB">
      <w:pPr>
        <w:pStyle w:val="a4"/>
        <w:shd w:val="clear" w:color="auto" w:fill="FFFFFF"/>
        <w:spacing w:line="223" w:lineRule="atLeast"/>
        <w:ind w:left="0"/>
        <w:jc w:val="both"/>
      </w:pPr>
      <w:proofErr w:type="gramStart"/>
      <w:r w:rsidRPr="00375252">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75252">
          <w:rPr>
            <w:rStyle w:val="a3"/>
            <w:color w:val="auto"/>
            <w:u w:val="none"/>
          </w:rPr>
          <w:t>частью 1.1 статьи 16</w:t>
        </w:r>
      </w:hyperlink>
      <w:r w:rsidRPr="00375252">
        <w:rPr>
          <w:rStyle w:val="blk"/>
        </w:rPr>
        <w:t xml:space="preserve"> Федерального закона </w:t>
      </w:r>
      <w:hyperlink r:id="rId13" w:history="1">
        <w:r w:rsidRPr="00375252">
          <w:rPr>
            <w:rStyle w:val="a3"/>
            <w:bCs/>
            <w:color w:val="auto"/>
            <w:u w:val="none"/>
            <w:shd w:val="clear" w:color="auto" w:fill="FFFFFF"/>
          </w:rPr>
          <w:t>от 27.07.2010 N 210-ФЗ</w:t>
        </w:r>
      </w:hyperlink>
      <w:r w:rsidRPr="00375252">
        <w:rPr>
          <w:rStyle w:val="blk"/>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75252">
        <w:rPr>
          <w:rStyle w:val="blk"/>
        </w:rPr>
        <w:t xml:space="preserve"> </w:t>
      </w:r>
      <w:proofErr w:type="gramStart"/>
      <w:r w:rsidRPr="00375252">
        <w:rPr>
          <w:rStyle w:val="blk"/>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375252">
          <w:rPr>
            <w:rStyle w:val="a3"/>
            <w:color w:val="auto"/>
            <w:u w:val="none"/>
          </w:rPr>
          <w:t>частью 1.1 статьи 16</w:t>
        </w:r>
      </w:hyperlink>
      <w:r w:rsidRPr="00375252">
        <w:rPr>
          <w:rStyle w:val="blk"/>
        </w:rPr>
        <w:t xml:space="preserve"> Федерального закона </w:t>
      </w:r>
      <w:hyperlink r:id="rId15" w:history="1">
        <w:r w:rsidRPr="00375252">
          <w:rPr>
            <w:rStyle w:val="a3"/>
            <w:bCs/>
            <w:color w:val="auto"/>
            <w:u w:val="none"/>
            <w:shd w:val="clear" w:color="auto" w:fill="FFFFFF"/>
          </w:rPr>
          <w:t>от 27.07.2010 N 210-ФЗ</w:t>
        </w:r>
      </w:hyperlink>
      <w:r w:rsidRPr="00375252">
        <w:rPr>
          <w:rStyle w:val="blk"/>
        </w:rPr>
        <w:t>, уведомляется заявитель, а также приносятся извинения за доставленные неудобства.</w:t>
      </w:r>
      <w:proofErr w:type="gramEnd"/>
    </w:p>
    <w:p w:rsidR="00C26615" w:rsidRPr="00375252" w:rsidRDefault="001F26F3" w:rsidP="00C07171">
      <w:pPr>
        <w:pStyle w:val="a4"/>
        <w:numPr>
          <w:ilvl w:val="0"/>
          <w:numId w:val="2"/>
        </w:numPr>
        <w:ind w:left="0" w:firstLine="0"/>
        <w:jc w:val="both"/>
      </w:pPr>
      <w:r w:rsidRPr="00375252">
        <w:t>П</w:t>
      </w:r>
      <w:r w:rsidR="00C0096D" w:rsidRPr="00375252">
        <w:t xml:space="preserve">ункт </w:t>
      </w:r>
      <w:r w:rsidR="00E07528" w:rsidRPr="00375252">
        <w:rPr>
          <w:color w:val="000000" w:themeColor="text1"/>
        </w:rPr>
        <w:t>2.</w:t>
      </w:r>
      <w:r w:rsidR="008D663A">
        <w:rPr>
          <w:color w:val="000000" w:themeColor="text1"/>
        </w:rPr>
        <w:t>16.</w:t>
      </w:r>
      <w:r w:rsidR="00161CBC">
        <w:rPr>
          <w:color w:val="000000" w:themeColor="text1"/>
        </w:rPr>
        <w:t>2</w:t>
      </w:r>
      <w:r w:rsidR="00C02E86" w:rsidRPr="00375252">
        <w:rPr>
          <w:color w:val="000000" w:themeColor="text1"/>
        </w:rPr>
        <w:t xml:space="preserve"> раздела 2</w:t>
      </w:r>
      <w:r w:rsidR="00C02E86" w:rsidRPr="00375252">
        <w:t xml:space="preserve"> </w:t>
      </w:r>
      <w:r w:rsidR="007E4B83" w:rsidRPr="00375252">
        <w:rPr>
          <w:color w:val="FF0000"/>
        </w:rPr>
        <w:t xml:space="preserve"> </w:t>
      </w:r>
      <w:r w:rsidRPr="00375252">
        <w:rPr>
          <w:color w:val="FF0000"/>
        </w:rPr>
        <w:t xml:space="preserve"> </w:t>
      </w:r>
      <w:r w:rsidRPr="00375252">
        <w:t>дополнить абзацем следующего содержания</w:t>
      </w:r>
      <w:r w:rsidR="00C26615" w:rsidRPr="00375252">
        <w:t>:</w:t>
      </w:r>
      <w:r w:rsidR="00C26615" w:rsidRPr="00375252">
        <w:rPr>
          <w:color w:val="FF0000"/>
        </w:rPr>
        <w:t xml:space="preserve"> </w:t>
      </w:r>
    </w:p>
    <w:p w:rsidR="002A4A2E" w:rsidRPr="00375252" w:rsidRDefault="001F26F3" w:rsidP="00C07171">
      <w:pPr>
        <w:pStyle w:val="a4"/>
        <w:ind w:left="0"/>
        <w:jc w:val="both"/>
      </w:pPr>
      <w:proofErr w:type="gramStart"/>
      <w:r w:rsidRPr="00375252">
        <w:rPr>
          <w:color w:val="000000" w:themeColor="text1"/>
        </w:rPr>
        <w:t>«</w:t>
      </w:r>
      <w:r w:rsidR="009F1F7A" w:rsidRPr="00375252">
        <w:rPr>
          <w:color w:val="000000" w:themeColor="text1"/>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375252">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375252">
        <w:t>»</w:t>
      </w:r>
      <w:r w:rsidR="00002049" w:rsidRPr="00375252">
        <w:t>.</w:t>
      </w:r>
      <w:proofErr w:type="gramEnd"/>
    </w:p>
    <w:p w:rsidR="00002049" w:rsidRDefault="00002049" w:rsidP="00C07171">
      <w:pPr>
        <w:pStyle w:val="a4"/>
        <w:ind w:left="0"/>
        <w:jc w:val="both"/>
      </w:pPr>
    </w:p>
    <w:p w:rsidR="00D462CB" w:rsidRDefault="00D462CB" w:rsidP="00C07171">
      <w:pPr>
        <w:pStyle w:val="a4"/>
        <w:ind w:left="0"/>
        <w:jc w:val="both"/>
      </w:pPr>
    </w:p>
    <w:p w:rsidR="00D462CB" w:rsidRDefault="00D462CB" w:rsidP="00C07171">
      <w:pPr>
        <w:pStyle w:val="a4"/>
        <w:ind w:left="0"/>
        <w:jc w:val="both"/>
      </w:pPr>
    </w:p>
    <w:p w:rsidR="00D462CB" w:rsidRPr="00375252" w:rsidRDefault="00D462CB" w:rsidP="00C07171">
      <w:pPr>
        <w:pStyle w:val="a4"/>
        <w:ind w:left="0"/>
        <w:jc w:val="both"/>
      </w:pPr>
    </w:p>
    <w:p w:rsidR="00F543CF" w:rsidRPr="00375252" w:rsidRDefault="00F543CF" w:rsidP="00C07171">
      <w:pPr>
        <w:pStyle w:val="a4"/>
        <w:numPr>
          <w:ilvl w:val="0"/>
          <w:numId w:val="2"/>
        </w:numPr>
        <w:ind w:left="0" w:firstLine="0"/>
        <w:jc w:val="both"/>
        <w:rPr>
          <w:color w:val="FF0000"/>
        </w:rPr>
      </w:pPr>
      <w:proofErr w:type="gramStart"/>
      <w:r w:rsidRPr="00375252">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w:t>
      </w:r>
      <w:r w:rsidRPr="00375252">
        <w:lastRenderedPageBreak/>
        <w:t xml:space="preserve">лиц, муниципальных служащих Административного регламента предоставления муниципальной услуги </w:t>
      </w:r>
      <w:r w:rsidR="00E97BB6" w:rsidRPr="00375252">
        <w:rPr>
          <w:color w:val="000000" w:themeColor="text1"/>
        </w:rPr>
        <w:t>«</w:t>
      </w:r>
      <w:r w:rsidR="00EC6273">
        <w:t>Принятие документов, а также выдача решений о переводе жилого помещения в нежилое или нежилого в жилое помещение</w:t>
      </w:r>
      <w:r w:rsidR="00EC6273" w:rsidRPr="00375252">
        <w:t>»</w:t>
      </w:r>
      <w:r w:rsidR="0098426C" w:rsidRPr="00375252">
        <w:rPr>
          <w:color w:val="000000" w:themeColor="text1"/>
        </w:rPr>
        <w:t>»</w:t>
      </w:r>
      <w:r w:rsidRPr="00375252">
        <w:t xml:space="preserve"> изложить в следующей редакции:</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5.1. Заявитель (его представитель) имеет право обжаловать решения и действия (бездействие) </w:t>
      </w:r>
      <w:r w:rsidR="00FE5CDE" w:rsidRPr="00375252">
        <w:rPr>
          <w:lang w:eastAsia="en-US"/>
        </w:rPr>
        <w:t>отдела строительства и архитектуры</w:t>
      </w:r>
      <w:r w:rsidRPr="00375252">
        <w:t xml:space="preserve"> администрации Ключевского района Алтайского края,</w:t>
      </w:r>
      <w:r w:rsidRPr="00375252">
        <w:rPr>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543CF" w:rsidRPr="00375252" w:rsidRDefault="00F543CF" w:rsidP="00F543CF">
      <w:pPr>
        <w:autoSpaceDE w:val="0"/>
        <w:autoSpaceDN w:val="0"/>
        <w:adjustRightInd w:val="0"/>
        <w:ind w:firstLine="709"/>
        <w:jc w:val="both"/>
        <w:outlineLvl w:val="1"/>
        <w:rPr>
          <w:lang w:eastAsia="en-US"/>
        </w:rPr>
      </w:pPr>
      <w:r w:rsidRPr="00375252">
        <w:rPr>
          <w:color w:val="000000" w:themeColor="text1"/>
          <w:lang w:eastAsia="en-US"/>
        </w:rPr>
        <w:t xml:space="preserve">5.2. Заявитель может обратиться с </w:t>
      </w:r>
      <w:r w:rsidRPr="00375252">
        <w:rPr>
          <w:lang w:eastAsia="en-US"/>
        </w:rPr>
        <w:t>жалобой, в том числе в следующих случаях:</w:t>
      </w:r>
    </w:p>
    <w:p w:rsidR="00F543CF" w:rsidRPr="00375252" w:rsidRDefault="00F543CF" w:rsidP="00F543CF">
      <w:pPr>
        <w:shd w:val="clear" w:color="auto" w:fill="FFFFFF"/>
        <w:spacing w:line="223" w:lineRule="atLeast"/>
        <w:ind w:firstLine="540"/>
        <w:jc w:val="both"/>
      </w:pPr>
      <w:r w:rsidRPr="00375252">
        <w:rPr>
          <w:rStyle w:val="blk"/>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375252">
          <w:rPr>
            <w:rStyle w:val="a3"/>
            <w:color w:val="auto"/>
            <w:u w:val="none"/>
          </w:rPr>
          <w:t>статье 15.1</w:t>
        </w:r>
      </w:hyperlink>
      <w:r w:rsidRPr="00375252">
        <w:rPr>
          <w:rStyle w:val="blk"/>
        </w:rPr>
        <w:t xml:space="preserve"> Федерального закона </w:t>
      </w:r>
      <w:hyperlink r:id="rId17"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shd w:val="clear" w:color="auto" w:fill="FFFFFF"/>
        <w:spacing w:line="223" w:lineRule="atLeast"/>
        <w:ind w:firstLine="540"/>
        <w:jc w:val="both"/>
      </w:pPr>
      <w:bookmarkStart w:id="1" w:name="dst221"/>
      <w:bookmarkEnd w:id="1"/>
      <w:r w:rsidRPr="00375252">
        <w:rPr>
          <w:rStyle w:val="blk"/>
        </w:rPr>
        <w:t xml:space="preserve">2) нарушение срока предоставления государственной или муниципальной услуги.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375252">
          <w:rPr>
            <w:rStyle w:val="a3"/>
            <w:color w:val="auto"/>
            <w:u w:val="none"/>
          </w:rPr>
          <w:t>частью 1.3 статьи 16</w:t>
        </w:r>
      </w:hyperlink>
      <w:r w:rsidRPr="00375252">
        <w:rPr>
          <w:rStyle w:val="blk"/>
        </w:rPr>
        <w:t xml:space="preserve"> Федерального закона </w:t>
      </w:r>
      <w:hyperlink r:id="rId19"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2" w:name="dst295"/>
      <w:bookmarkEnd w:id="2"/>
      <w:r w:rsidRPr="00375252">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3" w:name="dst103"/>
      <w:bookmarkEnd w:id="3"/>
      <w:r w:rsidRPr="00375252">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375252" w:rsidRDefault="00F543CF" w:rsidP="00F543CF">
      <w:pPr>
        <w:shd w:val="clear" w:color="auto" w:fill="FFFFFF"/>
        <w:spacing w:line="223" w:lineRule="atLeast"/>
        <w:ind w:firstLine="540"/>
        <w:jc w:val="both"/>
      </w:pPr>
      <w:bookmarkStart w:id="4" w:name="dst222"/>
      <w:bookmarkEnd w:id="4"/>
      <w:proofErr w:type="gramStart"/>
      <w:r w:rsidRPr="00375252">
        <w:rPr>
          <w:rStyle w:val="blk"/>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375252">
          <w:rPr>
            <w:rStyle w:val="a3"/>
            <w:color w:val="auto"/>
            <w:u w:val="none"/>
          </w:rPr>
          <w:t>частью 1.3 статьи 16</w:t>
        </w:r>
      </w:hyperlink>
      <w:r w:rsidRPr="00375252">
        <w:rPr>
          <w:rStyle w:val="blk"/>
        </w:rPr>
        <w:t xml:space="preserve"> Федерального закона </w:t>
      </w:r>
      <w:hyperlink r:id="rId21"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5" w:name="dst105"/>
      <w:bookmarkEnd w:id="5"/>
      <w:r w:rsidRPr="00375252">
        <w:rPr>
          <w:rStyle w:val="blk"/>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375252" w:rsidRDefault="00F543CF" w:rsidP="00F543CF">
      <w:pPr>
        <w:shd w:val="clear" w:color="auto" w:fill="FFFFFF"/>
        <w:spacing w:line="223" w:lineRule="atLeast"/>
        <w:ind w:firstLine="540"/>
        <w:jc w:val="both"/>
      </w:pPr>
      <w:bookmarkStart w:id="6" w:name="dst223"/>
      <w:bookmarkEnd w:id="6"/>
      <w:proofErr w:type="gramStart"/>
      <w:r w:rsidRPr="00375252">
        <w:rPr>
          <w:rStyle w:val="blk"/>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375252">
          <w:rPr>
            <w:rStyle w:val="a3"/>
            <w:color w:val="auto"/>
            <w:u w:val="none"/>
          </w:rPr>
          <w:t>частью 1.1 статьи 16</w:t>
        </w:r>
      </w:hyperlink>
      <w:r w:rsidRPr="00375252">
        <w:rPr>
          <w:rStyle w:val="blk"/>
        </w:rPr>
        <w:t xml:space="preserve"> Федерального закона </w:t>
      </w:r>
      <w:hyperlink r:id="rId23" w:history="1">
        <w:r w:rsidRPr="00375252">
          <w:rPr>
            <w:rStyle w:val="a3"/>
            <w:color w:val="auto"/>
            <w:u w:val="none"/>
            <w:shd w:val="clear" w:color="auto" w:fill="FFFFFF"/>
          </w:rPr>
          <w:t>от 27.07.2010 N 210-ФЗ</w:t>
        </w:r>
      </w:hyperlink>
      <w:r w:rsidRPr="00375252">
        <w:rPr>
          <w:rStyle w:val="blk"/>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375252">
        <w:rPr>
          <w:rStyle w:val="blk"/>
        </w:rPr>
        <w:t xml:space="preserve"> нарушение установленного срока таких исправлений. </w:t>
      </w:r>
      <w:proofErr w:type="gramStart"/>
      <w:r w:rsidRPr="00375252">
        <w:rPr>
          <w:rStyle w:val="blk"/>
        </w:rPr>
        <w:t xml:space="preserve">В указанном </w:t>
      </w:r>
      <w:r w:rsidRPr="00375252">
        <w:rPr>
          <w:rStyle w:val="blk"/>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375252">
          <w:rPr>
            <w:rStyle w:val="a3"/>
            <w:color w:val="auto"/>
            <w:u w:val="none"/>
          </w:rPr>
          <w:t>частью 1.3 статьи 16</w:t>
        </w:r>
      </w:hyperlink>
      <w:r w:rsidRPr="00375252">
        <w:rPr>
          <w:rStyle w:val="blk"/>
        </w:rPr>
        <w:t xml:space="preserve"> Федерального закона </w:t>
      </w:r>
      <w:hyperlink r:id="rId25"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7" w:name="dst224"/>
      <w:bookmarkEnd w:id="7"/>
      <w:r w:rsidRPr="00375252">
        <w:rPr>
          <w:rStyle w:val="blk"/>
        </w:rPr>
        <w:t>8) нарушение срока или порядка выдачи документов по результатам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8" w:name="dst225"/>
      <w:bookmarkEnd w:id="8"/>
      <w:proofErr w:type="gramStart"/>
      <w:r w:rsidRPr="00375252">
        <w:rPr>
          <w:rStyle w:val="blk"/>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375252">
          <w:rPr>
            <w:rStyle w:val="a3"/>
            <w:color w:val="auto"/>
            <w:u w:val="none"/>
          </w:rPr>
          <w:t>частью 1.3 статьи 16</w:t>
        </w:r>
      </w:hyperlink>
      <w:r w:rsidRPr="00375252">
        <w:rPr>
          <w:rStyle w:val="blk"/>
        </w:rPr>
        <w:t xml:space="preserve"> Федерального закона </w:t>
      </w:r>
      <w:hyperlink r:id="rId27"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9" w:name="dst296"/>
      <w:bookmarkEnd w:id="9"/>
      <w:proofErr w:type="gramStart"/>
      <w:r w:rsidRPr="00375252">
        <w:rPr>
          <w:rStyle w:val="blk"/>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375252">
          <w:rPr>
            <w:rStyle w:val="a3"/>
            <w:color w:val="auto"/>
            <w:u w:val="none"/>
          </w:rPr>
          <w:t>пунктом 4 части 1 статьи 7</w:t>
        </w:r>
      </w:hyperlink>
      <w:r w:rsidRPr="00375252">
        <w:rPr>
          <w:rStyle w:val="blk"/>
        </w:rPr>
        <w:t xml:space="preserve"> Федерального закона </w:t>
      </w:r>
      <w:hyperlink r:id="rId29" w:history="1">
        <w:r w:rsidRPr="00375252">
          <w:rPr>
            <w:rStyle w:val="a3"/>
            <w:color w:val="auto"/>
            <w:u w:val="none"/>
            <w:shd w:val="clear" w:color="auto" w:fill="FFFFFF"/>
          </w:rPr>
          <w:t>от 27.07.2010 N 210-ФЗ</w:t>
        </w:r>
      </w:hyperlink>
      <w:r w:rsidRPr="00375252">
        <w:rPr>
          <w:rStyle w:val="blk"/>
        </w:rPr>
        <w:t>. В указанном случае досудебное</w:t>
      </w:r>
      <w:proofErr w:type="gramEnd"/>
      <w:r w:rsidRPr="00375252">
        <w:rPr>
          <w:rStyle w:val="blk"/>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375252">
          <w:rPr>
            <w:rStyle w:val="a3"/>
            <w:color w:val="auto"/>
            <w:u w:val="none"/>
          </w:rPr>
          <w:t>частью 1.3 статьи 16</w:t>
        </w:r>
      </w:hyperlink>
      <w:r w:rsidRPr="00375252">
        <w:rPr>
          <w:rStyle w:val="blk"/>
        </w:rPr>
        <w:t xml:space="preserve"> Федерального закона </w:t>
      </w:r>
      <w:hyperlink r:id="rId31"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5.2. Общие требования к порядку подачи и рассмотрения жалобы</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pPr>
      <w:r w:rsidRPr="00375252">
        <w:rPr>
          <w:lang w:eastAsia="en-US"/>
        </w:rPr>
        <w:t xml:space="preserve">5.2.1. </w:t>
      </w:r>
      <w:r w:rsidRPr="00375252">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375252" w:rsidRDefault="00F543CF" w:rsidP="00F543CF">
      <w:pPr>
        <w:ind w:firstLine="709"/>
        <w:jc w:val="both"/>
      </w:pPr>
      <w:r w:rsidRPr="00375252">
        <w:t>Жалоба на действия (бездействие) или решения</w:t>
      </w:r>
      <w:r w:rsidR="00FE5CDE" w:rsidRPr="00375252">
        <w:t>, начальника отдела строительства и архитектуры администрации</w:t>
      </w:r>
      <w:r w:rsidRPr="00375252">
        <w:rPr>
          <w:color w:val="000000" w:themeColor="text1"/>
        </w:rPr>
        <w:t xml:space="preserve"> </w:t>
      </w:r>
      <w:r w:rsidRPr="00375252">
        <w:t>Ключевского района Алтайского края подаются главе Ключевского района Алтайского края.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5.2.2. Жалоба может быть направлена по почте, через Многофункциональный центр, официальный сайт </w:t>
      </w:r>
      <w:r w:rsidRPr="00375252">
        <w:t>Администрации Ключевского района Алтайского края</w:t>
      </w:r>
      <w:r w:rsidRPr="00375252">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5.3. Жалоба должна содержать:</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 xml:space="preserve">2) фамилию, имя, отчество (при наличии), сведения о месте жительства заявителя - физического лица, а также номер (номера) контактного телефона, адрес (адреса) </w:t>
      </w:r>
      <w:r w:rsidRPr="00375252">
        <w:rPr>
          <w:lang w:eastAsia="en-US"/>
        </w:rPr>
        <w:lastRenderedPageBreak/>
        <w:t>электронной почты (при наличии) и почтовый адрес, по которым должен быть направлен ответ заявителю;</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5.4. </w:t>
      </w:r>
      <w:proofErr w:type="gramStart"/>
      <w:r w:rsidRPr="00375252">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375252">
        <w:t>Администрации Ключевского района Алтайского края</w:t>
      </w:r>
      <w:r w:rsidRPr="0037525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5.5. По результатам рассмотрения жалобы глава Ключевского района Алтайского края принимает одно из следующих решений:</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 xml:space="preserve">1) удовлетворяет жалобу, в том числе в форме отмены принятого решения, исправления допущенных </w:t>
      </w:r>
      <w:r w:rsidR="00E97BB6" w:rsidRPr="00375252">
        <w:rPr>
          <w:lang w:eastAsia="en-US"/>
        </w:rPr>
        <w:t xml:space="preserve">отделом </w:t>
      </w:r>
      <w:r w:rsidR="00E97BB6" w:rsidRPr="00375252">
        <w:rPr>
          <w:color w:val="000000" w:themeColor="text1"/>
          <w:lang w:eastAsia="en-US"/>
        </w:rPr>
        <w:t>строительства и архитектуры</w:t>
      </w:r>
      <w:r w:rsidRPr="00375252">
        <w:t xml:space="preserve"> администрации Ключевского района Алтайского края</w:t>
      </w:r>
      <w:r w:rsidRPr="00375252">
        <w:rPr>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2) отказывает в удовлетворении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5.7. В ответе по результатам рассмотрения жалобы указываются: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в) фамилия, имя, отчество (при наличии) или наименование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г) основания для принятия решения по жалобе;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д) принятое по жалобе решение;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ж) сведения о порядке обжалования принятого по жалобе решения.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375252" w:rsidRDefault="00F543CF" w:rsidP="00F543CF">
      <w:pPr>
        <w:shd w:val="clear" w:color="auto" w:fill="FFFFFF"/>
        <w:spacing w:line="223" w:lineRule="atLeast"/>
        <w:ind w:firstLine="540"/>
        <w:jc w:val="both"/>
        <w:rPr>
          <w:rStyle w:val="a3"/>
          <w:color w:val="auto"/>
          <w:u w:val="none"/>
        </w:rPr>
      </w:pPr>
      <w:r w:rsidRPr="0037525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375252">
        <w:rPr>
          <w:rStyle w:val="a3"/>
          <w:color w:val="auto"/>
          <w:u w:val="none"/>
        </w:rPr>
        <w:t xml:space="preserve"> </w:t>
      </w:r>
    </w:p>
    <w:p w:rsidR="00F543CF" w:rsidRPr="00375252" w:rsidRDefault="00F543CF" w:rsidP="00F543CF">
      <w:pPr>
        <w:shd w:val="clear" w:color="auto" w:fill="FFFFFF"/>
        <w:spacing w:line="223" w:lineRule="atLeast"/>
        <w:ind w:firstLine="540"/>
        <w:jc w:val="both"/>
      </w:pPr>
      <w:r w:rsidRPr="00375252">
        <w:rPr>
          <w:rStyle w:val="blk"/>
        </w:rPr>
        <w:t xml:space="preserve">5.9. </w:t>
      </w:r>
      <w:proofErr w:type="gramStart"/>
      <w:r w:rsidRPr="00375252">
        <w:rPr>
          <w:rStyle w:val="blk"/>
        </w:rPr>
        <w:t>В случае признания жалобы подлежащей удовлетворению в ответе заявителю, указанном в </w:t>
      </w:r>
      <w:hyperlink r:id="rId32" w:anchor="dst121" w:history="1">
        <w:r w:rsidRPr="00375252">
          <w:rPr>
            <w:rStyle w:val="a3"/>
            <w:color w:val="auto"/>
            <w:u w:val="none"/>
          </w:rPr>
          <w:t>части 8</w:t>
        </w:r>
      </w:hyperlink>
      <w:r w:rsidRPr="00375252">
        <w:rPr>
          <w:rStyle w:val="blk"/>
        </w:rPr>
        <w:t xml:space="preserve"> статьи 11.2  Федерального закона </w:t>
      </w:r>
      <w:hyperlink r:id="rId33" w:history="1">
        <w:r w:rsidRPr="00375252">
          <w:rPr>
            <w:rStyle w:val="a3"/>
            <w:color w:val="auto"/>
            <w:u w:val="none"/>
            <w:shd w:val="clear" w:color="auto" w:fill="FFFFFF"/>
          </w:rPr>
          <w:t>от 27.07.2010 N 210-ФЗ</w:t>
        </w:r>
      </w:hyperlink>
      <w:r w:rsidRPr="00375252">
        <w:rPr>
          <w:rStyle w:val="blk"/>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w:t>
      </w:r>
      <w:r w:rsidRPr="00375252">
        <w:rPr>
          <w:rStyle w:val="blk"/>
        </w:rPr>
        <w:lastRenderedPageBreak/>
        <w:t>центром либо организацией, предусмотренной </w:t>
      </w:r>
      <w:hyperlink r:id="rId34" w:anchor="dst100352" w:history="1">
        <w:r w:rsidRPr="00375252">
          <w:rPr>
            <w:rStyle w:val="a3"/>
            <w:color w:val="auto"/>
            <w:u w:val="none"/>
          </w:rPr>
          <w:t>частью 1.1 статьи 16</w:t>
        </w:r>
      </w:hyperlink>
      <w:r w:rsidRPr="00375252">
        <w:rPr>
          <w:rStyle w:val="blk"/>
        </w:rPr>
        <w:t xml:space="preserve"> Федерального закона </w:t>
      </w:r>
      <w:hyperlink r:id="rId35" w:history="1">
        <w:r w:rsidRPr="00375252">
          <w:rPr>
            <w:rStyle w:val="a3"/>
            <w:color w:val="auto"/>
            <w:u w:val="none"/>
            <w:shd w:val="clear" w:color="auto" w:fill="FFFFFF"/>
          </w:rPr>
          <w:t>от 27.07.2010 N 210-ФЗ</w:t>
        </w:r>
      </w:hyperlink>
      <w:r w:rsidRPr="00375252">
        <w:rPr>
          <w:rStyle w:val="blk"/>
        </w:rPr>
        <w:t>, в целях незамедлительного устранения выявленных нарушений при оказании государственной или муниципальной</w:t>
      </w:r>
      <w:proofErr w:type="gramEnd"/>
      <w:r w:rsidRPr="00375252">
        <w:rPr>
          <w:rStyle w:val="blk"/>
        </w:rPr>
        <w:t xml:space="preserve"> услуги, а также приносятся извинения за доставленные </w:t>
      </w:r>
      <w:proofErr w:type="gramStart"/>
      <w:r w:rsidRPr="00375252">
        <w:rPr>
          <w:rStyle w:val="blk"/>
        </w:rPr>
        <w:t>неудобства</w:t>
      </w:r>
      <w:proofErr w:type="gramEnd"/>
      <w:r w:rsidRPr="00375252">
        <w:rPr>
          <w:rStyle w:val="blk"/>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10" w:name="dst298"/>
      <w:bookmarkEnd w:id="10"/>
      <w:r w:rsidRPr="00375252">
        <w:rPr>
          <w:rStyle w:val="blk"/>
        </w:rPr>
        <w:t xml:space="preserve">5.10. В случае признания </w:t>
      </w:r>
      <w:proofErr w:type="gramStart"/>
      <w:r w:rsidRPr="00375252">
        <w:rPr>
          <w:rStyle w:val="blk"/>
        </w:rPr>
        <w:t>жалобы</w:t>
      </w:r>
      <w:proofErr w:type="gramEnd"/>
      <w:r w:rsidRPr="00375252">
        <w:rPr>
          <w:rStyle w:val="blk"/>
        </w:rPr>
        <w:t xml:space="preserve"> не подлежащей удовлетворению в ответе заявителю, указанном в </w:t>
      </w:r>
      <w:hyperlink r:id="rId36" w:anchor="dst121" w:history="1">
        <w:r w:rsidRPr="00375252">
          <w:rPr>
            <w:rStyle w:val="a3"/>
            <w:color w:val="auto"/>
            <w:u w:val="none"/>
          </w:rPr>
          <w:t>части 8</w:t>
        </w:r>
      </w:hyperlink>
      <w:r w:rsidRPr="00375252">
        <w:rPr>
          <w:rStyle w:val="blk"/>
        </w:rPr>
        <w:t xml:space="preserve"> статьи 11.2  Федерального закона </w:t>
      </w:r>
      <w:hyperlink r:id="rId37" w:history="1">
        <w:r w:rsidRPr="00375252">
          <w:rPr>
            <w:rStyle w:val="a3"/>
            <w:color w:val="auto"/>
            <w:u w:val="none"/>
            <w:shd w:val="clear" w:color="auto" w:fill="FFFFFF"/>
          </w:rPr>
          <w:t>от 27.07.2010 N 210-ФЗ</w:t>
        </w:r>
      </w:hyperlink>
      <w:r w:rsidRPr="00375252">
        <w:rPr>
          <w:rStyle w:val="blk"/>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375252" w:rsidRDefault="00F543CF" w:rsidP="00F543CF">
      <w:pPr>
        <w:autoSpaceDE w:val="0"/>
        <w:autoSpaceDN w:val="0"/>
        <w:adjustRightInd w:val="0"/>
        <w:ind w:firstLine="709"/>
        <w:jc w:val="both"/>
        <w:outlineLvl w:val="1"/>
        <w:rPr>
          <w:lang w:eastAsia="en-US"/>
        </w:rPr>
      </w:pPr>
      <w:bookmarkStart w:id="11" w:name="sub_1020"/>
      <w:r w:rsidRPr="00375252">
        <w:rPr>
          <w:lang w:eastAsia="en-US"/>
        </w:rPr>
        <w:t>5.11. Основания для отказа в удовлетворении жалобы:</w:t>
      </w:r>
    </w:p>
    <w:p w:rsidR="00F543CF" w:rsidRPr="00375252" w:rsidRDefault="00F543CF" w:rsidP="00F543CF">
      <w:pPr>
        <w:autoSpaceDE w:val="0"/>
        <w:autoSpaceDN w:val="0"/>
        <w:adjustRightInd w:val="0"/>
        <w:ind w:firstLine="709"/>
        <w:jc w:val="both"/>
        <w:outlineLvl w:val="1"/>
        <w:rPr>
          <w:lang w:eastAsia="en-US"/>
        </w:rPr>
      </w:pPr>
      <w:bookmarkStart w:id="12" w:name="sub_10201"/>
      <w:bookmarkEnd w:id="11"/>
      <w:r w:rsidRPr="00375252">
        <w:rPr>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375252" w:rsidRDefault="00F543CF" w:rsidP="00F543CF">
      <w:pPr>
        <w:autoSpaceDE w:val="0"/>
        <w:autoSpaceDN w:val="0"/>
        <w:adjustRightInd w:val="0"/>
        <w:ind w:firstLine="709"/>
        <w:jc w:val="both"/>
        <w:outlineLvl w:val="1"/>
        <w:rPr>
          <w:lang w:eastAsia="en-US"/>
        </w:rPr>
      </w:pPr>
      <w:bookmarkStart w:id="13" w:name="sub_10202"/>
      <w:bookmarkEnd w:id="12"/>
      <w:r w:rsidRPr="00375252">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375252" w:rsidRDefault="00F543CF" w:rsidP="00F543CF">
      <w:pPr>
        <w:autoSpaceDE w:val="0"/>
        <w:autoSpaceDN w:val="0"/>
        <w:adjustRightInd w:val="0"/>
        <w:ind w:firstLine="709"/>
        <w:jc w:val="both"/>
        <w:outlineLvl w:val="1"/>
        <w:rPr>
          <w:lang w:eastAsia="en-US"/>
        </w:rPr>
      </w:pPr>
      <w:bookmarkStart w:id="14" w:name="sub_10203"/>
      <w:bookmarkEnd w:id="13"/>
      <w:r w:rsidRPr="00375252">
        <w:rPr>
          <w:lang w:eastAsia="en-US"/>
        </w:rPr>
        <w:t>в) наличие решения по жалобе, принятого ранее в отношении того же заявителя и по тому же предмету жалобы.</w:t>
      </w:r>
    </w:p>
    <w:bookmarkEnd w:id="14"/>
    <w:p w:rsidR="00F543CF" w:rsidRPr="00375252" w:rsidRDefault="00F543CF" w:rsidP="00F543CF">
      <w:pPr>
        <w:autoSpaceDE w:val="0"/>
        <w:autoSpaceDN w:val="0"/>
        <w:adjustRightInd w:val="0"/>
        <w:ind w:firstLine="709"/>
        <w:jc w:val="both"/>
        <w:outlineLvl w:val="1"/>
        <w:rPr>
          <w:lang w:eastAsia="en-US"/>
        </w:rPr>
      </w:pPr>
      <w:r w:rsidRPr="00375252">
        <w:rPr>
          <w:lang w:eastAsia="en-US"/>
        </w:rPr>
        <w:t>5.12.</w:t>
      </w:r>
      <w:r w:rsidR="00E97BB6" w:rsidRPr="00375252">
        <w:rPr>
          <w:color w:val="000000" w:themeColor="text1"/>
          <w:lang w:eastAsia="en-US"/>
        </w:rPr>
        <w:t>Отдел строительства и архитектуры</w:t>
      </w:r>
      <w:r w:rsidRPr="00375252">
        <w:t xml:space="preserve"> администрации Ключевского района Алтайского края</w:t>
      </w:r>
      <w:r w:rsidRPr="00375252">
        <w:rPr>
          <w:lang w:eastAsia="en-US"/>
        </w:rPr>
        <w:t xml:space="preserve"> вправе оставить жалобу без ответа в следующих случаях:</w:t>
      </w:r>
    </w:p>
    <w:p w:rsidR="00F543CF" w:rsidRPr="00375252" w:rsidRDefault="00F543CF" w:rsidP="00F543CF">
      <w:pPr>
        <w:autoSpaceDE w:val="0"/>
        <w:autoSpaceDN w:val="0"/>
        <w:adjustRightInd w:val="0"/>
        <w:ind w:firstLine="709"/>
        <w:jc w:val="both"/>
        <w:outlineLvl w:val="1"/>
        <w:rPr>
          <w:lang w:eastAsia="en-US"/>
        </w:rPr>
      </w:pPr>
      <w:bookmarkStart w:id="15" w:name="sub_10211"/>
      <w:r w:rsidRPr="00375252">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375252" w:rsidRDefault="00F543CF" w:rsidP="00F543CF">
      <w:pPr>
        <w:autoSpaceDE w:val="0"/>
        <w:autoSpaceDN w:val="0"/>
        <w:adjustRightInd w:val="0"/>
        <w:ind w:firstLine="709"/>
        <w:jc w:val="both"/>
        <w:outlineLvl w:val="1"/>
        <w:rPr>
          <w:lang w:eastAsia="en-US"/>
        </w:rPr>
      </w:pPr>
      <w:r w:rsidRPr="00375252">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43CF" w:rsidRPr="00375252" w:rsidRDefault="00F543CF" w:rsidP="00F543CF">
      <w:pPr>
        <w:widowControl w:val="0"/>
        <w:spacing w:line="276" w:lineRule="auto"/>
        <w:ind w:right="-284"/>
        <w:jc w:val="both"/>
      </w:pPr>
      <w:r w:rsidRPr="00375252">
        <w:rPr>
          <w:lang w:eastAsia="en-US"/>
        </w:rPr>
        <w:t xml:space="preserve">            5.13. В случае установления в ходе или по результатам </w:t>
      </w:r>
      <w:proofErr w:type="gramStart"/>
      <w:r w:rsidRPr="00375252">
        <w:rPr>
          <w:lang w:eastAsia="en-US"/>
        </w:rPr>
        <w:t>рассмотрения жалобы признаков состава административного правонарушения</w:t>
      </w:r>
      <w:proofErr w:type="gramEnd"/>
      <w:r w:rsidRPr="00375252">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7171" w:rsidRPr="00375252" w:rsidRDefault="00C07171" w:rsidP="00F543CF">
      <w:pPr>
        <w:shd w:val="clear" w:color="auto" w:fill="FFFFFF"/>
        <w:spacing w:line="223" w:lineRule="atLeast"/>
        <w:ind w:firstLine="540"/>
        <w:jc w:val="both"/>
      </w:pPr>
    </w:p>
    <w:p w:rsidR="00F543CF" w:rsidRPr="00375252" w:rsidRDefault="00C07171" w:rsidP="00F543CF">
      <w:pPr>
        <w:shd w:val="clear" w:color="auto" w:fill="FFFFFF"/>
        <w:spacing w:line="223" w:lineRule="atLeast"/>
        <w:ind w:firstLine="540"/>
        <w:jc w:val="both"/>
      </w:pPr>
      <w:r w:rsidRPr="00375252">
        <w:t>5</w:t>
      </w:r>
      <w:r w:rsidR="00F543CF" w:rsidRPr="00375252">
        <w:t xml:space="preserve">. Контроль за исполнением данного регламента возложить на </w:t>
      </w:r>
      <w:r w:rsidR="00E97BB6" w:rsidRPr="00375252">
        <w:t xml:space="preserve">заместителя главы администрации района по оперативному управлению, </w:t>
      </w:r>
      <w:proofErr w:type="spellStart"/>
      <w:r w:rsidR="00E97BB6" w:rsidRPr="00375252">
        <w:t>жилищн</w:t>
      </w:r>
      <w:proofErr w:type="gramStart"/>
      <w:r w:rsidR="00E97BB6" w:rsidRPr="00375252">
        <w:t>о</w:t>
      </w:r>
      <w:proofErr w:type="spellEnd"/>
      <w:r w:rsidR="00E97BB6" w:rsidRPr="00375252">
        <w:t>-</w:t>
      </w:r>
      <w:proofErr w:type="gramEnd"/>
      <w:r w:rsidR="00E97BB6" w:rsidRPr="00375252">
        <w:t xml:space="preserve"> коммунальному хозяйству, строительству и транспорту </w:t>
      </w:r>
      <w:proofErr w:type="spellStart"/>
      <w:r w:rsidR="00E97BB6" w:rsidRPr="00375252">
        <w:t>Кушнерева</w:t>
      </w:r>
      <w:proofErr w:type="spellEnd"/>
      <w:r w:rsidR="00E97BB6" w:rsidRPr="00375252">
        <w:t xml:space="preserve"> И.И.</w:t>
      </w:r>
    </w:p>
    <w:p w:rsidR="00C07171" w:rsidRPr="00375252" w:rsidRDefault="00C07171" w:rsidP="00F543CF">
      <w:pPr>
        <w:shd w:val="clear" w:color="auto" w:fill="FFFFFF"/>
        <w:spacing w:line="223" w:lineRule="atLeast"/>
        <w:ind w:firstLine="540"/>
        <w:jc w:val="both"/>
      </w:pPr>
      <w:r w:rsidRPr="00375252">
        <w:t>6.Опубликовать настоящее постановление на официальном сайте администрации района.</w:t>
      </w:r>
    </w:p>
    <w:p w:rsidR="00F543CF" w:rsidRPr="00375252" w:rsidRDefault="00F543CF" w:rsidP="00F543CF">
      <w:pPr>
        <w:shd w:val="clear" w:color="auto" w:fill="FFFFFF"/>
        <w:spacing w:line="223" w:lineRule="atLeast"/>
        <w:ind w:firstLine="540"/>
        <w:jc w:val="both"/>
      </w:pPr>
    </w:p>
    <w:p w:rsidR="00F543CF" w:rsidRPr="00375252" w:rsidRDefault="00F543CF" w:rsidP="00F543CF">
      <w:pPr>
        <w:jc w:val="both"/>
      </w:pPr>
    </w:p>
    <w:p w:rsidR="00F543CF" w:rsidRPr="00375252" w:rsidRDefault="00E97BB6" w:rsidP="00F543CF">
      <w:pPr>
        <w:jc w:val="both"/>
      </w:pPr>
      <w:r w:rsidRPr="00375252">
        <w:t xml:space="preserve">Глава </w:t>
      </w:r>
      <w:r w:rsidR="00F543CF" w:rsidRPr="00375252">
        <w:t xml:space="preserve">района                                          </w:t>
      </w:r>
      <w:r w:rsidRPr="00375252">
        <w:t xml:space="preserve">                                   </w:t>
      </w:r>
      <w:r w:rsidR="00375252">
        <w:t xml:space="preserve">                             </w:t>
      </w:r>
      <w:r w:rsidRPr="00375252">
        <w:t xml:space="preserve">      Д.А. </w:t>
      </w:r>
      <w:proofErr w:type="spellStart"/>
      <w:r w:rsidRPr="00375252">
        <w:t>Леснов</w:t>
      </w:r>
      <w:proofErr w:type="spellEnd"/>
      <w:r w:rsidR="00F543CF" w:rsidRPr="00375252">
        <w:t xml:space="preserve">           </w:t>
      </w:r>
      <w:r w:rsidRPr="00375252">
        <w:t xml:space="preserve">                  </w:t>
      </w:r>
      <w:r w:rsidR="00F543CF" w:rsidRPr="00375252">
        <w:t xml:space="preserve">          </w:t>
      </w: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C201F4" w:rsidRPr="00375252" w:rsidRDefault="00C201F4"/>
    <w:p w:rsidR="00E97BB6" w:rsidRPr="00375252" w:rsidRDefault="00E97BB6"/>
    <w:p w:rsidR="00E97BB6" w:rsidRPr="00375252" w:rsidRDefault="00E97BB6"/>
    <w:p w:rsidR="00E97BB6" w:rsidRPr="00375252" w:rsidRDefault="00E97BB6">
      <w:proofErr w:type="spellStart"/>
      <w:r w:rsidRPr="00375252">
        <w:t>Подласова</w:t>
      </w:r>
      <w:proofErr w:type="spellEnd"/>
      <w:r w:rsidRPr="00375252">
        <w:t xml:space="preserve"> Ольга Гавриловна</w:t>
      </w:r>
    </w:p>
    <w:p w:rsidR="00375252" w:rsidRPr="00375252" w:rsidRDefault="00375252"/>
    <w:sectPr w:rsidR="00375252" w:rsidRPr="00375252"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B6A09"/>
    <w:rsid w:val="000B7660"/>
    <w:rsid w:val="000C2D02"/>
    <w:rsid w:val="00104684"/>
    <w:rsid w:val="001302D3"/>
    <w:rsid w:val="00140FC5"/>
    <w:rsid w:val="00161CBC"/>
    <w:rsid w:val="001718D7"/>
    <w:rsid w:val="001F26F3"/>
    <w:rsid w:val="002236DB"/>
    <w:rsid w:val="002A4A2E"/>
    <w:rsid w:val="002A512F"/>
    <w:rsid w:val="002E32FB"/>
    <w:rsid w:val="002E3C78"/>
    <w:rsid w:val="002E755F"/>
    <w:rsid w:val="0031068F"/>
    <w:rsid w:val="00375252"/>
    <w:rsid w:val="003E6716"/>
    <w:rsid w:val="004270A3"/>
    <w:rsid w:val="004833FE"/>
    <w:rsid w:val="004C2A18"/>
    <w:rsid w:val="004D3010"/>
    <w:rsid w:val="005300AA"/>
    <w:rsid w:val="00573035"/>
    <w:rsid w:val="00587F70"/>
    <w:rsid w:val="006639D1"/>
    <w:rsid w:val="00741815"/>
    <w:rsid w:val="00767FF6"/>
    <w:rsid w:val="00785F49"/>
    <w:rsid w:val="007A3273"/>
    <w:rsid w:val="007A7F41"/>
    <w:rsid w:val="007B7D15"/>
    <w:rsid w:val="007E32A3"/>
    <w:rsid w:val="007E4B83"/>
    <w:rsid w:val="007F275E"/>
    <w:rsid w:val="00860306"/>
    <w:rsid w:val="008814FF"/>
    <w:rsid w:val="0089260A"/>
    <w:rsid w:val="008A5C17"/>
    <w:rsid w:val="008D663A"/>
    <w:rsid w:val="00921ACD"/>
    <w:rsid w:val="0098426C"/>
    <w:rsid w:val="00986C68"/>
    <w:rsid w:val="009A4A7A"/>
    <w:rsid w:val="009F1F7A"/>
    <w:rsid w:val="00A33A4B"/>
    <w:rsid w:val="00A82A4E"/>
    <w:rsid w:val="00AE436C"/>
    <w:rsid w:val="00B72085"/>
    <w:rsid w:val="00BA2F38"/>
    <w:rsid w:val="00C0096D"/>
    <w:rsid w:val="00C02E86"/>
    <w:rsid w:val="00C07171"/>
    <w:rsid w:val="00C201F4"/>
    <w:rsid w:val="00C26615"/>
    <w:rsid w:val="00C62B17"/>
    <w:rsid w:val="00D462CB"/>
    <w:rsid w:val="00D50E5E"/>
    <w:rsid w:val="00DD22F7"/>
    <w:rsid w:val="00DE6E70"/>
    <w:rsid w:val="00E07528"/>
    <w:rsid w:val="00E138F6"/>
    <w:rsid w:val="00E426E5"/>
    <w:rsid w:val="00E53EF2"/>
    <w:rsid w:val="00E97BB6"/>
    <w:rsid w:val="00EA7F11"/>
    <w:rsid w:val="00EC4554"/>
    <w:rsid w:val="00EC6273"/>
    <w:rsid w:val="00EE08E4"/>
    <w:rsid w:val="00EF528F"/>
    <w:rsid w:val="00F10D1B"/>
    <w:rsid w:val="00F543CF"/>
    <w:rsid w:val="00F57405"/>
    <w:rsid w:val="00F72816"/>
    <w:rsid w:val="00F9320F"/>
    <w:rsid w:val="00FB0F2C"/>
    <w:rsid w:val="00FE3366"/>
    <w:rsid w:val="00FE5218"/>
    <w:rsid w:val="00FE5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834801732">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2BC22-5412-40A4-95E8-82506F95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3383</Words>
  <Characters>19285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11</cp:revision>
  <cp:lastPrinted>2019-09-19T08:33:00Z</cp:lastPrinted>
  <dcterms:created xsi:type="dcterms:W3CDTF">2019-09-19T08:19:00Z</dcterms:created>
  <dcterms:modified xsi:type="dcterms:W3CDTF">2019-10-04T10:48:00Z</dcterms:modified>
</cp:coreProperties>
</file>