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902" w:rsidRPr="00485E32" w:rsidRDefault="00361902" w:rsidP="00361902">
      <w:pPr>
        <w:jc w:val="center"/>
        <w:rPr>
          <w:sz w:val="26"/>
          <w:szCs w:val="26"/>
        </w:rPr>
      </w:pPr>
      <w:bookmarkStart w:id="0" w:name="_GoBack"/>
      <w:bookmarkEnd w:id="0"/>
      <w:r>
        <w:rPr>
          <w:sz w:val="26"/>
          <w:szCs w:val="26"/>
        </w:rPr>
        <w:t xml:space="preserve">      </w:t>
      </w:r>
      <w:r w:rsidR="000A7F4F">
        <w:rPr>
          <w:sz w:val="26"/>
          <w:szCs w:val="26"/>
        </w:rPr>
        <w:t xml:space="preserve">                              </w:t>
      </w:r>
      <w:r w:rsidR="00D170E6">
        <w:rPr>
          <w:sz w:val="26"/>
          <w:szCs w:val="26"/>
        </w:rPr>
        <w:t xml:space="preserve">   </w:t>
      </w:r>
      <w:r>
        <w:rPr>
          <w:sz w:val="26"/>
          <w:szCs w:val="26"/>
        </w:rPr>
        <w:t>УТВЕРЖДЕН</w:t>
      </w:r>
    </w:p>
    <w:p w:rsidR="00361902" w:rsidRDefault="00361902" w:rsidP="00361902">
      <w:pPr>
        <w:jc w:val="center"/>
        <w:rPr>
          <w:sz w:val="26"/>
          <w:szCs w:val="26"/>
        </w:rPr>
      </w:pPr>
      <w:r>
        <w:rPr>
          <w:sz w:val="26"/>
          <w:szCs w:val="26"/>
        </w:rPr>
        <w:t xml:space="preserve">                                                                     постановлением</w:t>
      </w:r>
      <w:r w:rsidRPr="00485E32">
        <w:rPr>
          <w:sz w:val="26"/>
          <w:szCs w:val="26"/>
        </w:rPr>
        <w:t xml:space="preserve"> </w:t>
      </w:r>
      <w:r>
        <w:rPr>
          <w:sz w:val="26"/>
          <w:szCs w:val="26"/>
        </w:rPr>
        <w:t>А</w:t>
      </w:r>
      <w:r w:rsidRPr="00485E32">
        <w:rPr>
          <w:sz w:val="26"/>
          <w:szCs w:val="26"/>
        </w:rPr>
        <w:t xml:space="preserve">дминистрации </w:t>
      </w:r>
    </w:p>
    <w:p w:rsidR="00361902" w:rsidRPr="00485E32" w:rsidRDefault="00361902" w:rsidP="00361902">
      <w:pPr>
        <w:jc w:val="center"/>
        <w:rPr>
          <w:sz w:val="26"/>
          <w:szCs w:val="26"/>
        </w:rPr>
      </w:pPr>
      <w:r>
        <w:rPr>
          <w:sz w:val="26"/>
          <w:szCs w:val="26"/>
        </w:rPr>
        <w:t xml:space="preserve">                    </w:t>
      </w:r>
      <w:r w:rsidR="00E63DC2">
        <w:rPr>
          <w:sz w:val="26"/>
          <w:szCs w:val="26"/>
        </w:rPr>
        <w:t xml:space="preserve">                         </w:t>
      </w:r>
      <w:r w:rsidR="00D170E6">
        <w:rPr>
          <w:sz w:val="26"/>
          <w:szCs w:val="26"/>
        </w:rPr>
        <w:t xml:space="preserve">     </w:t>
      </w:r>
      <w:r w:rsidR="00C2319A">
        <w:rPr>
          <w:sz w:val="26"/>
          <w:szCs w:val="26"/>
        </w:rPr>
        <w:t>Ключевского</w:t>
      </w:r>
      <w:r>
        <w:rPr>
          <w:sz w:val="26"/>
          <w:szCs w:val="26"/>
        </w:rPr>
        <w:t xml:space="preserve"> района </w:t>
      </w:r>
    </w:p>
    <w:p w:rsidR="00361902" w:rsidRPr="00485E32" w:rsidRDefault="00361902" w:rsidP="00361902">
      <w:pPr>
        <w:jc w:val="center"/>
        <w:rPr>
          <w:sz w:val="26"/>
          <w:szCs w:val="26"/>
        </w:rPr>
      </w:pPr>
      <w:r>
        <w:rPr>
          <w:sz w:val="26"/>
          <w:szCs w:val="26"/>
        </w:rPr>
        <w:t xml:space="preserve">                                         </w:t>
      </w:r>
      <w:r w:rsidR="00CA6350">
        <w:rPr>
          <w:sz w:val="26"/>
          <w:szCs w:val="26"/>
        </w:rPr>
        <w:t xml:space="preserve">        </w:t>
      </w:r>
      <w:r w:rsidR="00DC04E5">
        <w:rPr>
          <w:sz w:val="26"/>
          <w:szCs w:val="26"/>
        </w:rPr>
        <w:t>от 14.03.2019 №112</w:t>
      </w:r>
    </w:p>
    <w:p w:rsidR="00361902" w:rsidRDefault="00361902" w:rsidP="00361902">
      <w:pPr>
        <w:jc w:val="right"/>
        <w:rPr>
          <w:sz w:val="24"/>
          <w:szCs w:val="24"/>
        </w:rPr>
      </w:pPr>
    </w:p>
    <w:p w:rsidR="00361902" w:rsidRDefault="00361902" w:rsidP="00361902">
      <w:pPr>
        <w:jc w:val="right"/>
        <w:rPr>
          <w:sz w:val="24"/>
          <w:szCs w:val="24"/>
        </w:rPr>
      </w:pPr>
    </w:p>
    <w:p w:rsidR="00361902" w:rsidRDefault="00361902" w:rsidP="00361902">
      <w:pPr>
        <w:jc w:val="right"/>
        <w:rPr>
          <w:sz w:val="24"/>
          <w:szCs w:val="24"/>
        </w:rPr>
      </w:pPr>
    </w:p>
    <w:p w:rsidR="00361902" w:rsidRPr="00F96FE7" w:rsidRDefault="00361902" w:rsidP="00361902">
      <w:pPr>
        <w:jc w:val="center"/>
        <w:rPr>
          <w:sz w:val="24"/>
          <w:szCs w:val="24"/>
        </w:rPr>
      </w:pPr>
      <w:r w:rsidRPr="00F96FE7">
        <w:rPr>
          <w:sz w:val="24"/>
          <w:szCs w:val="24"/>
        </w:rPr>
        <w:t>АДМНИСТРАТИВНЫЙ РЕГЛАМЕНТ</w:t>
      </w:r>
    </w:p>
    <w:p w:rsidR="00361902" w:rsidRPr="00F96FE7" w:rsidRDefault="00361902" w:rsidP="00361902">
      <w:pPr>
        <w:jc w:val="center"/>
        <w:rPr>
          <w:sz w:val="24"/>
          <w:szCs w:val="24"/>
        </w:rPr>
      </w:pPr>
      <w:r w:rsidRPr="00F96FE7">
        <w:rPr>
          <w:sz w:val="24"/>
          <w:szCs w:val="24"/>
        </w:rPr>
        <w:t xml:space="preserve">по предоставлению  муниципальной услуги   </w:t>
      </w:r>
    </w:p>
    <w:p w:rsidR="00F96FE7" w:rsidRDefault="00361902" w:rsidP="00361902">
      <w:pPr>
        <w:jc w:val="center"/>
        <w:rPr>
          <w:sz w:val="24"/>
          <w:szCs w:val="24"/>
        </w:rPr>
      </w:pPr>
      <w:r w:rsidRPr="00F96FE7">
        <w:rPr>
          <w:sz w:val="24"/>
          <w:szCs w:val="24"/>
        </w:rPr>
        <w:t>«</w:t>
      </w:r>
      <w:r w:rsidR="00BC1DC1">
        <w:rPr>
          <w:sz w:val="24"/>
          <w:szCs w:val="24"/>
        </w:rPr>
        <w:t>О</w:t>
      </w:r>
      <w:r w:rsidRPr="00F96FE7">
        <w:rPr>
          <w:sz w:val="24"/>
          <w:szCs w:val="24"/>
        </w:rPr>
        <w:t xml:space="preserve">б утверждении схемы расположения </w:t>
      </w:r>
    </w:p>
    <w:p w:rsidR="00361902" w:rsidRPr="00F96FE7" w:rsidRDefault="00361902" w:rsidP="00F96FE7">
      <w:pPr>
        <w:jc w:val="center"/>
        <w:rPr>
          <w:sz w:val="24"/>
          <w:szCs w:val="24"/>
        </w:rPr>
      </w:pPr>
      <w:r w:rsidRPr="00F96FE7">
        <w:rPr>
          <w:sz w:val="24"/>
          <w:szCs w:val="24"/>
        </w:rPr>
        <w:t>земельного участка на кадастровом плане территории»</w:t>
      </w:r>
    </w:p>
    <w:p w:rsidR="00361902" w:rsidRPr="00F96FE7" w:rsidRDefault="00361902" w:rsidP="00361902">
      <w:pPr>
        <w:jc w:val="center"/>
        <w:rPr>
          <w:sz w:val="24"/>
          <w:szCs w:val="24"/>
        </w:rPr>
      </w:pPr>
    </w:p>
    <w:p w:rsidR="00361902" w:rsidRPr="00F96FE7" w:rsidRDefault="00361902" w:rsidP="00361902">
      <w:pPr>
        <w:numPr>
          <w:ilvl w:val="0"/>
          <w:numId w:val="1"/>
        </w:numPr>
        <w:jc w:val="center"/>
        <w:rPr>
          <w:sz w:val="24"/>
          <w:szCs w:val="24"/>
        </w:rPr>
      </w:pPr>
      <w:r w:rsidRPr="00F96FE7">
        <w:rPr>
          <w:sz w:val="24"/>
          <w:szCs w:val="24"/>
        </w:rPr>
        <w:t>Общие положения.</w:t>
      </w:r>
    </w:p>
    <w:p w:rsidR="00361902" w:rsidRPr="00485E32" w:rsidRDefault="00361902" w:rsidP="00361902">
      <w:pPr>
        <w:ind w:left="360"/>
        <w:rPr>
          <w:sz w:val="28"/>
          <w:szCs w:val="28"/>
        </w:rPr>
      </w:pPr>
    </w:p>
    <w:p w:rsidR="00361902" w:rsidRPr="00F96FE7" w:rsidRDefault="00361902" w:rsidP="00361902">
      <w:pPr>
        <w:tabs>
          <w:tab w:val="left" w:pos="709"/>
        </w:tabs>
        <w:ind w:firstLine="709"/>
        <w:jc w:val="both"/>
        <w:rPr>
          <w:sz w:val="24"/>
          <w:szCs w:val="24"/>
        </w:rPr>
      </w:pPr>
      <w:r w:rsidRPr="00F96FE7">
        <w:rPr>
          <w:sz w:val="24"/>
          <w:szCs w:val="24"/>
        </w:rPr>
        <w:t xml:space="preserve">1.1. </w:t>
      </w:r>
      <w:proofErr w:type="gramStart"/>
      <w:r w:rsidRPr="00F96FE7">
        <w:rPr>
          <w:sz w:val="24"/>
          <w:szCs w:val="24"/>
        </w:rPr>
        <w:t>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разработан в целях повышения качества и доступности предоставления муниципальной услуги и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r w:rsidR="00F96FE7" w:rsidRPr="00F96FE7">
        <w:rPr>
          <w:sz w:val="24"/>
          <w:szCs w:val="24"/>
        </w:rPr>
        <w:t>, в том числе через краевое автономное учреждение «Многофункциональный центр предоставления государственных и муниципальных</w:t>
      </w:r>
      <w:proofErr w:type="gramEnd"/>
      <w:r w:rsidR="00F96FE7" w:rsidRPr="00F96FE7">
        <w:rPr>
          <w:sz w:val="24"/>
          <w:szCs w:val="24"/>
        </w:rPr>
        <w:t xml:space="preserve"> </w:t>
      </w:r>
      <w:proofErr w:type="gramStart"/>
      <w:r w:rsidR="00F96FE7" w:rsidRPr="00F96FE7">
        <w:rPr>
          <w:sz w:val="24"/>
          <w:szCs w:val="24"/>
        </w:rPr>
        <w:t>услуг</w:t>
      </w:r>
      <w:r w:rsidR="00D24890">
        <w:rPr>
          <w:sz w:val="24"/>
          <w:szCs w:val="24"/>
        </w:rPr>
        <w:t xml:space="preserve"> </w:t>
      </w:r>
      <w:r w:rsidR="00F96FE7" w:rsidRPr="00F96FE7">
        <w:rPr>
          <w:sz w:val="24"/>
          <w:szCs w:val="24"/>
        </w:rPr>
        <w:t>Алтайского края» (далее – Многофункциональный центр)</w:t>
      </w:r>
      <w:r w:rsidR="00E7264F">
        <w:rPr>
          <w:sz w:val="24"/>
          <w:szCs w:val="24"/>
          <w:vertAlign w:val="superscript"/>
        </w:rPr>
        <w:t>1</w:t>
      </w:r>
      <w:r w:rsidR="00F96FE7" w:rsidRPr="00F96FE7">
        <w:rPr>
          <w:sz w:val="24"/>
          <w:szCs w:val="24"/>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w:t>
      </w:r>
      <w:r w:rsidR="00E7264F">
        <w:rPr>
          <w:sz w:val="24"/>
          <w:szCs w:val="24"/>
          <w:vertAlign w:val="superscript"/>
        </w:rPr>
        <w:t>2</w:t>
      </w:r>
      <w:r w:rsidR="00F96FE7" w:rsidRPr="00F96FE7">
        <w:rPr>
          <w:sz w:val="24"/>
          <w:szCs w:val="24"/>
        </w:rPr>
        <w:t xml:space="preserve">  в информационно-коммуникационной сети «</w:t>
      </w:r>
      <w:proofErr w:type="spellStart"/>
      <w:r w:rsidR="00F96FE7" w:rsidRPr="00F96FE7">
        <w:rPr>
          <w:sz w:val="24"/>
          <w:szCs w:val="24"/>
        </w:rPr>
        <w:t>ин-тернет</w:t>
      </w:r>
      <w:proofErr w:type="spellEnd"/>
      <w:r w:rsidR="00F96FE7" w:rsidRPr="00F96FE7">
        <w:rPr>
          <w:sz w:val="24"/>
          <w:szCs w:val="24"/>
        </w:rPr>
        <w:t xml:space="preserve">», универсальной электронной карты (далее – УЭК)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 </w:t>
      </w:r>
      <w:r w:rsidR="00541C15">
        <w:rPr>
          <w:sz w:val="24"/>
          <w:szCs w:val="24"/>
        </w:rPr>
        <w:t>Ключевского</w:t>
      </w:r>
      <w:r w:rsidR="00F96FE7" w:rsidRPr="00F96FE7">
        <w:rPr>
          <w:sz w:val="24"/>
          <w:szCs w:val="24"/>
        </w:rPr>
        <w:t xml:space="preserve"> района (далее – Администрация района), предоставляющей муниципальную услугу, должностного лица Администрации района</w:t>
      </w:r>
      <w:proofErr w:type="gramEnd"/>
      <w:r w:rsidR="00F96FE7" w:rsidRPr="00F96FE7">
        <w:rPr>
          <w:sz w:val="24"/>
          <w:szCs w:val="24"/>
        </w:rPr>
        <w:t>, предоставляющего муниципальную услугу,</w:t>
      </w:r>
      <w:r w:rsidR="00D24890">
        <w:rPr>
          <w:sz w:val="24"/>
          <w:szCs w:val="24"/>
        </w:rPr>
        <w:t xml:space="preserve"> </w:t>
      </w:r>
      <w:r w:rsidR="00F96FE7" w:rsidRPr="00F96FE7">
        <w:rPr>
          <w:sz w:val="24"/>
          <w:szCs w:val="24"/>
        </w:rPr>
        <w:t>либо муниципального служащего при предоставлении муниципальной услуги.</w:t>
      </w:r>
    </w:p>
    <w:p w:rsidR="00361902" w:rsidRPr="00F96FE7" w:rsidRDefault="00361902" w:rsidP="00361902">
      <w:pPr>
        <w:tabs>
          <w:tab w:val="left" w:pos="709"/>
        </w:tabs>
        <w:ind w:firstLine="709"/>
        <w:jc w:val="both"/>
        <w:rPr>
          <w:sz w:val="24"/>
          <w:szCs w:val="24"/>
        </w:rPr>
      </w:pPr>
      <w:r w:rsidRPr="00F96FE7">
        <w:rPr>
          <w:sz w:val="24"/>
          <w:szCs w:val="24"/>
        </w:rPr>
        <w:t>1.2. Административный регламент регулирует общественные отношения, возникающие при изъявлении гражданами и юридическими лицами   подготовки схемы расположения земельного участка в целях его образования для предоставления без проведения торгов.</w:t>
      </w:r>
    </w:p>
    <w:p w:rsidR="00361902" w:rsidRPr="00F96FE7" w:rsidRDefault="00361902" w:rsidP="00F96FE7">
      <w:pPr>
        <w:tabs>
          <w:tab w:val="left" w:pos="709"/>
        </w:tabs>
        <w:ind w:firstLine="709"/>
        <w:jc w:val="both"/>
        <w:rPr>
          <w:sz w:val="24"/>
          <w:szCs w:val="24"/>
        </w:rPr>
      </w:pPr>
      <w:r w:rsidRPr="00F96FE7">
        <w:rPr>
          <w:sz w:val="24"/>
          <w:szCs w:val="24"/>
        </w:rPr>
        <w:t>1.3 Описание лиц имеющих право на предоставление муниципальной  услуги.</w:t>
      </w:r>
    </w:p>
    <w:p w:rsidR="00361902" w:rsidRDefault="00361902" w:rsidP="00361902">
      <w:pPr>
        <w:tabs>
          <w:tab w:val="left" w:pos="709"/>
        </w:tabs>
        <w:ind w:firstLine="709"/>
        <w:jc w:val="both"/>
        <w:rPr>
          <w:sz w:val="24"/>
          <w:szCs w:val="24"/>
        </w:rPr>
      </w:pPr>
      <w:r w:rsidRPr="00F96FE7">
        <w:rPr>
          <w:sz w:val="24"/>
          <w:szCs w:val="24"/>
        </w:rPr>
        <w:t>Получателями муниципальной услуги являются физические и юридические лица, либо их представители, наделенные полномочиями в порядк</w:t>
      </w:r>
      <w:r w:rsidR="00B60006" w:rsidRPr="00F96FE7">
        <w:rPr>
          <w:sz w:val="24"/>
          <w:szCs w:val="24"/>
        </w:rPr>
        <w:t>е</w:t>
      </w:r>
      <w:r w:rsidR="00F96FE7" w:rsidRPr="00F96FE7">
        <w:rPr>
          <w:sz w:val="24"/>
          <w:szCs w:val="24"/>
        </w:rPr>
        <w:t xml:space="preserve">, </w:t>
      </w:r>
      <w:r w:rsidRPr="00F96FE7">
        <w:rPr>
          <w:sz w:val="24"/>
          <w:szCs w:val="24"/>
        </w:rPr>
        <w:t>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F96FE7" w:rsidRDefault="00F96FE7" w:rsidP="00361902">
      <w:pPr>
        <w:tabs>
          <w:tab w:val="left" w:pos="709"/>
        </w:tabs>
        <w:ind w:firstLine="709"/>
        <w:jc w:val="both"/>
        <w:rPr>
          <w:sz w:val="24"/>
          <w:szCs w:val="24"/>
        </w:rPr>
      </w:pPr>
    </w:p>
    <w:p w:rsidR="00F96FE7" w:rsidRDefault="00F96FE7" w:rsidP="00361902">
      <w:pPr>
        <w:tabs>
          <w:tab w:val="left" w:pos="709"/>
        </w:tabs>
        <w:ind w:firstLine="709"/>
        <w:jc w:val="both"/>
        <w:rPr>
          <w:sz w:val="24"/>
          <w:szCs w:val="24"/>
        </w:rPr>
      </w:pPr>
    </w:p>
    <w:p w:rsidR="00F96FE7" w:rsidRPr="00F96FE7" w:rsidRDefault="00F96FE7" w:rsidP="00F96FE7">
      <w:pPr>
        <w:tabs>
          <w:tab w:val="left" w:pos="709"/>
        </w:tabs>
        <w:jc w:val="both"/>
        <w:rPr>
          <w:sz w:val="24"/>
          <w:szCs w:val="24"/>
        </w:rPr>
      </w:pPr>
      <w:r>
        <w:rPr>
          <w:sz w:val="24"/>
          <w:szCs w:val="24"/>
        </w:rPr>
        <w:t>_______________________________</w:t>
      </w:r>
    </w:p>
    <w:p w:rsidR="00431D72" w:rsidRDefault="000A1547" w:rsidP="000A1547">
      <w:pPr>
        <w:tabs>
          <w:tab w:val="left" w:pos="709"/>
        </w:tabs>
        <w:spacing w:line="240" w:lineRule="exact"/>
        <w:jc w:val="both"/>
        <w:rPr>
          <w:sz w:val="22"/>
          <w:szCs w:val="22"/>
        </w:rPr>
      </w:pPr>
      <w:r>
        <w:rPr>
          <w:sz w:val="22"/>
          <w:szCs w:val="22"/>
        </w:rPr>
        <w:t xml:space="preserve"> </w:t>
      </w:r>
    </w:p>
    <w:p w:rsidR="00F96FE7" w:rsidRPr="00F96FE7" w:rsidRDefault="000A1547" w:rsidP="000A1547">
      <w:pPr>
        <w:tabs>
          <w:tab w:val="left" w:pos="709"/>
        </w:tabs>
        <w:spacing w:line="240" w:lineRule="exact"/>
        <w:jc w:val="both"/>
        <w:rPr>
          <w:sz w:val="22"/>
          <w:szCs w:val="22"/>
        </w:rPr>
      </w:pPr>
      <w:r>
        <w:rPr>
          <w:sz w:val="22"/>
          <w:szCs w:val="22"/>
        </w:rPr>
        <w:t xml:space="preserve"> </w:t>
      </w:r>
      <w:r w:rsidR="00E7264F">
        <w:rPr>
          <w:sz w:val="22"/>
          <w:szCs w:val="22"/>
          <w:vertAlign w:val="superscript"/>
        </w:rPr>
        <w:t xml:space="preserve">1 </w:t>
      </w:r>
      <w:r w:rsidR="00F96FE7" w:rsidRPr="00F96FE7">
        <w:rPr>
          <w:sz w:val="22"/>
          <w:szCs w:val="22"/>
        </w:rPr>
        <w:t>при условии наличия заключенного соглашения о взаимодействии между МФЦ и ОМСУ;</w:t>
      </w:r>
    </w:p>
    <w:p w:rsidR="00F96FE7" w:rsidRDefault="000A1547" w:rsidP="00B87611">
      <w:pPr>
        <w:tabs>
          <w:tab w:val="left" w:pos="709"/>
        </w:tabs>
        <w:spacing w:line="240" w:lineRule="exact"/>
        <w:jc w:val="both"/>
        <w:rPr>
          <w:sz w:val="22"/>
          <w:szCs w:val="22"/>
        </w:rPr>
      </w:pPr>
      <w:r>
        <w:rPr>
          <w:sz w:val="22"/>
          <w:szCs w:val="22"/>
        </w:rPr>
        <w:t xml:space="preserve"> </w:t>
      </w:r>
      <w:r w:rsidR="00E7264F">
        <w:rPr>
          <w:sz w:val="22"/>
          <w:szCs w:val="22"/>
          <w:vertAlign w:val="superscript"/>
        </w:rPr>
        <w:t xml:space="preserve">2 </w:t>
      </w:r>
      <w:r w:rsidR="00F96FE7" w:rsidRPr="00F96FE7">
        <w:rPr>
          <w:sz w:val="22"/>
          <w:szCs w:val="22"/>
        </w:rPr>
        <w:t>предоставление муниципальной услуги</w:t>
      </w:r>
      <w:r w:rsidR="00B87611">
        <w:rPr>
          <w:sz w:val="22"/>
          <w:szCs w:val="22"/>
        </w:rPr>
        <w:t xml:space="preserve"> </w:t>
      </w:r>
      <w:r w:rsidR="00F96FE7" w:rsidRPr="00F96FE7">
        <w:rPr>
          <w:sz w:val="22"/>
          <w:szCs w:val="22"/>
        </w:rPr>
        <w:t>«</w:t>
      </w:r>
      <w:r w:rsidR="00B87611" w:rsidRPr="00B87611">
        <w:rPr>
          <w:sz w:val="22"/>
          <w:szCs w:val="22"/>
        </w:rPr>
        <w:t xml:space="preserve">Прием и выдача документов об </w:t>
      </w:r>
      <w:r w:rsidR="00B87611">
        <w:rPr>
          <w:sz w:val="22"/>
          <w:szCs w:val="22"/>
        </w:rPr>
        <w:t xml:space="preserve">утверждении схемы расположения </w:t>
      </w:r>
      <w:r w:rsidR="00B87611" w:rsidRPr="00B87611">
        <w:rPr>
          <w:sz w:val="22"/>
          <w:szCs w:val="22"/>
        </w:rPr>
        <w:t>земельного участка на кадастровом плане территории</w:t>
      </w:r>
      <w:r w:rsidR="00F96FE7" w:rsidRPr="00F96FE7">
        <w:rPr>
          <w:sz w:val="22"/>
          <w:szCs w:val="22"/>
        </w:rPr>
        <w:t>» осуществляется в электронной форме при наличии регистрации заявителя на Едином портале государственных и муниципальных услуг (функций), а также специальной кнопки «Получить услугу».</w:t>
      </w:r>
    </w:p>
    <w:p w:rsidR="00361902" w:rsidRPr="00F96FE7" w:rsidRDefault="00361902" w:rsidP="00361902">
      <w:pPr>
        <w:tabs>
          <w:tab w:val="left" w:pos="709"/>
        </w:tabs>
        <w:jc w:val="both"/>
        <w:rPr>
          <w:sz w:val="24"/>
          <w:szCs w:val="24"/>
        </w:rPr>
      </w:pPr>
    </w:p>
    <w:p w:rsidR="00E7264F" w:rsidRDefault="00E7264F" w:rsidP="00431D72">
      <w:pPr>
        <w:tabs>
          <w:tab w:val="left" w:pos="709"/>
        </w:tabs>
        <w:rPr>
          <w:sz w:val="24"/>
          <w:szCs w:val="24"/>
        </w:rPr>
      </w:pPr>
    </w:p>
    <w:p w:rsidR="00361902" w:rsidRPr="00D5745D" w:rsidRDefault="00361902" w:rsidP="00D5745D">
      <w:pPr>
        <w:pStyle w:val="a8"/>
        <w:numPr>
          <w:ilvl w:val="0"/>
          <w:numId w:val="1"/>
        </w:numPr>
        <w:tabs>
          <w:tab w:val="clear" w:pos="720"/>
          <w:tab w:val="left" w:pos="709"/>
        </w:tabs>
        <w:jc w:val="center"/>
        <w:rPr>
          <w:sz w:val="24"/>
          <w:szCs w:val="24"/>
        </w:rPr>
      </w:pPr>
      <w:r w:rsidRPr="00D5745D">
        <w:rPr>
          <w:sz w:val="24"/>
          <w:szCs w:val="24"/>
        </w:rPr>
        <w:lastRenderedPageBreak/>
        <w:t>Стандарт предоставления муниципальной услуги.</w:t>
      </w:r>
    </w:p>
    <w:p w:rsidR="00361902" w:rsidRPr="00C6769B" w:rsidRDefault="00361902" w:rsidP="00361902">
      <w:pPr>
        <w:tabs>
          <w:tab w:val="left" w:pos="709"/>
        </w:tabs>
        <w:jc w:val="both"/>
        <w:rPr>
          <w:sz w:val="24"/>
          <w:szCs w:val="24"/>
        </w:rPr>
      </w:pPr>
    </w:p>
    <w:p w:rsidR="00361902" w:rsidRPr="00C6769B" w:rsidRDefault="00361902" w:rsidP="00361902">
      <w:pPr>
        <w:tabs>
          <w:tab w:val="left" w:pos="709"/>
        </w:tabs>
        <w:ind w:firstLine="709"/>
        <w:jc w:val="both"/>
        <w:rPr>
          <w:sz w:val="24"/>
          <w:szCs w:val="24"/>
        </w:rPr>
      </w:pPr>
      <w:r w:rsidRPr="00C6769B">
        <w:rPr>
          <w:sz w:val="24"/>
          <w:szCs w:val="24"/>
        </w:rPr>
        <w:t xml:space="preserve"> 2.1.</w:t>
      </w:r>
      <w:r w:rsidR="00B60006" w:rsidRPr="00C6769B">
        <w:rPr>
          <w:sz w:val="24"/>
          <w:szCs w:val="24"/>
        </w:rPr>
        <w:t xml:space="preserve"> </w:t>
      </w:r>
      <w:r w:rsidRPr="00C6769B">
        <w:rPr>
          <w:sz w:val="24"/>
          <w:szCs w:val="24"/>
        </w:rPr>
        <w:t xml:space="preserve">Наименование муниципальной услуги: «Прием и выдача документов об утверждении схемы расположения земельного участка на кадастровом плане территории» (далее муниципальная услуга). </w:t>
      </w:r>
    </w:p>
    <w:p w:rsidR="00361902" w:rsidRPr="00C6769B" w:rsidRDefault="00361902" w:rsidP="00361902">
      <w:pPr>
        <w:tabs>
          <w:tab w:val="left" w:pos="709"/>
        </w:tabs>
        <w:ind w:firstLine="709"/>
        <w:jc w:val="both"/>
        <w:rPr>
          <w:sz w:val="24"/>
          <w:szCs w:val="24"/>
        </w:rPr>
      </w:pPr>
      <w:r w:rsidRPr="00C6769B">
        <w:rPr>
          <w:sz w:val="24"/>
          <w:szCs w:val="24"/>
        </w:rPr>
        <w:t>2.2. Наименование органа муниципальной власти, предоставляющего муниципальную услугу.</w:t>
      </w:r>
    </w:p>
    <w:p w:rsidR="00361902" w:rsidRPr="00C6769B" w:rsidRDefault="00361902" w:rsidP="00361902">
      <w:pPr>
        <w:tabs>
          <w:tab w:val="left" w:pos="709"/>
        </w:tabs>
        <w:ind w:firstLine="709"/>
        <w:jc w:val="both"/>
        <w:rPr>
          <w:sz w:val="24"/>
          <w:szCs w:val="24"/>
        </w:rPr>
      </w:pPr>
      <w:r w:rsidRPr="00C6769B">
        <w:rPr>
          <w:sz w:val="24"/>
          <w:szCs w:val="24"/>
        </w:rPr>
        <w:t xml:space="preserve">Муниципальную услугу предоставляет Администрация района в лице </w:t>
      </w:r>
      <w:r w:rsidR="00541C15">
        <w:rPr>
          <w:sz w:val="24"/>
          <w:szCs w:val="24"/>
        </w:rPr>
        <w:t xml:space="preserve">управления по экономическому развитию и имущественным отношениям Ключевского </w:t>
      </w:r>
      <w:r w:rsidRPr="00C6769B">
        <w:rPr>
          <w:sz w:val="24"/>
          <w:szCs w:val="24"/>
        </w:rPr>
        <w:t xml:space="preserve">района, ответственным исполнителем предоставления муниципальной услуги является </w:t>
      </w:r>
      <w:r w:rsidR="00541C15">
        <w:rPr>
          <w:sz w:val="24"/>
          <w:szCs w:val="24"/>
        </w:rPr>
        <w:t xml:space="preserve">специалист управления по экономическому развитию и имущественным отношениям </w:t>
      </w:r>
      <w:r w:rsidRPr="00C6769B">
        <w:rPr>
          <w:sz w:val="24"/>
          <w:szCs w:val="24"/>
        </w:rPr>
        <w:t xml:space="preserve"> Администрации </w:t>
      </w:r>
      <w:r w:rsidR="00541C15">
        <w:rPr>
          <w:sz w:val="24"/>
          <w:szCs w:val="24"/>
        </w:rPr>
        <w:t xml:space="preserve">Ключевского </w:t>
      </w:r>
      <w:r w:rsidRPr="00C6769B">
        <w:rPr>
          <w:sz w:val="24"/>
          <w:szCs w:val="24"/>
        </w:rPr>
        <w:t>района (далее - специалист).</w:t>
      </w:r>
    </w:p>
    <w:p w:rsidR="00361902" w:rsidRPr="00C6769B" w:rsidRDefault="00361902" w:rsidP="00361902">
      <w:pPr>
        <w:tabs>
          <w:tab w:val="left" w:pos="709"/>
        </w:tabs>
        <w:ind w:firstLine="709"/>
        <w:jc w:val="both"/>
        <w:rPr>
          <w:sz w:val="24"/>
          <w:szCs w:val="24"/>
        </w:rPr>
      </w:pPr>
      <w:r w:rsidRPr="00C6769B">
        <w:rPr>
          <w:sz w:val="24"/>
          <w:szCs w:val="24"/>
        </w:rPr>
        <w:t>2.3</w:t>
      </w:r>
      <w:r w:rsidR="000A7F4F">
        <w:rPr>
          <w:sz w:val="24"/>
          <w:szCs w:val="24"/>
        </w:rPr>
        <w:t>.</w:t>
      </w:r>
      <w:r w:rsidRPr="00C6769B">
        <w:rPr>
          <w:sz w:val="24"/>
          <w:szCs w:val="24"/>
        </w:rPr>
        <w:t xml:space="preserve"> Результат предоставления муниципальной услуги.</w:t>
      </w:r>
    </w:p>
    <w:p w:rsidR="00361902" w:rsidRPr="00C6769B" w:rsidRDefault="00361902" w:rsidP="00361902">
      <w:pPr>
        <w:tabs>
          <w:tab w:val="left" w:pos="709"/>
        </w:tabs>
        <w:ind w:firstLine="709"/>
        <w:jc w:val="both"/>
        <w:rPr>
          <w:sz w:val="24"/>
          <w:szCs w:val="24"/>
        </w:rPr>
      </w:pPr>
      <w:r w:rsidRPr="00C6769B">
        <w:rPr>
          <w:sz w:val="24"/>
          <w:szCs w:val="24"/>
        </w:rPr>
        <w:t>Конечным результатом предоставления муниципальной услуги является:</w:t>
      </w:r>
    </w:p>
    <w:p w:rsidR="00361902" w:rsidRPr="00C6769B" w:rsidRDefault="00361902" w:rsidP="00361902">
      <w:pPr>
        <w:jc w:val="both"/>
        <w:rPr>
          <w:sz w:val="24"/>
          <w:szCs w:val="24"/>
        </w:rPr>
      </w:pPr>
      <w:r w:rsidRPr="00C6769B">
        <w:rPr>
          <w:sz w:val="24"/>
          <w:szCs w:val="24"/>
        </w:rPr>
        <w:t xml:space="preserve">-  принятие Администрацией района </w:t>
      </w:r>
      <w:r w:rsidR="00D1182F" w:rsidRPr="00C6769B">
        <w:rPr>
          <w:sz w:val="24"/>
          <w:szCs w:val="24"/>
        </w:rPr>
        <w:t>пос</w:t>
      </w:r>
      <w:r w:rsidR="00E61B08" w:rsidRPr="00C6769B">
        <w:rPr>
          <w:sz w:val="24"/>
          <w:szCs w:val="24"/>
        </w:rPr>
        <w:t>т</w:t>
      </w:r>
      <w:r w:rsidR="00D1182F" w:rsidRPr="00C6769B">
        <w:rPr>
          <w:sz w:val="24"/>
          <w:szCs w:val="24"/>
        </w:rPr>
        <w:t>ановления</w:t>
      </w:r>
      <w:r w:rsidRPr="00C6769B">
        <w:rPr>
          <w:sz w:val="24"/>
          <w:szCs w:val="24"/>
        </w:rPr>
        <w:t xml:space="preserve"> об  утверждени</w:t>
      </w:r>
      <w:r w:rsidR="00D1182F" w:rsidRPr="00C6769B">
        <w:rPr>
          <w:sz w:val="24"/>
          <w:szCs w:val="24"/>
        </w:rPr>
        <w:t>и</w:t>
      </w:r>
      <w:r w:rsidRPr="00C6769B">
        <w:rPr>
          <w:sz w:val="24"/>
          <w:szCs w:val="24"/>
        </w:rPr>
        <w:t xml:space="preserve"> схемы расположения земельного участка на кадастровом плане территории;</w:t>
      </w:r>
    </w:p>
    <w:p w:rsidR="00361902" w:rsidRPr="00C6769B" w:rsidRDefault="00361902" w:rsidP="00361902">
      <w:pPr>
        <w:jc w:val="both"/>
        <w:rPr>
          <w:sz w:val="24"/>
          <w:szCs w:val="24"/>
        </w:rPr>
      </w:pPr>
      <w:r w:rsidRPr="00C6769B">
        <w:rPr>
          <w:sz w:val="24"/>
          <w:szCs w:val="24"/>
        </w:rPr>
        <w:t>- отказ в утверждении схемы расположения земельного участка на кадастровом плане территории.</w:t>
      </w:r>
    </w:p>
    <w:p w:rsidR="00361902" w:rsidRPr="00C6769B" w:rsidRDefault="00361902" w:rsidP="00361902">
      <w:pPr>
        <w:ind w:firstLine="709"/>
        <w:jc w:val="both"/>
        <w:rPr>
          <w:sz w:val="24"/>
          <w:szCs w:val="24"/>
        </w:rPr>
      </w:pPr>
      <w:r w:rsidRPr="00C6769B">
        <w:rPr>
          <w:sz w:val="24"/>
          <w:szCs w:val="24"/>
        </w:rPr>
        <w:t>2.4. Срок предоставления муниципальной услуги.</w:t>
      </w:r>
    </w:p>
    <w:p w:rsidR="00361902" w:rsidRPr="00C6769B" w:rsidRDefault="00361902" w:rsidP="00C6769B">
      <w:pPr>
        <w:ind w:firstLine="709"/>
        <w:jc w:val="both"/>
        <w:rPr>
          <w:sz w:val="24"/>
          <w:szCs w:val="24"/>
        </w:rPr>
      </w:pPr>
      <w:r w:rsidRPr="00C6769B">
        <w:rPr>
          <w:sz w:val="24"/>
          <w:szCs w:val="24"/>
        </w:rPr>
        <w:t>2.4.1. Информирование и консультирование заявителя по вопросу</w:t>
      </w:r>
    </w:p>
    <w:p w:rsidR="00361902" w:rsidRPr="00C6769B" w:rsidRDefault="00361902" w:rsidP="00C6769B">
      <w:pPr>
        <w:jc w:val="both"/>
        <w:rPr>
          <w:sz w:val="24"/>
          <w:szCs w:val="24"/>
        </w:rPr>
      </w:pPr>
      <w:r w:rsidRPr="00C6769B">
        <w:rPr>
          <w:sz w:val="24"/>
          <w:szCs w:val="24"/>
        </w:rPr>
        <w:t>утверждения схемы расположения земельного участка на кадастровом плане территории осуществляется в течение не более 15 минут.</w:t>
      </w:r>
    </w:p>
    <w:p w:rsidR="00361902" w:rsidRPr="00C6769B" w:rsidRDefault="00361902" w:rsidP="00C6769B">
      <w:pPr>
        <w:ind w:firstLine="709"/>
        <w:jc w:val="both"/>
        <w:rPr>
          <w:sz w:val="24"/>
          <w:szCs w:val="24"/>
        </w:rPr>
      </w:pPr>
      <w:r w:rsidRPr="00C6769B">
        <w:rPr>
          <w:sz w:val="24"/>
          <w:szCs w:val="24"/>
        </w:rPr>
        <w:t xml:space="preserve">2.4.2. Максимальный срок принятия решения 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составляет </w:t>
      </w:r>
      <w:r w:rsidRPr="00C6769B">
        <w:rPr>
          <w:sz w:val="24"/>
          <w:szCs w:val="24"/>
          <w:u w:val="single"/>
        </w:rPr>
        <w:t xml:space="preserve">не более </w:t>
      </w:r>
      <w:r w:rsidR="005831F1" w:rsidRPr="00C6769B">
        <w:rPr>
          <w:sz w:val="24"/>
          <w:szCs w:val="24"/>
          <w:u w:val="single"/>
        </w:rPr>
        <w:t>1</w:t>
      </w:r>
      <w:r w:rsidR="000B21F5">
        <w:rPr>
          <w:sz w:val="24"/>
          <w:szCs w:val="24"/>
          <w:u w:val="single"/>
        </w:rPr>
        <w:t>4</w:t>
      </w:r>
      <w:r w:rsidRPr="00C6769B">
        <w:rPr>
          <w:sz w:val="24"/>
          <w:szCs w:val="24"/>
          <w:u w:val="single"/>
        </w:rPr>
        <w:t xml:space="preserve"> дней</w:t>
      </w:r>
      <w:r w:rsidRPr="00C6769B">
        <w:rPr>
          <w:sz w:val="24"/>
          <w:szCs w:val="24"/>
        </w:rPr>
        <w:t xml:space="preserve"> со дня поступления заявления.</w:t>
      </w:r>
    </w:p>
    <w:p w:rsidR="00361902" w:rsidRPr="00C6769B" w:rsidRDefault="00361902" w:rsidP="00C6769B">
      <w:pPr>
        <w:ind w:firstLine="709"/>
        <w:jc w:val="both"/>
        <w:rPr>
          <w:sz w:val="24"/>
          <w:szCs w:val="24"/>
        </w:rPr>
      </w:pPr>
      <w:r w:rsidRPr="00C6769B">
        <w:rPr>
          <w:sz w:val="24"/>
          <w:szCs w:val="24"/>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комитет.</w:t>
      </w:r>
    </w:p>
    <w:p w:rsidR="00361902" w:rsidRPr="00C6769B" w:rsidRDefault="00361902" w:rsidP="00C6769B">
      <w:pPr>
        <w:ind w:firstLine="709"/>
        <w:jc w:val="both"/>
        <w:rPr>
          <w:sz w:val="24"/>
          <w:szCs w:val="24"/>
        </w:rPr>
      </w:pPr>
      <w:r w:rsidRPr="00C6769B">
        <w:rPr>
          <w:sz w:val="24"/>
          <w:szCs w:val="24"/>
        </w:rPr>
        <w:t xml:space="preserve"> 2.5. Правовые основания для предоставления муниципальной услуги.</w:t>
      </w:r>
    </w:p>
    <w:p w:rsidR="00361902" w:rsidRPr="00C6769B" w:rsidRDefault="00361902" w:rsidP="00C6769B">
      <w:pPr>
        <w:jc w:val="both"/>
        <w:rPr>
          <w:sz w:val="24"/>
          <w:szCs w:val="24"/>
        </w:rPr>
      </w:pPr>
      <w:r w:rsidRPr="00C6769B">
        <w:rPr>
          <w:sz w:val="24"/>
          <w:szCs w:val="24"/>
        </w:rPr>
        <w:t xml:space="preserve">- </w:t>
      </w:r>
      <w:r w:rsidR="00FF6DFC" w:rsidRPr="00FF6DFC">
        <w:rPr>
          <w:sz w:val="24"/>
          <w:szCs w:val="24"/>
        </w:rPr>
        <w:t>Земельный кодекс Российской Федерации от 25.10.2001 N 136-ФЗ (ред. от 29.07.2017) (с изм. и доп., вступ. в силу с 01.11.2017)</w:t>
      </w:r>
      <w:r w:rsidRPr="00C6769B">
        <w:rPr>
          <w:sz w:val="24"/>
          <w:szCs w:val="24"/>
        </w:rPr>
        <w:t>;</w:t>
      </w:r>
    </w:p>
    <w:p w:rsidR="00361902" w:rsidRPr="00C6769B" w:rsidRDefault="00361902" w:rsidP="00C6769B">
      <w:pPr>
        <w:widowControl w:val="0"/>
        <w:autoSpaceDE w:val="0"/>
        <w:autoSpaceDN w:val="0"/>
        <w:adjustRightInd w:val="0"/>
        <w:jc w:val="both"/>
        <w:rPr>
          <w:sz w:val="24"/>
          <w:szCs w:val="24"/>
        </w:rPr>
      </w:pPr>
      <w:r w:rsidRPr="00C6769B">
        <w:rPr>
          <w:sz w:val="24"/>
          <w:szCs w:val="24"/>
        </w:rPr>
        <w:t xml:space="preserve">-  </w:t>
      </w:r>
      <w:r w:rsidR="00FF6DFC" w:rsidRPr="00FF6DFC">
        <w:rPr>
          <w:sz w:val="24"/>
          <w:szCs w:val="24"/>
        </w:rPr>
        <w:t>Федеральный закон от 13.07.2015 N 218-ФЗ (ред. от 25.11.2017) "О государственной регистрации недвижимости"</w:t>
      </w:r>
      <w:r w:rsidR="00FF6DFC">
        <w:rPr>
          <w:sz w:val="24"/>
          <w:szCs w:val="24"/>
        </w:rPr>
        <w:t>;</w:t>
      </w:r>
    </w:p>
    <w:p w:rsidR="00361902" w:rsidRPr="00C6769B" w:rsidRDefault="00361902" w:rsidP="00361902">
      <w:pPr>
        <w:autoSpaceDE w:val="0"/>
        <w:autoSpaceDN w:val="0"/>
        <w:adjustRightInd w:val="0"/>
        <w:jc w:val="both"/>
        <w:rPr>
          <w:sz w:val="24"/>
          <w:szCs w:val="24"/>
        </w:rPr>
      </w:pPr>
      <w:proofErr w:type="gramStart"/>
      <w:r w:rsidRPr="00C6769B">
        <w:rPr>
          <w:sz w:val="24"/>
          <w:szCs w:val="24"/>
        </w:rPr>
        <w:t xml:space="preserve">- </w:t>
      </w:r>
      <w:hyperlink r:id="rId6" w:history="1">
        <w:r w:rsidRPr="00C6769B">
          <w:rPr>
            <w:color w:val="0000FF"/>
            <w:sz w:val="24"/>
            <w:szCs w:val="24"/>
          </w:rPr>
          <w:t>приказ</w:t>
        </w:r>
      </w:hyperlink>
      <w:r w:rsidRPr="00C6769B">
        <w:rPr>
          <w:sz w:val="24"/>
          <w:szCs w:val="24"/>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C6769B">
        <w:rPr>
          <w:sz w:val="24"/>
          <w:szCs w:val="24"/>
        </w:rPr>
        <w:t xml:space="preserve"> </w:t>
      </w:r>
      <w:proofErr w:type="gramStart"/>
      <w:r w:rsidRPr="00C6769B">
        <w:rPr>
          <w:sz w:val="24"/>
          <w:szCs w:val="24"/>
        </w:rPr>
        <w:t>предоставления</w:t>
      </w:r>
      <w:r w:rsidRPr="00F84607">
        <w:rPr>
          <w:sz w:val="28"/>
          <w:szCs w:val="28"/>
        </w:rPr>
        <w:t xml:space="preserve"> </w:t>
      </w:r>
      <w:r w:rsidRPr="00C6769B">
        <w:rPr>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61902" w:rsidRPr="00C6769B" w:rsidRDefault="00FF6DFC" w:rsidP="00361902">
      <w:pPr>
        <w:tabs>
          <w:tab w:val="left" w:pos="709"/>
        </w:tabs>
        <w:jc w:val="both"/>
        <w:rPr>
          <w:sz w:val="24"/>
          <w:szCs w:val="24"/>
        </w:rPr>
      </w:pPr>
      <w:r>
        <w:rPr>
          <w:sz w:val="24"/>
          <w:szCs w:val="24"/>
        </w:rPr>
        <w:t xml:space="preserve">-  </w:t>
      </w:r>
      <w:r w:rsidR="00361902" w:rsidRPr="00C6769B">
        <w:rPr>
          <w:sz w:val="24"/>
          <w:szCs w:val="24"/>
        </w:rPr>
        <w:t>Федеральный закон от 27.07.2006 № 152-ФЗ «О персональных данных»;</w:t>
      </w:r>
    </w:p>
    <w:p w:rsidR="00361902" w:rsidRPr="00C6769B" w:rsidRDefault="00FF6DFC" w:rsidP="00361902">
      <w:pPr>
        <w:ind w:hanging="66"/>
        <w:jc w:val="both"/>
        <w:rPr>
          <w:sz w:val="24"/>
          <w:szCs w:val="24"/>
        </w:rPr>
      </w:pPr>
      <w:r>
        <w:rPr>
          <w:sz w:val="24"/>
          <w:szCs w:val="24"/>
        </w:rPr>
        <w:t xml:space="preserve"> -  </w:t>
      </w:r>
      <w:r w:rsidR="00361902" w:rsidRPr="00C6769B">
        <w:rPr>
          <w:sz w:val="24"/>
          <w:szCs w:val="24"/>
        </w:rPr>
        <w:t>Закон Алтайског</w:t>
      </w:r>
      <w:r w:rsidR="00E61B08" w:rsidRPr="00C6769B">
        <w:rPr>
          <w:sz w:val="24"/>
          <w:szCs w:val="24"/>
        </w:rPr>
        <w:t>о края от 22.12.2015 № 123-ЗС «</w:t>
      </w:r>
      <w:r w:rsidR="00361902" w:rsidRPr="00C6769B">
        <w:rPr>
          <w:sz w:val="24"/>
          <w:szCs w:val="24"/>
        </w:rPr>
        <w:t>О реализации отдельных полномочий по распоряжению земельными участками, находящимися в государственной или муниципальной собственности»;</w:t>
      </w:r>
    </w:p>
    <w:p w:rsidR="00361902" w:rsidRPr="00C6769B" w:rsidRDefault="00361902" w:rsidP="00361902">
      <w:pPr>
        <w:ind w:hanging="66"/>
        <w:jc w:val="both"/>
        <w:rPr>
          <w:sz w:val="24"/>
          <w:szCs w:val="24"/>
        </w:rPr>
      </w:pPr>
      <w:r w:rsidRPr="00C6769B">
        <w:rPr>
          <w:sz w:val="24"/>
          <w:szCs w:val="24"/>
        </w:rPr>
        <w:lastRenderedPageBreak/>
        <w:t xml:space="preserve"> </w:t>
      </w:r>
      <w:proofErr w:type="gramStart"/>
      <w:r w:rsidRPr="00C6769B">
        <w:rPr>
          <w:sz w:val="24"/>
          <w:szCs w:val="24"/>
        </w:rPr>
        <w:t>- Приказ</w:t>
      </w:r>
      <w:r w:rsidR="00E61B08" w:rsidRPr="00C6769B">
        <w:rPr>
          <w:sz w:val="24"/>
          <w:szCs w:val="24"/>
        </w:rPr>
        <w:t xml:space="preserve"> </w:t>
      </w:r>
      <w:r w:rsidRPr="00C6769B">
        <w:rPr>
          <w:sz w:val="24"/>
          <w:szCs w:val="24"/>
        </w:rPr>
        <w:t>Минэкономразви</w:t>
      </w:r>
      <w:r w:rsidR="00C6769B">
        <w:rPr>
          <w:sz w:val="24"/>
          <w:szCs w:val="24"/>
        </w:rPr>
        <w:t xml:space="preserve">тия России от 27.11.2014 № 762 </w:t>
      </w:r>
      <w:r w:rsidRPr="00C6769B">
        <w:rPr>
          <w:sz w:val="24"/>
          <w:szCs w:val="24"/>
        </w:rPr>
        <w:t xml:space="preserve">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roofErr w:type="gramEnd"/>
    </w:p>
    <w:p w:rsidR="00361902" w:rsidRPr="00C6769B" w:rsidRDefault="00361902" w:rsidP="00361902">
      <w:pPr>
        <w:shd w:val="clear" w:color="auto" w:fill="FFFFFF"/>
        <w:ind w:firstLine="709"/>
        <w:jc w:val="both"/>
        <w:rPr>
          <w:sz w:val="24"/>
          <w:szCs w:val="24"/>
        </w:rPr>
      </w:pPr>
      <w:r w:rsidRPr="00C6769B">
        <w:rPr>
          <w:sz w:val="24"/>
          <w:szCs w:val="24"/>
        </w:rPr>
        <w:t>2.6</w:t>
      </w:r>
      <w:r w:rsidR="00FF6DFC">
        <w:rPr>
          <w:sz w:val="24"/>
          <w:szCs w:val="24"/>
        </w:rPr>
        <w:t>.</w:t>
      </w:r>
      <w:r w:rsidR="00E61B08" w:rsidRPr="00C6769B">
        <w:rPr>
          <w:sz w:val="24"/>
          <w:szCs w:val="24"/>
        </w:rPr>
        <w:t xml:space="preserve"> </w:t>
      </w:r>
      <w:r w:rsidRPr="00C6769B">
        <w:rPr>
          <w:sz w:val="24"/>
          <w:szCs w:val="24"/>
        </w:rPr>
        <w:t>Исчерпывающий перечень документов, необходимых для предоставления муниципальной услуги.</w:t>
      </w:r>
    </w:p>
    <w:p w:rsidR="00361902" w:rsidRPr="00C6769B" w:rsidRDefault="00361902" w:rsidP="00361902">
      <w:pPr>
        <w:shd w:val="clear" w:color="auto" w:fill="FFFFFF"/>
        <w:ind w:firstLine="709"/>
        <w:jc w:val="both"/>
        <w:rPr>
          <w:sz w:val="24"/>
          <w:szCs w:val="24"/>
        </w:rPr>
      </w:pPr>
      <w:r w:rsidRPr="00C6769B">
        <w:rPr>
          <w:sz w:val="24"/>
          <w:szCs w:val="24"/>
        </w:rPr>
        <w:t xml:space="preserve">2.6.1. Для предоставления муниципальной услуги заявитель или законный представитель, или представитель по доверенности от его имени предоставляет в </w:t>
      </w:r>
      <w:r w:rsidR="00E7264F">
        <w:rPr>
          <w:sz w:val="24"/>
          <w:szCs w:val="24"/>
        </w:rPr>
        <w:t>отдел</w:t>
      </w:r>
      <w:r w:rsidRPr="00C6769B">
        <w:rPr>
          <w:sz w:val="24"/>
          <w:szCs w:val="24"/>
        </w:rPr>
        <w:t xml:space="preserve"> следующие документы: </w:t>
      </w:r>
    </w:p>
    <w:p w:rsidR="00361902" w:rsidRPr="00C6769B" w:rsidRDefault="00361902" w:rsidP="004C6161">
      <w:pPr>
        <w:shd w:val="clear" w:color="auto" w:fill="FFFFFF"/>
        <w:ind w:firstLine="284"/>
        <w:jc w:val="both"/>
        <w:rPr>
          <w:sz w:val="24"/>
          <w:szCs w:val="24"/>
        </w:rPr>
      </w:pPr>
      <w:r w:rsidRPr="00C6769B">
        <w:rPr>
          <w:sz w:val="24"/>
          <w:szCs w:val="24"/>
        </w:rPr>
        <w:t>1) заявление  о предоставлении муниципальной услуги</w:t>
      </w:r>
      <w:r w:rsidR="00E7264F">
        <w:rPr>
          <w:sz w:val="24"/>
          <w:szCs w:val="24"/>
        </w:rPr>
        <w:t xml:space="preserve"> (приложение 1)</w:t>
      </w:r>
      <w:r w:rsidR="00FF6DFC">
        <w:rPr>
          <w:sz w:val="24"/>
          <w:szCs w:val="24"/>
        </w:rPr>
        <w:t>;</w:t>
      </w:r>
      <w:r w:rsidRPr="00C6769B">
        <w:rPr>
          <w:sz w:val="24"/>
          <w:szCs w:val="24"/>
        </w:rPr>
        <w:t xml:space="preserve"> </w:t>
      </w:r>
    </w:p>
    <w:p w:rsidR="00361902" w:rsidRPr="00C6769B" w:rsidRDefault="00361902" w:rsidP="004C6161">
      <w:pPr>
        <w:shd w:val="clear" w:color="auto" w:fill="FFFFFF"/>
        <w:ind w:firstLine="284"/>
        <w:jc w:val="both"/>
        <w:rPr>
          <w:sz w:val="24"/>
          <w:szCs w:val="24"/>
        </w:rPr>
      </w:pPr>
      <w:r w:rsidRPr="00C6769B">
        <w:rPr>
          <w:sz w:val="24"/>
          <w:szCs w:val="24"/>
        </w:rPr>
        <w:t>2)</w:t>
      </w:r>
      <w:r w:rsidR="00E61B08" w:rsidRPr="00C6769B">
        <w:rPr>
          <w:sz w:val="24"/>
          <w:szCs w:val="24"/>
        </w:rPr>
        <w:t xml:space="preserve"> </w:t>
      </w:r>
      <w:r w:rsidRPr="00C6769B">
        <w:rPr>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лица</w:t>
      </w:r>
      <w:r w:rsidR="008C1FD7" w:rsidRPr="00C6769B">
        <w:rPr>
          <w:sz w:val="24"/>
          <w:szCs w:val="24"/>
        </w:rPr>
        <w:t>;</w:t>
      </w:r>
    </w:p>
    <w:p w:rsidR="00361902" w:rsidRPr="00C6769B" w:rsidRDefault="00361902" w:rsidP="004C6161">
      <w:pPr>
        <w:shd w:val="clear" w:color="auto" w:fill="FFFFFF"/>
        <w:ind w:firstLine="284"/>
        <w:jc w:val="both"/>
        <w:rPr>
          <w:sz w:val="24"/>
          <w:szCs w:val="24"/>
        </w:rPr>
      </w:pPr>
      <w:r w:rsidRPr="00C6769B">
        <w:rPr>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61902" w:rsidRPr="00C6769B" w:rsidRDefault="00361902" w:rsidP="004C6161">
      <w:pPr>
        <w:shd w:val="clear" w:color="auto" w:fill="FFFFFF"/>
        <w:ind w:firstLine="284"/>
        <w:jc w:val="both"/>
        <w:rPr>
          <w:sz w:val="24"/>
          <w:szCs w:val="24"/>
        </w:rPr>
      </w:pPr>
      <w:r w:rsidRPr="00C6769B">
        <w:rPr>
          <w:sz w:val="24"/>
          <w:szCs w:val="24"/>
        </w:rPr>
        <w:t>4)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361902" w:rsidRPr="00C6769B" w:rsidRDefault="00361902" w:rsidP="004C6161">
      <w:pPr>
        <w:shd w:val="clear" w:color="auto" w:fill="FFFFFF"/>
        <w:ind w:firstLine="284"/>
        <w:jc w:val="both"/>
        <w:rPr>
          <w:sz w:val="24"/>
          <w:szCs w:val="24"/>
        </w:rPr>
      </w:pPr>
      <w:r w:rsidRPr="00C6769B">
        <w:rPr>
          <w:sz w:val="24"/>
          <w:szCs w:val="24"/>
        </w:rPr>
        <w:t>5)</w:t>
      </w:r>
      <w:r w:rsidR="00E61B08" w:rsidRPr="00C6769B">
        <w:rPr>
          <w:sz w:val="24"/>
          <w:szCs w:val="24"/>
        </w:rPr>
        <w:t xml:space="preserve"> </w:t>
      </w:r>
      <w:r w:rsidRPr="00C6769B">
        <w:rPr>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277F8" w:rsidRPr="00C6769B" w:rsidRDefault="00361902" w:rsidP="00E4564B">
      <w:pPr>
        <w:shd w:val="clear" w:color="auto" w:fill="FFFFFF"/>
        <w:ind w:firstLine="284"/>
        <w:jc w:val="both"/>
        <w:rPr>
          <w:sz w:val="24"/>
          <w:szCs w:val="24"/>
        </w:rPr>
      </w:pPr>
      <w:r w:rsidRPr="00C6769B">
        <w:rPr>
          <w:sz w:val="24"/>
          <w:szCs w:val="24"/>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194DA1" w:rsidRPr="00C6769B">
        <w:rPr>
          <w:sz w:val="24"/>
          <w:szCs w:val="24"/>
        </w:rPr>
        <w:t>.</w:t>
      </w:r>
    </w:p>
    <w:p w:rsidR="00194DA1" w:rsidRDefault="00194DA1" w:rsidP="004D4681">
      <w:pPr>
        <w:shd w:val="clear" w:color="auto" w:fill="FFFFFF"/>
        <w:ind w:firstLine="709"/>
        <w:jc w:val="both"/>
        <w:rPr>
          <w:sz w:val="24"/>
          <w:szCs w:val="24"/>
        </w:rPr>
      </w:pPr>
      <w:r w:rsidRPr="00C6769B">
        <w:rPr>
          <w:sz w:val="24"/>
          <w:szCs w:val="24"/>
        </w:rPr>
        <w:t>2.6.2</w:t>
      </w:r>
      <w:r w:rsidR="00D1182F" w:rsidRPr="00C6769B">
        <w:rPr>
          <w:sz w:val="24"/>
          <w:szCs w:val="24"/>
        </w:rPr>
        <w:t>.</w:t>
      </w:r>
      <w:r w:rsidRPr="00C6769B">
        <w:rPr>
          <w:sz w:val="24"/>
          <w:szCs w:val="24"/>
        </w:rPr>
        <w:t xml:space="preserve"> Для предоставления муниципальной услуги запросы  сведений в рамках электронного межведомственного взаимодействия не предусмотрены</w:t>
      </w:r>
      <w:r w:rsidR="00E61B08" w:rsidRPr="00C6769B">
        <w:rPr>
          <w:sz w:val="24"/>
          <w:szCs w:val="24"/>
        </w:rPr>
        <w:t>.</w:t>
      </w:r>
    </w:p>
    <w:p w:rsidR="00E4564B" w:rsidRDefault="00E4564B" w:rsidP="004D4681">
      <w:pPr>
        <w:shd w:val="clear" w:color="auto" w:fill="FFFFFF"/>
        <w:ind w:firstLine="709"/>
        <w:jc w:val="both"/>
        <w:rPr>
          <w:sz w:val="24"/>
          <w:szCs w:val="24"/>
        </w:rPr>
      </w:pPr>
      <w:r>
        <w:rPr>
          <w:sz w:val="24"/>
          <w:szCs w:val="24"/>
        </w:rPr>
        <w:t>2.7. Орган местного самоуправления не вправе требовать от заявителя:</w:t>
      </w:r>
    </w:p>
    <w:p w:rsidR="00E4564B" w:rsidRDefault="00E4564B" w:rsidP="004D4681">
      <w:pPr>
        <w:shd w:val="clear" w:color="auto" w:fill="FFFFFF"/>
        <w:ind w:firstLine="709"/>
        <w:jc w:val="both"/>
        <w:rPr>
          <w:sz w:val="24"/>
          <w:szCs w:val="24"/>
        </w:rPr>
      </w:pPr>
      <w:r>
        <w:rPr>
          <w:sz w:val="24"/>
          <w:szCs w:val="24"/>
        </w:rPr>
        <w:t>1) предоставление документов</w:t>
      </w:r>
      <w:r w:rsidR="005D18FF">
        <w:rPr>
          <w:sz w:val="24"/>
          <w:szCs w:val="24"/>
        </w:rPr>
        <w:t xml:space="preserve">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D18FF" w:rsidRPr="00C6769B" w:rsidRDefault="005D18FF" w:rsidP="004D4681">
      <w:pPr>
        <w:shd w:val="clear" w:color="auto" w:fill="FFFFFF"/>
        <w:ind w:firstLine="709"/>
        <w:jc w:val="both"/>
        <w:rPr>
          <w:sz w:val="24"/>
          <w:szCs w:val="24"/>
        </w:rPr>
      </w:pPr>
      <w:proofErr w:type="gramStart"/>
      <w:r>
        <w:rPr>
          <w:sz w:val="24"/>
          <w:szCs w:val="24"/>
        </w:rPr>
        <w:t>2)</w:t>
      </w:r>
      <w:r w:rsidR="00133BE6">
        <w:rPr>
          <w:sz w:val="24"/>
          <w:szCs w:val="24"/>
        </w:rPr>
        <w:t xml:space="preserve"> предоставление документов и информации, которые в соответствии с нормативными правовыми актами </w:t>
      </w:r>
      <w:r w:rsidR="00D1725A">
        <w:rPr>
          <w:sz w:val="24"/>
          <w:szCs w:val="24"/>
        </w:rPr>
        <w:t>Российской Федерации, нормативными правовыми актами Алтайского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ч.6 ст. 7 Федерального закона</w:t>
      </w:r>
      <w:proofErr w:type="gramEnd"/>
      <w:r w:rsidR="00D1725A">
        <w:rPr>
          <w:sz w:val="24"/>
          <w:szCs w:val="24"/>
        </w:rPr>
        <w:t xml:space="preserve"> от 27.07.2010 №21ФЗ «Об организации предоставления государственных и муниципальных услуг».</w:t>
      </w:r>
    </w:p>
    <w:p w:rsidR="00361902" w:rsidRPr="00C6769B" w:rsidRDefault="00361902" w:rsidP="00C6769B">
      <w:pPr>
        <w:shd w:val="clear" w:color="auto" w:fill="FFFFFF"/>
        <w:ind w:firstLine="709"/>
        <w:jc w:val="both"/>
        <w:rPr>
          <w:sz w:val="24"/>
          <w:szCs w:val="24"/>
        </w:rPr>
      </w:pPr>
      <w:r w:rsidRPr="00C6769B">
        <w:rPr>
          <w:color w:val="000000"/>
          <w:sz w:val="24"/>
          <w:szCs w:val="24"/>
        </w:rPr>
        <w:t>2.7. Исчерпывающий перечень оснований для отказа  в предоставлении муниципальной услуги.</w:t>
      </w:r>
    </w:p>
    <w:p w:rsidR="00361902" w:rsidRPr="00C6769B" w:rsidRDefault="00361902" w:rsidP="00C6769B">
      <w:pPr>
        <w:ind w:right="40"/>
        <w:jc w:val="both"/>
        <w:rPr>
          <w:color w:val="000000"/>
          <w:sz w:val="24"/>
          <w:szCs w:val="24"/>
        </w:rPr>
      </w:pPr>
      <w:r w:rsidRPr="00C6769B">
        <w:rPr>
          <w:color w:val="000000"/>
          <w:sz w:val="24"/>
          <w:szCs w:val="24"/>
        </w:rPr>
        <w:t xml:space="preserve">  - в отношении земельного участка принято решение уполномоченного органа о его образовании (формировании) с целью проведения а</w:t>
      </w:r>
      <w:r w:rsidR="00194DA1" w:rsidRPr="00C6769B">
        <w:rPr>
          <w:color w:val="000000"/>
          <w:sz w:val="24"/>
          <w:szCs w:val="24"/>
        </w:rPr>
        <w:t>у</w:t>
      </w:r>
      <w:r w:rsidRPr="00C6769B">
        <w:rPr>
          <w:color w:val="000000"/>
          <w:sz w:val="24"/>
          <w:szCs w:val="24"/>
        </w:rPr>
        <w:t>кциона или решение о проведен</w:t>
      </w:r>
      <w:proofErr w:type="gramStart"/>
      <w:r w:rsidRPr="00C6769B">
        <w:rPr>
          <w:color w:val="000000"/>
          <w:sz w:val="24"/>
          <w:szCs w:val="24"/>
        </w:rPr>
        <w:t>ии ау</w:t>
      </w:r>
      <w:proofErr w:type="gramEnd"/>
      <w:r w:rsidRPr="00C6769B">
        <w:rPr>
          <w:color w:val="000000"/>
          <w:sz w:val="24"/>
          <w:szCs w:val="24"/>
        </w:rPr>
        <w:t>кциона;</w:t>
      </w:r>
    </w:p>
    <w:p w:rsidR="00361902" w:rsidRPr="00C6769B" w:rsidRDefault="00361902" w:rsidP="00C6769B">
      <w:pPr>
        <w:ind w:right="40"/>
        <w:jc w:val="both"/>
        <w:rPr>
          <w:color w:val="000000"/>
          <w:sz w:val="24"/>
          <w:szCs w:val="24"/>
        </w:rPr>
      </w:pPr>
      <w:r w:rsidRPr="00C6769B">
        <w:rPr>
          <w:color w:val="000000"/>
          <w:sz w:val="24"/>
          <w:szCs w:val="24"/>
        </w:rPr>
        <w:t xml:space="preserve"> - в отношении земельного участка принято решение уполномоченного органа об отборе земельных участков для последующего их предоставления жилищно-строительным кооперативам;</w:t>
      </w:r>
    </w:p>
    <w:p w:rsidR="00361902" w:rsidRPr="00C6769B" w:rsidRDefault="00361902" w:rsidP="00C6769B">
      <w:pPr>
        <w:jc w:val="both"/>
        <w:rPr>
          <w:color w:val="000000"/>
          <w:spacing w:val="-14"/>
          <w:sz w:val="24"/>
          <w:szCs w:val="24"/>
        </w:rPr>
      </w:pPr>
      <w:r w:rsidRPr="00C6769B">
        <w:rPr>
          <w:color w:val="000000"/>
          <w:sz w:val="24"/>
          <w:szCs w:val="24"/>
        </w:rPr>
        <w:t xml:space="preserve">- земельный участок включен в перечень земельных участков, </w:t>
      </w:r>
      <w:r w:rsidRPr="00C6769B">
        <w:rPr>
          <w:color w:val="000000"/>
          <w:spacing w:val="-6"/>
          <w:sz w:val="24"/>
          <w:szCs w:val="24"/>
        </w:rPr>
        <w:t>предоставляемых для индивидуального жилищного строительства или ведения</w:t>
      </w:r>
      <w:r w:rsidRPr="00C6769B">
        <w:rPr>
          <w:color w:val="000000"/>
          <w:sz w:val="24"/>
          <w:szCs w:val="24"/>
        </w:rPr>
        <w:t xml:space="preserve"> личного</w:t>
      </w:r>
      <w:r w:rsidR="00194DA1" w:rsidRPr="00C6769B">
        <w:rPr>
          <w:color w:val="000000"/>
          <w:sz w:val="24"/>
          <w:szCs w:val="24"/>
        </w:rPr>
        <w:t xml:space="preserve"> </w:t>
      </w:r>
      <w:r w:rsidRPr="00C6769B">
        <w:rPr>
          <w:color w:val="000000"/>
          <w:sz w:val="24"/>
          <w:szCs w:val="24"/>
        </w:rPr>
        <w:t>подсобного хозяйств</w:t>
      </w:r>
      <w:r w:rsidR="000B696E" w:rsidRPr="00C6769B">
        <w:rPr>
          <w:color w:val="000000"/>
          <w:sz w:val="24"/>
          <w:szCs w:val="24"/>
        </w:rPr>
        <w:t xml:space="preserve"> -</w:t>
      </w:r>
      <w:r w:rsidRPr="00C6769B">
        <w:rPr>
          <w:color w:val="000000"/>
          <w:sz w:val="24"/>
          <w:szCs w:val="24"/>
        </w:rPr>
        <w:t xml:space="preserve"> гражданам в соответс</w:t>
      </w:r>
      <w:r w:rsidR="00E61B08" w:rsidRPr="00C6769B">
        <w:rPr>
          <w:color w:val="000000"/>
          <w:sz w:val="24"/>
          <w:szCs w:val="24"/>
        </w:rPr>
        <w:t>т</w:t>
      </w:r>
      <w:r w:rsidRPr="00C6769B">
        <w:rPr>
          <w:color w:val="000000"/>
          <w:sz w:val="24"/>
          <w:szCs w:val="24"/>
        </w:rPr>
        <w:t>вии с законом Алтайского края от 09.11.2015 года № 98-ЗС «О бесплатном предоставлении в собственность земельных участков»;</w:t>
      </w:r>
    </w:p>
    <w:p w:rsidR="00361902" w:rsidRPr="00C6769B" w:rsidRDefault="00361902" w:rsidP="00C6769B">
      <w:pPr>
        <w:jc w:val="both"/>
        <w:rPr>
          <w:color w:val="000000"/>
          <w:spacing w:val="-14"/>
          <w:sz w:val="24"/>
          <w:szCs w:val="24"/>
        </w:rPr>
      </w:pPr>
      <w:r w:rsidRPr="00C6769B">
        <w:rPr>
          <w:color w:val="000000"/>
          <w:sz w:val="24"/>
          <w:szCs w:val="24"/>
        </w:rPr>
        <w:lastRenderedPageBreak/>
        <w:t>- не</w:t>
      </w:r>
      <w:r w:rsidR="00194DA1" w:rsidRPr="00C6769B">
        <w:rPr>
          <w:color w:val="000000"/>
          <w:sz w:val="24"/>
          <w:szCs w:val="24"/>
        </w:rPr>
        <w:t xml:space="preserve"> </w:t>
      </w:r>
      <w:r w:rsidRPr="00C6769B">
        <w:rPr>
          <w:color w:val="000000"/>
          <w:sz w:val="24"/>
          <w:szCs w:val="24"/>
        </w:rPr>
        <w:t>соответс</w:t>
      </w:r>
      <w:r w:rsidR="000B696E" w:rsidRPr="00C6769B">
        <w:rPr>
          <w:color w:val="000000"/>
          <w:sz w:val="24"/>
          <w:szCs w:val="24"/>
        </w:rPr>
        <w:t>т</w:t>
      </w:r>
      <w:r w:rsidRPr="00C6769B">
        <w:rPr>
          <w:color w:val="000000"/>
          <w:sz w:val="24"/>
          <w:szCs w:val="24"/>
        </w:rPr>
        <w:t>вие площади земельного участка предельным максимальным и минимальным</w:t>
      </w:r>
      <w:r w:rsidR="000B696E" w:rsidRPr="00C6769B">
        <w:rPr>
          <w:color w:val="000000"/>
          <w:sz w:val="24"/>
          <w:szCs w:val="24"/>
        </w:rPr>
        <w:t xml:space="preserve"> </w:t>
      </w:r>
      <w:r w:rsidRPr="00C6769B">
        <w:rPr>
          <w:color w:val="000000"/>
          <w:sz w:val="24"/>
          <w:szCs w:val="24"/>
        </w:rPr>
        <w:t>размерам земельного участка, установленным градостроительными регламентами, нарушение требований нормативов градостроительного проектирования, строительных норм и правил, устанавливающих нормы отвода земель для конкретных видов деятельности;</w:t>
      </w:r>
    </w:p>
    <w:p w:rsidR="00361902" w:rsidRPr="00C6769B" w:rsidRDefault="00361902" w:rsidP="00C6769B">
      <w:pPr>
        <w:jc w:val="both"/>
        <w:rPr>
          <w:color w:val="000000"/>
          <w:sz w:val="24"/>
          <w:szCs w:val="24"/>
        </w:rPr>
      </w:pPr>
      <w:r w:rsidRPr="00C6769B">
        <w:rPr>
          <w:color w:val="000000"/>
          <w:sz w:val="24"/>
          <w:szCs w:val="24"/>
        </w:rPr>
        <w:t>- наличие обеспечительных мер, наложенных в отношении земельного участка;</w:t>
      </w:r>
    </w:p>
    <w:p w:rsidR="00361902" w:rsidRPr="00C6769B" w:rsidRDefault="00361902" w:rsidP="00C6769B">
      <w:pPr>
        <w:jc w:val="both"/>
        <w:rPr>
          <w:color w:val="000000"/>
          <w:sz w:val="24"/>
          <w:szCs w:val="24"/>
        </w:rPr>
      </w:pPr>
      <w:r w:rsidRPr="00C6769B">
        <w:rPr>
          <w:color w:val="000000"/>
          <w:sz w:val="24"/>
          <w:szCs w:val="24"/>
        </w:rPr>
        <w:t>- наличие судебного спора о правах на земельный участок, объект недвижимости, расположенный на земельном участке, судебного спора о границах и площади земельного участка и (или) смежных с ним земельных участков;</w:t>
      </w:r>
    </w:p>
    <w:p w:rsidR="00361902" w:rsidRPr="00C6769B" w:rsidRDefault="00361902" w:rsidP="00C6769B">
      <w:pPr>
        <w:jc w:val="both"/>
        <w:rPr>
          <w:color w:val="000000"/>
          <w:sz w:val="24"/>
          <w:szCs w:val="24"/>
        </w:rPr>
      </w:pPr>
      <w:r w:rsidRPr="00C6769B">
        <w:rPr>
          <w:color w:val="000000"/>
          <w:sz w:val="24"/>
          <w:szCs w:val="24"/>
        </w:rPr>
        <w:t>- нахождение земельного участка или земельного участка в границах зон с особыми условиями использования, зон градостроительных ограничений и иных территорий, в которых в соответ</w:t>
      </w:r>
      <w:r w:rsidR="00194DA1" w:rsidRPr="00C6769B">
        <w:rPr>
          <w:color w:val="000000"/>
          <w:sz w:val="24"/>
          <w:szCs w:val="24"/>
        </w:rPr>
        <w:t>ст</w:t>
      </w:r>
      <w:r w:rsidRPr="00C6769B">
        <w:rPr>
          <w:color w:val="000000"/>
          <w:sz w:val="24"/>
          <w:szCs w:val="24"/>
        </w:rPr>
        <w:t>вии с действующим законодательством не допускается и (или) ограничивается размещение объекта либо осуществление деятельности, указанной в заявлении в качестве цели предоставления</w:t>
      </w:r>
      <w:r w:rsidR="00194DA1" w:rsidRPr="00C6769B">
        <w:rPr>
          <w:color w:val="000000"/>
          <w:sz w:val="24"/>
          <w:szCs w:val="24"/>
        </w:rPr>
        <w:t xml:space="preserve"> </w:t>
      </w:r>
      <w:r w:rsidRPr="00C6769B">
        <w:rPr>
          <w:color w:val="000000"/>
          <w:sz w:val="24"/>
          <w:szCs w:val="24"/>
        </w:rPr>
        <w:t>земельного участка;</w:t>
      </w:r>
    </w:p>
    <w:p w:rsidR="00361902" w:rsidRPr="00C6769B" w:rsidRDefault="00361902" w:rsidP="00C6769B">
      <w:pPr>
        <w:ind w:right="40"/>
        <w:jc w:val="both"/>
        <w:rPr>
          <w:color w:val="000000"/>
          <w:sz w:val="24"/>
          <w:szCs w:val="24"/>
        </w:rPr>
      </w:pPr>
      <w:r w:rsidRPr="00C6769B">
        <w:rPr>
          <w:color w:val="000000"/>
          <w:sz w:val="24"/>
          <w:szCs w:val="24"/>
        </w:rPr>
        <w:t>- предоставление заявителем схемы расположения земельного участка на кадастровом плане территории в отношении земельного участка, образование которого допускается исключительно в соотве</w:t>
      </w:r>
      <w:r w:rsidR="00194DA1" w:rsidRPr="00C6769B">
        <w:rPr>
          <w:color w:val="000000"/>
          <w:sz w:val="24"/>
          <w:szCs w:val="24"/>
        </w:rPr>
        <w:t>т</w:t>
      </w:r>
      <w:r w:rsidRPr="00C6769B">
        <w:rPr>
          <w:color w:val="000000"/>
          <w:sz w:val="24"/>
          <w:szCs w:val="24"/>
        </w:rPr>
        <w:t>ствии с п</w:t>
      </w:r>
      <w:r w:rsidR="00194DA1" w:rsidRPr="00C6769B">
        <w:rPr>
          <w:color w:val="000000"/>
          <w:sz w:val="24"/>
          <w:szCs w:val="24"/>
        </w:rPr>
        <w:t>р</w:t>
      </w:r>
      <w:r w:rsidRPr="00C6769B">
        <w:rPr>
          <w:color w:val="000000"/>
          <w:sz w:val="24"/>
          <w:szCs w:val="24"/>
        </w:rPr>
        <w:t>оектом межевания территории;</w:t>
      </w:r>
    </w:p>
    <w:p w:rsidR="00361902" w:rsidRPr="00C6769B" w:rsidRDefault="00361902" w:rsidP="00C6769B">
      <w:pPr>
        <w:ind w:right="40"/>
        <w:jc w:val="both"/>
        <w:rPr>
          <w:color w:val="000000"/>
          <w:sz w:val="24"/>
          <w:szCs w:val="24"/>
        </w:rPr>
      </w:pPr>
      <w:r w:rsidRPr="00C6769B">
        <w:rPr>
          <w:color w:val="000000"/>
          <w:sz w:val="24"/>
          <w:szCs w:val="24"/>
        </w:rPr>
        <w:t>-</w:t>
      </w:r>
      <w:r w:rsidR="000F5F45" w:rsidRPr="00C6769B">
        <w:rPr>
          <w:color w:val="000000"/>
          <w:sz w:val="24"/>
          <w:szCs w:val="24"/>
        </w:rPr>
        <w:t xml:space="preserve"> </w:t>
      </w:r>
      <w:r w:rsidRPr="00C6769B">
        <w:rPr>
          <w:color w:val="000000"/>
          <w:sz w:val="24"/>
          <w:szCs w:val="24"/>
        </w:rPr>
        <w:t>отсутствие письменного согласия всех собственников объектов недвижимости (зданий, сооружений, помещений), расположенных на земельном участке, который предстоит образовать</w:t>
      </w:r>
      <w:r w:rsidR="000F5F45" w:rsidRPr="00C6769B">
        <w:rPr>
          <w:color w:val="000000"/>
          <w:sz w:val="24"/>
          <w:szCs w:val="24"/>
        </w:rPr>
        <w:t>;</w:t>
      </w:r>
    </w:p>
    <w:p w:rsidR="00FF6DFC" w:rsidRDefault="000B696E" w:rsidP="00C6769B">
      <w:pPr>
        <w:autoSpaceDE w:val="0"/>
        <w:autoSpaceDN w:val="0"/>
        <w:adjustRightInd w:val="0"/>
        <w:jc w:val="both"/>
        <w:rPr>
          <w:sz w:val="24"/>
          <w:szCs w:val="24"/>
        </w:rPr>
      </w:pPr>
      <w:r w:rsidRPr="00C6769B">
        <w:rPr>
          <w:rFonts w:ascii="Arial" w:hAnsi="Arial" w:cs="Arial"/>
          <w:sz w:val="24"/>
          <w:szCs w:val="24"/>
        </w:rPr>
        <w:t xml:space="preserve"> - </w:t>
      </w:r>
      <w:r w:rsidR="00361902" w:rsidRPr="00C6769B">
        <w:rPr>
          <w:sz w:val="24"/>
          <w:szCs w:val="24"/>
        </w:rPr>
        <w:t xml:space="preserve">несоответствие схемы расположения земельного участка ее форме, формату или </w:t>
      </w:r>
      <w:r w:rsidR="00FF6DFC">
        <w:rPr>
          <w:sz w:val="24"/>
          <w:szCs w:val="24"/>
        </w:rPr>
        <w:t xml:space="preserve">другим необходимым </w:t>
      </w:r>
      <w:r w:rsidR="00361902" w:rsidRPr="00C6769B">
        <w:rPr>
          <w:sz w:val="24"/>
          <w:szCs w:val="24"/>
        </w:rPr>
        <w:t>требованиям</w:t>
      </w:r>
      <w:r w:rsidR="00FF6DFC">
        <w:rPr>
          <w:sz w:val="24"/>
          <w:szCs w:val="24"/>
        </w:rPr>
        <w:t>;</w:t>
      </w:r>
      <w:r w:rsidR="00361902" w:rsidRPr="00C6769B">
        <w:rPr>
          <w:sz w:val="24"/>
          <w:szCs w:val="24"/>
        </w:rPr>
        <w:t xml:space="preserve"> </w:t>
      </w:r>
    </w:p>
    <w:p w:rsidR="00361902" w:rsidRPr="00C6769B" w:rsidRDefault="00361902" w:rsidP="00C6769B">
      <w:pPr>
        <w:autoSpaceDE w:val="0"/>
        <w:autoSpaceDN w:val="0"/>
        <w:adjustRightInd w:val="0"/>
        <w:jc w:val="both"/>
        <w:rPr>
          <w:sz w:val="24"/>
          <w:szCs w:val="24"/>
        </w:rPr>
      </w:pPr>
      <w:r w:rsidRPr="00C6769B">
        <w:rPr>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61902" w:rsidRPr="00C6769B" w:rsidRDefault="00361902" w:rsidP="00C6769B">
      <w:pPr>
        <w:autoSpaceDE w:val="0"/>
        <w:autoSpaceDN w:val="0"/>
        <w:adjustRightInd w:val="0"/>
        <w:jc w:val="both"/>
        <w:rPr>
          <w:sz w:val="24"/>
          <w:szCs w:val="24"/>
        </w:rPr>
      </w:pPr>
      <w:r w:rsidRPr="00C6769B">
        <w:rPr>
          <w:sz w:val="24"/>
          <w:szCs w:val="24"/>
        </w:rPr>
        <w:t>-</w:t>
      </w:r>
      <w:r w:rsidR="000F5F45" w:rsidRPr="00C6769B">
        <w:rPr>
          <w:sz w:val="24"/>
          <w:szCs w:val="24"/>
        </w:rPr>
        <w:t xml:space="preserve"> </w:t>
      </w:r>
      <w:r w:rsidRPr="00C6769B">
        <w:rPr>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61902" w:rsidRPr="00C6769B" w:rsidRDefault="00361902" w:rsidP="00C6769B">
      <w:pPr>
        <w:autoSpaceDE w:val="0"/>
        <w:autoSpaceDN w:val="0"/>
        <w:adjustRightInd w:val="0"/>
        <w:jc w:val="both"/>
        <w:rPr>
          <w:sz w:val="24"/>
          <w:szCs w:val="24"/>
        </w:rPr>
      </w:pPr>
      <w:r w:rsidRPr="00C6769B">
        <w:rPr>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0F5F45" w:rsidRPr="00C6769B">
        <w:rPr>
          <w:sz w:val="24"/>
          <w:szCs w:val="24"/>
        </w:rPr>
        <w:t>.</w:t>
      </w:r>
    </w:p>
    <w:p w:rsidR="00361902" w:rsidRPr="00C6769B" w:rsidRDefault="00361902" w:rsidP="00C6769B">
      <w:pPr>
        <w:ind w:right="40" w:firstLine="709"/>
        <w:rPr>
          <w:color w:val="000000"/>
          <w:sz w:val="24"/>
          <w:szCs w:val="24"/>
        </w:rPr>
      </w:pPr>
      <w:r w:rsidRPr="00C6769B">
        <w:rPr>
          <w:color w:val="000000"/>
          <w:sz w:val="24"/>
          <w:szCs w:val="24"/>
        </w:rPr>
        <w:t>2.8. Требования к предоставлению муниципальной услуги</w:t>
      </w:r>
      <w:r w:rsidR="004C6161">
        <w:rPr>
          <w:color w:val="000000"/>
          <w:sz w:val="24"/>
          <w:szCs w:val="24"/>
        </w:rPr>
        <w:t>.</w:t>
      </w:r>
    </w:p>
    <w:p w:rsidR="00361902" w:rsidRPr="00C6769B" w:rsidRDefault="00361902" w:rsidP="004C6161">
      <w:pPr>
        <w:ind w:right="40" w:firstLine="709"/>
        <w:jc w:val="both"/>
        <w:rPr>
          <w:color w:val="000000"/>
          <w:sz w:val="24"/>
          <w:szCs w:val="24"/>
        </w:rPr>
      </w:pPr>
      <w:r w:rsidRPr="00C6769B">
        <w:rPr>
          <w:color w:val="000000"/>
          <w:sz w:val="24"/>
          <w:szCs w:val="24"/>
        </w:rPr>
        <w:t>Предоставление муниципальной услуги осуществляется без взимания государственной пошлины и иной платы.</w:t>
      </w:r>
    </w:p>
    <w:p w:rsidR="00361902" w:rsidRPr="00C6769B" w:rsidRDefault="00361902" w:rsidP="00C6769B">
      <w:pPr>
        <w:ind w:right="40" w:firstLine="709"/>
        <w:rPr>
          <w:color w:val="000000"/>
          <w:sz w:val="24"/>
          <w:szCs w:val="24"/>
        </w:rPr>
      </w:pPr>
      <w:r w:rsidRPr="00C6769B">
        <w:rPr>
          <w:sz w:val="24"/>
          <w:szCs w:val="24"/>
        </w:rPr>
        <w:t>2.9</w:t>
      </w:r>
      <w:r w:rsidR="00FF6DFC">
        <w:rPr>
          <w:sz w:val="24"/>
          <w:szCs w:val="24"/>
        </w:rPr>
        <w:t>.</w:t>
      </w:r>
      <w:r w:rsidRPr="00C6769B">
        <w:rPr>
          <w:sz w:val="24"/>
          <w:szCs w:val="24"/>
        </w:rPr>
        <w:t xml:space="preserve"> Срок регистрации запроса заявителя о предоставлении муниципальной услуги.</w:t>
      </w:r>
    </w:p>
    <w:p w:rsidR="00361902" w:rsidRPr="00C6769B" w:rsidRDefault="00361902" w:rsidP="00C6769B">
      <w:pPr>
        <w:ind w:right="20" w:firstLine="709"/>
        <w:jc w:val="both"/>
        <w:rPr>
          <w:sz w:val="24"/>
          <w:szCs w:val="24"/>
        </w:rPr>
      </w:pPr>
      <w:r w:rsidRPr="00C6769B">
        <w:rPr>
          <w:sz w:val="24"/>
          <w:szCs w:val="24"/>
        </w:rPr>
        <w:t>Максимальный срок ожидания в очереди при подаче документов на получение муниципальной услуги - 15 минут.</w:t>
      </w:r>
    </w:p>
    <w:p w:rsidR="00361902" w:rsidRPr="00C6769B" w:rsidRDefault="00361902" w:rsidP="00C6769B">
      <w:pPr>
        <w:tabs>
          <w:tab w:val="left" w:pos="1359"/>
        </w:tabs>
        <w:ind w:right="20" w:firstLine="709"/>
        <w:jc w:val="both"/>
        <w:rPr>
          <w:sz w:val="24"/>
          <w:szCs w:val="24"/>
        </w:rPr>
      </w:pPr>
      <w:r w:rsidRPr="00C6769B">
        <w:rPr>
          <w:sz w:val="24"/>
          <w:szCs w:val="24"/>
        </w:rPr>
        <w:t>Прием заявления о предоставлении муниципальной услуги осуществляется в течение 15 минут с момента обращения заявителя. При приеме заявления, специалист, ответственный за прием и регистрацию заявления ставит отметку на втором экземпляре заявления и передает его заявителю.</w:t>
      </w:r>
    </w:p>
    <w:p w:rsidR="00361902" w:rsidRPr="00C6769B" w:rsidRDefault="00361902" w:rsidP="00C6769B">
      <w:pPr>
        <w:tabs>
          <w:tab w:val="left" w:pos="0"/>
        </w:tabs>
        <w:ind w:right="23" w:firstLine="709"/>
        <w:jc w:val="both"/>
        <w:rPr>
          <w:bCs/>
          <w:sz w:val="24"/>
          <w:szCs w:val="24"/>
        </w:rPr>
      </w:pPr>
      <w:r w:rsidRPr="00C6769B">
        <w:rPr>
          <w:sz w:val="24"/>
          <w:szCs w:val="24"/>
        </w:rPr>
        <w:t xml:space="preserve">2.10. </w:t>
      </w:r>
      <w:r w:rsidRPr="00C6769B">
        <w:rPr>
          <w:bCs/>
          <w:sz w:val="24"/>
          <w:szCs w:val="24"/>
        </w:rPr>
        <w:t>Требования к помещению, в котором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необходимым для предоставления муниципальной услуги:</w:t>
      </w:r>
    </w:p>
    <w:p w:rsidR="00361902" w:rsidRPr="00C6769B" w:rsidRDefault="00361902" w:rsidP="00C6769B">
      <w:pPr>
        <w:tabs>
          <w:tab w:val="left" w:pos="0"/>
        </w:tabs>
        <w:ind w:right="23" w:firstLine="709"/>
        <w:jc w:val="both"/>
        <w:rPr>
          <w:sz w:val="24"/>
          <w:szCs w:val="24"/>
        </w:rPr>
      </w:pPr>
      <w:r w:rsidRPr="00C6769B">
        <w:rPr>
          <w:sz w:val="24"/>
          <w:szCs w:val="24"/>
        </w:rPr>
        <w:t>Место ожидания, оборудуется местами для сидения, а также столами для возможности оформления необходимых документов, а также оснащено информационным стендом.</w:t>
      </w:r>
    </w:p>
    <w:p w:rsidR="00361902" w:rsidRPr="00C6769B" w:rsidRDefault="00361902" w:rsidP="00C6769B">
      <w:pPr>
        <w:tabs>
          <w:tab w:val="left" w:pos="0"/>
        </w:tabs>
        <w:ind w:right="23" w:firstLine="709"/>
        <w:jc w:val="both"/>
        <w:rPr>
          <w:sz w:val="24"/>
          <w:szCs w:val="24"/>
        </w:rPr>
      </w:pPr>
      <w:r w:rsidRPr="00C6769B">
        <w:rPr>
          <w:sz w:val="24"/>
          <w:szCs w:val="24"/>
        </w:rPr>
        <w:t>Информационный стенд оборудован информационными материалами, на которых размещается следующая информация:</w:t>
      </w:r>
    </w:p>
    <w:p w:rsidR="00361902" w:rsidRPr="00C6769B" w:rsidRDefault="00361902" w:rsidP="00C6769B">
      <w:pPr>
        <w:tabs>
          <w:tab w:val="left" w:pos="0"/>
        </w:tabs>
        <w:ind w:right="20"/>
        <w:jc w:val="both"/>
        <w:rPr>
          <w:sz w:val="24"/>
          <w:szCs w:val="24"/>
        </w:rPr>
      </w:pPr>
      <w:r w:rsidRPr="00C6769B">
        <w:rPr>
          <w:sz w:val="24"/>
          <w:szCs w:val="24"/>
        </w:rPr>
        <w:t>-  извлечения из законодательных и иных нормативно-правовых актов, содержащих нормы, регулирующие деятельность предоставления муниципальной услуги</w:t>
      </w:r>
      <w:r w:rsidR="00FF6DFC">
        <w:rPr>
          <w:sz w:val="24"/>
          <w:szCs w:val="24"/>
        </w:rPr>
        <w:t>;</w:t>
      </w:r>
    </w:p>
    <w:p w:rsidR="00361902" w:rsidRPr="00C6769B" w:rsidRDefault="00361902" w:rsidP="00C6769B">
      <w:pPr>
        <w:tabs>
          <w:tab w:val="left" w:pos="0"/>
        </w:tabs>
        <w:ind w:right="20"/>
        <w:jc w:val="both"/>
        <w:rPr>
          <w:sz w:val="24"/>
          <w:szCs w:val="24"/>
        </w:rPr>
      </w:pPr>
      <w:r w:rsidRPr="00C6769B">
        <w:rPr>
          <w:sz w:val="24"/>
          <w:szCs w:val="24"/>
        </w:rPr>
        <w:lastRenderedPageBreak/>
        <w:t>-  график приема граждан специалистами комитета, номера телефонов, адрес электронной почты</w:t>
      </w:r>
      <w:r w:rsidR="00FF6DFC">
        <w:rPr>
          <w:sz w:val="24"/>
          <w:szCs w:val="24"/>
        </w:rPr>
        <w:t>;</w:t>
      </w:r>
    </w:p>
    <w:p w:rsidR="00361902" w:rsidRPr="00C6769B" w:rsidRDefault="00361902" w:rsidP="00C6769B">
      <w:pPr>
        <w:tabs>
          <w:tab w:val="left" w:pos="0"/>
        </w:tabs>
        <w:ind w:right="20"/>
        <w:jc w:val="both"/>
        <w:rPr>
          <w:bCs/>
          <w:sz w:val="24"/>
          <w:szCs w:val="24"/>
        </w:rPr>
      </w:pPr>
      <w:r w:rsidRPr="00C6769B">
        <w:rPr>
          <w:bCs/>
          <w:sz w:val="24"/>
          <w:szCs w:val="24"/>
        </w:rPr>
        <w:t>- рабочее место специалиста, предоставляющего муниципальную услугу, должно быть персональным компьютером и оргтехникой;</w:t>
      </w:r>
    </w:p>
    <w:p w:rsidR="00361902" w:rsidRPr="00C6769B" w:rsidRDefault="00361902" w:rsidP="00C6769B">
      <w:pPr>
        <w:tabs>
          <w:tab w:val="left" w:pos="0"/>
        </w:tabs>
        <w:ind w:right="20"/>
        <w:jc w:val="both"/>
        <w:rPr>
          <w:bCs/>
          <w:sz w:val="24"/>
          <w:szCs w:val="24"/>
        </w:rPr>
      </w:pPr>
      <w:r w:rsidRPr="00C6769B">
        <w:rPr>
          <w:bCs/>
          <w:sz w:val="24"/>
          <w:szCs w:val="24"/>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662307" w:rsidRDefault="00361902" w:rsidP="00662307">
      <w:pPr>
        <w:tabs>
          <w:tab w:val="left" w:pos="0"/>
        </w:tabs>
        <w:ind w:right="23" w:firstLine="709"/>
        <w:jc w:val="both"/>
        <w:rPr>
          <w:sz w:val="24"/>
          <w:szCs w:val="24"/>
        </w:rPr>
      </w:pPr>
      <w:r w:rsidRPr="00C6769B">
        <w:rPr>
          <w:sz w:val="24"/>
          <w:szCs w:val="24"/>
        </w:rPr>
        <w:t>2.11</w:t>
      </w:r>
      <w:r w:rsidR="00662307">
        <w:rPr>
          <w:sz w:val="24"/>
          <w:szCs w:val="24"/>
        </w:rPr>
        <w:t>.</w:t>
      </w:r>
      <w:r w:rsidR="00662307" w:rsidRPr="00662307">
        <w:rPr>
          <w:sz w:val="24"/>
          <w:szCs w:val="24"/>
        </w:rPr>
        <w:t xml:space="preserve"> Целевые значения показателя доступности и качества муниципальной услуги.</w:t>
      </w:r>
    </w:p>
    <w:p w:rsidR="00662307" w:rsidRPr="00662307" w:rsidRDefault="00662307" w:rsidP="00662307">
      <w:pPr>
        <w:tabs>
          <w:tab w:val="left" w:pos="0"/>
        </w:tabs>
        <w:ind w:right="23" w:firstLine="709"/>
        <w:jc w:val="both"/>
        <w:rPr>
          <w:sz w:val="24"/>
          <w:szCs w:val="24"/>
        </w:rPr>
      </w:pPr>
    </w:p>
    <w:tbl>
      <w:tblPr>
        <w:tblW w:w="9356" w:type="dxa"/>
        <w:tblInd w:w="70" w:type="dxa"/>
        <w:tblLayout w:type="fixed"/>
        <w:tblCellMar>
          <w:left w:w="70" w:type="dxa"/>
          <w:right w:w="70" w:type="dxa"/>
        </w:tblCellMar>
        <w:tblLook w:val="04A0"/>
      </w:tblPr>
      <w:tblGrid>
        <w:gridCol w:w="6522"/>
        <w:gridCol w:w="2834"/>
      </w:tblGrid>
      <w:tr w:rsidR="00662307" w:rsidRPr="00662307" w:rsidTr="00662307">
        <w:trPr>
          <w:cantSplit/>
          <w:trHeight w:val="360"/>
        </w:trPr>
        <w:tc>
          <w:tcPr>
            <w:tcW w:w="6522" w:type="dxa"/>
            <w:vMerge w:val="restart"/>
            <w:tcBorders>
              <w:top w:val="single" w:sz="6" w:space="0" w:color="auto"/>
              <w:left w:val="single" w:sz="6" w:space="0" w:color="auto"/>
              <w:bottom w:val="single" w:sz="6" w:space="0" w:color="auto"/>
              <w:right w:val="single" w:sz="6" w:space="0" w:color="auto"/>
            </w:tcBorders>
            <w:hideMark/>
          </w:tcPr>
          <w:p w:rsidR="00662307" w:rsidRPr="00662307" w:rsidRDefault="00662307" w:rsidP="00662307">
            <w:pPr>
              <w:tabs>
                <w:tab w:val="left" w:pos="0"/>
              </w:tabs>
              <w:ind w:right="23" w:firstLine="709"/>
              <w:jc w:val="both"/>
              <w:rPr>
                <w:sz w:val="24"/>
                <w:szCs w:val="24"/>
              </w:rPr>
            </w:pPr>
            <w:r w:rsidRPr="00662307">
              <w:rPr>
                <w:sz w:val="24"/>
                <w:szCs w:val="24"/>
              </w:rPr>
              <w:t>Показатели качества и доступности</w:t>
            </w:r>
            <w:r w:rsidRPr="00662307">
              <w:rPr>
                <w:sz w:val="24"/>
                <w:szCs w:val="24"/>
              </w:rPr>
              <w:br/>
              <w:t>муниципальной услуги</w:t>
            </w:r>
          </w:p>
        </w:tc>
        <w:tc>
          <w:tcPr>
            <w:tcW w:w="2834" w:type="dxa"/>
            <w:vMerge w:val="restart"/>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 xml:space="preserve">Целевое значение показателя </w:t>
            </w:r>
          </w:p>
        </w:tc>
      </w:tr>
      <w:tr w:rsidR="00662307" w:rsidRPr="00662307" w:rsidTr="00662307">
        <w:trPr>
          <w:cantSplit/>
          <w:trHeight w:val="360"/>
        </w:trPr>
        <w:tc>
          <w:tcPr>
            <w:tcW w:w="6522" w:type="dxa"/>
            <w:vMerge/>
            <w:tcBorders>
              <w:top w:val="single" w:sz="6" w:space="0" w:color="auto"/>
              <w:left w:val="single" w:sz="6" w:space="0" w:color="auto"/>
              <w:bottom w:val="single" w:sz="6" w:space="0" w:color="auto"/>
              <w:right w:val="single" w:sz="6" w:space="0" w:color="auto"/>
            </w:tcBorders>
            <w:vAlign w:val="center"/>
            <w:hideMark/>
          </w:tcPr>
          <w:p w:rsidR="00662307" w:rsidRPr="00662307" w:rsidRDefault="00662307" w:rsidP="00662307">
            <w:pPr>
              <w:tabs>
                <w:tab w:val="left" w:pos="0"/>
              </w:tabs>
              <w:ind w:right="23" w:firstLine="709"/>
              <w:jc w:val="both"/>
              <w:rPr>
                <w:sz w:val="24"/>
                <w:szCs w:val="24"/>
              </w:rPr>
            </w:pPr>
          </w:p>
        </w:tc>
        <w:tc>
          <w:tcPr>
            <w:tcW w:w="2834" w:type="dxa"/>
            <w:vMerge/>
            <w:tcBorders>
              <w:top w:val="single" w:sz="6" w:space="0" w:color="auto"/>
              <w:left w:val="single" w:sz="6" w:space="0" w:color="auto"/>
              <w:bottom w:val="single" w:sz="6" w:space="0" w:color="auto"/>
              <w:right w:val="single" w:sz="6" w:space="0" w:color="auto"/>
            </w:tcBorders>
            <w:vAlign w:val="center"/>
            <w:hideMark/>
          </w:tcPr>
          <w:p w:rsidR="00662307" w:rsidRPr="00662307" w:rsidRDefault="00662307" w:rsidP="00662307">
            <w:pPr>
              <w:tabs>
                <w:tab w:val="left" w:pos="0"/>
              </w:tabs>
              <w:ind w:right="23" w:firstLine="709"/>
              <w:jc w:val="both"/>
              <w:rPr>
                <w:sz w:val="24"/>
                <w:szCs w:val="24"/>
              </w:rPr>
            </w:pPr>
          </w:p>
        </w:tc>
      </w:tr>
      <w:tr w:rsidR="00662307" w:rsidRPr="00662307" w:rsidTr="00662307">
        <w:trPr>
          <w:cantSplit/>
          <w:trHeight w:val="240"/>
        </w:trPr>
        <w:tc>
          <w:tcPr>
            <w:tcW w:w="9356" w:type="dxa"/>
            <w:gridSpan w:val="2"/>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1. Своевременность</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1.1. % (доля) случаев предоставления услуги в установленный срок с момента сдачи документа</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90-95%</w:t>
            </w:r>
          </w:p>
        </w:tc>
      </w:tr>
      <w:tr w:rsidR="00662307" w:rsidRPr="00662307" w:rsidTr="00662307">
        <w:trPr>
          <w:cantSplit/>
          <w:trHeight w:val="240"/>
        </w:trPr>
        <w:tc>
          <w:tcPr>
            <w:tcW w:w="9356" w:type="dxa"/>
            <w:gridSpan w:val="2"/>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2. Качество</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2.1. % (доля) Заявителей, удовлетворенных качеством процесса предоставления услуги</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90-95%</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2.2. % (доля) случаев правильно оформленных документов должностным лицом (регистрация)</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95-97%</w:t>
            </w:r>
          </w:p>
        </w:tc>
      </w:tr>
      <w:tr w:rsidR="00662307" w:rsidRPr="00662307" w:rsidTr="00662307">
        <w:trPr>
          <w:cantSplit/>
          <w:trHeight w:val="240"/>
        </w:trPr>
        <w:tc>
          <w:tcPr>
            <w:tcW w:w="9356" w:type="dxa"/>
            <w:gridSpan w:val="2"/>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3. Доступность</w:t>
            </w:r>
          </w:p>
        </w:tc>
      </w:tr>
      <w:tr w:rsidR="00662307" w:rsidRPr="00662307" w:rsidTr="00662307">
        <w:trPr>
          <w:cantSplit/>
          <w:trHeight w:val="60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3.1. % (доля) Заявителей, удовлетворенных качеством и информацией о порядке предоставления услуги</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95-97%</w:t>
            </w:r>
          </w:p>
        </w:tc>
      </w:tr>
      <w:tr w:rsidR="00662307" w:rsidRPr="00662307" w:rsidTr="00662307">
        <w:trPr>
          <w:cantSplit/>
          <w:trHeight w:val="600"/>
        </w:trPr>
        <w:tc>
          <w:tcPr>
            <w:tcW w:w="6522" w:type="dxa"/>
            <w:tcBorders>
              <w:top w:val="single" w:sz="6" w:space="0" w:color="auto"/>
              <w:left w:val="single" w:sz="6" w:space="0" w:color="auto"/>
              <w:bottom w:val="single" w:sz="6" w:space="0" w:color="auto"/>
              <w:right w:val="single" w:sz="6" w:space="0" w:color="auto"/>
            </w:tcBorders>
            <w:hideMark/>
          </w:tcPr>
          <w:p w:rsidR="00662307" w:rsidRPr="00662307" w:rsidRDefault="00662307" w:rsidP="00662307">
            <w:pPr>
              <w:tabs>
                <w:tab w:val="left" w:pos="0"/>
              </w:tabs>
              <w:ind w:right="23" w:firstLine="709"/>
              <w:jc w:val="both"/>
              <w:rPr>
                <w:sz w:val="24"/>
                <w:szCs w:val="24"/>
              </w:rPr>
            </w:pPr>
            <w:r w:rsidRPr="00662307">
              <w:rPr>
                <w:sz w:val="24"/>
                <w:szCs w:val="24"/>
              </w:rPr>
              <w:t xml:space="preserve">3.2. % (доля) случаев правильно заполненных заявителем документов и сданных с первого раза </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70-80 %</w:t>
            </w:r>
          </w:p>
        </w:tc>
      </w:tr>
      <w:tr w:rsidR="00662307" w:rsidRPr="00662307" w:rsidTr="00662307">
        <w:trPr>
          <w:cantSplit/>
          <w:trHeight w:val="60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3.3. % (доля) Заявителей, считающих, что представленная информация об услуге в сети Интернет доступна и понятна</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75-80%</w:t>
            </w:r>
          </w:p>
        </w:tc>
      </w:tr>
      <w:tr w:rsidR="00662307" w:rsidRPr="00662307" w:rsidTr="00662307">
        <w:trPr>
          <w:cantSplit/>
          <w:trHeight w:val="240"/>
        </w:trPr>
        <w:tc>
          <w:tcPr>
            <w:tcW w:w="9356" w:type="dxa"/>
            <w:gridSpan w:val="2"/>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4. Процесс обжалования</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4.1. % (доля) обоснованных жалоб к общему количеству обслуженных Заявителей по данному виду услуг</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0,2 % - 0,1 %</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4.2. % (доля) обоснованных жалоб, рассмотренных в установленный срок</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95-97%</w:t>
            </w:r>
          </w:p>
        </w:tc>
      </w:tr>
      <w:tr w:rsidR="00662307" w:rsidRPr="00662307" w:rsidTr="00662307">
        <w:trPr>
          <w:cantSplit/>
          <w:trHeight w:val="240"/>
        </w:trPr>
        <w:tc>
          <w:tcPr>
            <w:tcW w:w="9356" w:type="dxa"/>
            <w:gridSpan w:val="2"/>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5. Вежливость</w:t>
            </w:r>
          </w:p>
        </w:tc>
      </w:tr>
      <w:tr w:rsidR="00662307" w:rsidRPr="00662307" w:rsidTr="00662307">
        <w:trPr>
          <w:cantSplit/>
          <w:trHeight w:val="480"/>
        </w:trPr>
        <w:tc>
          <w:tcPr>
            <w:tcW w:w="6522"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5.1. % (доля) Заявителей, удовлетворенных            вежливостью должностных лиц</w:t>
            </w:r>
          </w:p>
        </w:tc>
        <w:tc>
          <w:tcPr>
            <w:tcW w:w="2834" w:type="dxa"/>
            <w:tcBorders>
              <w:top w:val="single" w:sz="6" w:space="0" w:color="auto"/>
              <w:left w:val="single" w:sz="6" w:space="0" w:color="auto"/>
              <w:bottom w:val="single" w:sz="6" w:space="0" w:color="auto"/>
              <w:right w:val="single" w:sz="6" w:space="0" w:color="auto"/>
            </w:tcBorders>
            <w:hideMark/>
          </w:tcPr>
          <w:p w:rsidR="00AA3290" w:rsidRPr="00662307" w:rsidRDefault="00662307" w:rsidP="00662307">
            <w:pPr>
              <w:tabs>
                <w:tab w:val="left" w:pos="0"/>
              </w:tabs>
              <w:ind w:right="23" w:firstLine="709"/>
              <w:jc w:val="both"/>
              <w:rPr>
                <w:sz w:val="24"/>
                <w:szCs w:val="24"/>
              </w:rPr>
            </w:pPr>
            <w:r w:rsidRPr="00662307">
              <w:rPr>
                <w:sz w:val="24"/>
                <w:szCs w:val="24"/>
              </w:rPr>
              <w:t>90-95%</w:t>
            </w:r>
          </w:p>
        </w:tc>
      </w:tr>
    </w:tbl>
    <w:p w:rsidR="00662307" w:rsidRPr="00662307" w:rsidRDefault="00662307" w:rsidP="00662307">
      <w:pPr>
        <w:tabs>
          <w:tab w:val="left" w:pos="0"/>
        </w:tabs>
        <w:ind w:right="23" w:firstLine="709"/>
        <w:jc w:val="both"/>
        <w:rPr>
          <w:sz w:val="24"/>
          <w:szCs w:val="24"/>
        </w:rPr>
      </w:pPr>
    </w:p>
    <w:p w:rsidR="00361902" w:rsidRPr="00CF1B44" w:rsidRDefault="00361902" w:rsidP="004C6161">
      <w:pPr>
        <w:tabs>
          <w:tab w:val="left" w:pos="0"/>
        </w:tabs>
        <w:ind w:right="23" w:firstLine="709"/>
        <w:jc w:val="both"/>
        <w:rPr>
          <w:sz w:val="24"/>
          <w:szCs w:val="24"/>
        </w:rPr>
      </w:pPr>
      <w:r w:rsidRPr="00C6769B">
        <w:rPr>
          <w:sz w:val="24"/>
          <w:szCs w:val="24"/>
        </w:rPr>
        <w:t xml:space="preserve">2.12. </w:t>
      </w:r>
      <w:proofErr w:type="gramStart"/>
      <w:r w:rsidRPr="00C6769B">
        <w:rPr>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муниципальных услуг и особенности предоставления государственной услуги в электронной форме:</w:t>
      </w:r>
      <w:r w:rsidR="004C6161">
        <w:rPr>
          <w:sz w:val="24"/>
          <w:szCs w:val="24"/>
        </w:rPr>
        <w:t xml:space="preserve"> п</w:t>
      </w:r>
      <w:r w:rsidRPr="00C6769B">
        <w:rPr>
          <w:sz w:val="24"/>
          <w:szCs w:val="24"/>
        </w:rPr>
        <w:t>рием заявления и необходимых документов и выдача документов по результатам предоставления муниципальной услуги осуществляются в многофункциональном центре «Мои документы» в соответствии с заключенным в установленном порядке соглашением о взаимодействии, в электронной форме через личный кабинет единого</w:t>
      </w:r>
      <w:proofErr w:type="gramEnd"/>
      <w:r w:rsidRPr="00C6769B">
        <w:rPr>
          <w:sz w:val="24"/>
          <w:szCs w:val="24"/>
        </w:rPr>
        <w:t xml:space="preserve"> </w:t>
      </w:r>
      <w:r w:rsidRPr="00CF1B44">
        <w:rPr>
          <w:sz w:val="24"/>
          <w:szCs w:val="24"/>
        </w:rPr>
        <w:t>портала (</w:t>
      </w:r>
      <w:hyperlink r:id="rId7" w:history="1">
        <w:r w:rsidRPr="00CF1B44">
          <w:rPr>
            <w:rStyle w:val="a3"/>
            <w:color w:val="auto"/>
            <w:sz w:val="24"/>
            <w:szCs w:val="24"/>
          </w:rPr>
          <w:t>http://www.gosuslugi.ru/</w:t>
        </w:r>
      </w:hyperlink>
      <w:r w:rsidRPr="00CF1B44">
        <w:rPr>
          <w:sz w:val="24"/>
          <w:szCs w:val="24"/>
        </w:rPr>
        <w:t>) либо путем направления электронного документа на официальную электронную почту Администрации (</w:t>
      </w:r>
      <w:proofErr w:type="spellStart"/>
      <w:r w:rsidRPr="00CF1B44">
        <w:rPr>
          <w:sz w:val="24"/>
          <w:szCs w:val="24"/>
          <w:lang w:val="en-US"/>
        </w:rPr>
        <w:t>adm</w:t>
      </w:r>
      <w:r w:rsidR="003E106A" w:rsidRPr="00CF1B44">
        <w:rPr>
          <w:sz w:val="24"/>
          <w:szCs w:val="24"/>
          <w:lang w:val="en-US"/>
        </w:rPr>
        <w:t>sln</w:t>
      </w:r>
      <w:proofErr w:type="spellEnd"/>
      <w:r w:rsidRPr="00CF1B44">
        <w:rPr>
          <w:sz w:val="24"/>
          <w:szCs w:val="24"/>
        </w:rPr>
        <w:t>@</w:t>
      </w:r>
      <w:proofErr w:type="spellStart"/>
      <w:r w:rsidR="003E106A" w:rsidRPr="00CF1B44">
        <w:rPr>
          <w:sz w:val="24"/>
          <w:szCs w:val="24"/>
          <w:lang w:val="en-US"/>
        </w:rPr>
        <w:t>yandex</w:t>
      </w:r>
      <w:proofErr w:type="spellEnd"/>
      <w:r w:rsidRPr="00CF1B44">
        <w:rPr>
          <w:sz w:val="24"/>
          <w:szCs w:val="24"/>
        </w:rPr>
        <w:t>.</w:t>
      </w:r>
      <w:r w:rsidRPr="00CF1B44">
        <w:rPr>
          <w:sz w:val="24"/>
          <w:szCs w:val="24"/>
          <w:lang w:val="en-US"/>
        </w:rPr>
        <w:t>ru</w:t>
      </w:r>
      <w:r w:rsidRPr="00CF1B44">
        <w:rPr>
          <w:sz w:val="24"/>
          <w:szCs w:val="24"/>
        </w:rPr>
        <w:t>).</w:t>
      </w:r>
    </w:p>
    <w:p w:rsidR="00361902" w:rsidRPr="00CF1B44" w:rsidRDefault="00361902" w:rsidP="00C6769B">
      <w:pPr>
        <w:ind w:right="23" w:firstLine="709"/>
        <w:jc w:val="both"/>
        <w:rPr>
          <w:sz w:val="24"/>
          <w:szCs w:val="24"/>
        </w:rPr>
      </w:pPr>
      <w:r w:rsidRPr="00CF1B44">
        <w:rPr>
          <w:sz w:val="24"/>
          <w:szCs w:val="24"/>
        </w:rPr>
        <w:t>2.13. Порядок информирования о предоставлении муниципальной услуги.</w:t>
      </w:r>
    </w:p>
    <w:p w:rsidR="00361902" w:rsidRPr="00CF1B44" w:rsidRDefault="00361902" w:rsidP="00C6769B">
      <w:pPr>
        <w:ind w:right="20" w:firstLine="709"/>
        <w:jc w:val="both"/>
        <w:rPr>
          <w:sz w:val="24"/>
          <w:szCs w:val="24"/>
        </w:rPr>
      </w:pPr>
      <w:r w:rsidRPr="00CF1B44">
        <w:rPr>
          <w:sz w:val="24"/>
          <w:szCs w:val="24"/>
        </w:rPr>
        <w:t>2.13.1. Информация о месте нахождения, графике работы, контактных телефонов органов, предоставляющих муниципальную услугу.</w:t>
      </w:r>
    </w:p>
    <w:p w:rsidR="00361902" w:rsidRPr="00CF1B44" w:rsidRDefault="00361902" w:rsidP="00C6769B">
      <w:pPr>
        <w:ind w:right="20" w:firstLine="709"/>
        <w:jc w:val="both"/>
        <w:rPr>
          <w:sz w:val="24"/>
          <w:szCs w:val="24"/>
        </w:rPr>
      </w:pPr>
      <w:r w:rsidRPr="00CF1B44">
        <w:rPr>
          <w:sz w:val="24"/>
          <w:szCs w:val="24"/>
        </w:rPr>
        <w:t xml:space="preserve">Место нахождения </w:t>
      </w:r>
      <w:r w:rsidR="00CF1B44" w:rsidRPr="00CF1B44">
        <w:rPr>
          <w:sz w:val="24"/>
          <w:szCs w:val="24"/>
        </w:rPr>
        <w:t>управления по экономическому развитию и имущественных отношений администрации Ключевского района</w:t>
      </w:r>
      <w:r w:rsidRPr="00CF1B44">
        <w:rPr>
          <w:sz w:val="24"/>
          <w:szCs w:val="24"/>
        </w:rPr>
        <w:t xml:space="preserve">: Алтайский край, </w:t>
      </w:r>
      <w:r w:rsidR="00CF1B44" w:rsidRPr="00CF1B44">
        <w:rPr>
          <w:sz w:val="24"/>
          <w:szCs w:val="24"/>
        </w:rPr>
        <w:t>Ключевский</w:t>
      </w:r>
      <w:r w:rsidRPr="00CF1B44">
        <w:rPr>
          <w:sz w:val="24"/>
          <w:szCs w:val="24"/>
        </w:rPr>
        <w:t xml:space="preserve"> район, с.</w:t>
      </w:r>
      <w:r w:rsidR="003E106A" w:rsidRPr="00CF1B44">
        <w:rPr>
          <w:sz w:val="24"/>
          <w:szCs w:val="24"/>
        </w:rPr>
        <w:t xml:space="preserve"> </w:t>
      </w:r>
      <w:r w:rsidR="00CF1B44" w:rsidRPr="00CF1B44">
        <w:rPr>
          <w:sz w:val="24"/>
          <w:szCs w:val="24"/>
        </w:rPr>
        <w:t>Ключи</w:t>
      </w:r>
      <w:r w:rsidRPr="00CF1B44">
        <w:rPr>
          <w:sz w:val="24"/>
          <w:szCs w:val="24"/>
        </w:rPr>
        <w:t xml:space="preserve">, ул. </w:t>
      </w:r>
      <w:proofErr w:type="gramStart"/>
      <w:r w:rsidR="00CF1B44" w:rsidRPr="00CF1B44">
        <w:rPr>
          <w:sz w:val="24"/>
          <w:szCs w:val="24"/>
        </w:rPr>
        <w:t>Центральна</w:t>
      </w:r>
      <w:proofErr w:type="gramEnd"/>
      <w:r w:rsidRPr="00CF1B44">
        <w:rPr>
          <w:sz w:val="24"/>
          <w:szCs w:val="24"/>
        </w:rPr>
        <w:t>,</w:t>
      </w:r>
      <w:r w:rsidR="003E106A" w:rsidRPr="00CF1B44">
        <w:rPr>
          <w:sz w:val="24"/>
          <w:szCs w:val="24"/>
        </w:rPr>
        <w:t xml:space="preserve"> </w:t>
      </w:r>
      <w:r w:rsidR="00CF1B44" w:rsidRPr="00CF1B44">
        <w:rPr>
          <w:sz w:val="24"/>
          <w:szCs w:val="24"/>
        </w:rPr>
        <w:t>22</w:t>
      </w:r>
      <w:r w:rsidR="003E106A" w:rsidRPr="00CF1B44">
        <w:rPr>
          <w:sz w:val="24"/>
          <w:szCs w:val="24"/>
        </w:rPr>
        <w:t>.</w:t>
      </w:r>
    </w:p>
    <w:p w:rsidR="00CF1B44" w:rsidRPr="00CF1B44" w:rsidRDefault="00361902" w:rsidP="00CF1B44">
      <w:pPr>
        <w:autoSpaceDE w:val="0"/>
        <w:autoSpaceDN w:val="0"/>
        <w:adjustRightInd w:val="0"/>
        <w:jc w:val="both"/>
        <w:outlineLvl w:val="2"/>
        <w:rPr>
          <w:sz w:val="24"/>
          <w:szCs w:val="24"/>
        </w:rPr>
      </w:pPr>
      <w:r w:rsidRPr="00CF1B44">
        <w:rPr>
          <w:bCs/>
          <w:sz w:val="24"/>
          <w:szCs w:val="24"/>
        </w:rPr>
        <w:lastRenderedPageBreak/>
        <w:t xml:space="preserve">Почтовый адрес: </w:t>
      </w:r>
      <w:r w:rsidR="00CF1B44" w:rsidRPr="00CF1B44">
        <w:rPr>
          <w:sz w:val="24"/>
          <w:szCs w:val="24"/>
        </w:rPr>
        <w:t xml:space="preserve">658980, Алтайский край, Ключевский район, с. Ключи, ул. </w:t>
      </w:r>
      <w:proofErr w:type="gramStart"/>
      <w:r w:rsidR="00CF1B44" w:rsidRPr="00CF1B44">
        <w:rPr>
          <w:sz w:val="24"/>
          <w:szCs w:val="24"/>
        </w:rPr>
        <w:t>Центральная</w:t>
      </w:r>
      <w:proofErr w:type="gramEnd"/>
      <w:r w:rsidR="00CF1B44" w:rsidRPr="00CF1B44">
        <w:rPr>
          <w:sz w:val="24"/>
          <w:szCs w:val="24"/>
        </w:rPr>
        <w:t>, 22</w:t>
      </w:r>
    </w:p>
    <w:p w:rsidR="00361902" w:rsidRPr="00CF1B44" w:rsidRDefault="00361902" w:rsidP="00CF1B44">
      <w:pPr>
        <w:autoSpaceDE w:val="0"/>
        <w:autoSpaceDN w:val="0"/>
        <w:adjustRightInd w:val="0"/>
        <w:jc w:val="both"/>
        <w:outlineLvl w:val="2"/>
        <w:rPr>
          <w:sz w:val="24"/>
          <w:szCs w:val="24"/>
        </w:rPr>
      </w:pPr>
      <w:r w:rsidRPr="00CF1B44">
        <w:rPr>
          <w:bCs/>
          <w:sz w:val="24"/>
          <w:szCs w:val="24"/>
        </w:rPr>
        <w:t xml:space="preserve">Контактный телефон: </w:t>
      </w:r>
      <w:r w:rsidR="00CF1B44" w:rsidRPr="00CF1B44">
        <w:rPr>
          <w:sz w:val="24"/>
          <w:szCs w:val="24"/>
        </w:rPr>
        <w:t>8(38578)22-4-01</w:t>
      </w:r>
      <w:r w:rsidRPr="00CF1B44">
        <w:rPr>
          <w:bCs/>
          <w:sz w:val="24"/>
          <w:szCs w:val="24"/>
        </w:rPr>
        <w:t xml:space="preserve">; </w:t>
      </w:r>
    </w:p>
    <w:p w:rsidR="00CF1B44" w:rsidRPr="00CF1B44" w:rsidRDefault="00361902" w:rsidP="00C6769B">
      <w:pPr>
        <w:tabs>
          <w:tab w:val="left" w:pos="540"/>
        </w:tabs>
        <w:jc w:val="both"/>
        <w:rPr>
          <w:sz w:val="24"/>
          <w:szCs w:val="24"/>
        </w:rPr>
      </w:pPr>
      <w:r w:rsidRPr="00CF1B44">
        <w:rPr>
          <w:bCs/>
          <w:sz w:val="24"/>
          <w:szCs w:val="24"/>
        </w:rPr>
        <w:t xml:space="preserve">Официальный сайт администрации </w:t>
      </w:r>
      <w:r w:rsidR="00CF1B44" w:rsidRPr="00CF1B44">
        <w:rPr>
          <w:bCs/>
          <w:sz w:val="24"/>
          <w:szCs w:val="24"/>
        </w:rPr>
        <w:t xml:space="preserve">Ключевского </w:t>
      </w:r>
      <w:r w:rsidRPr="00CF1B44">
        <w:rPr>
          <w:bCs/>
          <w:sz w:val="24"/>
          <w:szCs w:val="24"/>
        </w:rPr>
        <w:t>района</w:t>
      </w:r>
      <w:r w:rsidRPr="0028574E">
        <w:rPr>
          <w:bCs/>
          <w:sz w:val="24"/>
          <w:szCs w:val="24"/>
        </w:rPr>
        <w:t xml:space="preserve">: </w:t>
      </w:r>
      <w:r w:rsidR="0028574E" w:rsidRPr="0028574E">
        <w:rPr>
          <w:sz w:val="24"/>
          <w:szCs w:val="24"/>
          <w:lang w:val="en-US"/>
        </w:rPr>
        <w:t>https</w:t>
      </w:r>
      <w:r w:rsidR="0028574E" w:rsidRPr="0028574E">
        <w:rPr>
          <w:sz w:val="24"/>
          <w:szCs w:val="24"/>
        </w:rPr>
        <w:t>://</w:t>
      </w:r>
      <w:proofErr w:type="spellStart"/>
      <w:r w:rsidR="0028574E" w:rsidRPr="0028574E">
        <w:rPr>
          <w:sz w:val="24"/>
          <w:szCs w:val="24"/>
          <w:lang w:val="en-US"/>
        </w:rPr>
        <w:t>kluchialt</w:t>
      </w:r>
      <w:proofErr w:type="spellEnd"/>
      <w:r w:rsidR="0028574E" w:rsidRPr="0028574E">
        <w:rPr>
          <w:sz w:val="24"/>
          <w:szCs w:val="24"/>
        </w:rPr>
        <w:t>.</w:t>
      </w:r>
      <w:r w:rsidR="0028574E" w:rsidRPr="0028574E">
        <w:rPr>
          <w:sz w:val="24"/>
          <w:szCs w:val="24"/>
          <w:lang w:val="en-US"/>
        </w:rPr>
        <w:t>ru</w:t>
      </w:r>
      <w:r w:rsidR="00CF1B44" w:rsidRPr="00CF1B44">
        <w:rPr>
          <w:sz w:val="24"/>
          <w:szCs w:val="24"/>
        </w:rPr>
        <w:t xml:space="preserve"> </w:t>
      </w:r>
    </w:p>
    <w:p w:rsidR="00361902" w:rsidRPr="00CF1B44" w:rsidRDefault="00361902" w:rsidP="00C6769B">
      <w:pPr>
        <w:tabs>
          <w:tab w:val="left" w:pos="540"/>
        </w:tabs>
        <w:jc w:val="both"/>
        <w:rPr>
          <w:sz w:val="24"/>
          <w:szCs w:val="24"/>
        </w:rPr>
      </w:pPr>
      <w:r w:rsidRPr="00CF1B44">
        <w:rPr>
          <w:sz w:val="24"/>
          <w:szCs w:val="24"/>
        </w:rPr>
        <w:t xml:space="preserve">Адрес электронной почты: </w:t>
      </w:r>
      <w:r w:rsidR="00CF1B44" w:rsidRPr="00CF1B44">
        <w:rPr>
          <w:sz w:val="24"/>
          <w:szCs w:val="24"/>
          <w:lang w:val="en-US"/>
        </w:rPr>
        <w:t>E</w:t>
      </w:r>
      <w:r w:rsidR="00CF1B44" w:rsidRPr="00CF1B44">
        <w:rPr>
          <w:sz w:val="24"/>
          <w:szCs w:val="24"/>
        </w:rPr>
        <w:t>-</w:t>
      </w:r>
      <w:r w:rsidR="00CF1B44" w:rsidRPr="00CF1B44">
        <w:rPr>
          <w:sz w:val="24"/>
          <w:szCs w:val="24"/>
          <w:lang w:val="en-US"/>
        </w:rPr>
        <w:t>mail</w:t>
      </w:r>
      <w:r w:rsidR="00CF1B44" w:rsidRPr="00CF1B44">
        <w:rPr>
          <w:sz w:val="24"/>
          <w:szCs w:val="24"/>
        </w:rPr>
        <w:t xml:space="preserve">: </w:t>
      </w:r>
      <w:r w:rsidR="00CF1B44" w:rsidRPr="00CF1B44">
        <w:rPr>
          <w:sz w:val="24"/>
          <w:szCs w:val="24"/>
          <w:lang w:val="en-US"/>
        </w:rPr>
        <w:t>adm</w:t>
      </w:r>
      <w:r w:rsidR="00CF1B44" w:rsidRPr="00CF1B44">
        <w:rPr>
          <w:sz w:val="24"/>
          <w:szCs w:val="24"/>
        </w:rPr>
        <w:t>_</w:t>
      </w:r>
      <w:r w:rsidR="00CF1B44" w:rsidRPr="00CF1B44">
        <w:rPr>
          <w:sz w:val="24"/>
          <w:szCs w:val="24"/>
          <w:lang w:val="en-US"/>
        </w:rPr>
        <w:t>kluchi</w:t>
      </w:r>
      <w:r w:rsidR="00CF1B44" w:rsidRPr="00CF1B44">
        <w:rPr>
          <w:sz w:val="24"/>
          <w:szCs w:val="24"/>
        </w:rPr>
        <w:t>@</w:t>
      </w:r>
      <w:r w:rsidR="00CF1B44" w:rsidRPr="00CF1B44">
        <w:rPr>
          <w:sz w:val="24"/>
          <w:szCs w:val="24"/>
          <w:lang w:val="en-US"/>
        </w:rPr>
        <w:t>mail</w:t>
      </w:r>
      <w:r w:rsidR="00CF1B44" w:rsidRPr="00CF1B44">
        <w:rPr>
          <w:sz w:val="24"/>
          <w:szCs w:val="24"/>
        </w:rPr>
        <w:t>.</w:t>
      </w:r>
      <w:r w:rsidR="00CF1B44" w:rsidRPr="00CF1B44">
        <w:rPr>
          <w:sz w:val="24"/>
          <w:szCs w:val="24"/>
          <w:lang w:val="en-US"/>
        </w:rPr>
        <w:t>ru</w:t>
      </w:r>
    </w:p>
    <w:p w:rsidR="00361902" w:rsidRPr="00CF1B44" w:rsidRDefault="00361902" w:rsidP="00C6769B">
      <w:pPr>
        <w:tabs>
          <w:tab w:val="left" w:pos="540"/>
        </w:tabs>
        <w:jc w:val="both"/>
        <w:rPr>
          <w:sz w:val="24"/>
          <w:szCs w:val="24"/>
        </w:rPr>
      </w:pPr>
      <w:r w:rsidRPr="00CF1B44">
        <w:rPr>
          <w:sz w:val="24"/>
          <w:szCs w:val="24"/>
        </w:rPr>
        <w:t>График работы:</w:t>
      </w:r>
    </w:p>
    <w:p w:rsidR="00CF1B44" w:rsidRPr="00CF1B44" w:rsidRDefault="00CF1B44" w:rsidP="00CF1B44">
      <w:pPr>
        <w:autoSpaceDE w:val="0"/>
        <w:autoSpaceDN w:val="0"/>
        <w:adjustRightInd w:val="0"/>
        <w:jc w:val="both"/>
        <w:outlineLvl w:val="2"/>
        <w:rPr>
          <w:sz w:val="24"/>
          <w:szCs w:val="24"/>
        </w:rPr>
      </w:pPr>
      <w:r w:rsidRPr="00CF1B44">
        <w:rPr>
          <w:sz w:val="24"/>
          <w:szCs w:val="24"/>
        </w:rPr>
        <w:t>Пн.-пт. с 8:30 до 17:00</w:t>
      </w:r>
    </w:p>
    <w:p w:rsidR="00CF1B44" w:rsidRPr="00CF1B44" w:rsidRDefault="00CF1B44" w:rsidP="00CF1B44">
      <w:pPr>
        <w:autoSpaceDE w:val="0"/>
        <w:autoSpaceDN w:val="0"/>
        <w:adjustRightInd w:val="0"/>
        <w:jc w:val="both"/>
        <w:outlineLvl w:val="2"/>
        <w:rPr>
          <w:sz w:val="24"/>
          <w:szCs w:val="24"/>
        </w:rPr>
      </w:pPr>
      <w:r w:rsidRPr="00CF1B44">
        <w:rPr>
          <w:sz w:val="24"/>
          <w:szCs w:val="24"/>
        </w:rPr>
        <w:t>Перерыв с 12:30 до 14:00</w:t>
      </w:r>
    </w:p>
    <w:p w:rsidR="00CF1B44" w:rsidRPr="00CF1B44" w:rsidRDefault="00CF1B44" w:rsidP="00CF1B44">
      <w:pPr>
        <w:tabs>
          <w:tab w:val="left" w:pos="540"/>
        </w:tabs>
        <w:jc w:val="both"/>
        <w:rPr>
          <w:sz w:val="24"/>
          <w:szCs w:val="24"/>
          <w:shd w:val="clear" w:color="auto" w:fill="F5F5F5"/>
        </w:rPr>
      </w:pPr>
      <w:proofErr w:type="spellStart"/>
      <w:proofErr w:type="gramStart"/>
      <w:r w:rsidRPr="00CF1B44">
        <w:rPr>
          <w:sz w:val="24"/>
          <w:szCs w:val="24"/>
          <w:shd w:val="clear" w:color="auto" w:fill="F5F5F5"/>
        </w:rPr>
        <w:t>Сб</w:t>
      </w:r>
      <w:proofErr w:type="spellEnd"/>
      <w:proofErr w:type="gramEnd"/>
      <w:r w:rsidRPr="00CF1B44">
        <w:rPr>
          <w:sz w:val="24"/>
          <w:szCs w:val="24"/>
          <w:shd w:val="clear" w:color="auto" w:fill="F5F5F5"/>
        </w:rPr>
        <w:t xml:space="preserve">, </w:t>
      </w:r>
      <w:proofErr w:type="spellStart"/>
      <w:r w:rsidRPr="00CF1B44">
        <w:rPr>
          <w:sz w:val="24"/>
          <w:szCs w:val="24"/>
          <w:shd w:val="clear" w:color="auto" w:fill="F5F5F5"/>
        </w:rPr>
        <w:t>Вс</w:t>
      </w:r>
      <w:proofErr w:type="spellEnd"/>
      <w:r w:rsidRPr="00CF1B44">
        <w:rPr>
          <w:sz w:val="24"/>
          <w:szCs w:val="24"/>
          <w:shd w:val="clear" w:color="auto" w:fill="F5F5F5"/>
        </w:rPr>
        <w:t>: выходной день</w:t>
      </w:r>
    </w:p>
    <w:p w:rsidR="00361902" w:rsidRPr="00C6769B" w:rsidRDefault="00361902" w:rsidP="00CF1B44">
      <w:pPr>
        <w:tabs>
          <w:tab w:val="left" w:pos="540"/>
        </w:tabs>
        <w:jc w:val="both"/>
        <w:rPr>
          <w:sz w:val="24"/>
          <w:szCs w:val="24"/>
        </w:rPr>
      </w:pPr>
      <w:r w:rsidRPr="00C6769B">
        <w:rPr>
          <w:sz w:val="24"/>
          <w:szCs w:val="24"/>
        </w:rPr>
        <w:t xml:space="preserve">         2.13.2.</w:t>
      </w:r>
      <w:r w:rsidR="00A824E2">
        <w:rPr>
          <w:sz w:val="24"/>
          <w:szCs w:val="24"/>
        </w:rPr>
        <w:t xml:space="preserve"> </w:t>
      </w:r>
      <w:proofErr w:type="gramStart"/>
      <w:r w:rsidR="00A824E2" w:rsidRPr="00A824E2">
        <w:rPr>
          <w:sz w:val="24"/>
          <w:szCs w:val="24"/>
        </w:rPr>
        <w:t>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Администрации района, на информационных стендах в залах приема заявителей в Администрации района, в Многофункциональном центре при личном обращении заявителя и в центре телефонного обслуживания, на интернет-сайте Многофункционального центра, при</w:t>
      </w:r>
      <w:proofErr w:type="gramEnd"/>
      <w:r w:rsidR="00A824E2" w:rsidRPr="00A824E2">
        <w:rPr>
          <w:sz w:val="24"/>
          <w:szCs w:val="24"/>
        </w:rPr>
        <w:t xml:space="preserve"> </w:t>
      </w:r>
      <w:proofErr w:type="gramStart"/>
      <w:r w:rsidR="00A824E2" w:rsidRPr="00A824E2">
        <w:rPr>
          <w:sz w:val="24"/>
          <w:szCs w:val="24"/>
        </w:rPr>
        <w:t>использовании Единого портала государственных и муниципальных услуг (функций) и региональной информационной системы «Портал государственных и муниципальных услуг (функций) Алтайского края» (далее – Региональный портал государственных и муниципальных услуг (функций)) в информационно-телекоммуникационной сети «интернет».</w:t>
      </w:r>
      <w:proofErr w:type="gramEnd"/>
    </w:p>
    <w:p w:rsidR="00361902" w:rsidRPr="00C6769B" w:rsidRDefault="00361902" w:rsidP="00361902">
      <w:pPr>
        <w:tabs>
          <w:tab w:val="left" w:pos="0"/>
        </w:tabs>
        <w:autoSpaceDE w:val="0"/>
        <w:autoSpaceDN w:val="0"/>
        <w:adjustRightInd w:val="0"/>
        <w:jc w:val="both"/>
        <w:rPr>
          <w:sz w:val="24"/>
          <w:szCs w:val="24"/>
        </w:rPr>
      </w:pPr>
      <w:r w:rsidRPr="00C6769B">
        <w:rPr>
          <w:sz w:val="24"/>
          <w:szCs w:val="24"/>
        </w:rPr>
        <w:t xml:space="preserve">         </w:t>
      </w:r>
    </w:p>
    <w:p w:rsidR="00361902" w:rsidRPr="00C6769B" w:rsidRDefault="00361902" w:rsidP="00361902">
      <w:pPr>
        <w:spacing w:line="322" w:lineRule="exact"/>
        <w:ind w:right="20"/>
        <w:jc w:val="center"/>
        <w:rPr>
          <w:sz w:val="24"/>
          <w:szCs w:val="24"/>
        </w:rPr>
      </w:pPr>
      <w:r w:rsidRPr="00C6769B">
        <w:rPr>
          <w:sz w:val="24"/>
          <w:szCs w:val="24"/>
        </w:rPr>
        <w:t>3. Административные процедуры.</w:t>
      </w:r>
    </w:p>
    <w:p w:rsidR="00361902" w:rsidRPr="00C6769B" w:rsidRDefault="00361902" w:rsidP="00361902">
      <w:pPr>
        <w:tabs>
          <w:tab w:val="left" w:pos="709"/>
        </w:tabs>
        <w:autoSpaceDE w:val="0"/>
        <w:autoSpaceDN w:val="0"/>
        <w:adjustRightInd w:val="0"/>
        <w:jc w:val="both"/>
        <w:rPr>
          <w:sz w:val="24"/>
          <w:szCs w:val="24"/>
        </w:rPr>
      </w:pPr>
    </w:p>
    <w:p w:rsidR="00361902" w:rsidRPr="00C6769B" w:rsidRDefault="00361902" w:rsidP="00C6769B">
      <w:pPr>
        <w:tabs>
          <w:tab w:val="left" w:pos="709"/>
        </w:tabs>
        <w:autoSpaceDE w:val="0"/>
        <w:autoSpaceDN w:val="0"/>
        <w:adjustRightInd w:val="0"/>
        <w:ind w:firstLine="709"/>
        <w:jc w:val="both"/>
        <w:rPr>
          <w:sz w:val="24"/>
          <w:szCs w:val="24"/>
        </w:rPr>
      </w:pPr>
      <w:r w:rsidRPr="00C6769B">
        <w:rPr>
          <w:sz w:val="24"/>
          <w:szCs w:val="24"/>
        </w:rPr>
        <w:t>3.1. Предоставление муниципальной услуги включает в себя следующие административные процедуры:</w:t>
      </w:r>
    </w:p>
    <w:p w:rsidR="00361902" w:rsidRPr="00C6769B" w:rsidRDefault="00361902" w:rsidP="00C6769B">
      <w:pPr>
        <w:ind w:right="20"/>
        <w:jc w:val="both"/>
        <w:rPr>
          <w:sz w:val="24"/>
          <w:szCs w:val="24"/>
        </w:rPr>
      </w:pPr>
      <w:r w:rsidRPr="00C6769B">
        <w:rPr>
          <w:sz w:val="24"/>
          <w:szCs w:val="24"/>
        </w:rPr>
        <w:t>- прием и регистрация заявления об утверждении схемы расположения земельного участка на кадастровом плане территории;</w:t>
      </w:r>
    </w:p>
    <w:p w:rsidR="00361902" w:rsidRPr="00C6769B" w:rsidRDefault="00361902" w:rsidP="00C6769B">
      <w:pPr>
        <w:ind w:right="20"/>
        <w:jc w:val="both"/>
        <w:rPr>
          <w:sz w:val="24"/>
          <w:szCs w:val="24"/>
        </w:rPr>
      </w:pPr>
      <w:r w:rsidRPr="00C6769B">
        <w:rPr>
          <w:sz w:val="24"/>
          <w:szCs w:val="24"/>
        </w:rPr>
        <w:t>-   рассмотрение заявления с предоставленными документами;</w:t>
      </w:r>
    </w:p>
    <w:p w:rsidR="00361902" w:rsidRPr="00C6769B" w:rsidRDefault="00361902" w:rsidP="00C6769B">
      <w:pPr>
        <w:ind w:right="20"/>
        <w:jc w:val="both"/>
        <w:rPr>
          <w:sz w:val="24"/>
          <w:szCs w:val="24"/>
        </w:rPr>
      </w:pPr>
      <w:r w:rsidRPr="00C6769B">
        <w:rPr>
          <w:sz w:val="24"/>
          <w:szCs w:val="24"/>
        </w:rPr>
        <w:t>- принятие решения об отказе в утверждении схемы расположения земельного участка на кадастровом плане территории</w:t>
      </w:r>
    </w:p>
    <w:p w:rsidR="00361902" w:rsidRPr="00C6769B" w:rsidRDefault="00361902" w:rsidP="00C6769B">
      <w:pPr>
        <w:ind w:right="20"/>
        <w:jc w:val="both"/>
        <w:rPr>
          <w:sz w:val="24"/>
          <w:szCs w:val="24"/>
        </w:rPr>
      </w:pPr>
      <w:r w:rsidRPr="00C6769B">
        <w:rPr>
          <w:sz w:val="24"/>
          <w:szCs w:val="24"/>
        </w:rPr>
        <w:t>- принятие решения об утверждении схемы расположения земельного участка на кадастровом плане территории;</w:t>
      </w:r>
    </w:p>
    <w:p w:rsidR="00361902" w:rsidRPr="00C6769B" w:rsidRDefault="00361902" w:rsidP="00C6769B">
      <w:pPr>
        <w:ind w:right="23" w:firstLine="709"/>
        <w:jc w:val="both"/>
        <w:rPr>
          <w:sz w:val="24"/>
          <w:szCs w:val="24"/>
        </w:rPr>
      </w:pPr>
      <w:r w:rsidRPr="00C6769B">
        <w:rPr>
          <w:sz w:val="24"/>
          <w:szCs w:val="24"/>
        </w:rPr>
        <w:t>3.2. Прием заявления с пакетом документов.</w:t>
      </w:r>
    </w:p>
    <w:p w:rsidR="00361902" w:rsidRPr="00C6769B" w:rsidRDefault="00361902" w:rsidP="00C6769B">
      <w:pPr>
        <w:ind w:right="23" w:firstLine="709"/>
        <w:jc w:val="both"/>
        <w:rPr>
          <w:sz w:val="24"/>
          <w:szCs w:val="24"/>
        </w:rPr>
      </w:pPr>
      <w:r w:rsidRPr="00C6769B">
        <w:rPr>
          <w:sz w:val="24"/>
          <w:szCs w:val="24"/>
        </w:rPr>
        <w:t>3.2.1. Основанием для начала административного действия по предоставлению муниципальной услуги "Прием и регистрация заявления об утверждении схемы расположения земельного участка на кадастровом плане территории" является обращение заявителя (его представителя)</w:t>
      </w:r>
      <w:r w:rsidR="00662307">
        <w:rPr>
          <w:sz w:val="24"/>
          <w:szCs w:val="24"/>
        </w:rPr>
        <w:t xml:space="preserve"> </w:t>
      </w:r>
      <w:r w:rsidRPr="00C6769B">
        <w:rPr>
          <w:sz w:val="24"/>
          <w:szCs w:val="24"/>
        </w:rPr>
        <w:t xml:space="preserve">с документами, указанными в </w:t>
      </w:r>
      <w:hyperlink w:anchor="Par122" w:history="1">
        <w:r w:rsidRPr="00C6769B">
          <w:rPr>
            <w:color w:val="0000FF"/>
            <w:sz w:val="24"/>
            <w:szCs w:val="24"/>
          </w:rPr>
          <w:t>п. 2.6</w:t>
        </w:r>
      </w:hyperlink>
      <w:r w:rsidRPr="00C6769B">
        <w:rPr>
          <w:sz w:val="24"/>
          <w:szCs w:val="24"/>
        </w:rPr>
        <w:t>. настоящего Регламента, посредством:</w:t>
      </w:r>
    </w:p>
    <w:p w:rsidR="00361902" w:rsidRPr="00C6769B" w:rsidRDefault="00361902" w:rsidP="00C6769B">
      <w:pPr>
        <w:widowControl w:val="0"/>
        <w:autoSpaceDE w:val="0"/>
        <w:autoSpaceDN w:val="0"/>
        <w:adjustRightInd w:val="0"/>
        <w:jc w:val="both"/>
        <w:rPr>
          <w:sz w:val="24"/>
          <w:szCs w:val="24"/>
        </w:rPr>
      </w:pPr>
      <w:r w:rsidRPr="00C6769B">
        <w:rPr>
          <w:sz w:val="24"/>
          <w:szCs w:val="24"/>
        </w:rPr>
        <w:t xml:space="preserve">-  личное обращение в </w:t>
      </w:r>
      <w:r w:rsidR="00DA2F69" w:rsidRPr="00C6769B">
        <w:rPr>
          <w:sz w:val="24"/>
          <w:szCs w:val="24"/>
        </w:rPr>
        <w:t>отдел</w:t>
      </w:r>
      <w:r w:rsidRPr="00C6769B">
        <w:rPr>
          <w:sz w:val="24"/>
          <w:szCs w:val="24"/>
        </w:rPr>
        <w:t>;</w:t>
      </w:r>
    </w:p>
    <w:p w:rsidR="00361902" w:rsidRPr="00CF1B44" w:rsidRDefault="00361902" w:rsidP="00C6769B">
      <w:pPr>
        <w:widowControl w:val="0"/>
        <w:autoSpaceDE w:val="0"/>
        <w:autoSpaceDN w:val="0"/>
        <w:adjustRightInd w:val="0"/>
        <w:jc w:val="both"/>
        <w:rPr>
          <w:sz w:val="24"/>
          <w:szCs w:val="24"/>
        </w:rPr>
      </w:pPr>
      <w:r w:rsidRPr="00CF1B44">
        <w:rPr>
          <w:sz w:val="24"/>
          <w:szCs w:val="24"/>
        </w:rPr>
        <w:t>-  обращение в многофункциональный центр «Мои документы»;</w:t>
      </w:r>
    </w:p>
    <w:p w:rsidR="00361902" w:rsidRPr="00CF1B44" w:rsidRDefault="00361902" w:rsidP="00C6769B">
      <w:pPr>
        <w:autoSpaceDE w:val="0"/>
        <w:autoSpaceDN w:val="0"/>
        <w:adjustRightInd w:val="0"/>
        <w:jc w:val="both"/>
        <w:rPr>
          <w:sz w:val="24"/>
          <w:szCs w:val="24"/>
        </w:rPr>
      </w:pPr>
      <w:r w:rsidRPr="00CF1B44">
        <w:rPr>
          <w:sz w:val="24"/>
          <w:szCs w:val="24"/>
        </w:rPr>
        <w:t>- обращение в электронной форме через личный кабинет единого портала (</w:t>
      </w:r>
      <w:hyperlink r:id="rId8" w:history="1">
        <w:r w:rsidRPr="00CF1B44">
          <w:rPr>
            <w:rStyle w:val="a3"/>
            <w:color w:val="auto"/>
            <w:sz w:val="24"/>
            <w:szCs w:val="24"/>
          </w:rPr>
          <w:t>http://www.gosuslugi.ru/</w:t>
        </w:r>
      </w:hyperlink>
      <w:r w:rsidRPr="00CF1B44">
        <w:rPr>
          <w:sz w:val="24"/>
          <w:szCs w:val="24"/>
        </w:rPr>
        <w:t>) либо путем направления электронного документа на официальную электронную почту Администрации (</w:t>
      </w:r>
      <w:r w:rsidR="00CF1B44" w:rsidRPr="00CF1B44">
        <w:rPr>
          <w:sz w:val="24"/>
          <w:szCs w:val="24"/>
          <w:lang w:val="en-US"/>
        </w:rPr>
        <w:t>adm</w:t>
      </w:r>
      <w:r w:rsidR="00CF1B44" w:rsidRPr="00CF1B44">
        <w:rPr>
          <w:sz w:val="24"/>
          <w:szCs w:val="24"/>
        </w:rPr>
        <w:t>_</w:t>
      </w:r>
      <w:r w:rsidR="00CF1B44" w:rsidRPr="00CF1B44">
        <w:rPr>
          <w:sz w:val="24"/>
          <w:szCs w:val="24"/>
          <w:lang w:val="en-US"/>
        </w:rPr>
        <w:t>kluchi</w:t>
      </w:r>
      <w:r w:rsidR="00CF1B44" w:rsidRPr="00CF1B44">
        <w:rPr>
          <w:sz w:val="24"/>
          <w:szCs w:val="24"/>
        </w:rPr>
        <w:t>@</w:t>
      </w:r>
      <w:r w:rsidR="00CF1B44" w:rsidRPr="00CF1B44">
        <w:rPr>
          <w:sz w:val="24"/>
          <w:szCs w:val="24"/>
          <w:lang w:val="en-US"/>
        </w:rPr>
        <w:t>mail</w:t>
      </w:r>
      <w:r w:rsidR="00CF1B44" w:rsidRPr="00CF1B44">
        <w:rPr>
          <w:sz w:val="24"/>
          <w:szCs w:val="24"/>
        </w:rPr>
        <w:t>.</w:t>
      </w:r>
      <w:r w:rsidR="00CF1B44" w:rsidRPr="00CF1B44">
        <w:rPr>
          <w:sz w:val="24"/>
          <w:szCs w:val="24"/>
          <w:lang w:val="en-US"/>
        </w:rPr>
        <w:t>ru</w:t>
      </w:r>
      <w:r w:rsidRPr="00CF1B44">
        <w:rPr>
          <w:sz w:val="24"/>
          <w:szCs w:val="24"/>
        </w:rPr>
        <w:t xml:space="preserve">). </w:t>
      </w:r>
    </w:p>
    <w:p w:rsidR="00361902" w:rsidRPr="00CF1B44" w:rsidRDefault="00361902" w:rsidP="00C6769B">
      <w:pPr>
        <w:autoSpaceDE w:val="0"/>
        <w:autoSpaceDN w:val="0"/>
        <w:adjustRightInd w:val="0"/>
        <w:ind w:firstLine="709"/>
        <w:jc w:val="both"/>
        <w:rPr>
          <w:sz w:val="24"/>
          <w:szCs w:val="24"/>
        </w:rPr>
      </w:pPr>
      <w:r w:rsidRPr="00CF1B44">
        <w:rPr>
          <w:sz w:val="24"/>
          <w:szCs w:val="24"/>
        </w:rPr>
        <w:t>3.2.2</w:t>
      </w:r>
      <w:r w:rsidR="000A7F4F" w:rsidRPr="00CF1B44">
        <w:rPr>
          <w:sz w:val="24"/>
          <w:szCs w:val="24"/>
        </w:rPr>
        <w:t>.</w:t>
      </w:r>
      <w:r w:rsidRPr="00CF1B44">
        <w:rPr>
          <w:sz w:val="24"/>
          <w:szCs w:val="24"/>
        </w:rPr>
        <w:t xml:space="preserve">  Специалист, рассмотрев заявление и предоставленные ему документы, проверяет их, удостоверяясь, что:</w:t>
      </w:r>
    </w:p>
    <w:p w:rsidR="00361902" w:rsidRPr="00CF1B44" w:rsidRDefault="00361902" w:rsidP="00C6769B">
      <w:pPr>
        <w:ind w:right="20"/>
        <w:jc w:val="both"/>
        <w:rPr>
          <w:sz w:val="24"/>
          <w:szCs w:val="24"/>
        </w:rPr>
      </w:pPr>
      <w:r w:rsidRPr="00CF1B44">
        <w:rPr>
          <w:sz w:val="24"/>
          <w:szCs w:val="24"/>
        </w:rPr>
        <w:t xml:space="preserve"> - предоставлены документы, указанные в пункте 2.6</w:t>
      </w:r>
      <w:r w:rsidR="00662307" w:rsidRPr="00CF1B44">
        <w:rPr>
          <w:sz w:val="24"/>
          <w:szCs w:val="24"/>
        </w:rPr>
        <w:t>.</w:t>
      </w:r>
      <w:r w:rsidRPr="00CF1B44">
        <w:rPr>
          <w:sz w:val="24"/>
          <w:szCs w:val="24"/>
        </w:rPr>
        <w:t xml:space="preserve"> настоящего Административного регламента.</w:t>
      </w:r>
    </w:p>
    <w:p w:rsidR="00361902" w:rsidRPr="00C6769B" w:rsidRDefault="00361902" w:rsidP="00C6769B">
      <w:pPr>
        <w:ind w:right="23" w:firstLine="709"/>
        <w:jc w:val="both"/>
        <w:rPr>
          <w:sz w:val="24"/>
          <w:szCs w:val="24"/>
        </w:rPr>
      </w:pPr>
      <w:r w:rsidRPr="00C6769B">
        <w:rPr>
          <w:sz w:val="24"/>
          <w:szCs w:val="24"/>
        </w:rPr>
        <w:t>При наличии оснований для отказа в приеме документов, указанных в пункте 2.7</w:t>
      </w:r>
      <w:r w:rsidR="00662307">
        <w:rPr>
          <w:sz w:val="24"/>
          <w:szCs w:val="24"/>
        </w:rPr>
        <w:t>.</w:t>
      </w:r>
      <w:r w:rsidRPr="00C6769B">
        <w:rPr>
          <w:sz w:val="24"/>
          <w:szCs w:val="24"/>
        </w:rPr>
        <w:t xml:space="preserve"> настоящего Административного регламента, специалист уведомляет заявителя о наличии препятствий для их приема, объясняет заявителю содержание выявленных недостатков, отказывает в приеме документов для предоставления муниципальной услуги и возвращает документы заявителю.</w:t>
      </w:r>
    </w:p>
    <w:p w:rsidR="00361902" w:rsidRPr="00C6769B" w:rsidRDefault="00361902" w:rsidP="00C6769B">
      <w:pPr>
        <w:ind w:right="23" w:firstLine="709"/>
        <w:jc w:val="both"/>
        <w:rPr>
          <w:sz w:val="24"/>
          <w:szCs w:val="24"/>
        </w:rPr>
      </w:pPr>
      <w:r w:rsidRPr="00C6769B">
        <w:rPr>
          <w:sz w:val="24"/>
          <w:szCs w:val="24"/>
        </w:rPr>
        <w:t xml:space="preserve">Специалист обязан разъяснить причины, в связи с которыми возникли препятствия в приеме документов, и обозначить меры по устранению названных причин. Если </w:t>
      </w:r>
      <w:r w:rsidRPr="00C6769B">
        <w:rPr>
          <w:sz w:val="24"/>
          <w:szCs w:val="24"/>
        </w:rPr>
        <w:lastRenderedPageBreak/>
        <w:t>причины, препятствующие приему документов, могут быть устранены в ходе приема, они устраняются незамедлительно.</w:t>
      </w:r>
    </w:p>
    <w:p w:rsidR="00361902" w:rsidRPr="00C6769B" w:rsidRDefault="00361902" w:rsidP="00C6769B">
      <w:pPr>
        <w:ind w:right="23" w:firstLine="709"/>
        <w:jc w:val="both"/>
        <w:rPr>
          <w:sz w:val="24"/>
          <w:szCs w:val="24"/>
        </w:rPr>
      </w:pPr>
      <w:r w:rsidRPr="00C6769B">
        <w:rPr>
          <w:sz w:val="24"/>
          <w:szCs w:val="24"/>
        </w:rPr>
        <w:t>В случае отказа заявителя устранить возникшие препятствия в приеме документов, специалист уведомляет заявителя о невозможности приема документов с указанием причин отказа и возможностей их устранения.</w:t>
      </w:r>
    </w:p>
    <w:p w:rsidR="00361902" w:rsidRPr="00C6769B" w:rsidRDefault="00361902" w:rsidP="00C6769B">
      <w:pPr>
        <w:ind w:right="23" w:firstLine="709"/>
        <w:jc w:val="both"/>
        <w:rPr>
          <w:sz w:val="24"/>
          <w:szCs w:val="24"/>
        </w:rPr>
      </w:pPr>
      <w:r w:rsidRPr="00C6769B">
        <w:rPr>
          <w:sz w:val="24"/>
          <w:szCs w:val="24"/>
        </w:rPr>
        <w:t>3.2.3. Максимальный срок выполнения административной процедуры по приему и регистрации заявления 15 минут</w:t>
      </w:r>
      <w:r w:rsidR="008C1FD7" w:rsidRPr="00C6769B">
        <w:rPr>
          <w:sz w:val="24"/>
          <w:szCs w:val="24"/>
        </w:rPr>
        <w:t>.</w:t>
      </w:r>
    </w:p>
    <w:p w:rsidR="00361902" w:rsidRPr="00C6769B" w:rsidRDefault="00361902" w:rsidP="00C6769B">
      <w:pPr>
        <w:ind w:right="23" w:firstLine="709"/>
        <w:jc w:val="both"/>
        <w:rPr>
          <w:sz w:val="24"/>
          <w:szCs w:val="24"/>
        </w:rPr>
      </w:pPr>
      <w:r w:rsidRPr="00C6769B">
        <w:rPr>
          <w:sz w:val="24"/>
          <w:szCs w:val="24"/>
        </w:rPr>
        <w:t xml:space="preserve">Результатом административной процедуры является регистрация заявления и необходимых документов, </w:t>
      </w:r>
      <w:r w:rsidR="008C1FD7" w:rsidRPr="00C6769B">
        <w:rPr>
          <w:sz w:val="24"/>
          <w:szCs w:val="24"/>
        </w:rPr>
        <w:t>в секретариате Администрации района.</w:t>
      </w:r>
    </w:p>
    <w:p w:rsidR="00361902" w:rsidRPr="00C6769B" w:rsidRDefault="00361902" w:rsidP="00C6769B">
      <w:pPr>
        <w:ind w:right="227" w:firstLine="709"/>
        <w:jc w:val="both"/>
        <w:rPr>
          <w:sz w:val="24"/>
          <w:szCs w:val="24"/>
        </w:rPr>
      </w:pPr>
      <w:r w:rsidRPr="00C6769B">
        <w:rPr>
          <w:sz w:val="24"/>
          <w:szCs w:val="24"/>
        </w:rPr>
        <w:t>3.4. Рассмотрение заявления с предоставленными документами.</w:t>
      </w:r>
    </w:p>
    <w:p w:rsidR="00361902" w:rsidRPr="00C6769B" w:rsidRDefault="00361902" w:rsidP="00C6769B">
      <w:pPr>
        <w:ind w:right="227" w:firstLine="709"/>
        <w:jc w:val="both"/>
        <w:rPr>
          <w:sz w:val="24"/>
          <w:szCs w:val="24"/>
        </w:rPr>
      </w:pPr>
      <w:r w:rsidRPr="00C6769B">
        <w:rPr>
          <w:sz w:val="24"/>
          <w:szCs w:val="24"/>
        </w:rPr>
        <w:t>3.4.1.</w:t>
      </w:r>
      <w:r w:rsidR="00662307">
        <w:rPr>
          <w:sz w:val="24"/>
          <w:szCs w:val="24"/>
        </w:rPr>
        <w:t xml:space="preserve"> </w:t>
      </w:r>
      <w:r w:rsidRPr="00C6769B">
        <w:rPr>
          <w:sz w:val="24"/>
          <w:szCs w:val="24"/>
        </w:rPr>
        <w:t>Основанием для начала процедуры «Рассмотрение заявления с предоставленными документами», является получение специалистом, ответственным за исполнение муниципальной услуги принятых документов для рассмотрения заявления.</w:t>
      </w:r>
    </w:p>
    <w:p w:rsidR="00361902" w:rsidRPr="00C6769B" w:rsidRDefault="00361902" w:rsidP="00C6769B">
      <w:pPr>
        <w:ind w:right="227" w:firstLine="709"/>
        <w:jc w:val="both"/>
        <w:rPr>
          <w:sz w:val="24"/>
          <w:szCs w:val="24"/>
        </w:rPr>
      </w:pPr>
      <w:r w:rsidRPr="00C6769B">
        <w:rPr>
          <w:sz w:val="24"/>
          <w:szCs w:val="24"/>
        </w:rPr>
        <w:t xml:space="preserve"> Результатом административного действия является получение ответственным специалистом документов на исполнение.</w:t>
      </w:r>
    </w:p>
    <w:p w:rsidR="00361902" w:rsidRPr="00C6769B" w:rsidRDefault="00361902" w:rsidP="00C6769B">
      <w:pPr>
        <w:tabs>
          <w:tab w:val="left" w:pos="709"/>
        </w:tabs>
        <w:ind w:right="227" w:firstLine="709"/>
        <w:jc w:val="both"/>
        <w:rPr>
          <w:sz w:val="24"/>
          <w:szCs w:val="24"/>
        </w:rPr>
      </w:pPr>
      <w:r w:rsidRPr="00C6769B">
        <w:rPr>
          <w:sz w:val="24"/>
          <w:szCs w:val="24"/>
        </w:rPr>
        <w:t>Срок исполнения административного действия - 1 рабочий день с момента поступления запроса ответственному специалисту.</w:t>
      </w:r>
    </w:p>
    <w:p w:rsidR="00361902" w:rsidRPr="00C6769B" w:rsidRDefault="00361902" w:rsidP="00C6769B">
      <w:pPr>
        <w:ind w:right="227" w:firstLine="709"/>
        <w:jc w:val="both"/>
        <w:rPr>
          <w:sz w:val="24"/>
          <w:szCs w:val="24"/>
        </w:rPr>
      </w:pPr>
      <w:r w:rsidRPr="00C6769B">
        <w:rPr>
          <w:sz w:val="24"/>
          <w:szCs w:val="24"/>
        </w:rPr>
        <w:t>Специалист анализирует предоставленные документы, в случае необходимости делает запросы в рамках межведомственного взаимодействия и формирует комплект документов для оказания услуги, проверяет наличие или отсутствие оснований для предоставления земельного участка в соответствии  с нормами действующего земельного законодательства.</w:t>
      </w:r>
    </w:p>
    <w:p w:rsidR="00361902" w:rsidRPr="00C6769B" w:rsidRDefault="00361902" w:rsidP="00C6769B">
      <w:pPr>
        <w:ind w:right="227" w:firstLine="709"/>
        <w:jc w:val="both"/>
        <w:rPr>
          <w:sz w:val="24"/>
          <w:szCs w:val="24"/>
        </w:rPr>
      </w:pPr>
      <w:r w:rsidRPr="00C6769B">
        <w:rPr>
          <w:sz w:val="24"/>
          <w:szCs w:val="24"/>
        </w:rPr>
        <w:t>По итогам рассмотрения заявления в случаях, указанных в пункте 2.7</w:t>
      </w:r>
      <w:r w:rsidR="00662307">
        <w:rPr>
          <w:sz w:val="24"/>
          <w:szCs w:val="24"/>
        </w:rPr>
        <w:t>.</w:t>
      </w:r>
      <w:r w:rsidRPr="00C6769B">
        <w:rPr>
          <w:sz w:val="24"/>
          <w:szCs w:val="24"/>
        </w:rPr>
        <w:t xml:space="preserve"> настоящего Регламента, специалист готовит письмо о возврате заявления заявителю. Срок административного действия – 10 дней.</w:t>
      </w:r>
    </w:p>
    <w:p w:rsidR="00361902" w:rsidRPr="00C6769B" w:rsidRDefault="00361902" w:rsidP="00C6769B">
      <w:pPr>
        <w:ind w:right="227" w:firstLine="709"/>
        <w:jc w:val="both"/>
        <w:rPr>
          <w:sz w:val="24"/>
          <w:szCs w:val="24"/>
        </w:rPr>
      </w:pPr>
      <w:r w:rsidRPr="00C6769B">
        <w:rPr>
          <w:sz w:val="24"/>
          <w:szCs w:val="24"/>
        </w:rPr>
        <w:t>В случае</w:t>
      </w:r>
      <w:proofErr w:type="gramStart"/>
      <w:r w:rsidR="00B73564" w:rsidRPr="00C6769B">
        <w:rPr>
          <w:sz w:val="24"/>
          <w:szCs w:val="24"/>
        </w:rPr>
        <w:t>,</w:t>
      </w:r>
      <w:proofErr w:type="gramEnd"/>
      <w:r w:rsidRPr="00C6769B">
        <w:rPr>
          <w:sz w:val="24"/>
          <w:szCs w:val="24"/>
        </w:rPr>
        <w:t xml:space="preserve"> если на дату поступления в уполномоченный орган заявления об утверждении схемы расположения земельного участка на кадастровом плане территории,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662307">
        <w:rPr>
          <w:sz w:val="24"/>
          <w:szCs w:val="24"/>
        </w:rPr>
        <w:t>Администрация района</w:t>
      </w:r>
      <w:r w:rsidRPr="00C6769B">
        <w:rPr>
          <w:sz w:val="24"/>
          <w:szCs w:val="24"/>
        </w:rPr>
        <w:t xml:space="preserve"> принимает решение о приостановлении срока рассмотрения поданного позднее заявления об утверждении схемы расположения земельного участка на кадастровом плане территории и направляет принятое решение заявителю.</w:t>
      </w:r>
    </w:p>
    <w:p w:rsidR="00361902" w:rsidRDefault="00361902" w:rsidP="00C6769B">
      <w:pPr>
        <w:ind w:right="227" w:firstLine="709"/>
        <w:jc w:val="both"/>
        <w:rPr>
          <w:sz w:val="24"/>
          <w:szCs w:val="24"/>
        </w:rPr>
      </w:pPr>
      <w:r w:rsidRPr="00C6769B">
        <w:rPr>
          <w:sz w:val="24"/>
          <w:szCs w:val="24"/>
        </w:rPr>
        <w:t>Срок рассмотрения поданного позднее заявления об утверждении схемы расположения земельного участка на кадастровом плане территории приостанавливается до принятия решения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w:t>
      </w:r>
    </w:p>
    <w:p w:rsidR="00A824E2" w:rsidRPr="00C6769B" w:rsidRDefault="00A824E2" w:rsidP="00C6769B">
      <w:pPr>
        <w:ind w:right="227" w:firstLine="709"/>
        <w:jc w:val="both"/>
        <w:rPr>
          <w:sz w:val="24"/>
          <w:szCs w:val="24"/>
        </w:rPr>
      </w:pPr>
      <w:r w:rsidRPr="00A824E2">
        <w:rPr>
          <w:sz w:val="24"/>
          <w:szCs w:val="24"/>
        </w:rPr>
        <w:t>В случае представления заявителем документов, указанных в пункте 2.</w:t>
      </w:r>
      <w:r>
        <w:rPr>
          <w:sz w:val="24"/>
          <w:szCs w:val="24"/>
        </w:rPr>
        <w:t>6</w:t>
      </w:r>
      <w:r w:rsidRPr="00A824E2">
        <w:rPr>
          <w:sz w:val="24"/>
          <w:szCs w:val="24"/>
        </w:rPr>
        <w:t>.1</w:t>
      </w:r>
      <w:r w:rsidR="00662307">
        <w:rPr>
          <w:sz w:val="24"/>
          <w:szCs w:val="24"/>
        </w:rPr>
        <w:t>.</w:t>
      </w:r>
      <w:r w:rsidRPr="00A824E2">
        <w:rPr>
          <w:sz w:val="24"/>
          <w:szCs w:val="24"/>
        </w:rPr>
        <w:t xml:space="preserve"> Административного регламента, через Многофункциональный центр срок принятия решения о предоставлении муниципальной услуги  или об отказе в предоставлении муниципальной услуги исчисляется со дня передачи Многофункциональным центром таких документов в Администрацию района.</w:t>
      </w:r>
    </w:p>
    <w:p w:rsidR="00361902" w:rsidRPr="00C6769B" w:rsidRDefault="00361902" w:rsidP="00C6769B">
      <w:pPr>
        <w:ind w:right="227" w:firstLine="709"/>
        <w:jc w:val="both"/>
        <w:rPr>
          <w:sz w:val="24"/>
          <w:szCs w:val="24"/>
        </w:rPr>
      </w:pPr>
      <w:r w:rsidRPr="00C6769B">
        <w:rPr>
          <w:sz w:val="24"/>
          <w:szCs w:val="24"/>
        </w:rPr>
        <w:t xml:space="preserve"> 3.5.</w:t>
      </w:r>
      <w:r w:rsidR="00B97DCD" w:rsidRPr="00C6769B">
        <w:rPr>
          <w:sz w:val="24"/>
          <w:szCs w:val="24"/>
        </w:rPr>
        <w:t xml:space="preserve"> </w:t>
      </w:r>
      <w:r w:rsidRPr="00C6769B">
        <w:rPr>
          <w:sz w:val="24"/>
          <w:szCs w:val="24"/>
        </w:rPr>
        <w:t>Принятие решения об отказе в утверждении схемы расположения земельного участка на кадастровом плане территории.</w:t>
      </w:r>
    </w:p>
    <w:p w:rsidR="00361902" w:rsidRPr="00C6769B" w:rsidRDefault="00361902" w:rsidP="00C6769B">
      <w:pPr>
        <w:ind w:right="227" w:firstLine="709"/>
        <w:jc w:val="both"/>
        <w:rPr>
          <w:sz w:val="24"/>
          <w:szCs w:val="24"/>
        </w:rPr>
      </w:pPr>
      <w:r w:rsidRPr="00C6769B">
        <w:rPr>
          <w:sz w:val="24"/>
          <w:szCs w:val="24"/>
        </w:rPr>
        <w:t xml:space="preserve"> 3.5.1</w:t>
      </w:r>
      <w:r w:rsidR="000A7F4F">
        <w:rPr>
          <w:sz w:val="24"/>
          <w:szCs w:val="24"/>
        </w:rPr>
        <w:t xml:space="preserve">. </w:t>
      </w:r>
      <w:r w:rsidRPr="00C6769B">
        <w:rPr>
          <w:sz w:val="24"/>
          <w:szCs w:val="24"/>
        </w:rPr>
        <w:t>Административная процедура «Принятие решения об отказе в утверждении схемы расположения земельного участка на кадастровом плане территории».</w:t>
      </w:r>
    </w:p>
    <w:p w:rsidR="00361902" w:rsidRPr="00C6769B" w:rsidRDefault="00361902" w:rsidP="00C6769B">
      <w:pPr>
        <w:ind w:right="227" w:firstLine="709"/>
        <w:jc w:val="both"/>
        <w:rPr>
          <w:sz w:val="24"/>
          <w:szCs w:val="24"/>
        </w:rPr>
      </w:pPr>
      <w:r w:rsidRPr="00C6769B">
        <w:rPr>
          <w:sz w:val="24"/>
          <w:szCs w:val="24"/>
        </w:rPr>
        <w:t xml:space="preserve">При наличии оснований для отказа в предоставлении Муниципальной услуги ответственный исполнитель, подготовив проект письма об отказе в предоставлении земельного участка, направляет его на </w:t>
      </w:r>
      <w:r w:rsidR="006C619B">
        <w:rPr>
          <w:sz w:val="24"/>
          <w:szCs w:val="24"/>
        </w:rPr>
        <w:t>утверждение главе</w:t>
      </w:r>
      <w:r w:rsidRPr="00C6769B">
        <w:rPr>
          <w:sz w:val="24"/>
          <w:szCs w:val="24"/>
        </w:rPr>
        <w:t xml:space="preserve"> района.</w:t>
      </w:r>
    </w:p>
    <w:p w:rsidR="00361902" w:rsidRPr="00C6769B" w:rsidRDefault="00361902" w:rsidP="00C6769B">
      <w:pPr>
        <w:ind w:right="20" w:firstLine="709"/>
        <w:jc w:val="both"/>
        <w:rPr>
          <w:sz w:val="24"/>
          <w:szCs w:val="24"/>
        </w:rPr>
      </w:pPr>
      <w:r w:rsidRPr="00C6769B">
        <w:rPr>
          <w:sz w:val="24"/>
          <w:szCs w:val="24"/>
        </w:rPr>
        <w:lastRenderedPageBreak/>
        <w:t xml:space="preserve">Решение об отказе в утверждении схемы расположения земельного участка должно быть обоснованным и содержать все основания отказа. </w:t>
      </w:r>
    </w:p>
    <w:p w:rsidR="00361902" w:rsidRPr="00C6769B" w:rsidRDefault="00361902" w:rsidP="00C6769B">
      <w:pPr>
        <w:ind w:right="23" w:firstLine="709"/>
        <w:jc w:val="both"/>
        <w:rPr>
          <w:sz w:val="24"/>
          <w:szCs w:val="24"/>
        </w:rPr>
      </w:pPr>
      <w:r w:rsidRPr="00C6769B">
        <w:rPr>
          <w:sz w:val="24"/>
          <w:szCs w:val="24"/>
        </w:rPr>
        <w:t>Срок административного действия не превышает – 15 дней с момента поступления документов на исполнение.</w:t>
      </w:r>
    </w:p>
    <w:p w:rsidR="00361902" w:rsidRPr="00C6769B" w:rsidRDefault="00361902" w:rsidP="00C6769B">
      <w:pPr>
        <w:ind w:right="23" w:firstLine="709"/>
        <w:jc w:val="both"/>
        <w:rPr>
          <w:sz w:val="24"/>
          <w:szCs w:val="24"/>
        </w:rPr>
      </w:pPr>
      <w:r w:rsidRPr="00C6769B">
        <w:rPr>
          <w:sz w:val="24"/>
          <w:szCs w:val="24"/>
        </w:rPr>
        <w:t xml:space="preserve">После подписания </w:t>
      </w:r>
      <w:r w:rsidR="00B97DCD" w:rsidRPr="00C6769B">
        <w:rPr>
          <w:sz w:val="24"/>
          <w:szCs w:val="24"/>
        </w:rPr>
        <w:t>Главой района</w:t>
      </w:r>
      <w:r w:rsidRPr="00C6769B">
        <w:rPr>
          <w:sz w:val="24"/>
          <w:szCs w:val="24"/>
        </w:rPr>
        <w:t xml:space="preserve"> мотивированный отказ поступает специалисту ответственному за регистрацию корреспонденции, где регистрируется в день его получения и не позднее трех дней направляется заявителю почтовым отправлением либо иным способом.</w:t>
      </w:r>
    </w:p>
    <w:p w:rsidR="00361902" w:rsidRPr="00C6769B" w:rsidRDefault="00361902" w:rsidP="00C6769B">
      <w:pPr>
        <w:ind w:left="142" w:right="23" w:firstLine="709"/>
        <w:jc w:val="both"/>
        <w:rPr>
          <w:sz w:val="24"/>
          <w:szCs w:val="24"/>
        </w:rPr>
      </w:pPr>
      <w:r w:rsidRPr="00C6769B">
        <w:rPr>
          <w:sz w:val="24"/>
          <w:szCs w:val="24"/>
        </w:rPr>
        <w:t>Результатом административной процедуры является направление заявителю мотивированного отказа.</w:t>
      </w:r>
    </w:p>
    <w:p w:rsidR="00361902" w:rsidRDefault="00361902" w:rsidP="00C6769B">
      <w:pPr>
        <w:ind w:left="142" w:right="20" w:firstLine="709"/>
        <w:jc w:val="both"/>
        <w:rPr>
          <w:sz w:val="24"/>
          <w:szCs w:val="24"/>
        </w:rPr>
      </w:pPr>
      <w:r w:rsidRPr="00C6769B">
        <w:rPr>
          <w:sz w:val="24"/>
          <w:szCs w:val="24"/>
        </w:rPr>
        <w:t>Срок административной процедуры – 30 дней с момента регистрации заявления.</w:t>
      </w:r>
    </w:p>
    <w:p w:rsidR="00361902" w:rsidRPr="00C6769B" w:rsidRDefault="00361902" w:rsidP="00C6769B">
      <w:pPr>
        <w:ind w:left="142" w:right="20" w:firstLine="709"/>
        <w:jc w:val="both"/>
        <w:rPr>
          <w:sz w:val="24"/>
          <w:szCs w:val="24"/>
        </w:rPr>
      </w:pPr>
      <w:r w:rsidRPr="00C6769B">
        <w:rPr>
          <w:sz w:val="24"/>
          <w:szCs w:val="24"/>
        </w:rPr>
        <w:t>3.6. Принятие решения об утверждении схемы расположения земельного участка на кадастровом плане территории.</w:t>
      </w:r>
    </w:p>
    <w:p w:rsidR="00361902" w:rsidRPr="00C6769B" w:rsidRDefault="00361902" w:rsidP="00C6769B">
      <w:pPr>
        <w:ind w:left="142" w:right="20" w:firstLine="709"/>
        <w:jc w:val="both"/>
        <w:rPr>
          <w:sz w:val="24"/>
          <w:szCs w:val="24"/>
        </w:rPr>
      </w:pPr>
      <w:r w:rsidRPr="00C6769B">
        <w:rPr>
          <w:sz w:val="24"/>
          <w:szCs w:val="24"/>
        </w:rPr>
        <w:t>3.6.1. Административная процедура «Принятие решения об утверждении схемы расположения земельного участка на кадастровом плане территории»</w:t>
      </w:r>
    </w:p>
    <w:p w:rsidR="00361902" w:rsidRPr="00C6769B" w:rsidRDefault="00361902" w:rsidP="00C6769B">
      <w:pPr>
        <w:ind w:left="142" w:right="20" w:firstLine="709"/>
        <w:jc w:val="both"/>
        <w:rPr>
          <w:sz w:val="24"/>
          <w:szCs w:val="24"/>
        </w:rPr>
      </w:pPr>
      <w:r w:rsidRPr="00C6769B">
        <w:rPr>
          <w:sz w:val="24"/>
          <w:szCs w:val="24"/>
        </w:rPr>
        <w:t xml:space="preserve">При отсутствии оснований для отказа в предоставлении муниципальной услуги, специалист администрации подготавливает проект решения об утверждении схемы расположения земельного участка </w:t>
      </w:r>
      <w:r w:rsidR="00044A34">
        <w:rPr>
          <w:sz w:val="24"/>
          <w:szCs w:val="24"/>
        </w:rPr>
        <w:t>на кадастровом плане территории и передает его на согласование начальнику юридического отдела Администрации района.</w:t>
      </w:r>
      <w:r w:rsidR="004B592F">
        <w:rPr>
          <w:sz w:val="24"/>
          <w:szCs w:val="24"/>
        </w:rPr>
        <w:t xml:space="preserve"> После чего проект передается на утверждение главой района.</w:t>
      </w:r>
    </w:p>
    <w:p w:rsidR="00361902" w:rsidRPr="00C6769B" w:rsidRDefault="00361902" w:rsidP="00C6769B">
      <w:pPr>
        <w:ind w:right="20" w:firstLine="851"/>
        <w:jc w:val="both"/>
        <w:rPr>
          <w:sz w:val="24"/>
          <w:szCs w:val="24"/>
        </w:rPr>
      </w:pPr>
      <w:r w:rsidRPr="00C6769B">
        <w:rPr>
          <w:sz w:val="24"/>
          <w:szCs w:val="24"/>
        </w:rPr>
        <w:t>В случае</w:t>
      </w:r>
      <w:proofErr w:type="gramStart"/>
      <w:r w:rsidR="00DD76F8">
        <w:rPr>
          <w:sz w:val="24"/>
          <w:szCs w:val="24"/>
        </w:rPr>
        <w:t>,</w:t>
      </w:r>
      <w:proofErr w:type="gramEnd"/>
      <w:r w:rsidR="00DD76F8">
        <w:rPr>
          <w:sz w:val="24"/>
          <w:szCs w:val="24"/>
        </w:rPr>
        <w:t xml:space="preserve"> </w:t>
      </w:r>
      <w:r w:rsidRPr="00C6769B">
        <w:rPr>
          <w:sz w:val="24"/>
          <w:szCs w:val="24"/>
        </w:rPr>
        <w:t>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361902" w:rsidRPr="00C6769B" w:rsidRDefault="00361902" w:rsidP="006C619B">
      <w:pPr>
        <w:pStyle w:val="ConsPlusNormal"/>
        <w:ind w:firstLine="284"/>
        <w:jc w:val="both"/>
        <w:rPr>
          <w:rFonts w:ascii="Times New Roman" w:hAnsi="Times New Roman" w:cs="Times New Roman"/>
          <w:sz w:val="24"/>
          <w:szCs w:val="24"/>
        </w:rPr>
      </w:pPr>
      <w:r w:rsidRPr="00C6769B">
        <w:rPr>
          <w:rFonts w:ascii="Times New Roman" w:hAnsi="Times New Roman" w:cs="Times New Roman"/>
          <w:sz w:val="24"/>
          <w:szCs w:val="24"/>
        </w:rPr>
        <w:t>1) площадь земельного участка, образуемого в соответствии со схемой расположения земельного участка;</w:t>
      </w:r>
    </w:p>
    <w:p w:rsidR="00361902" w:rsidRPr="00C6769B" w:rsidRDefault="00361902" w:rsidP="006C619B">
      <w:pPr>
        <w:pStyle w:val="ConsPlusNormal"/>
        <w:ind w:firstLine="284"/>
        <w:jc w:val="both"/>
        <w:rPr>
          <w:rFonts w:ascii="Times New Roman" w:hAnsi="Times New Roman" w:cs="Times New Roman"/>
          <w:sz w:val="24"/>
          <w:szCs w:val="24"/>
        </w:rPr>
      </w:pPr>
      <w:r w:rsidRPr="00C6769B">
        <w:rPr>
          <w:rFonts w:ascii="Times New Roman" w:hAnsi="Times New Roman" w:cs="Times New Roman"/>
          <w:sz w:val="24"/>
          <w:szCs w:val="24"/>
        </w:rPr>
        <w:t>2) адрес земельного участка или при отсутствии адреса земельного участка иное описание местоположения земельного участка;</w:t>
      </w:r>
    </w:p>
    <w:p w:rsidR="00361902" w:rsidRPr="00C6769B" w:rsidRDefault="00361902" w:rsidP="006C619B">
      <w:pPr>
        <w:pStyle w:val="ConsPlusNormal"/>
        <w:ind w:firstLine="284"/>
        <w:jc w:val="both"/>
        <w:rPr>
          <w:rFonts w:ascii="Times New Roman" w:hAnsi="Times New Roman" w:cs="Times New Roman"/>
          <w:sz w:val="24"/>
          <w:szCs w:val="24"/>
        </w:rPr>
      </w:pPr>
      <w:r w:rsidRPr="00C6769B">
        <w:rPr>
          <w:rFonts w:ascii="Times New Roman" w:hAnsi="Times New Roman" w:cs="Times New Roman"/>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361902" w:rsidRPr="00C6769B" w:rsidRDefault="00361902" w:rsidP="006C619B">
      <w:pPr>
        <w:pStyle w:val="ConsPlusNormal"/>
        <w:ind w:firstLine="284"/>
        <w:jc w:val="both"/>
        <w:rPr>
          <w:rFonts w:ascii="Times New Roman" w:hAnsi="Times New Roman" w:cs="Times New Roman"/>
          <w:sz w:val="24"/>
          <w:szCs w:val="24"/>
        </w:rPr>
      </w:pPr>
      <w:r w:rsidRPr="00C6769B">
        <w:rPr>
          <w:rFonts w:ascii="Times New Roman" w:hAnsi="Times New Roman" w:cs="Times New Roman"/>
          <w:sz w:val="24"/>
          <w:szCs w:val="24"/>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361902" w:rsidRPr="00C6769B" w:rsidRDefault="00361902" w:rsidP="006C619B">
      <w:pPr>
        <w:pStyle w:val="ConsPlusNormal"/>
        <w:ind w:firstLine="284"/>
        <w:jc w:val="both"/>
        <w:rPr>
          <w:rFonts w:ascii="Times New Roman" w:hAnsi="Times New Roman" w:cs="Times New Roman"/>
          <w:sz w:val="24"/>
          <w:szCs w:val="24"/>
        </w:rPr>
      </w:pPr>
      <w:r w:rsidRPr="00C6769B">
        <w:rPr>
          <w:rFonts w:ascii="Times New Roman" w:hAnsi="Times New Roman" w:cs="Times New Roman"/>
          <w:sz w:val="24"/>
          <w:szCs w:val="24"/>
        </w:rPr>
        <w:t>5) категория земель, к которой относится образуемый земельный участок.</w:t>
      </w:r>
    </w:p>
    <w:p w:rsidR="00361902" w:rsidRPr="00C6769B" w:rsidRDefault="00361902" w:rsidP="00C6769B">
      <w:pPr>
        <w:pStyle w:val="ConsPlusNormal"/>
        <w:ind w:firstLine="709"/>
        <w:jc w:val="both"/>
        <w:rPr>
          <w:rFonts w:ascii="Times New Roman" w:hAnsi="Times New Roman" w:cs="Times New Roman"/>
          <w:sz w:val="24"/>
          <w:szCs w:val="24"/>
        </w:rPr>
      </w:pPr>
      <w:r w:rsidRPr="00C6769B">
        <w:rPr>
          <w:rFonts w:ascii="Times New Roman" w:hAnsi="Times New Roman" w:cs="Times New Roman"/>
          <w:sz w:val="24"/>
          <w:szCs w:val="24"/>
        </w:rPr>
        <w:t>15. Срок действия решения об утверждении схемы расположения земельного участка составляет два года.</w:t>
      </w:r>
    </w:p>
    <w:p w:rsidR="00361902" w:rsidRPr="00C6769B" w:rsidRDefault="00361902" w:rsidP="00C6769B">
      <w:pPr>
        <w:keepNext/>
        <w:keepLines/>
        <w:ind w:left="142" w:right="20" w:firstLine="709"/>
        <w:jc w:val="center"/>
        <w:outlineLvl w:val="1"/>
        <w:rPr>
          <w:sz w:val="24"/>
          <w:szCs w:val="24"/>
        </w:rPr>
      </w:pPr>
      <w:bookmarkStart w:id="1" w:name="bookmark4"/>
      <w:r w:rsidRPr="00C6769B">
        <w:rPr>
          <w:sz w:val="24"/>
          <w:szCs w:val="24"/>
        </w:rPr>
        <w:t xml:space="preserve">4. </w:t>
      </w:r>
      <w:bookmarkEnd w:id="1"/>
      <w:r w:rsidRPr="00C6769B">
        <w:rPr>
          <w:sz w:val="24"/>
          <w:szCs w:val="24"/>
        </w:rPr>
        <w:t xml:space="preserve">Формы </w:t>
      </w:r>
      <w:proofErr w:type="gramStart"/>
      <w:r w:rsidRPr="00C6769B">
        <w:rPr>
          <w:sz w:val="24"/>
          <w:szCs w:val="24"/>
        </w:rPr>
        <w:t>контроля за</w:t>
      </w:r>
      <w:proofErr w:type="gramEnd"/>
      <w:r w:rsidRPr="00C6769B">
        <w:rPr>
          <w:sz w:val="24"/>
          <w:szCs w:val="24"/>
        </w:rPr>
        <w:t xml:space="preserve"> исполнением административного регламента.</w:t>
      </w:r>
    </w:p>
    <w:p w:rsidR="00361902" w:rsidRPr="00C6769B" w:rsidRDefault="00361902" w:rsidP="00C6769B">
      <w:pPr>
        <w:tabs>
          <w:tab w:val="left" w:pos="1239"/>
        </w:tabs>
        <w:ind w:left="142" w:right="23" w:firstLine="709"/>
        <w:jc w:val="both"/>
        <w:rPr>
          <w:sz w:val="24"/>
          <w:szCs w:val="24"/>
        </w:rPr>
      </w:pPr>
      <w:r w:rsidRPr="00C6769B">
        <w:rPr>
          <w:sz w:val="24"/>
          <w:szCs w:val="24"/>
        </w:rPr>
        <w:t xml:space="preserve">4.1. Общий контроль предоставления муниципальной услуги возложен </w:t>
      </w:r>
      <w:r w:rsidR="002C4359">
        <w:rPr>
          <w:sz w:val="24"/>
          <w:szCs w:val="24"/>
        </w:rPr>
        <w:t>главу</w:t>
      </w:r>
      <w:r w:rsidR="002C0E6D" w:rsidRPr="00C6769B">
        <w:rPr>
          <w:sz w:val="24"/>
          <w:szCs w:val="24"/>
        </w:rPr>
        <w:t xml:space="preserve"> </w:t>
      </w:r>
      <w:r w:rsidRPr="00C6769B">
        <w:rPr>
          <w:sz w:val="24"/>
          <w:szCs w:val="24"/>
        </w:rPr>
        <w:t>района.</w:t>
      </w:r>
    </w:p>
    <w:p w:rsidR="00361902" w:rsidRPr="00C6769B" w:rsidRDefault="00361902" w:rsidP="00C6769B">
      <w:pPr>
        <w:tabs>
          <w:tab w:val="left" w:pos="1306"/>
        </w:tabs>
        <w:ind w:left="142" w:right="23" w:firstLine="709"/>
        <w:jc w:val="both"/>
        <w:rPr>
          <w:sz w:val="24"/>
          <w:szCs w:val="24"/>
        </w:rPr>
      </w:pPr>
      <w:r w:rsidRPr="00C6769B">
        <w:rPr>
          <w:sz w:val="24"/>
          <w:szCs w:val="24"/>
        </w:rPr>
        <w:t xml:space="preserve">4.2. Текущий </w:t>
      </w:r>
      <w:proofErr w:type="gramStart"/>
      <w:r w:rsidRPr="00C6769B">
        <w:rPr>
          <w:sz w:val="24"/>
          <w:szCs w:val="24"/>
        </w:rPr>
        <w:t>контроль за</w:t>
      </w:r>
      <w:proofErr w:type="gramEnd"/>
      <w:r w:rsidRPr="00C6769B">
        <w:rPr>
          <w:sz w:val="24"/>
          <w:szCs w:val="24"/>
        </w:rPr>
        <w:t xml:space="preserve"> соблюдением последовательности и сроков исполнения административных действий, выполнения административных процедур, определенных настоящим регламентом, осуществляет начальник </w:t>
      </w:r>
      <w:r w:rsidR="002C4359">
        <w:rPr>
          <w:sz w:val="24"/>
          <w:szCs w:val="24"/>
        </w:rPr>
        <w:t>управления по экономическому развитию и имущественным отношениям</w:t>
      </w:r>
      <w:r w:rsidRPr="00C6769B">
        <w:rPr>
          <w:sz w:val="24"/>
          <w:szCs w:val="24"/>
        </w:rPr>
        <w:t xml:space="preserve">. </w:t>
      </w:r>
    </w:p>
    <w:p w:rsidR="00361902" w:rsidRPr="00C6769B" w:rsidRDefault="00361902" w:rsidP="00C6769B">
      <w:pPr>
        <w:tabs>
          <w:tab w:val="left" w:pos="1306"/>
        </w:tabs>
        <w:ind w:left="142" w:right="20" w:firstLine="709"/>
        <w:jc w:val="both"/>
        <w:rPr>
          <w:sz w:val="24"/>
          <w:szCs w:val="24"/>
        </w:rPr>
      </w:pPr>
      <w:r w:rsidRPr="00C6769B">
        <w:rPr>
          <w:sz w:val="24"/>
          <w:szCs w:val="24"/>
        </w:rPr>
        <w:t>4.3  Проверка качества предоставления муниципальной услуги осуществляется на основании распоряжения администрации района.</w:t>
      </w:r>
    </w:p>
    <w:p w:rsidR="00361902" w:rsidRPr="00C6769B" w:rsidRDefault="00361902" w:rsidP="00C6769B">
      <w:pPr>
        <w:tabs>
          <w:tab w:val="left" w:pos="1306"/>
        </w:tabs>
        <w:ind w:left="142" w:right="20" w:firstLine="709"/>
        <w:jc w:val="both"/>
        <w:rPr>
          <w:sz w:val="24"/>
          <w:szCs w:val="24"/>
        </w:rPr>
      </w:pPr>
      <w:r w:rsidRPr="00C6769B">
        <w:rPr>
          <w:sz w:val="24"/>
          <w:szCs w:val="24"/>
        </w:rPr>
        <w:t>4.4. Проверки могут быть плановыми и внеплановыми.</w:t>
      </w:r>
    </w:p>
    <w:p w:rsidR="00361902" w:rsidRPr="00C6769B" w:rsidRDefault="00361902" w:rsidP="00C6769B">
      <w:pPr>
        <w:tabs>
          <w:tab w:val="left" w:pos="1306"/>
        </w:tabs>
        <w:ind w:left="142" w:right="20" w:firstLine="709"/>
        <w:jc w:val="both"/>
        <w:rPr>
          <w:sz w:val="24"/>
          <w:szCs w:val="24"/>
        </w:rPr>
      </w:pPr>
      <w:r w:rsidRPr="00C6769B">
        <w:rPr>
          <w:sz w:val="24"/>
          <w:szCs w:val="24"/>
        </w:rPr>
        <w:t>4.4.1.</w:t>
      </w:r>
      <w:r w:rsidR="00044A34">
        <w:rPr>
          <w:sz w:val="24"/>
          <w:szCs w:val="24"/>
        </w:rPr>
        <w:t xml:space="preserve"> </w:t>
      </w:r>
      <w:r w:rsidRPr="00C6769B">
        <w:rPr>
          <w:sz w:val="24"/>
          <w:szCs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w:t>
      </w:r>
      <w:proofErr w:type="gramStart"/>
      <w:r w:rsidRPr="00C6769B">
        <w:rPr>
          <w:sz w:val="24"/>
          <w:szCs w:val="24"/>
        </w:rPr>
        <w:t>проводится</w:t>
      </w:r>
      <w:proofErr w:type="gramEnd"/>
      <w:r w:rsidRPr="00C6769B">
        <w:rPr>
          <w:sz w:val="24"/>
          <w:szCs w:val="24"/>
        </w:rPr>
        <w:t xml:space="preserve"> по конкретному обращению заявителя.</w:t>
      </w:r>
    </w:p>
    <w:p w:rsidR="00361902" w:rsidRPr="00C6769B" w:rsidRDefault="00361902" w:rsidP="00C6769B">
      <w:pPr>
        <w:tabs>
          <w:tab w:val="left" w:pos="1306"/>
        </w:tabs>
        <w:ind w:left="142" w:right="20" w:firstLine="709"/>
        <w:jc w:val="both"/>
        <w:rPr>
          <w:sz w:val="24"/>
          <w:szCs w:val="24"/>
        </w:rPr>
      </w:pPr>
      <w:r w:rsidRPr="00C6769B">
        <w:rPr>
          <w:sz w:val="24"/>
          <w:szCs w:val="24"/>
        </w:rPr>
        <w:lastRenderedPageBreak/>
        <w:t>4.4.2. Плановые проверки включают в себя контроль полноты и качества предоставления муниципальной услуги, проведение проверок, рассмотрение, принятие в пределах компетенции решения и подготовку ответов на обращение граждан, содержание жалобы и решения, действия (бездействия) должностных лиц.</w:t>
      </w:r>
    </w:p>
    <w:p w:rsidR="00361902" w:rsidRPr="00C6769B" w:rsidRDefault="00361902" w:rsidP="00C6769B">
      <w:pPr>
        <w:tabs>
          <w:tab w:val="left" w:pos="1306"/>
        </w:tabs>
        <w:ind w:left="142" w:right="20" w:firstLine="709"/>
        <w:jc w:val="both"/>
        <w:rPr>
          <w:sz w:val="24"/>
          <w:szCs w:val="24"/>
        </w:rPr>
      </w:pPr>
      <w:r w:rsidRPr="00C6769B">
        <w:rPr>
          <w:sz w:val="24"/>
          <w:szCs w:val="24"/>
        </w:rPr>
        <w:t>4.5. Ответственность должностных лиц за решения и действия (бездействия), принимаемые (осуществляемые) в ходе предоставления муниципальной услуги.</w:t>
      </w:r>
    </w:p>
    <w:p w:rsidR="00361902" w:rsidRPr="00C6769B" w:rsidRDefault="00361902" w:rsidP="00C6769B">
      <w:pPr>
        <w:tabs>
          <w:tab w:val="left" w:pos="1306"/>
        </w:tabs>
        <w:ind w:left="142" w:right="20" w:firstLine="709"/>
        <w:jc w:val="both"/>
        <w:rPr>
          <w:sz w:val="24"/>
          <w:szCs w:val="24"/>
        </w:rPr>
      </w:pPr>
      <w:r w:rsidRPr="00C6769B">
        <w:rPr>
          <w:sz w:val="24"/>
          <w:szCs w:val="24"/>
        </w:rPr>
        <w:t xml:space="preserve">4.5.1. В 10-дневный срок с момента утверждения результатов проверки, разрабатывается и согласовывается с главой района план мероприятий по устранению выявленных недостатков, а также назначаются ответственные лица по </w:t>
      </w:r>
      <w:proofErr w:type="gramStart"/>
      <w:r w:rsidRPr="00C6769B">
        <w:rPr>
          <w:sz w:val="24"/>
          <w:szCs w:val="24"/>
        </w:rPr>
        <w:t>контролю за</w:t>
      </w:r>
      <w:proofErr w:type="gramEnd"/>
      <w:r w:rsidRPr="00C6769B">
        <w:rPr>
          <w:sz w:val="24"/>
          <w:szCs w:val="24"/>
        </w:rPr>
        <w:t xml:space="preserve"> их устранением.</w:t>
      </w:r>
    </w:p>
    <w:p w:rsidR="00361902" w:rsidRPr="00C6769B" w:rsidRDefault="00361902" w:rsidP="00C6769B">
      <w:pPr>
        <w:tabs>
          <w:tab w:val="left" w:pos="1306"/>
        </w:tabs>
        <w:ind w:left="142" w:right="20" w:firstLine="709"/>
        <w:jc w:val="both"/>
        <w:rPr>
          <w:sz w:val="24"/>
          <w:szCs w:val="24"/>
        </w:rPr>
      </w:pPr>
      <w:r w:rsidRPr="00C6769B">
        <w:rPr>
          <w:sz w:val="24"/>
          <w:szCs w:val="24"/>
        </w:rPr>
        <w:t>4.5.2. Специалист, уполномоченный принимать поступившие документы, несет персональную ответственность за соблюдение сроков и порядка приема документов и правильность их учета.</w:t>
      </w:r>
    </w:p>
    <w:p w:rsidR="00361902" w:rsidRPr="00C6769B" w:rsidRDefault="00361902" w:rsidP="00C6769B">
      <w:pPr>
        <w:tabs>
          <w:tab w:val="left" w:pos="1306"/>
        </w:tabs>
        <w:ind w:left="142" w:right="20" w:firstLine="709"/>
        <w:jc w:val="both"/>
        <w:rPr>
          <w:sz w:val="24"/>
          <w:szCs w:val="24"/>
        </w:rPr>
      </w:pPr>
      <w:r w:rsidRPr="00C6769B">
        <w:rPr>
          <w:sz w:val="24"/>
          <w:szCs w:val="24"/>
        </w:rPr>
        <w:t xml:space="preserve">4.4.3. Специалист ответственный за предоставление данной услуги несет персональную ответственность </w:t>
      </w:r>
      <w:proofErr w:type="gramStart"/>
      <w:r w:rsidRPr="00C6769B">
        <w:rPr>
          <w:sz w:val="24"/>
          <w:szCs w:val="24"/>
        </w:rPr>
        <w:t>за</w:t>
      </w:r>
      <w:proofErr w:type="gramEnd"/>
      <w:r w:rsidRPr="00C6769B">
        <w:rPr>
          <w:sz w:val="24"/>
          <w:szCs w:val="24"/>
        </w:rPr>
        <w:t>:</w:t>
      </w:r>
    </w:p>
    <w:p w:rsidR="00361902" w:rsidRPr="00C6769B" w:rsidRDefault="00361902" w:rsidP="00C6769B">
      <w:pPr>
        <w:tabs>
          <w:tab w:val="left" w:pos="1306"/>
        </w:tabs>
        <w:ind w:left="142" w:right="20"/>
        <w:jc w:val="both"/>
        <w:rPr>
          <w:sz w:val="24"/>
          <w:szCs w:val="24"/>
        </w:rPr>
      </w:pPr>
      <w:r w:rsidRPr="00C6769B">
        <w:rPr>
          <w:sz w:val="24"/>
          <w:szCs w:val="24"/>
        </w:rPr>
        <w:t>- объективность, полноту и качество экспертизы предоставленных документов;</w:t>
      </w:r>
    </w:p>
    <w:p w:rsidR="00361902" w:rsidRPr="00C6769B" w:rsidRDefault="00361902" w:rsidP="00C6769B">
      <w:pPr>
        <w:tabs>
          <w:tab w:val="left" w:pos="1306"/>
        </w:tabs>
        <w:ind w:right="20"/>
        <w:jc w:val="both"/>
        <w:rPr>
          <w:sz w:val="24"/>
          <w:szCs w:val="24"/>
        </w:rPr>
      </w:pPr>
      <w:r w:rsidRPr="00C6769B">
        <w:rPr>
          <w:sz w:val="24"/>
          <w:szCs w:val="24"/>
        </w:rPr>
        <w:t xml:space="preserve">  -  за организацию работы;</w:t>
      </w:r>
    </w:p>
    <w:p w:rsidR="00361902" w:rsidRPr="00C6769B" w:rsidRDefault="00361902" w:rsidP="00C6769B">
      <w:pPr>
        <w:tabs>
          <w:tab w:val="left" w:pos="1306"/>
        </w:tabs>
        <w:ind w:right="20"/>
        <w:jc w:val="both"/>
        <w:rPr>
          <w:sz w:val="24"/>
          <w:szCs w:val="24"/>
        </w:rPr>
      </w:pPr>
      <w:r w:rsidRPr="00C6769B">
        <w:rPr>
          <w:sz w:val="24"/>
          <w:szCs w:val="24"/>
        </w:rPr>
        <w:t xml:space="preserve">  -  за соблюдение сроков и порядка рассмотрения;</w:t>
      </w:r>
    </w:p>
    <w:p w:rsidR="00361902" w:rsidRPr="00C6769B" w:rsidRDefault="00361902" w:rsidP="00C6769B">
      <w:pPr>
        <w:tabs>
          <w:tab w:val="left" w:pos="1291"/>
        </w:tabs>
        <w:ind w:left="142" w:right="20"/>
        <w:jc w:val="both"/>
        <w:rPr>
          <w:sz w:val="24"/>
          <w:szCs w:val="24"/>
        </w:rPr>
      </w:pPr>
      <w:r w:rsidRPr="00C6769B">
        <w:rPr>
          <w:sz w:val="24"/>
          <w:szCs w:val="24"/>
        </w:rPr>
        <w:t>- согласования и формирования документов в ходе предоставления муниципальной услуги.</w:t>
      </w:r>
    </w:p>
    <w:p w:rsidR="00361902" w:rsidRPr="00C6769B" w:rsidRDefault="00361902" w:rsidP="00361902">
      <w:pPr>
        <w:tabs>
          <w:tab w:val="left" w:pos="1291"/>
        </w:tabs>
        <w:spacing w:line="322" w:lineRule="exact"/>
        <w:ind w:left="142" w:right="20" w:firstLine="709"/>
        <w:jc w:val="both"/>
        <w:rPr>
          <w:sz w:val="24"/>
          <w:szCs w:val="24"/>
        </w:rPr>
      </w:pPr>
    </w:p>
    <w:p w:rsidR="001C0B71" w:rsidRPr="00743565" w:rsidRDefault="001C0B71" w:rsidP="001C0B71">
      <w:pPr>
        <w:autoSpaceDE w:val="0"/>
        <w:autoSpaceDN w:val="0"/>
        <w:adjustRightInd w:val="0"/>
        <w:spacing w:line="276" w:lineRule="auto"/>
        <w:ind w:firstLine="540"/>
        <w:jc w:val="center"/>
        <w:outlineLvl w:val="1"/>
        <w:rPr>
          <w:b/>
          <w:sz w:val="24"/>
          <w:szCs w:val="24"/>
        </w:rPr>
      </w:pPr>
      <w:r w:rsidRPr="00743565">
        <w:rPr>
          <w:sz w:val="24"/>
          <w:szCs w:val="24"/>
        </w:rPr>
        <w:t xml:space="preserve">5. </w:t>
      </w:r>
      <w:r w:rsidRPr="00743565">
        <w:rPr>
          <w:b/>
          <w:sz w:val="24"/>
          <w:szCs w:val="24"/>
        </w:rPr>
        <w:t>Досудебный (внесудебный) порядок обжалования решений и действий (бездействий) органа, предоставляющего муниципальную услугу, а также</w:t>
      </w:r>
      <w:r>
        <w:rPr>
          <w:b/>
          <w:sz w:val="24"/>
          <w:szCs w:val="24"/>
        </w:rPr>
        <w:t xml:space="preserve"> </w:t>
      </w:r>
      <w:r w:rsidRPr="00743565">
        <w:rPr>
          <w:b/>
          <w:sz w:val="24"/>
          <w:szCs w:val="24"/>
        </w:rPr>
        <w:t>должностных лиц, муниципальных служащих</w:t>
      </w:r>
    </w:p>
    <w:p w:rsidR="001C0B71" w:rsidRPr="00743565" w:rsidRDefault="001C0B71" w:rsidP="001C0B71">
      <w:pPr>
        <w:autoSpaceDE w:val="0"/>
        <w:autoSpaceDN w:val="0"/>
        <w:adjustRightInd w:val="0"/>
        <w:spacing w:line="276" w:lineRule="auto"/>
        <w:ind w:firstLine="540"/>
        <w:jc w:val="both"/>
        <w:outlineLvl w:val="1"/>
        <w:rPr>
          <w:sz w:val="24"/>
          <w:szCs w:val="24"/>
        </w:rPr>
      </w:pP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5.1. </w:t>
      </w:r>
      <w:proofErr w:type="gramStart"/>
      <w:r w:rsidRPr="00743565">
        <w:rPr>
          <w:sz w:val="24"/>
          <w:szCs w:val="24"/>
        </w:rPr>
        <w:t xml:space="preserve">Заявитель (его представитель) имеет право обжаловать решения и действия (бездействие) </w:t>
      </w:r>
      <w:r w:rsidR="00A64292">
        <w:rPr>
          <w:sz w:val="24"/>
          <w:szCs w:val="24"/>
        </w:rPr>
        <w:t>администрации района</w:t>
      </w:r>
      <w:r w:rsidRPr="00743565">
        <w:rPr>
          <w:sz w:val="24"/>
          <w:szCs w:val="24"/>
        </w:rPr>
        <w:t>, должностного лица</w:t>
      </w:r>
      <w:r w:rsidR="00A64292">
        <w:rPr>
          <w:sz w:val="24"/>
          <w:szCs w:val="24"/>
        </w:rPr>
        <w:t>,</w:t>
      </w:r>
      <w:r w:rsidRPr="00743565">
        <w:rPr>
          <w:sz w:val="24"/>
          <w:szCs w:val="24"/>
        </w:rPr>
        <w:t xml:space="preserve">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5.2. Заявитель может обратиться с жалобой, в том числе в следующих случаях:</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1) нарушение срока регистрации запроса заявителя о предоставлении муниципальной услуги;</w:t>
      </w:r>
    </w:p>
    <w:p w:rsidR="001C0B71"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A64292">
        <w:rPr>
          <w:sz w:val="24"/>
          <w:szCs w:val="24"/>
        </w:rPr>
        <w:t>муниципальной</w:t>
      </w:r>
      <w:r w:rsidRPr="00743565">
        <w:rPr>
          <w:sz w:val="24"/>
          <w:szCs w:val="24"/>
        </w:rPr>
        <w:t xml:space="preserve"> услуг</w:t>
      </w:r>
      <w:r w:rsidR="00A64292">
        <w:rPr>
          <w:sz w:val="24"/>
          <w:szCs w:val="24"/>
        </w:rPr>
        <w:t>и</w:t>
      </w:r>
      <w:r w:rsidRPr="00743565">
        <w:rPr>
          <w:sz w:val="24"/>
          <w:szCs w:val="24"/>
        </w:rPr>
        <w:t xml:space="preserve"> в полном объеме;</w:t>
      </w:r>
    </w:p>
    <w:p w:rsidR="00A64292" w:rsidRPr="00743565" w:rsidRDefault="00A64292" w:rsidP="001C0B71">
      <w:pPr>
        <w:autoSpaceDE w:val="0"/>
        <w:autoSpaceDN w:val="0"/>
        <w:adjustRightInd w:val="0"/>
        <w:spacing w:line="276" w:lineRule="auto"/>
        <w:ind w:firstLine="540"/>
        <w:jc w:val="both"/>
        <w:outlineLvl w:val="1"/>
        <w:rPr>
          <w:sz w:val="24"/>
          <w:szCs w:val="24"/>
        </w:rPr>
      </w:pPr>
      <w:r>
        <w:rPr>
          <w:sz w:val="24"/>
          <w:szCs w:val="24"/>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 </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r w:rsidRPr="00743565">
        <w:rPr>
          <w:sz w:val="24"/>
          <w:szCs w:val="24"/>
        </w:rPr>
        <w:t xml:space="preserve"> В указанном случае </w:t>
      </w:r>
      <w:r w:rsidRPr="00743565">
        <w:rPr>
          <w:sz w:val="24"/>
          <w:szCs w:val="24"/>
        </w:rPr>
        <w:lastRenderedPageBreak/>
        <w:t xml:space="preserve">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8850B3">
        <w:rPr>
          <w:sz w:val="24"/>
          <w:szCs w:val="24"/>
        </w:rPr>
        <w:t>муниципальной</w:t>
      </w:r>
      <w:r w:rsidRPr="00743565">
        <w:rPr>
          <w:sz w:val="24"/>
          <w:szCs w:val="24"/>
        </w:rPr>
        <w:t xml:space="preserve"> услуг</w:t>
      </w:r>
      <w:r w:rsidR="008850B3">
        <w:rPr>
          <w:sz w:val="24"/>
          <w:szCs w:val="24"/>
        </w:rPr>
        <w:t>и</w:t>
      </w:r>
      <w:r w:rsidRPr="00743565">
        <w:rPr>
          <w:sz w:val="24"/>
          <w:szCs w:val="24"/>
        </w:rPr>
        <w:t xml:space="preserve"> в полном объеме; </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43565">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8850B3">
        <w:rPr>
          <w:sz w:val="24"/>
          <w:szCs w:val="24"/>
        </w:rPr>
        <w:t>данной муниципальной</w:t>
      </w:r>
      <w:r w:rsidRPr="00743565">
        <w:rPr>
          <w:sz w:val="24"/>
          <w:szCs w:val="24"/>
        </w:rPr>
        <w:t xml:space="preserve"> услуг</w:t>
      </w:r>
      <w:r w:rsidR="008850B3">
        <w:rPr>
          <w:sz w:val="24"/>
          <w:szCs w:val="24"/>
        </w:rPr>
        <w:t>и</w:t>
      </w:r>
      <w:r w:rsidRPr="00743565">
        <w:rPr>
          <w:sz w:val="24"/>
          <w:szCs w:val="24"/>
        </w:rPr>
        <w:t xml:space="preserve"> в полном объеме.</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8) нарушение срока или порядка выдачи документов по результатам предоставления муниципальной услуги;</w:t>
      </w:r>
    </w:p>
    <w:p w:rsidR="001C0B71"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8850B3">
        <w:rPr>
          <w:sz w:val="24"/>
          <w:szCs w:val="24"/>
        </w:rPr>
        <w:t>Алтайского края</w:t>
      </w:r>
      <w:r w:rsidRPr="00743565">
        <w:rPr>
          <w:sz w:val="24"/>
          <w:szCs w:val="24"/>
        </w:rPr>
        <w:t>, муниципальными правовыми актами.</w:t>
      </w:r>
      <w:proofErr w:type="gramEnd"/>
      <w:r w:rsidRPr="00743565">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8850B3">
        <w:rPr>
          <w:sz w:val="24"/>
          <w:szCs w:val="24"/>
        </w:rPr>
        <w:t>данной муниципальной</w:t>
      </w:r>
      <w:r w:rsidRPr="00743565">
        <w:rPr>
          <w:sz w:val="24"/>
          <w:szCs w:val="24"/>
        </w:rPr>
        <w:t xml:space="preserve"> услуг</w:t>
      </w:r>
      <w:r w:rsidR="008850B3">
        <w:rPr>
          <w:sz w:val="24"/>
          <w:szCs w:val="24"/>
        </w:rPr>
        <w:t>и</w:t>
      </w:r>
      <w:r w:rsidRPr="00743565">
        <w:rPr>
          <w:sz w:val="24"/>
          <w:szCs w:val="24"/>
        </w:rPr>
        <w:t xml:space="preserve"> в полном объеме</w:t>
      </w:r>
      <w:r w:rsidR="008850B3">
        <w:rPr>
          <w:sz w:val="24"/>
          <w:szCs w:val="24"/>
        </w:rPr>
        <w:t>;</w:t>
      </w:r>
    </w:p>
    <w:p w:rsidR="008850B3" w:rsidRPr="00743565" w:rsidRDefault="008850B3" w:rsidP="001C0B71">
      <w:pPr>
        <w:autoSpaceDE w:val="0"/>
        <w:autoSpaceDN w:val="0"/>
        <w:adjustRightInd w:val="0"/>
        <w:spacing w:line="276" w:lineRule="auto"/>
        <w:ind w:firstLine="540"/>
        <w:jc w:val="both"/>
        <w:outlineLvl w:val="1"/>
        <w:rPr>
          <w:sz w:val="24"/>
          <w:szCs w:val="24"/>
        </w:rPr>
      </w:pPr>
      <w:proofErr w:type="gramStart"/>
      <w:r>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AD500E">
        <w:rPr>
          <w:sz w:val="24"/>
          <w:szCs w:val="24"/>
        </w:rPr>
        <w:t>исключением случаев, предусмотренных п. 4 ч. 1 ст. 7 Федерального закона от 27.07.2010 №21ФЗ «Об организации предоставления государственных и муниципальных услуг».</w:t>
      </w:r>
      <w:proofErr w:type="gramEnd"/>
      <w:r w:rsidR="00AD500E">
        <w:rPr>
          <w:sz w:val="24"/>
          <w:szCs w:val="24"/>
        </w:rPr>
        <w:t xml:space="preserve"> </w:t>
      </w:r>
      <w:proofErr w:type="gramStart"/>
      <w:r w:rsidR="00AD500E">
        <w:rPr>
          <w:sz w:val="24"/>
          <w:szCs w:val="24"/>
        </w:rPr>
        <w:t>В указанном случае досудебное (внесудебное) обжалование заявителем решений и действий (бездействия) многофункционального центра</w:t>
      </w:r>
      <w:r w:rsidR="0083641D">
        <w:rPr>
          <w:sz w:val="24"/>
          <w:szCs w:val="24"/>
        </w:rPr>
        <w:t>,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данной услуги в полном объеме в порядке, определенном ч.1_3 ст. 16 Федерального закона от 27.07.2010 №21ФЗ «Об организации предоставления государственных и муниципальных услуг».</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5.2. Общие требования к порядку подачи и рассмотрения жалобы.</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5.2.1.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w:t>
      </w:r>
      <w:r w:rsidRPr="00743565">
        <w:rPr>
          <w:sz w:val="24"/>
          <w:szCs w:val="24"/>
        </w:rPr>
        <w:lastRenderedPageBreak/>
        <w:t>образования, являющийся учредителем многофункционального центра (далее - учредитель многофункционального центра), а также в организации.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proofErr w:type="spellStart"/>
      <w:proofErr w:type="gramStart"/>
      <w:r w:rsidRPr="00743565">
        <w:rPr>
          <w:sz w:val="24"/>
          <w:szCs w:val="24"/>
        </w:rPr>
        <w:t>предоставляющего</w:t>
      </w:r>
      <w:proofErr w:type="spellEnd"/>
      <w:proofErr w:type="gramEnd"/>
      <w:r w:rsidRPr="00743565">
        <w:rPr>
          <w:sz w:val="24"/>
          <w:szCs w:val="24"/>
        </w:rPr>
        <w:t xml:space="preserve"> муниципальную услугу.</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w:t>
      </w:r>
      <w:r w:rsidR="0083641D">
        <w:rPr>
          <w:sz w:val="24"/>
          <w:szCs w:val="24"/>
        </w:rPr>
        <w:t>Алтайского края</w:t>
      </w:r>
      <w:r w:rsidRPr="00743565">
        <w:rPr>
          <w:sz w:val="24"/>
          <w:szCs w:val="24"/>
        </w:rPr>
        <w:t xml:space="preserve">. </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Жалобы на решения и действия (бездействие) работников организаций, Жалоба на действия (бездействие) или решения, принятые </w:t>
      </w:r>
      <w:r w:rsidR="0083641D">
        <w:rPr>
          <w:sz w:val="24"/>
          <w:szCs w:val="24"/>
        </w:rPr>
        <w:t>управлением по экономическому развитию и имущественным отношениям администрации Ключевского района</w:t>
      </w:r>
      <w:r w:rsidRPr="00743565">
        <w:rPr>
          <w:sz w:val="24"/>
          <w:szCs w:val="24"/>
        </w:rPr>
        <w:t>, подаются главе Ключевский район.</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5.2.2. </w:t>
      </w:r>
      <w:proofErr w:type="gramStart"/>
      <w:r w:rsidRPr="00743565">
        <w:rPr>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w:t>
      </w:r>
      <w:r w:rsidR="0083641D">
        <w:rPr>
          <w:sz w:val="24"/>
          <w:szCs w:val="24"/>
        </w:rPr>
        <w:t>м</w:t>
      </w:r>
      <w:r w:rsidRPr="00743565">
        <w:rPr>
          <w:sz w:val="24"/>
          <w:szCs w:val="24"/>
        </w:rPr>
        <w:t>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743565">
        <w:rPr>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E3539" w:rsidRDefault="001C0B71" w:rsidP="008E3539">
      <w:pPr>
        <w:autoSpaceDE w:val="0"/>
        <w:autoSpaceDN w:val="0"/>
        <w:adjustRightInd w:val="0"/>
        <w:spacing w:line="276" w:lineRule="auto"/>
        <w:ind w:firstLine="540"/>
        <w:jc w:val="both"/>
        <w:outlineLvl w:val="1"/>
        <w:rPr>
          <w:sz w:val="24"/>
          <w:szCs w:val="24"/>
        </w:rPr>
      </w:pPr>
      <w:r w:rsidRPr="00743565">
        <w:rPr>
          <w:sz w:val="24"/>
          <w:szCs w:val="24"/>
        </w:rPr>
        <w:t xml:space="preserve">5.2.3. </w:t>
      </w:r>
      <w:proofErr w:type="gramStart"/>
      <w:r w:rsidRPr="00743565">
        <w:rPr>
          <w:sz w:val="24"/>
          <w:szCs w:val="24"/>
        </w:rPr>
        <w:t xml:space="preserve">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w:t>
      </w:r>
      <w:r w:rsidR="008E3539">
        <w:rPr>
          <w:sz w:val="24"/>
          <w:szCs w:val="24"/>
        </w:rPr>
        <w:t>предусмотренных ч. 1_1 ст. 16 Федерального закона от 27.07.2010 №21</w:t>
      </w:r>
      <w:r w:rsidR="008A1B70">
        <w:rPr>
          <w:sz w:val="24"/>
          <w:szCs w:val="24"/>
        </w:rPr>
        <w:t xml:space="preserve">0 </w:t>
      </w:r>
      <w:r w:rsidR="008E3539">
        <w:rPr>
          <w:sz w:val="24"/>
          <w:szCs w:val="24"/>
        </w:rPr>
        <w:t xml:space="preserve">ФЗ «Об организации предоставления государственных и муниципальных услуг» </w:t>
      </w:r>
      <w:r w:rsidRPr="00743565">
        <w:rPr>
          <w:sz w:val="24"/>
          <w:szCs w:val="24"/>
        </w:rPr>
        <w:t>и их работников, а также жалоб на решения и действия</w:t>
      </w:r>
      <w:proofErr w:type="gramEnd"/>
      <w:r w:rsidRPr="00743565">
        <w:rPr>
          <w:sz w:val="24"/>
          <w:szCs w:val="24"/>
        </w:rPr>
        <w:t xml:space="preserve"> (бездействие) многофункционального центра, его работников устанавливается Правительством Российской Федерации. </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5.2.3.1. В случае</w:t>
      </w:r>
      <w:proofErr w:type="gramStart"/>
      <w:r w:rsidRPr="00743565">
        <w:rPr>
          <w:sz w:val="24"/>
          <w:szCs w:val="24"/>
        </w:rPr>
        <w:t>,</w:t>
      </w:r>
      <w:proofErr w:type="gramEnd"/>
      <w:r w:rsidRPr="00743565">
        <w:rPr>
          <w:sz w:val="24"/>
          <w:szCs w:val="24"/>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w:t>
      </w:r>
      <w:r w:rsidRPr="00743565">
        <w:rPr>
          <w:sz w:val="24"/>
          <w:szCs w:val="24"/>
        </w:rPr>
        <w:lastRenderedPageBreak/>
        <w:t xml:space="preserve">служащих, для отношений, связанных с подачей и рассмотрением указанных жалоб, </w:t>
      </w:r>
      <w:r w:rsidR="008E3539">
        <w:rPr>
          <w:sz w:val="24"/>
          <w:szCs w:val="24"/>
        </w:rPr>
        <w:t xml:space="preserve">нормы ст. 11_1, 11_2 </w:t>
      </w:r>
      <w:r w:rsidR="001B5F6E">
        <w:rPr>
          <w:sz w:val="24"/>
          <w:szCs w:val="24"/>
        </w:rPr>
        <w:t>Федерального закона от 27.07.2010 №21</w:t>
      </w:r>
      <w:r w:rsidR="008A1B70">
        <w:rPr>
          <w:sz w:val="24"/>
          <w:szCs w:val="24"/>
        </w:rPr>
        <w:t>0</w:t>
      </w:r>
      <w:r w:rsidR="001B5F6E">
        <w:rPr>
          <w:sz w:val="24"/>
          <w:szCs w:val="24"/>
        </w:rPr>
        <w:t xml:space="preserve">ФЗ «Об организации предоставления государственных и муниципальных услуг» </w:t>
      </w:r>
      <w:r w:rsidRPr="00743565">
        <w:rPr>
          <w:sz w:val="24"/>
          <w:szCs w:val="24"/>
        </w:rPr>
        <w:t xml:space="preserve">не применяются. </w:t>
      </w:r>
    </w:p>
    <w:p w:rsidR="001B5F6E"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5.2.3.2. </w:t>
      </w:r>
      <w:proofErr w:type="gramStart"/>
      <w:r w:rsidRPr="00743565">
        <w:rPr>
          <w:sz w:val="24"/>
          <w:szCs w:val="24"/>
        </w:rPr>
        <w:t xml:space="preserve">Жалоба на решения и (или) действия (бездействие) органов, предоставляющих </w:t>
      </w:r>
      <w:r w:rsidR="001B5F6E">
        <w:rPr>
          <w:sz w:val="24"/>
          <w:szCs w:val="24"/>
        </w:rPr>
        <w:t>муниципальную услугу</w:t>
      </w:r>
      <w:r w:rsidRPr="00743565">
        <w:rPr>
          <w:sz w:val="24"/>
          <w:szCs w:val="24"/>
        </w:rPr>
        <w:t xml:space="preserve">, должностных лиц органов, </w:t>
      </w:r>
      <w:r w:rsidR="001B5F6E">
        <w:rPr>
          <w:sz w:val="24"/>
          <w:szCs w:val="24"/>
        </w:rPr>
        <w:t>предоставляющих муниципальную услугу</w:t>
      </w:r>
      <w:r w:rsidRPr="00743565">
        <w:rPr>
          <w:sz w:val="24"/>
          <w:szCs w:val="24"/>
        </w:rPr>
        <w:t>,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w:t>
      </w:r>
      <w:proofErr w:type="gramEnd"/>
      <w:r w:rsidRPr="00743565">
        <w:rPr>
          <w:sz w:val="24"/>
          <w:szCs w:val="24"/>
        </w:rPr>
        <w:t xml:space="preserve">, в антимонопольный орган. </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5.3 Особенности подачи и рассмотрения жалоб на решения и действия (бездействие) </w:t>
      </w:r>
      <w:r w:rsidR="001B5F6E">
        <w:rPr>
          <w:sz w:val="24"/>
          <w:szCs w:val="24"/>
        </w:rPr>
        <w:t>органа</w:t>
      </w:r>
      <w:r w:rsidRPr="00743565">
        <w:rPr>
          <w:sz w:val="24"/>
          <w:szCs w:val="24"/>
        </w:rPr>
        <w:t xml:space="preserve">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5.4. Жалоба должна содержать:</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Заявителем могут быть представлены документы (при наличии), подтверждающие доводы заявителя, либо их копии.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5.5. </w:t>
      </w:r>
      <w:proofErr w:type="gramStart"/>
      <w:r w:rsidRPr="00743565">
        <w:rPr>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w:t>
      </w:r>
      <w:proofErr w:type="gramEnd"/>
      <w:r w:rsidRPr="00743565">
        <w:rPr>
          <w:sz w:val="24"/>
          <w:szCs w:val="24"/>
        </w:rPr>
        <w:t xml:space="preserve"> установленного срока таких исправлений - в течение пяти рабо</w:t>
      </w:r>
      <w:r w:rsidR="001B5F6E">
        <w:rPr>
          <w:sz w:val="24"/>
          <w:szCs w:val="24"/>
        </w:rPr>
        <w:t>чих дней со дня ее регистрации.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5.6. По результатам рассмотрения жалобы принимается одно из следующих решений:</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lastRenderedPageBreak/>
        <w:t xml:space="preserve">1) </w:t>
      </w:r>
      <w:r w:rsidR="001B5F6E" w:rsidRPr="00743565">
        <w:rPr>
          <w:sz w:val="24"/>
          <w:szCs w:val="24"/>
        </w:rPr>
        <w:t xml:space="preserve">жалоба </w:t>
      </w:r>
      <w:r w:rsidRPr="00743565">
        <w:rPr>
          <w:sz w:val="24"/>
          <w:szCs w:val="24"/>
        </w:rPr>
        <w:t>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2) </w:t>
      </w:r>
      <w:r w:rsidR="001B5F6E" w:rsidRPr="00743565">
        <w:rPr>
          <w:sz w:val="24"/>
          <w:szCs w:val="24"/>
        </w:rPr>
        <w:t xml:space="preserve">в удовлетворении жалобы </w:t>
      </w:r>
      <w:r w:rsidRPr="00743565">
        <w:rPr>
          <w:sz w:val="24"/>
          <w:szCs w:val="24"/>
        </w:rPr>
        <w:t>отказывается.</w:t>
      </w:r>
    </w:p>
    <w:p w:rsidR="001C0B71"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5.7. Не позднее дня, следующего за днем принятия решения, указанного в п.5.6.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B22" w:rsidRDefault="00061B22" w:rsidP="001C0B71">
      <w:pPr>
        <w:autoSpaceDE w:val="0"/>
        <w:autoSpaceDN w:val="0"/>
        <w:adjustRightInd w:val="0"/>
        <w:spacing w:line="276" w:lineRule="auto"/>
        <w:ind w:firstLine="540"/>
        <w:jc w:val="both"/>
        <w:outlineLvl w:val="1"/>
        <w:rPr>
          <w:sz w:val="24"/>
          <w:szCs w:val="24"/>
        </w:rPr>
      </w:pPr>
      <w:r>
        <w:rPr>
          <w:sz w:val="24"/>
          <w:szCs w:val="24"/>
        </w:rPr>
        <w:t>5.8. В случае признания жалобы подлежащей удовлетворению в ответе заявителю, указанном в п.5.7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w:t>
      </w:r>
      <w:r w:rsidR="003255B4">
        <w:rPr>
          <w:sz w:val="24"/>
          <w:szCs w:val="24"/>
        </w:rPr>
        <w:t xml:space="preserve">ний при оказании муниципальной услуги, а также приносятся извинения за доставленные </w:t>
      </w:r>
      <w:proofErr w:type="gramStart"/>
      <w:r w:rsidR="003255B4">
        <w:rPr>
          <w:sz w:val="24"/>
          <w:szCs w:val="24"/>
        </w:rPr>
        <w:t>неудобства</w:t>
      </w:r>
      <w:proofErr w:type="gramEnd"/>
      <w:r w:rsidR="003255B4">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255B4" w:rsidRPr="00743565" w:rsidRDefault="003255B4" w:rsidP="001C0B71">
      <w:pPr>
        <w:autoSpaceDE w:val="0"/>
        <w:autoSpaceDN w:val="0"/>
        <w:adjustRightInd w:val="0"/>
        <w:spacing w:line="276" w:lineRule="auto"/>
        <w:ind w:firstLine="540"/>
        <w:jc w:val="both"/>
        <w:outlineLvl w:val="1"/>
        <w:rPr>
          <w:sz w:val="24"/>
          <w:szCs w:val="24"/>
        </w:rPr>
      </w:pPr>
      <w:r>
        <w:rPr>
          <w:sz w:val="24"/>
          <w:szCs w:val="24"/>
        </w:rPr>
        <w:t xml:space="preserve">5.9. В случае признания </w:t>
      </w:r>
      <w:proofErr w:type="gramStart"/>
      <w:r>
        <w:rPr>
          <w:sz w:val="24"/>
          <w:szCs w:val="24"/>
        </w:rPr>
        <w:t>жалобы</w:t>
      </w:r>
      <w:proofErr w:type="gramEnd"/>
      <w:r>
        <w:rPr>
          <w:sz w:val="24"/>
          <w:szCs w:val="24"/>
        </w:rPr>
        <w:t xml:space="preserve"> не подлежащей удовлетворению в ответе заявителю, указанном в п.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 xml:space="preserve">5.8. В случае установления в ходе или по результатам </w:t>
      </w:r>
      <w:proofErr w:type="gramStart"/>
      <w:r w:rsidRPr="00743565">
        <w:rPr>
          <w:sz w:val="24"/>
          <w:szCs w:val="24"/>
        </w:rPr>
        <w:t>рассмотрения жалобы признаков состава административного правонарушения</w:t>
      </w:r>
      <w:proofErr w:type="gramEnd"/>
      <w:r w:rsidRPr="00743565">
        <w:rPr>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5.9. В ответе по результатам рассмотрения жалобы указываются:</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gramStart"/>
      <w:r w:rsidRPr="00743565">
        <w:rPr>
          <w:sz w:val="24"/>
          <w:szCs w:val="24"/>
        </w:rPr>
        <w:t>а) наименование образовательного учреждения, комитета по образованию, рассмотревших жалобу, должность, фамилия, имя, отчество (при наличии) его должностного лица, принявшего решение по жалобе;</w:t>
      </w:r>
      <w:proofErr w:type="gramEnd"/>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в) фамилия, имя, отчество (при наличии) или наименование заявителя;</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г) основания для принятия решения по жалобе;</w:t>
      </w:r>
    </w:p>
    <w:p w:rsidR="001C0B71" w:rsidRPr="00743565" w:rsidRDefault="001C0B71" w:rsidP="001C0B71">
      <w:pPr>
        <w:autoSpaceDE w:val="0"/>
        <w:autoSpaceDN w:val="0"/>
        <w:adjustRightInd w:val="0"/>
        <w:spacing w:line="276" w:lineRule="auto"/>
        <w:ind w:firstLine="540"/>
        <w:jc w:val="both"/>
        <w:outlineLvl w:val="1"/>
        <w:rPr>
          <w:sz w:val="24"/>
          <w:szCs w:val="24"/>
        </w:rPr>
      </w:pPr>
      <w:proofErr w:type="spellStart"/>
      <w:r w:rsidRPr="00743565">
        <w:rPr>
          <w:sz w:val="24"/>
          <w:szCs w:val="24"/>
        </w:rPr>
        <w:t>д</w:t>
      </w:r>
      <w:proofErr w:type="spellEnd"/>
      <w:r w:rsidRPr="00743565">
        <w:rPr>
          <w:sz w:val="24"/>
          <w:szCs w:val="24"/>
        </w:rPr>
        <w:t>) принятое по жалобе решение;</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ж) сведения о порядке обжалования принятого по жалобе решения.</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5.10. Основания для отказа в удовлетворении жалобы:</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а) наличие вступившего в законную силу решения суда, арбитражного суда по жалобе о том же предмете и по тем же основаниям;</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в) наличие решения по жалобе, принятого ранее в отношении того же заявителя и по тому же предмету жалобы.</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5.9. Орган местного самоуправления вправе оставить жалобу без ответа в следующих случаях:</w:t>
      </w:r>
    </w:p>
    <w:p w:rsidR="001C0B71" w:rsidRPr="00743565" w:rsidRDefault="001C0B71" w:rsidP="001C0B71">
      <w:pPr>
        <w:autoSpaceDE w:val="0"/>
        <w:autoSpaceDN w:val="0"/>
        <w:adjustRightInd w:val="0"/>
        <w:spacing w:line="276" w:lineRule="auto"/>
        <w:ind w:firstLine="540"/>
        <w:jc w:val="both"/>
        <w:outlineLvl w:val="1"/>
        <w:rPr>
          <w:sz w:val="24"/>
          <w:szCs w:val="24"/>
        </w:rPr>
      </w:pPr>
      <w:r w:rsidRPr="00743565">
        <w:rPr>
          <w:sz w:val="24"/>
          <w:szCs w:val="24"/>
        </w:rP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1C0B71" w:rsidRDefault="001C0B71" w:rsidP="001C0B71">
      <w:pPr>
        <w:autoSpaceDE w:val="0"/>
        <w:autoSpaceDN w:val="0"/>
        <w:adjustRightInd w:val="0"/>
        <w:spacing w:line="276" w:lineRule="auto"/>
        <w:ind w:firstLine="540"/>
        <w:jc w:val="both"/>
        <w:outlineLvl w:val="1"/>
        <w:rPr>
          <w:sz w:val="24"/>
          <w:szCs w:val="24"/>
        </w:rPr>
      </w:pPr>
      <w:r w:rsidRPr="00743565">
        <w:rPr>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C0B71" w:rsidRPr="00743565" w:rsidRDefault="001C0B71" w:rsidP="001C0B71">
      <w:pPr>
        <w:autoSpaceDE w:val="0"/>
        <w:autoSpaceDN w:val="0"/>
        <w:adjustRightInd w:val="0"/>
        <w:spacing w:line="276" w:lineRule="auto"/>
        <w:ind w:firstLine="540"/>
        <w:jc w:val="both"/>
        <w:outlineLvl w:val="1"/>
        <w:rPr>
          <w:sz w:val="24"/>
          <w:szCs w:val="24"/>
        </w:rPr>
      </w:pPr>
    </w:p>
    <w:p w:rsidR="00CE1CE9" w:rsidRDefault="00CE1CE9">
      <w:pPr>
        <w:rPr>
          <w:sz w:val="24"/>
          <w:szCs w:val="24"/>
        </w:rPr>
      </w:pPr>
    </w:p>
    <w:p w:rsidR="007A1359" w:rsidRDefault="007A1359" w:rsidP="007A1359">
      <w:pPr>
        <w:jc w:val="right"/>
        <w:rPr>
          <w:sz w:val="24"/>
          <w:szCs w:val="24"/>
        </w:rPr>
      </w:pPr>
    </w:p>
    <w:p w:rsidR="007A1359" w:rsidRDefault="007A1359"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3255B4" w:rsidRDefault="003255B4"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7264F" w:rsidRDefault="00E7264F" w:rsidP="007A1359">
      <w:pPr>
        <w:jc w:val="right"/>
        <w:rPr>
          <w:sz w:val="24"/>
          <w:szCs w:val="24"/>
        </w:rPr>
      </w:pPr>
    </w:p>
    <w:p w:rsidR="00E16F28" w:rsidRDefault="007A1359" w:rsidP="007A1359">
      <w:pPr>
        <w:jc w:val="right"/>
        <w:rPr>
          <w:sz w:val="24"/>
          <w:szCs w:val="24"/>
        </w:rPr>
      </w:pPr>
      <w:r>
        <w:rPr>
          <w:sz w:val="24"/>
          <w:szCs w:val="24"/>
        </w:rPr>
        <w:lastRenderedPageBreak/>
        <w:t>Приложение 1</w:t>
      </w:r>
    </w:p>
    <w:p w:rsidR="00E16F28" w:rsidRDefault="00E16F28">
      <w:pPr>
        <w:rPr>
          <w:sz w:val="24"/>
          <w:szCs w:val="24"/>
        </w:rPr>
      </w:pPr>
    </w:p>
    <w:p w:rsidR="00E16F28" w:rsidRPr="00E16F28" w:rsidRDefault="00E16F28" w:rsidP="00E16F28">
      <w:pPr>
        <w:ind w:left="4962"/>
        <w:rPr>
          <w:rFonts w:eastAsia="Calibri"/>
          <w:sz w:val="28"/>
          <w:szCs w:val="28"/>
          <w:lang w:eastAsia="en-US"/>
        </w:rPr>
      </w:pPr>
      <w:r>
        <w:rPr>
          <w:sz w:val="24"/>
          <w:szCs w:val="24"/>
        </w:rPr>
        <w:t xml:space="preserve">                                                                                  </w:t>
      </w:r>
      <w:r w:rsidRPr="00E16F28">
        <w:rPr>
          <w:rFonts w:eastAsia="Calibri"/>
          <w:sz w:val="28"/>
          <w:szCs w:val="28"/>
          <w:lang w:eastAsia="en-US"/>
        </w:rPr>
        <w:t xml:space="preserve">Главе района </w:t>
      </w:r>
    </w:p>
    <w:p w:rsidR="00E16F28" w:rsidRPr="00E16F28" w:rsidRDefault="002C4359" w:rsidP="00E16F28">
      <w:pPr>
        <w:spacing w:line="276" w:lineRule="auto"/>
        <w:ind w:left="4962"/>
        <w:rPr>
          <w:rFonts w:eastAsia="Calibri"/>
          <w:sz w:val="28"/>
          <w:szCs w:val="28"/>
          <w:lang w:eastAsia="en-US"/>
        </w:rPr>
      </w:pPr>
      <w:proofErr w:type="spellStart"/>
      <w:r>
        <w:rPr>
          <w:rFonts w:eastAsia="Calibri"/>
          <w:sz w:val="28"/>
          <w:szCs w:val="28"/>
          <w:lang w:eastAsia="en-US"/>
        </w:rPr>
        <w:t>Леснову</w:t>
      </w:r>
      <w:proofErr w:type="spellEnd"/>
      <w:r>
        <w:rPr>
          <w:rFonts w:eastAsia="Calibri"/>
          <w:sz w:val="28"/>
          <w:szCs w:val="28"/>
          <w:lang w:eastAsia="en-US"/>
        </w:rPr>
        <w:t xml:space="preserve"> Д.А.</w:t>
      </w:r>
    </w:p>
    <w:p w:rsidR="00E16F28" w:rsidRPr="00E16F28" w:rsidRDefault="00E16F28" w:rsidP="00E16F28">
      <w:pPr>
        <w:spacing w:line="276" w:lineRule="auto"/>
        <w:rPr>
          <w:rFonts w:eastAsia="Calibri"/>
          <w:sz w:val="28"/>
          <w:szCs w:val="28"/>
          <w:lang w:eastAsia="en-US"/>
        </w:rPr>
      </w:pP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t xml:space="preserve">от </w:t>
      </w:r>
      <w:r w:rsidR="007A1359">
        <w:rPr>
          <w:rFonts w:eastAsia="Calibri"/>
          <w:sz w:val="28"/>
          <w:szCs w:val="28"/>
          <w:lang w:eastAsia="en-US"/>
        </w:rPr>
        <w:t xml:space="preserve">      </w:t>
      </w:r>
      <w:r w:rsidRPr="00E16F28">
        <w:rPr>
          <w:rFonts w:eastAsia="Calibri"/>
          <w:sz w:val="28"/>
          <w:szCs w:val="28"/>
          <w:lang w:eastAsia="en-US"/>
        </w:rPr>
        <w:t>___________________</w:t>
      </w:r>
    </w:p>
    <w:p w:rsidR="00E16F28" w:rsidRPr="00E16F28" w:rsidRDefault="00E16F28" w:rsidP="00E16F28">
      <w:pPr>
        <w:spacing w:line="276" w:lineRule="auto"/>
        <w:rPr>
          <w:rFonts w:eastAsia="Calibri"/>
          <w:sz w:val="28"/>
          <w:szCs w:val="28"/>
          <w:lang w:eastAsia="en-US"/>
        </w:rPr>
      </w:pP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007A1359">
        <w:rPr>
          <w:rFonts w:eastAsia="Calibri"/>
          <w:sz w:val="28"/>
          <w:szCs w:val="28"/>
          <w:lang w:eastAsia="en-US"/>
        </w:rPr>
        <w:t xml:space="preserve">           </w:t>
      </w:r>
      <w:r w:rsidRPr="00E16F28">
        <w:rPr>
          <w:rFonts w:eastAsia="Calibri"/>
          <w:sz w:val="28"/>
          <w:szCs w:val="28"/>
          <w:lang w:eastAsia="en-US"/>
        </w:rPr>
        <w:t>_________________________</w:t>
      </w:r>
    </w:p>
    <w:p w:rsidR="00E16F28" w:rsidRPr="00E16F28" w:rsidRDefault="00E16F28" w:rsidP="00E16F28">
      <w:pPr>
        <w:spacing w:line="276" w:lineRule="auto"/>
        <w:rPr>
          <w:rFonts w:eastAsia="Calibri"/>
          <w:sz w:val="28"/>
          <w:szCs w:val="28"/>
          <w:lang w:eastAsia="en-US"/>
        </w:rPr>
      </w:pP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t>паспорт серии ________ № _____</w:t>
      </w:r>
      <w:r w:rsidR="007A1359">
        <w:rPr>
          <w:rFonts w:eastAsia="Calibri"/>
          <w:sz w:val="28"/>
          <w:szCs w:val="28"/>
          <w:lang w:eastAsia="en-US"/>
        </w:rPr>
        <w:t xml:space="preserve">                    </w:t>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007A1359">
        <w:rPr>
          <w:rFonts w:eastAsia="Calibri"/>
          <w:sz w:val="28"/>
          <w:szCs w:val="28"/>
          <w:lang w:eastAsia="en-US"/>
        </w:rPr>
        <w:t xml:space="preserve">                                        </w:t>
      </w:r>
      <w:r w:rsidRPr="00E16F28">
        <w:rPr>
          <w:rFonts w:eastAsia="Calibri"/>
          <w:sz w:val="28"/>
          <w:szCs w:val="28"/>
          <w:lang w:eastAsia="en-US"/>
        </w:rPr>
        <w:t>выдан_________________________</w:t>
      </w:r>
    </w:p>
    <w:p w:rsidR="00E16F28" w:rsidRPr="00E16F28" w:rsidRDefault="00E16F28" w:rsidP="00E16F28">
      <w:pPr>
        <w:spacing w:line="276" w:lineRule="auto"/>
        <w:ind w:left="4248" w:firstLine="708"/>
        <w:rPr>
          <w:rFonts w:eastAsia="Calibri"/>
          <w:sz w:val="28"/>
          <w:szCs w:val="28"/>
          <w:lang w:eastAsia="en-US"/>
        </w:rPr>
      </w:pPr>
      <w:r w:rsidRPr="00E16F28">
        <w:rPr>
          <w:rFonts w:eastAsia="Calibri"/>
          <w:sz w:val="28"/>
          <w:szCs w:val="28"/>
          <w:lang w:eastAsia="en-US"/>
        </w:rPr>
        <w:t>_______________________________</w:t>
      </w:r>
      <w:r w:rsidR="007A1359">
        <w:rPr>
          <w:rFonts w:eastAsia="Calibri"/>
          <w:sz w:val="28"/>
          <w:szCs w:val="28"/>
          <w:lang w:eastAsia="en-US"/>
        </w:rPr>
        <w:t xml:space="preserve">                                </w:t>
      </w:r>
    </w:p>
    <w:p w:rsidR="00E16F28" w:rsidRPr="00E16F28" w:rsidRDefault="00E16F28" w:rsidP="00E16F28">
      <w:pPr>
        <w:spacing w:line="276" w:lineRule="auto"/>
        <w:ind w:left="4956"/>
        <w:rPr>
          <w:rFonts w:eastAsia="Calibri"/>
          <w:sz w:val="28"/>
          <w:szCs w:val="28"/>
          <w:lang w:eastAsia="en-US"/>
        </w:rPr>
      </w:pPr>
      <w:proofErr w:type="gramStart"/>
      <w:r w:rsidRPr="00E16F28">
        <w:rPr>
          <w:rFonts w:eastAsia="Calibri"/>
          <w:sz w:val="28"/>
          <w:szCs w:val="28"/>
          <w:lang w:eastAsia="en-US"/>
        </w:rPr>
        <w:t>проживающего</w:t>
      </w:r>
      <w:proofErr w:type="gramEnd"/>
      <w:r w:rsidRPr="00E16F28">
        <w:rPr>
          <w:rFonts w:eastAsia="Calibri"/>
          <w:sz w:val="28"/>
          <w:szCs w:val="28"/>
          <w:lang w:eastAsia="en-US"/>
        </w:rPr>
        <w:t xml:space="preserve"> по адресу: _______________________________</w:t>
      </w:r>
    </w:p>
    <w:p w:rsidR="00E16F28" w:rsidRPr="00E16F28" w:rsidRDefault="00E16F28" w:rsidP="007A1359">
      <w:pPr>
        <w:spacing w:line="276" w:lineRule="auto"/>
        <w:ind w:left="4956"/>
        <w:rPr>
          <w:rFonts w:ascii="Calibri" w:eastAsia="Calibri" w:hAnsi="Calibri"/>
          <w:sz w:val="22"/>
          <w:szCs w:val="22"/>
          <w:lang w:eastAsia="en-US"/>
        </w:rPr>
      </w:pPr>
      <w:r w:rsidRPr="00E16F28">
        <w:rPr>
          <w:rFonts w:eastAsia="Calibri"/>
          <w:sz w:val="28"/>
          <w:szCs w:val="28"/>
          <w:lang w:eastAsia="en-US"/>
        </w:rPr>
        <w:t xml:space="preserve">______________________________________________________________                                                                     </w:t>
      </w:r>
    </w:p>
    <w:p w:rsidR="00E16F28" w:rsidRPr="00E16F28" w:rsidRDefault="00E16F28" w:rsidP="00E16F28">
      <w:pPr>
        <w:spacing w:line="276" w:lineRule="auto"/>
        <w:jc w:val="center"/>
        <w:rPr>
          <w:rFonts w:eastAsia="Calibri"/>
          <w:sz w:val="28"/>
          <w:szCs w:val="28"/>
          <w:lang w:eastAsia="en-US"/>
        </w:rPr>
      </w:pPr>
    </w:p>
    <w:p w:rsidR="00E16F28" w:rsidRPr="00E16F28" w:rsidRDefault="00E16F28" w:rsidP="00E16F28">
      <w:pPr>
        <w:spacing w:line="276" w:lineRule="auto"/>
        <w:jc w:val="center"/>
        <w:rPr>
          <w:rFonts w:eastAsia="Calibri"/>
          <w:sz w:val="28"/>
          <w:szCs w:val="28"/>
          <w:lang w:eastAsia="en-US"/>
        </w:rPr>
      </w:pPr>
      <w:r w:rsidRPr="00E16F28">
        <w:rPr>
          <w:rFonts w:eastAsia="Calibri"/>
          <w:sz w:val="28"/>
          <w:szCs w:val="28"/>
          <w:lang w:eastAsia="en-US"/>
        </w:rPr>
        <w:t>Заявление</w:t>
      </w:r>
    </w:p>
    <w:p w:rsidR="00E16F28" w:rsidRPr="00E16F28" w:rsidRDefault="00E16F28" w:rsidP="00E16F28">
      <w:pPr>
        <w:spacing w:line="276" w:lineRule="auto"/>
        <w:ind w:firstLine="426"/>
        <w:jc w:val="both"/>
        <w:rPr>
          <w:rFonts w:eastAsia="Calibri"/>
          <w:sz w:val="28"/>
          <w:szCs w:val="28"/>
          <w:lang w:eastAsia="en-US"/>
        </w:rPr>
      </w:pPr>
      <w:r w:rsidRPr="00E16F28">
        <w:rPr>
          <w:rFonts w:eastAsia="Calibri"/>
          <w:sz w:val="28"/>
          <w:szCs w:val="28"/>
          <w:lang w:eastAsia="en-US"/>
        </w:rPr>
        <w:t>Прошу утвердить прилагаемую схему расположения земельного участка из категории земель - земли сельскохозяйственного назначения, для сельскохозяйственного использования:</w:t>
      </w:r>
      <w:r w:rsidR="007A1359">
        <w:rPr>
          <w:rFonts w:eastAsia="Calibri"/>
          <w:sz w:val="28"/>
          <w:szCs w:val="28"/>
          <w:lang w:eastAsia="en-US"/>
        </w:rPr>
        <w:t>___________________</w:t>
      </w:r>
      <w:r w:rsidRPr="00E16F28">
        <w:rPr>
          <w:rFonts w:eastAsia="Calibri"/>
          <w:sz w:val="28"/>
          <w:szCs w:val="28"/>
          <w:lang w:eastAsia="en-US"/>
        </w:rPr>
        <w:t>__________________________________ ___________________________________________</w:t>
      </w:r>
      <w:r w:rsidRPr="00E16F28">
        <w:rPr>
          <w:rFonts w:eastAsia="Calibri"/>
          <w:sz w:val="28"/>
          <w:szCs w:val="28"/>
          <w:lang w:eastAsia="en-US"/>
        </w:rPr>
        <w:softHyphen/>
      </w:r>
      <w:r w:rsidRPr="00E16F28">
        <w:rPr>
          <w:rFonts w:eastAsia="Calibri"/>
          <w:sz w:val="28"/>
          <w:szCs w:val="28"/>
          <w:lang w:eastAsia="en-US"/>
        </w:rPr>
        <w:softHyphen/>
      </w:r>
      <w:r w:rsidRPr="00E16F28">
        <w:rPr>
          <w:rFonts w:eastAsia="Calibri"/>
          <w:sz w:val="28"/>
          <w:szCs w:val="28"/>
          <w:lang w:eastAsia="en-US"/>
        </w:rPr>
        <w:softHyphen/>
        <w:t>_______________________</w:t>
      </w:r>
    </w:p>
    <w:p w:rsidR="00E16F28" w:rsidRPr="00E16F28" w:rsidRDefault="00E16F28" w:rsidP="00E16F28">
      <w:pPr>
        <w:spacing w:line="276" w:lineRule="auto"/>
        <w:jc w:val="both"/>
        <w:rPr>
          <w:rFonts w:eastAsia="Calibri"/>
          <w:sz w:val="28"/>
          <w:szCs w:val="28"/>
          <w:lang w:eastAsia="en-US"/>
        </w:rPr>
      </w:pPr>
      <w:r w:rsidRPr="00E16F28">
        <w:rPr>
          <w:rFonts w:eastAsia="Calibri"/>
          <w:sz w:val="28"/>
          <w:szCs w:val="28"/>
          <w:lang w:eastAsia="en-US"/>
        </w:rPr>
        <w:t>__________________________________________________________________</w:t>
      </w:r>
    </w:p>
    <w:p w:rsidR="00E16F28" w:rsidRPr="00E16F28" w:rsidRDefault="00E16F28" w:rsidP="00E16F28">
      <w:pPr>
        <w:spacing w:line="276" w:lineRule="auto"/>
        <w:jc w:val="both"/>
        <w:rPr>
          <w:rFonts w:eastAsia="Calibri"/>
          <w:sz w:val="28"/>
          <w:szCs w:val="28"/>
          <w:lang w:eastAsia="en-US"/>
        </w:rPr>
      </w:pPr>
      <w:r w:rsidRPr="00E16F28">
        <w:rPr>
          <w:rFonts w:eastAsia="Calibri"/>
          <w:sz w:val="28"/>
          <w:szCs w:val="28"/>
          <w:lang w:eastAsia="en-US"/>
        </w:rPr>
        <w:t>__________________________________________________________________,</w:t>
      </w:r>
    </w:p>
    <w:p w:rsidR="00E16F28" w:rsidRPr="00E16F28" w:rsidRDefault="00E16F28" w:rsidP="00E16F28">
      <w:pPr>
        <w:spacing w:line="276" w:lineRule="auto"/>
        <w:jc w:val="both"/>
        <w:rPr>
          <w:rFonts w:eastAsia="Calibri"/>
          <w:sz w:val="28"/>
          <w:szCs w:val="28"/>
          <w:lang w:eastAsia="en-US"/>
        </w:rPr>
      </w:pPr>
      <w:r w:rsidRPr="00E16F28">
        <w:rPr>
          <w:rFonts w:eastAsia="Calibri"/>
          <w:sz w:val="28"/>
          <w:szCs w:val="28"/>
          <w:lang w:eastAsia="en-US"/>
        </w:rPr>
        <w:t>площадью ________________кв.</w:t>
      </w:r>
      <w:r w:rsidR="007A1359">
        <w:rPr>
          <w:rFonts w:eastAsia="Calibri"/>
          <w:sz w:val="28"/>
          <w:szCs w:val="28"/>
          <w:lang w:eastAsia="en-US"/>
        </w:rPr>
        <w:t xml:space="preserve"> </w:t>
      </w:r>
      <w:r w:rsidRPr="00E16F28">
        <w:rPr>
          <w:rFonts w:eastAsia="Calibri"/>
          <w:sz w:val="28"/>
          <w:szCs w:val="28"/>
          <w:lang w:eastAsia="en-US"/>
        </w:rPr>
        <w:t xml:space="preserve">м, и предварительно согласовать предоставление этого земельного участка в аренду, сроком </w:t>
      </w:r>
      <w:proofErr w:type="gramStart"/>
      <w:r w:rsidRPr="00E16F28">
        <w:rPr>
          <w:rFonts w:eastAsia="Calibri"/>
          <w:sz w:val="28"/>
          <w:szCs w:val="28"/>
          <w:lang w:eastAsia="en-US"/>
        </w:rPr>
        <w:t>на</w:t>
      </w:r>
      <w:proofErr w:type="gramEnd"/>
      <w:r w:rsidRPr="00E16F28">
        <w:rPr>
          <w:rFonts w:eastAsia="Calibri"/>
          <w:sz w:val="28"/>
          <w:szCs w:val="28"/>
          <w:lang w:eastAsia="en-US"/>
        </w:rPr>
        <w:t xml:space="preserve"> </w:t>
      </w:r>
      <w:r w:rsidR="007A1359">
        <w:rPr>
          <w:rFonts w:eastAsia="Calibri"/>
          <w:sz w:val="28"/>
          <w:szCs w:val="28"/>
          <w:lang w:eastAsia="en-US"/>
        </w:rPr>
        <w:t>___</w:t>
      </w:r>
      <w:r w:rsidRPr="00E16F28">
        <w:rPr>
          <w:rFonts w:eastAsia="Calibri"/>
          <w:sz w:val="28"/>
          <w:szCs w:val="28"/>
          <w:lang w:eastAsia="en-US"/>
        </w:rPr>
        <w:t xml:space="preserve">____ года. </w:t>
      </w:r>
    </w:p>
    <w:p w:rsidR="00E16F28" w:rsidRPr="00E16F28" w:rsidRDefault="00E16F28" w:rsidP="00E16F28">
      <w:pPr>
        <w:spacing w:line="276" w:lineRule="auto"/>
        <w:jc w:val="both"/>
        <w:rPr>
          <w:rFonts w:eastAsia="Calibri"/>
          <w:sz w:val="28"/>
          <w:szCs w:val="28"/>
          <w:lang w:eastAsia="en-US"/>
        </w:rPr>
      </w:pPr>
      <w:r w:rsidRPr="00E16F28">
        <w:rPr>
          <w:rFonts w:eastAsia="Calibri"/>
          <w:sz w:val="28"/>
          <w:szCs w:val="28"/>
          <w:lang w:eastAsia="en-US"/>
        </w:rPr>
        <w:t>Даю своё согласие на обработку персональных данных.</w:t>
      </w:r>
    </w:p>
    <w:p w:rsidR="00E16F28" w:rsidRPr="00E16F28" w:rsidRDefault="00E16F28" w:rsidP="00E16F28">
      <w:pPr>
        <w:spacing w:line="276" w:lineRule="auto"/>
        <w:jc w:val="both"/>
        <w:rPr>
          <w:rFonts w:eastAsia="Calibri"/>
          <w:sz w:val="28"/>
          <w:szCs w:val="28"/>
          <w:lang w:eastAsia="en-US"/>
        </w:rPr>
      </w:pPr>
    </w:p>
    <w:p w:rsidR="00E16F28" w:rsidRPr="00E16F28" w:rsidRDefault="00E16F28" w:rsidP="007A1359">
      <w:pPr>
        <w:spacing w:line="276" w:lineRule="auto"/>
        <w:jc w:val="right"/>
        <w:rPr>
          <w:rFonts w:eastAsia="Calibri"/>
          <w:sz w:val="28"/>
          <w:szCs w:val="28"/>
          <w:lang w:eastAsia="en-US"/>
        </w:rPr>
      </w:pP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007A1359">
        <w:rPr>
          <w:rFonts w:eastAsia="Calibri"/>
          <w:sz w:val="28"/>
          <w:szCs w:val="28"/>
          <w:lang w:eastAsia="en-US"/>
        </w:rPr>
        <w:t xml:space="preserve">         </w:t>
      </w:r>
      <w:r w:rsidRPr="00E16F28">
        <w:rPr>
          <w:rFonts w:eastAsia="Calibri"/>
          <w:sz w:val="28"/>
          <w:szCs w:val="28"/>
          <w:lang w:eastAsia="en-US"/>
        </w:rPr>
        <w:t>Дата____________________</w:t>
      </w:r>
    </w:p>
    <w:p w:rsidR="00E16F28" w:rsidRPr="00E16F28" w:rsidRDefault="00E16F28" w:rsidP="00E16F28">
      <w:pPr>
        <w:spacing w:line="276" w:lineRule="auto"/>
        <w:jc w:val="both"/>
        <w:rPr>
          <w:rFonts w:eastAsia="Calibri"/>
          <w:sz w:val="28"/>
          <w:szCs w:val="28"/>
          <w:lang w:eastAsia="en-US"/>
        </w:rPr>
      </w:pP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r w:rsidRPr="00E16F28">
        <w:rPr>
          <w:rFonts w:eastAsia="Calibri"/>
          <w:sz w:val="28"/>
          <w:szCs w:val="28"/>
          <w:lang w:eastAsia="en-US"/>
        </w:rPr>
        <w:tab/>
      </w:r>
    </w:p>
    <w:p w:rsidR="00E16F28" w:rsidRPr="00E16F28" w:rsidRDefault="00E16F28" w:rsidP="007A1359">
      <w:pPr>
        <w:spacing w:line="276" w:lineRule="auto"/>
        <w:jc w:val="right"/>
        <w:rPr>
          <w:rFonts w:eastAsia="Calibri"/>
          <w:sz w:val="28"/>
          <w:szCs w:val="28"/>
          <w:lang w:eastAsia="en-US"/>
        </w:rPr>
      </w:pPr>
      <w:r w:rsidRPr="00E16F28">
        <w:rPr>
          <w:rFonts w:eastAsia="Calibri"/>
          <w:sz w:val="28"/>
          <w:szCs w:val="28"/>
          <w:lang w:eastAsia="en-US"/>
        </w:rPr>
        <w:t>Подпись_________________</w:t>
      </w:r>
    </w:p>
    <w:p w:rsidR="00E16F28" w:rsidRDefault="00E16F28" w:rsidP="00E16F28">
      <w:pPr>
        <w:rPr>
          <w:rFonts w:eastAsia="Calibri"/>
          <w:sz w:val="28"/>
          <w:szCs w:val="28"/>
          <w:lang w:eastAsia="en-US"/>
        </w:rPr>
      </w:pPr>
      <w:r w:rsidRPr="00E16F28">
        <w:rPr>
          <w:rFonts w:eastAsia="Calibri"/>
          <w:sz w:val="28"/>
          <w:szCs w:val="28"/>
          <w:lang w:eastAsia="en-US"/>
        </w:rPr>
        <w:t xml:space="preserve">                                                 </w:t>
      </w: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rFonts w:eastAsia="Calibri"/>
          <w:sz w:val="28"/>
          <w:szCs w:val="28"/>
          <w:lang w:eastAsia="en-US"/>
        </w:rPr>
      </w:pPr>
    </w:p>
    <w:p w:rsidR="001C0B71" w:rsidRDefault="001C0B71" w:rsidP="00E16F28">
      <w:pPr>
        <w:rPr>
          <w:sz w:val="24"/>
          <w:szCs w:val="24"/>
        </w:rPr>
      </w:pPr>
    </w:p>
    <w:p w:rsidR="00E16F28" w:rsidRDefault="00E16F28">
      <w:pPr>
        <w:rPr>
          <w:sz w:val="24"/>
          <w:szCs w:val="24"/>
        </w:rPr>
      </w:pPr>
    </w:p>
    <w:p w:rsidR="001C0B71" w:rsidRPr="00743565" w:rsidRDefault="001C0B71" w:rsidP="001C0B71">
      <w:pPr>
        <w:spacing w:line="276" w:lineRule="auto"/>
        <w:jc w:val="right"/>
        <w:rPr>
          <w:sz w:val="24"/>
          <w:szCs w:val="24"/>
        </w:rPr>
      </w:pPr>
      <w:r>
        <w:rPr>
          <w:sz w:val="24"/>
          <w:szCs w:val="24"/>
        </w:rPr>
        <w:lastRenderedPageBreak/>
        <w:t>Приложение 2</w:t>
      </w:r>
    </w:p>
    <w:p w:rsidR="001C0B71" w:rsidRDefault="001C0B71" w:rsidP="001C0B71">
      <w:pPr>
        <w:spacing w:line="276" w:lineRule="auto"/>
        <w:jc w:val="right"/>
        <w:rPr>
          <w:sz w:val="24"/>
          <w:szCs w:val="24"/>
        </w:rPr>
      </w:pPr>
      <w:r w:rsidRPr="00743565">
        <w:rPr>
          <w:sz w:val="24"/>
          <w:szCs w:val="24"/>
        </w:rPr>
        <w:t>к Административному регламенту</w:t>
      </w:r>
    </w:p>
    <w:p w:rsidR="001C0B71" w:rsidRDefault="001C0B71" w:rsidP="001C0B71">
      <w:pPr>
        <w:spacing w:line="276" w:lineRule="auto"/>
        <w:jc w:val="right"/>
        <w:rPr>
          <w:sz w:val="24"/>
          <w:szCs w:val="24"/>
        </w:rPr>
      </w:pPr>
      <w:r w:rsidRPr="00743565">
        <w:rPr>
          <w:sz w:val="24"/>
          <w:szCs w:val="24"/>
        </w:rPr>
        <w:t>предоставления муниципальной услуги</w:t>
      </w:r>
    </w:p>
    <w:p w:rsidR="001C0B71" w:rsidRDefault="001C0B71" w:rsidP="001C0B71">
      <w:pPr>
        <w:spacing w:line="276" w:lineRule="auto"/>
        <w:jc w:val="right"/>
        <w:rPr>
          <w:sz w:val="24"/>
          <w:szCs w:val="24"/>
        </w:rPr>
      </w:pPr>
      <w:r w:rsidRPr="00743565">
        <w:rPr>
          <w:sz w:val="24"/>
          <w:szCs w:val="24"/>
        </w:rPr>
        <w:t>«Утверждение схемы расположения</w:t>
      </w:r>
    </w:p>
    <w:p w:rsidR="001C0B71" w:rsidRDefault="001C0B71" w:rsidP="001C0B71">
      <w:pPr>
        <w:spacing w:line="276" w:lineRule="auto"/>
        <w:jc w:val="right"/>
        <w:rPr>
          <w:sz w:val="24"/>
          <w:szCs w:val="24"/>
        </w:rPr>
      </w:pPr>
      <w:r w:rsidRPr="00743565">
        <w:rPr>
          <w:sz w:val="24"/>
          <w:szCs w:val="24"/>
        </w:rPr>
        <w:t>земельного участка или земельных участков</w:t>
      </w:r>
    </w:p>
    <w:p w:rsidR="001C0B71" w:rsidRDefault="001C0B71" w:rsidP="001C0B71">
      <w:pPr>
        <w:spacing w:line="276" w:lineRule="auto"/>
        <w:jc w:val="right"/>
        <w:rPr>
          <w:sz w:val="24"/>
          <w:szCs w:val="24"/>
        </w:rPr>
      </w:pPr>
      <w:r w:rsidRPr="00743565">
        <w:rPr>
          <w:sz w:val="24"/>
          <w:szCs w:val="24"/>
        </w:rPr>
        <w:t>на кадастровом плане территории»</w:t>
      </w:r>
    </w:p>
    <w:p w:rsidR="001C0B71" w:rsidRDefault="001C0B71" w:rsidP="001C0B71">
      <w:pPr>
        <w:spacing w:line="276" w:lineRule="auto"/>
        <w:jc w:val="right"/>
        <w:rPr>
          <w:sz w:val="24"/>
          <w:szCs w:val="24"/>
        </w:rPr>
      </w:pPr>
    </w:p>
    <w:p w:rsidR="001C0B71" w:rsidRPr="00743565" w:rsidRDefault="001C0B71" w:rsidP="001C0B71">
      <w:pPr>
        <w:spacing w:line="276" w:lineRule="auto"/>
        <w:jc w:val="center"/>
        <w:rPr>
          <w:sz w:val="24"/>
          <w:szCs w:val="24"/>
        </w:rPr>
      </w:pPr>
      <w:r w:rsidRPr="00743565">
        <w:rPr>
          <w:sz w:val="24"/>
          <w:szCs w:val="24"/>
        </w:rPr>
        <w:t>БЛОК-СХЕМА</w:t>
      </w:r>
    </w:p>
    <w:p w:rsidR="001C0B71" w:rsidRPr="00743565" w:rsidRDefault="001C0B71" w:rsidP="001C0B71">
      <w:pPr>
        <w:spacing w:line="276" w:lineRule="auto"/>
        <w:jc w:val="center"/>
        <w:rPr>
          <w:sz w:val="24"/>
          <w:szCs w:val="24"/>
        </w:rPr>
      </w:pPr>
      <w:r w:rsidRPr="00743565">
        <w:rPr>
          <w:sz w:val="24"/>
          <w:szCs w:val="24"/>
        </w:rPr>
        <w:t>предоставления муниципальной услуги</w:t>
      </w:r>
    </w:p>
    <w:p w:rsidR="001C0B71" w:rsidRPr="00743565" w:rsidRDefault="001C0B71" w:rsidP="001C0B71">
      <w:pPr>
        <w:spacing w:line="276" w:lineRule="auto"/>
        <w:jc w:val="center"/>
        <w:rPr>
          <w:sz w:val="24"/>
          <w:szCs w:val="24"/>
        </w:rPr>
      </w:pPr>
      <w:r w:rsidRPr="00743565">
        <w:rPr>
          <w:noProof/>
          <w:sz w:val="24"/>
          <w:szCs w:val="24"/>
        </w:rPr>
        <w:drawing>
          <wp:inline distT="0" distB="0" distL="0" distR="0">
            <wp:extent cx="5940425" cy="5192395"/>
            <wp:effectExtent l="0" t="0" r="317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940425" cy="5192395"/>
                    </a:xfrm>
                    <a:prstGeom prst="rect">
                      <a:avLst/>
                    </a:prstGeom>
                  </pic:spPr>
                </pic:pic>
              </a:graphicData>
            </a:graphic>
          </wp:inline>
        </w:drawing>
      </w:r>
    </w:p>
    <w:p w:rsidR="00E16F28" w:rsidRDefault="00E16F28">
      <w:pPr>
        <w:rPr>
          <w:sz w:val="24"/>
          <w:szCs w:val="24"/>
        </w:rPr>
      </w:pPr>
    </w:p>
    <w:sectPr w:rsidR="00E16F28" w:rsidSect="00F528AF">
      <w:pgSz w:w="11906" w:h="16838" w:code="9"/>
      <w:pgMar w:top="851" w:right="851" w:bottom="851" w:left="1701" w:header="284"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E2FF1"/>
    <w:multiLevelType w:val="multilevel"/>
    <w:tmpl w:val="52A88F2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55A3257C"/>
    <w:multiLevelType w:val="multilevel"/>
    <w:tmpl w:val="789EC3F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361902"/>
    <w:rsid w:val="0003010B"/>
    <w:rsid w:val="00044A34"/>
    <w:rsid w:val="00061B22"/>
    <w:rsid w:val="000A1547"/>
    <w:rsid w:val="000A7F4F"/>
    <w:rsid w:val="000B21F5"/>
    <w:rsid w:val="000B696E"/>
    <w:rsid w:val="000F5F45"/>
    <w:rsid w:val="00133BE6"/>
    <w:rsid w:val="0017116C"/>
    <w:rsid w:val="00194DA1"/>
    <w:rsid w:val="001B5F6E"/>
    <w:rsid w:val="001C0B71"/>
    <w:rsid w:val="001F30ED"/>
    <w:rsid w:val="0028574E"/>
    <w:rsid w:val="002C0E6D"/>
    <w:rsid w:val="002C4359"/>
    <w:rsid w:val="003255B4"/>
    <w:rsid w:val="00361902"/>
    <w:rsid w:val="003950F0"/>
    <w:rsid w:val="003B13C0"/>
    <w:rsid w:val="003E106A"/>
    <w:rsid w:val="00431D72"/>
    <w:rsid w:val="004B3898"/>
    <w:rsid w:val="004B592F"/>
    <w:rsid w:val="004C6161"/>
    <w:rsid w:val="004D4681"/>
    <w:rsid w:val="005277F8"/>
    <w:rsid w:val="00541C15"/>
    <w:rsid w:val="005831F1"/>
    <w:rsid w:val="005C49E0"/>
    <w:rsid w:val="005D18FF"/>
    <w:rsid w:val="00662307"/>
    <w:rsid w:val="0066305B"/>
    <w:rsid w:val="006C619B"/>
    <w:rsid w:val="00705312"/>
    <w:rsid w:val="00710C01"/>
    <w:rsid w:val="007226D1"/>
    <w:rsid w:val="00781014"/>
    <w:rsid w:val="007A1359"/>
    <w:rsid w:val="007A544C"/>
    <w:rsid w:val="00806A57"/>
    <w:rsid w:val="00812008"/>
    <w:rsid w:val="0083641D"/>
    <w:rsid w:val="008850B3"/>
    <w:rsid w:val="008A1B70"/>
    <w:rsid w:val="008C1FD7"/>
    <w:rsid w:val="008E3539"/>
    <w:rsid w:val="009F5C48"/>
    <w:rsid w:val="00A12A0F"/>
    <w:rsid w:val="00A64292"/>
    <w:rsid w:val="00A824E2"/>
    <w:rsid w:val="00A82570"/>
    <w:rsid w:val="00AA3290"/>
    <w:rsid w:val="00AA478F"/>
    <w:rsid w:val="00AD500E"/>
    <w:rsid w:val="00B13F50"/>
    <w:rsid w:val="00B36352"/>
    <w:rsid w:val="00B60006"/>
    <w:rsid w:val="00B73564"/>
    <w:rsid w:val="00B87611"/>
    <w:rsid w:val="00B97DCD"/>
    <w:rsid w:val="00BC1DC1"/>
    <w:rsid w:val="00C2319A"/>
    <w:rsid w:val="00C6769B"/>
    <w:rsid w:val="00CA6350"/>
    <w:rsid w:val="00CE1CE9"/>
    <w:rsid w:val="00CF1B44"/>
    <w:rsid w:val="00D1182F"/>
    <w:rsid w:val="00D170E6"/>
    <w:rsid w:val="00D1725A"/>
    <w:rsid w:val="00D24890"/>
    <w:rsid w:val="00D5745D"/>
    <w:rsid w:val="00DA1745"/>
    <w:rsid w:val="00DA2F69"/>
    <w:rsid w:val="00DC04E5"/>
    <w:rsid w:val="00DD76F8"/>
    <w:rsid w:val="00E16F28"/>
    <w:rsid w:val="00E4021C"/>
    <w:rsid w:val="00E4564B"/>
    <w:rsid w:val="00E61B08"/>
    <w:rsid w:val="00E63DC2"/>
    <w:rsid w:val="00E7264F"/>
    <w:rsid w:val="00ED48F9"/>
    <w:rsid w:val="00F528AF"/>
    <w:rsid w:val="00F87D37"/>
    <w:rsid w:val="00F96FE7"/>
    <w:rsid w:val="00FD3F4D"/>
    <w:rsid w:val="00FF6D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9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61902"/>
    <w:rPr>
      <w:color w:val="0000FF"/>
      <w:u w:val="single"/>
    </w:rPr>
  </w:style>
  <w:style w:type="paragraph" w:styleId="a4">
    <w:name w:val="footer"/>
    <w:basedOn w:val="a"/>
    <w:link w:val="a5"/>
    <w:uiPriority w:val="99"/>
    <w:rsid w:val="00361902"/>
    <w:pPr>
      <w:tabs>
        <w:tab w:val="center" w:pos="4677"/>
        <w:tab w:val="right" w:pos="9355"/>
      </w:tabs>
    </w:pPr>
  </w:style>
  <w:style w:type="character" w:customStyle="1" w:styleId="a5">
    <w:name w:val="Нижний колонтитул Знак"/>
    <w:basedOn w:val="a0"/>
    <w:link w:val="a4"/>
    <w:uiPriority w:val="99"/>
    <w:rsid w:val="00361902"/>
    <w:rPr>
      <w:rFonts w:ascii="Times New Roman" w:eastAsia="Times New Roman" w:hAnsi="Times New Roman" w:cs="Times New Roman"/>
      <w:sz w:val="20"/>
      <w:szCs w:val="20"/>
      <w:lang w:eastAsia="ru-RU"/>
    </w:rPr>
  </w:style>
  <w:style w:type="paragraph" w:customStyle="1" w:styleId="ConsPlusNormal">
    <w:name w:val="ConsPlusNormal"/>
    <w:rsid w:val="00361902"/>
    <w:pPr>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uiPriority w:val="99"/>
    <w:semiHidden/>
    <w:unhideWhenUsed/>
    <w:rsid w:val="004B3898"/>
    <w:rPr>
      <w:rFonts w:ascii="Tahoma" w:hAnsi="Tahoma" w:cs="Tahoma"/>
      <w:sz w:val="16"/>
      <w:szCs w:val="16"/>
    </w:rPr>
  </w:style>
  <w:style w:type="character" w:customStyle="1" w:styleId="a7">
    <w:name w:val="Текст выноски Знак"/>
    <w:basedOn w:val="a0"/>
    <w:link w:val="a6"/>
    <w:uiPriority w:val="99"/>
    <w:semiHidden/>
    <w:rsid w:val="004B3898"/>
    <w:rPr>
      <w:rFonts w:ascii="Tahoma" w:eastAsia="Times New Roman" w:hAnsi="Tahoma" w:cs="Tahoma"/>
      <w:sz w:val="16"/>
      <w:szCs w:val="16"/>
      <w:lang w:eastAsia="ru-RU"/>
    </w:rPr>
  </w:style>
  <w:style w:type="paragraph" w:styleId="a8">
    <w:name w:val="List Paragraph"/>
    <w:basedOn w:val="a"/>
    <w:uiPriority w:val="34"/>
    <w:qFormat/>
    <w:rsid w:val="00D57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9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61902"/>
    <w:rPr>
      <w:color w:val="0000FF"/>
      <w:u w:val="single"/>
    </w:rPr>
  </w:style>
  <w:style w:type="paragraph" w:styleId="a4">
    <w:name w:val="footer"/>
    <w:basedOn w:val="a"/>
    <w:link w:val="a5"/>
    <w:uiPriority w:val="99"/>
    <w:rsid w:val="00361902"/>
    <w:pPr>
      <w:tabs>
        <w:tab w:val="center" w:pos="4677"/>
        <w:tab w:val="right" w:pos="9355"/>
      </w:tabs>
    </w:pPr>
  </w:style>
  <w:style w:type="character" w:customStyle="1" w:styleId="a5">
    <w:name w:val="Нижний колонтитул Знак"/>
    <w:basedOn w:val="a0"/>
    <w:link w:val="a4"/>
    <w:uiPriority w:val="99"/>
    <w:rsid w:val="00361902"/>
    <w:rPr>
      <w:rFonts w:ascii="Times New Roman" w:eastAsia="Times New Roman" w:hAnsi="Times New Roman" w:cs="Times New Roman"/>
      <w:sz w:val="20"/>
      <w:szCs w:val="20"/>
      <w:lang w:eastAsia="ru-RU"/>
    </w:rPr>
  </w:style>
  <w:style w:type="paragraph" w:customStyle="1" w:styleId="ConsPlusNormal">
    <w:name w:val="ConsPlusNormal"/>
    <w:rsid w:val="00361902"/>
    <w:pPr>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uiPriority w:val="99"/>
    <w:semiHidden/>
    <w:unhideWhenUsed/>
    <w:rsid w:val="004B3898"/>
    <w:rPr>
      <w:rFonts w:ascii="Tahoma" w:hAnsi="Tahoma" w:cs="Tahoma"/>
      <w:sz w:val="16"/>
      <w:szCs w:val="16"/>
    </w:rPr>
  </w:style>
  <w:style w:type="character" w:customStyle="1" w:styleId="a7">
    <w:name w:val="Текст выноски Знак"/>
    <w:basedOn w:val="a0"/>
    <w:link w:val="a6"/>
    <w:uiPriority w:val="99"/>
    <w:semiHidden/>
    <w:rsid w:val="004B389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9639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700E0315F8639537F492BF8E1A1301A241967C1CC20EF9C9A0BE2C575nFQ2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4C76-68C0-4F90-A2F6-B02DCC33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16</Pages>
  <Words>6617</Words>
  <Characters>37723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 по имуществу</dc:creator>
  <cp:lastModifiedBy>Specialist</cp:lastModifiedBy>
  <cp:revision>15</cp:revision>
  <cp:lastPrinted>2019-04-02T03:31:00Z</cp:lastPrinted>
  <dcterms:created xsi:type="dcterms:W3CDTF">2018-01-15T04:01:00Z</dcterms:created>
  <dcterms:modified xsi:type="dcterms:W3CDTF">2019-04-02T08:32:00Z</dcterms:modified>
</cp:coreProperties>
</file>