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1D" w:rsidRDefault="00C76B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C76B1D" w:rsidRPr="00727236" w:rsidRDefault="00DD7DF8" w:rsidP="00C76B1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cs="Calibri"/>
        </w:rPr>
        <w:br/>
      </w:r>
      <w:r w:rsidR="00C76B1D" w:rsidRPr="00727236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C76B1D" w:rsidRPr="00727236" w:rsidRDefault="00C76B1D" w:rsidP="00C76B1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27236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C76B1D" w:rsidRDefault="00C76B1D" w:rsidP="00C76B1D">
      <w:pPr>
        <w:spacing w:before="240" w:after="0" w:line="240" w:lineRule="auto"/>
        <w:jc w:val="center"/>
        <w:rPr>
          <w:rFonts w:ascii="Arial" w:eastAsia="Calibri" w:hAnsi="Arial" w:cs="Arial"/>
          <w:b/>
          <w:spacing w:val="20"/>
          <w:sz w:val="36"/>
          <w:szCs w:val="36"/>
        </w:rPr>
      </w:pPr>
      <w:proofErr w:type="gramStart"/>
      <w:r>
        <w:rPr>
          <w:rFonts w:ascii="Arial" w:eastAsia="Calibri" w:hAnsi="Arial" w:cs="Arial"/>
          <w:b/>
          <w:spacing w:val="20"/>
          <w:sz w:val="36"/>
          <w:szCs w:val="36"/>
        </w:rPr>
        <w:t>П</w:t>
      </w:r>
      <w:proofErr w:type="gramEnd"/>
      <w:r>
        <w:rPr>
          <w:rFonts w:ascii="Arial" w:eastAsia="Calibri" w:hAnsi="Arial" w:cs="Arial"/>
          <w:b/>
          <w:spacing w:val="20"/>
          <w:sz w:val="36"/>
          <w:szCs w:val="36"/>
        </w:rPr>
        <w:t xml:space="preserve"> О С Т А Н О В Л Е Н И Е</w:t>
      </w:r>
    </w:p>
    <w:p w:rsidR="00C76B1D" w:rsidRPr="00727236" w:rsidRDefault="00C76B1D" w:rsidP="00C76B1D">
      <w:pPr>
        <w:spacing w:before="240" w:after="0" w:line="240" w:lineRule="auto"/>
        <w:jc w:val="center"/>
        <w:rPr>
          <w:rFonts w:ascii="Arial" w:eastAsia="Calibri" w:hAnsi="Arial" w:cs="Arial"/>
          <w:b/>
          <w:spacing w:val="20"/>
          <w:sz w:val="36"/>
          <w:szCs w:val="36"/>
        </w:rPr>
      </w:pPr>
    </w:p>
    <w:p w:rsidR="00C76B1D" w:rsidRDefault="00EE49E7" w:rsidP="00C76B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16 ноября </w:t>
      </w:r>
      <w:r w:rsidR="00C76B1D" w:rsidRPr="008E62B9">
        <w:rPr>
          <w:rFonts w:ascii="Arial" w:eastAsia="Calibri" w:hAnsi="Arial" w:cs="Arial"/>
          <w:sz w:val="24"/>
          <w:szCs w:val="24"/>
        </w:rPr>
        <w:t>201</w:t>
      </w:r>
      <w:r>
        <w:rPr>
          <w:rFonts w:ascii="Arial" w:eastAsia="Calibri" w:hAnsi="Arial" w:cs="Arial"/>
          <w:sz w:val="24"/>
          <w:szCs w:val="24"/>
        </w:rPr>
        <w:t>5</w:t>
      </w:r>
      <w:r w:rsidR="00C76B1D">
        <w:rPr>
          <w:rFonts w:ascii="Arial" w:eastAsia="Calibri" w:hAnsi="Arial" w:cs="Arial"/>
          <w:sz w:val="24"/>
          <w:szCs w:val="24"/>
        </w:rPr>
        <w:t>г.</w:t>
      </w:r>
      <w:r w:rsidR="00C76B1D" w:rsidRPr="008E62B9">
        <w:rPr>
          <w:rFonts w:ascii="Arial" w:eastAsia="Calibri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="00C76B1D" w:rsidRPr="008E62B9">
        <w:rPr>
          <w:rFonts w:ascii="Arial" w:eastAsia="Calibri" w:hAnsi="Arial" w:cs="Arial"/>
          <w:sz w:val="24"/>
          <w:szCs w:val="24"/>
        </w:rPr>
        <w:t xml:space="preserve">         </w:t>
      </w:r>
      <w:r w:rsidR="00C76B1D">
        <w:rPr>
          <w:rFonts w:ascii="Arial" w:eastAsia="Calibri" w:hAnsi="Arial" w:cs="Arial"/>
          <w:sz w:val="24"/>
          <w:szCs w:val="24"/>
        </w:rPr>
        <w:t xml:space="preserve">        </w:t>
      </w:r>
      <w:r w:rsidR="00C76B1D" w:rsidRPr="008E62B9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454</w:t>
      </w:r>
    </w:p>
    <w:p w:rsidR="00C76B1D" w:rsidRPr="00EE49E7" w:rsidRDefault="00C76B1D" w:rsidP="00C76B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9E7">
        <w:rPr>
          <w:rFonts w:ascii="Times New Roman" w:eastAsia="Calibri" w:hAnsi="Times New Roman" w:cs="Times New Roman"/>
          <w:sz w:val="24"/>
          <w:szCs w:val="24"/>
        </w:rPr>
        <w:t>с. Ключи</w:t>
      </w:r>
    </w:p>
    <w:p w:rsidR="00DD7DF8" w:rsidRPr="00EE49E7" w:rsidRDefault="00EE49E7" w:rsidP="00EE49E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</w:p>
    <w:p w:rsidR="00DD7DF8" w:rsidRDefault="00DD7DF8" w:rsidP="00C76B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bookmarkStart w:id="1" w:name="Par1"/>
      <w:bookmarkEnd w:id="1"/>
    </w:p>
    <w:p w:rsidR="00185354" w:rsidRDefault="00C76B1D" w:rsidP="00185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проведении</w:t>
      </w:r>
    </w:p>
    <w:p w:rsidR="00185354" w:rsidRDefault="00C76B1D" w:rsidP="00185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оценки регулирующего воздействия проектов</w:t>
      </w:r>
    </w:p>
    <w:p w:rsidR="00185354" w:rsidRDefault="00C76B1D" w:rsidP="00185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185354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актов</w:t>
      </w:r>
    </w:p>
    <w:p w:rsidR="00185354" w:rsidRDefault="00185354" w:rsidP="00185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Ключевского района и экспертизы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</w:p>
    <w:p w:rsidR="00185354" w:rsidRDefault="00185354" w:rsidP="00185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нормативных правовых актов Ключевского района</w:t>
      </w:r>
    </w:p>
    <w:p w:rsidR="00DD7DF8" w:rsidRDefault="00DD7DF8" w:rsidP="001853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6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914805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B66680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="0091480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66680">
        <w:rPr>
          <w:rFonts w:ascii="Times New Roman" w:hAnsi="Times New Roman" w:cs="Times New Roman"/>
          <w:sz w:val="28"/>
          <w:szCs w:val="28"/>
        </w:rPr>
        <w:t xml:space="preserve">Алтайского края от 10.11.2014 N 90-ЗС "О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деятельности", руководствуясь </w:t>
      </w:r>
      <w:r w:rsidR="00396FD6">
        <w:rPr>
          <w:rFonts w:ascii="Times New Roman" w:hAnsi="Times New Roman" w:cs="Times New Roman"/>
          <w:color w:val="FF0000"/>
          <w:sz w:val="28"/>
          <w:szCs w:val="28"/>
        </w:rPr>
        <w:t xml:space="preserve"> статьей  5</w:t>
      </w:r>
      <w:r w:rsidRPr="009148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668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14805">
        <w:rPr>
          <w:rFonts w:ascii="Times New Roman" w:hAnsi="Times New Roman" w:cs="Times New Roman"/>
          <w:sz w:val="28"/>
          <w:szCs w:val="28"/>
        </w:rPr>
        <w:t>муниципального образования Ключевский район</w:t>
      </w:r>
      <w:r w:rsidRPr="00B66680">
        <w:rPr>
          <w:rFonts w:ascii="Times New Roman" w:hAnsi="Times New Roman" w:cs="Times New Roman"/>
          <w:sz w:val="28"/>
          <w:szCs w:val="28"/>
        </w:rPr>
        <w:t xml:space="preserve"> Алтайского края, постановляю:</w:t>
      </w:r>
      <w:proofErr w:type="gramEnd"/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1480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66680">
        <w:rPr>
          <w:rFonts w:ascii="Times New Roman" w:hAnsi="Times New Roman" w:cs="Times New Roman"/>
          <w:sz w:val="28"/>
          <w:szCs w:val="28"/>
        </w:rPr>
        <w:t xml:space="preserve">о проведении оценки </w:t>
      </w:r>
      <w:proofErr w:type="gramStart"/>
      <w:r w:rsidRPr="00B66680">
        <w:rPr>
          <w:rFonts w:ascii="Times New Roman" w:hAnsi="Times New Roman" w:cs="Times New Roman"/>
          <w:sz w:val="28"/>
          <w:szCs w:val="28"/>
        </w:rPr>
        <w:t>регулирующего</w:t>
      </w:r>
      <w:proofErr w:type="gramEnd"/>
      <w:r w:rsidRPr="00B66680">
        <w:rPr>
          <w:rFonts w:ascii="Times New Roman" w:hAnsi="Times New Roman" w:cs="Times New Roman"/>
          <w:sz w:val="28"/>
          <w:szCs w:val="28"/>
        </w:rPr>
        <w:t xml:space="preserve"> воздействия проектов муниципальных нормативных правовых актов </w:t>
      </w:r>
      <w:r w:rsidR="00914805"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 w:rsidR="00914805"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 xml:space="preserve"> (приложение).</w:t>
      </w:r>
      <w:r w:rsidR="0054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>2. Постановление вступает в силу с 01.01.201</w:t>
      </w:r>
      <w:r w:rsidR="00914805">
        <w:rPr>
          <w:rFonts w:ascii="Times New Roman" w:hAnsi="Times New Roman" w:cs="Times New Roman"/>
          <w:sz w:val="28"/>
          <w:szCs w:val="28"/>
        </w:rPr>
        <w:t>6</w:t>
      </w:r>
      <w:r w:rsidRPr="00B66680">
        <w:rPr>
          <w:rFonts w:ascii="Times New Roman" w:hAnsi="Times New Roman" w:cs="Times New Roman"/>
          <w:sz w:val="28"/>
          <w:szCs w:val="28"/>
        </w:rPr>
        <w:t>.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3. </w:t>
      </w:r>
      <w:r w:rsidR="00914805">
        <w:rPr>
          <w:rFonts w:ascii="Times New Roman" w:hAnsi="Times New Roman" w:cs="Times New Roman"/>
          <w:sz w:val="28"/>
          <w:szCs w:val="28"/>
        </w:rPr>
        <w:t>О</w:t>
      </w:r>
      <w:r w:rsidRPr="00B66680">
        <w:rPr>
          <w:rFonts w:ascii="Times New Roman" w:hAnsi="Times New Roman" w:cs="Times New Roman"/>
          <w:sz w:val="28"/>
          <w:szCs w:val="28"/>
        </w:rPr>
        <w:t>публиковать постановление в газете "</w:t>
      </w:r>
      <w:r w:rsidR="00914805">
        <w:rPr>
          <w:rFonts w:ascii="Times New Roman" w:hAnsi="Times New Roman" w:cs="Times New Roman"/>
          <w:sz w:val="28"/>
          <w:szCs w:val="28"/>
        </w:rPr>
        <w:t>Степной маяк</w:t>
      </w:r>
      <w:r w:rsidRPr="00B66680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Интернет-сайте </w:t>
      </w:r>
      <w:r w:rsidR="00914805">
        <w:rPr>
          <w:rFonts w:ascii="Times New Roman" w:hAnsi="Times New Roman" w:cs="Times New Roman"/>
          <w:sz w:val="28"/>
          <w:szCs w:val="28"/>
        </w:rPr>
        <w:t>администрации 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>.</w:t>
      </w: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666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668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914805">
        <w:rPr>
          <w:rFonts w:ascii="Times New Roman" w:hAnsi="Times New Roman" w:cs="Times New Roman"/>
          <w:sz w:val="28"/>
          <w:szCs w:val="28"/>
        </w:rPr>
        <w:t>района</w:t>
      </w:r>
      <w:r w:rsidRPr="00B66680">
        <w:rPr>
          <w:rFonts w:ascii="Times New Roman" w:hAnsi="Times New Roman" w:cs="Times New Roman"/>
          <w:sz w:val="28"/>
          <w:szCs w:val="28"/>
        </w:rPr>
        <w:t xml:space="preserve"> по </w:t>
      </w:r>
      <w:r w:rsidR="00914805">
        <w:rPr>
          <w:rFonts w:ascii="Times New Roman" w:hAnsi="Times New Roman" w:cs="Times New Roman"/>
          <w:sz w:val="28"/>
          <w:szCs w:val="28"/>
        </w:rPr>
        <w:t xml:space="preserve">социальным вопросам </w:t>
      </w:r>
      <w:proofErr w:type="spellStart"/>
      <w:r w:rsidR="00914805">
        <w:rPr>
          <w:rFonts w:ascii="Times New Roman" w:hAnsi="Times New Roman" w:cs="Times New Roman"/>
          <w:sz w:val="28"/>
          <w:szCs w:val="28"/>
        </w:rPr>
        <w:t>Зюзину</w:t>
      </w:r>
      <w:proofErr w:type="spellEnd"/>
      <w:r w:rsidR="00914805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EE49E7" w:rsidRDefault="00EE4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9E7" w:rsidRDefault="00EE4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9E7" w:rsidRPr="00B66680" w:rsidRDefault="00EE4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Pr="00B66680" w:rsidRDefault="00DD7DF8" w:rsidP="00396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14805">
        <w:rPr>
          <w:rFonts w:ascii="Times New Roman" w:hAnsi="Times New Roman" w:cs="Times New Roman"/>
          <w:sz w:val="28"/>
          <w:szCs w:val="28"/>
        </w:rPr>
        <w:t>Ключевского района</w:t>
      </w:r>
      <w:r w:rsidR="00396FD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1480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914805">
        <w:rPr>
          <w:rFonts w:ascii="Times New Roman" w:hAnsi="Times New Roman" w:cs="Times New Roman"/>
          <w:sz w:val="28"/>
          <w:szCs w:val="28"/>
        </w:rPr>
        <w:t>Капура</w:t>
      </w:r>
      <w:proofErr w:type="spellEnd"/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B9" w:rsidRDefault="0086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D6" w:rsidRDefault="00396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D6" w:rsidRDefault="00396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B9" w:rsidRDefault="0086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B9" w:rsidRPr="00B66680" w:rsidRDefault="0086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805" w:rsidRDefault="009148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5"/>
      <w:bookmarkEnd w:id="2"/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>Приложение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4805">
        <w:rPr>
          <w:rFonts w:ascii="Times New Roman" w:hAnsi="Times New Roman" w:cs="Times New Roman"/>
          <w:sz w:val="28"/>
          <w:szCs w:val="28"/>
        </w:rPr>
        <w:t>Ключевского района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от </w:t>
      </w:r>
      <w:r w:rsidR="00EE49E7">
        <w:rPr>
          <w:rFonts w:ascii="Times New Roman" w:hAnsi="Times New Roman" w:cs="Times New Roman"/>
          <w:sz w:val="28"/>
          <w:szCs w:val="28"/>
        </w:rPr>
        <w:t xml:space="preserve">16 ноября </w:t>
      </w:r>
      <w:r w:rsidRPr="00B66680">
        <w:rPr>
          <w:rFonts w:ascii="Times New Roman" w:hAnsi="Times New Roman" w:cs="Times New Roman"/>
          <w:sz w:val="28"/>
          <w:szCs w:val="28"/>
        </w:rPr>
        <w:t xml:space="preserve"> 201</w:t>
      </w:r>
      <w:r w:rsidR="00914805">
        <w:rPr>
          <w:rFonts w:ascii="Times New Roman" w:hAnsi="Times New Roman" w:cs="Times New Roman"/>
          <w:sz w:val="28"/>
          <w:szCs w:val="28"/>
        </w:rPr>
        <w:t>5</w:t>
      </w:r>
      <w:r w:rsidRPr="00B66680">
        <w:rPr>
          <w:rFonts w:ascii="Times New Roman" w:hAnsi="Times New Roman" w:cs="Times New Roman"/>
          <w:sz w:val="28"/>
          <w:szCs w:val="28"/>
        </w:rPr>
        <w:t xml:space="preserve"> г. N </w:t>
      </w:r>
      <w:r w:rsidR="00EE49E7">
        <w:rPr>
          <w:rFonts w:ascii="Times New Roman" w:hAnsi="Times New Roman" w:cs="Times New Roman"/>
          <w:sz w:val="28"/>
          <w:szCs w:val="28"/>
        </w:rPr>
        <w:t>454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0"/>
      <w:bookmarkEnd w:id="3"/>
      <w:r w:rsidRPr="00B6668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680">
        <w:rPr>
          <w:rFonts w:ascii="Times New Roman" w:hAnsi="Times New Roman" w:cs="Times New Roman"/>
          <w:b/>
          <w:bCs/>
          <w:sz w:val="28"/>
          <w:szCs w:val="28"/>
        </w:rPr>
        <w:t>О ПРОВЕДЕНИИ ОЦЕНКИ РЕГУЛИРУЮЩЕГО ВОЗДЕЙСТВИЯ ПРОЕКТОВ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6680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Pr="00B66680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 </w:t>
      </w:r>
      <w:r w:rsidR="00914805">
        <w:rPr>
          <w:rFonts w:ascii="Times New Roman" w:hAnsi="Times New Roman" w:cs="Times New Roman"/>
          <w:b/>
          <w:bCs/>
          <w:sz w:val="28"/>
          <w:szCs w:val="28"/>
        </w:rPr>
        <w:t xml:space="preserve"> КЛЮЧЕВСКОГО РАЙОНА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680">
        <w:rPr>
          <w:rFonts w:ascii="Times New Roman" w:hAnsi="Times New Roman" w:cs="Times New Roman"/>
          <w:b/>
          <w:bCs/>
          <w:sz w:val="28"/>
          <w:szCs w:val="28"/>
        </w:rPr>
        <w:t>И ЭКСПЕРТИЗЫ МУНИЦИПАЛЬНЫХ НОРМАТИВНЫХ ПРАВОВЫХ АКТОВ</w:t>
      </w:r>
    </w:p>
    <w:p w:rsidR="00DD7DF8" w:rsidRPr="00B66680" w:rsidRDefault="00914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КЛЮЧЕВСКОГО РАЙОНА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6680">
        <w:rPr>
          <w:rFonts w:ascii="Times New Roman" w:hAnsi="Times New Roman" w:cs="Times New Roman"/>
          <w:sz w:val="28"/>
          <w:szCs w:val="28"/>
        </w:rPr>
        <w:t xml:space="preserve">Положение о проведении оценки регулирующего воздействия проектов муниципальных нормативных правовых актов </w:t>
      </w:r>
      <w:r w:rsidR="00B66680">
        <w:rPr>
          <w:rFonts w:ascii="Times New Roman" w:hAnsi="Times New Roman" w:cs="Times New Roman"/>
          <w:sz w:val="28"/>
          <w:szCs w:val="28"/>
        </w:rPr>
        <w:t xml:space="preserve">Ключевского района </w:t>
      </w:r>
      <w:r w:rsidRPr="00B66680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 w:rsidR="00B66680"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r w:rsidR="00B6668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66680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="00B66680">
        <w:rPr>
          <w:rFonts w:ascii="Times New Roman" w:hAnsi="Times New Roman" w:cs="Times New Roman"/>
          <w:sz w:val="28"/>
          <w:szCs w:val="28"/>
        </w:rPr>
        <w:t>законом Ал</w:t>
      </w:r>
      <w:r w:rsidRPr="00B66680">
        <w:rPr>
          <w:rFonts w:ascii="Times New Roman" w:hAnsi="Times New Roman" w:cs="Times New Roman"/>
          <w:sz w:val="28"/>
          <w:szCs w:val="28"/>
        </w:rPr>
        <w:t>тайского края от 10.11.2014 N 90-ЗС "О порядке проведения оценки регулирующего воздействия и экспертизы проектов муниципальных нормативных</w:t>
      </w:r>
      <w:proofErr w:type="gramEnd"/>
      <w:r w:rsidRPr="00B66680">
        <w:rPr>
          <w:rFonts w:ascii="Times New Roman" w:hAnsi="Times New Roman" w:cs="Times New Roman"/>
          <w:sz w:val="28"/>
          <w:szCs w:val="28"/>
        </w:rPr>
        <w:t xml:space="preserve"> правовых актов, затрагивающих вопросы осуществления предпринимательской и инвестиционной деятельности", </w:t>
      </w:r>
      <w:r w:rsidR="00B6668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Ключевского района </w:t>
      </w:r>
      <w:r w:rsidRPr="00B66680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66680">
        <w:rPr>
          <w:rFonts w:ascii="Times New Roman" w:hAnsi="Times New Roman" w:cs="Times New Roman"/>
          <w:sz w:val="28"/>
          <w:szCs w:val="28"/>
        </w:rPr>
        <w:t>Положение определяет правила проведения оценки регулирующего воздействия (далее - ОРВ) проектов муниципальных нормативных правовых актов</w:t>
      </w:r>
      <w:r w:rsidR="00B66680"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 xml:space="preserve">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B66680"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6680">
        <w:rPr>
          <w:rFonts w:ascii="Times New Roman" w:hAnsi="Times New Roman" w:cs="Times New Roman"/>
          <w:sz w:val="28"/>
          <w:szCs w:val="28"/>
        </w:rPr>
        <w:t xml:space="preserve"> Положение также определяет правила проведения экспертизы муниципальных нормативных правовых актов </w:t>
      </w:r>
      <w:r w:rsidR="00B66680"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 xml:space="preserve"> (далее - МНПА).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3. ОРВ и экспертизе подлежат соответственно проекты МНПА и МНПА, </w:t>
      </w:r>
      <w:proofErr w:type="gramStart"/>
      <w:r w:rsidRPr="00B66680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B66680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деятельности.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>4. ОРВ проектов МНПА состоит из следующих этапов: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>1) размещение уведомления о подготовке проекта МНПА (далее - уведомление);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>2) разработка проекта МНПА, составление сводного отчета о проведении ОРВ (далее - сводный отчет) и их публичное обсуждение;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3) подготовка заключения по результатам ОРВ проекта МНПА (далее - </w:t>
      </w:r>
      <w:r w:rsidRPr="00B66680">
        <w:rPr>
          <w:rFonts w:ascii="Times New Roman" w:hAnsi="Times New Roman" w:cs="Times New Roman"/>
          <w:sz w:val="28"/>
          <w:szCs w:val="28"/>
        </w:rPr>
        <w:lastRenderedPageBreak/>
        <w:t>заключение).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66680">
        <w:rPr>
          <w:rFonts w:ascii="Times New Roman" w:hAnsi="Times New Roman" w:cs="Times New Roman"/>
          <w:sz w:val="28"/>
          <w:szCs w:val="28"/>
        </w:rPr>
        <w:t xml:space="preserve">В случае принятия решения о разработке проекта МНПА размещение уведомления, разработка проекта МНПА, составление сводного </w:t>
      </w:r>
      <w:r w:rsidR="007F253B">
        <w:rPr>
          <w:rFonts w:ascii="Times New Roman" w:hAnsi="Times New Roman" w:cs="Times New Roman"/>
          <w:sz w:val="28"/>
          <w:szCs w:val="28"/>
        </w:rPr>
        <w:t>отчета</w:t>
      </w:r>
      <w:r w:rsidRPr="00B6668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Положению и их публичное обсуждение проводятся органом местного самоуправления </w:t>
      </w:r>
      <w:r w:rsidR="009F7C51"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 xml:space="preserve">, органом администрации </w:t>
      </w:r>
      <w:r w:rsidR="00BC3798"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>, осуществляющими разработку соответствующего проекта МНПА, а в случае разработки проекта МНПА иным субъектом правотворческой инициативы указанные действия проводятся соответствующим субъектом правотворческой инициативы.</w:t>
      </w:r>
      <w:proofErr w:type="gramEnd"/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53B">
        <w:rPr>
          <w:rFonts w:ascii="Times New Roman" w:hAnsi="Times New Roman" w:cs="Times New Roman"/>
          <w:sz w:val="28"/>
          <w:szCs w:val="28"/>
        </w:rPr>
        <w:t xml:space="preserve">6. Подготовка </w:t>
      </w:r>
      <w:r w:rsidR="007F253B" w:rsidRPr="007F253B">
        <w:rPr>
          <w:rFonts w:ascii="Times New Roman" w:hAnsi="Times New Roman" w:cs="Times New Roman"/>
          <w:sz w:val="28"/>
          <w:szCs w:val="28"/>
        </w:rPr>
        <w:t>заключения</w:t>
      </w:r>
      <w:r w:rsidRPr="007F253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F253B">
        <w:rPr>
          <w:rFonts w:ascii="Times New Roman" w:hAnsi="Times New Roman" w:cs="Times New Roman"/>
          <w:sz w:val="28"/>
          <w:szCs w:val="28"/>
        </w:rPr>
        <w:t>Управлением по</w:t>
      </w:r>
      <w:r w:rsidRPr="007F253B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 w:rsidR="007F253B">
        <w:rPr>
          <w:rFonts w:ascii="Times New Roman" w:hAnsi="Times New Roman" w:cs="Times New Roman"/>
          <w:sz w:val="28"/>
          <w:szCs w:val="28"/>
        </w:rPr>
        <w:t>му</w:t>
      </w:r>
      <w:r w:rsidRPr="007F253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F253B">
        <w:rPr>
          <w:rFonts w:ascii="Times New Roman" w:hAnsi="Times New Roman" w:cs="Times New Roman"/>
          <w:sz w:val="28"/>
          <w:szCs w:val="28"/>
        </w:rPr>
        <w:t>ю и имущественным отношениям</w:t>
      </w:r>
      <w:r w:rsidRPr="007F25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253B">
        <w:rPr>
          <w:rFonts w:ascii="Times New Roman" w:hAnsi="Times New Roman" w:cs="Times New Roman"/>
          <w:sz w:val="28"/>
          <w:szCs w:val="28"/>
        </w:rPr>
        <w:t xml:space="preserve">Ключевского района. </w:t>
      </w:r>
      <w:r w:rsidRPr="007F253B">
        <w:rPr>
          <w:rFonts w:ascii="Times New Roman" w:hAnsi="Times New Roman" w:cs="Times New Roman"/>
          <w:sz w:val="28"/>
          <w:szCs w:val="28"/>
        </w:rPr>
        <w:t xml:space="preserve"> Заключение готовится по форме, представленной в приложении 2 к Положению.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66680">
        <w:rPr>
          <w:rFonts w:ascii="Times New Roman" w:hAnsi="Times New Roman" w:cs="Times New Roman"/>
          <w:sz w:val="28"/>
          <w:szCs w:val="28"/>
        </w:rPr>
        <w:t xml:space="preserve">Уведомление, информация о принятии решения об отказе от подготовки проекта МНПА, проект МНПА, сводный отчет, информация о продлении срока проведения публичного обсуждения, информация о принятии решения об отказе от принятия МНПА, заключение размещаются на официальном Интернет-сайте </w:t>
      </w:r>
      <w:r w:rsidR="007F253B">
        <w:rPr>
          <w:rFonts w:ascii="Times New Roman" w:hAnsi="Times New Roman" w:cs="Times New Roman"/>
          <w:sz w:val="28"/>
          <w:szCs w:val="28"/>
        </w:rPr>
        <w:t>администрации 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7F253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66680">
        <w:rPr>
          <w:rFonts w:ascii="Times New Roman" w:hAnsi="Times New Roman" w:cs="Times New Roman"/>
          <w:sz w:val="28"/>
          <w:szCs w:val="28"/>
        </w:rPr>
        <w:t>Алтайского края от 10.11.2014 N 90-ЗС "О порядке проведения оценки регулирующего воздействия и экспертизы проектов муниципальных нормативных</w:t>
      </w:r>
      <w:proofErr w:type="gramEnd"/>
      <w:r w:rsidRPr="00B66680">
        <w:rPr>
          <w:rFonts w:ascii="Times New Roman" w:hAnsi="Times New Roman" w:cs="Times New Roman"/>
          <w:sz w:val="28"/>
          <w:szCs w:val="28"/>
        </w:rPr>
        <w:t xml:space="preserve"> правовых актов, затрагивающих вопросы осуществления предпринимательской и инвестиционной деятельности".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8. В целях выявления </w:t>
      </w:r>
      <w:proofErr w:type="gramStart"/>
      <w:r w:rsidRPr="00B66680">
        <w:rPr>
          <w:rFonts w:ascii="Times New Roman" w:hAnsi="Times New Roman" w:cs="Times New Roman"/>
          <w:sz w:val="28"/>
          <w:szCs w:val="28"/>
        </w:rPr>
        <w:t xml:space="preserve">положений, необоснованно затрудняющих осуществление предпринимательской и инвестиционной деятельности на основе анализа фактических результатов применения </w:t>
      </w:r>
      <w:r w:rsidR="007F253B">
        <w:rPr>
          <w:rFonts w:ascii="Times New Roman" w:hAnsi="Times New Roman" w:cs="Times New Roman"/>
          <w:sz w:val="28"/>
          <w:szCs w:val="28"/>
        </w:rPr>
        <w:t xml:space="preserve">Управлением по экономическому развитию и имущественным </w:t>
      </w:r>
      <w:r w:rsidR="007F253B" w:rsidRPr="00B00A72">
        <w:rPr>
          <w:rFonts w:ascii="Times New Roman" w:hAnsi="Times New Roman" w:cs="Times New Roman"/>
          <w:sz w:val="28"/>
          <w:szCs w:val="28"/>
        </w:rPr>
        <w:t>отношениям</w:t>
      </w:r>
      <w:r w:rsidRPr="00B00A72">
        <w:rPr>
          <w:rFonts w:ascii="Times New Roman" w:hAnsi="Times New Roman" w:cs="Times New Roman"/>
          <w:sz w:val="28"/>
          <w:szCs w:val="28"/>
        </w:rPr>
        <w:t xml:space="preserve"> </w:t>
      </w:r>
      <w:r w:rsidR="00B00A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0A72" w:rsidRPr="00B00A72"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Pr="00B00A72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Pr="00B00A72">
        <w:rPr>
          <w:rFonts w:ascii="Times New Roman" w:hAnsi="Times New Roman" w:cs="Times New Roman"/>
          <w:sz w:val="28"/>
          <w:szCs w:val="28"/>
        </w:rPr>
        <w:t xml:space="preserve"> экспертиза МНПА. Результаты</w:t>
      </w:r>
      <w:r w:rsidRPr="00B66680">
        <w:rPr>
          <w:rFonts w:ascii="Times New Roman" w:hAnsi="Times New Roman" w:cs="Times New Roman"/>
          <w:sz w:val="28"/>
          <w:szCs w:val="28"/>
        </w:rPr>
        <w:t xml:space="preserve"> экспертизы МНПА отражаются в заключении по результатам экспертизы МНПА и направляются в орган местного самоуправления </w:t>
      </w:r>
      <w:r w:rsidR="00B00A72">
        <w:rPr>
          <w:rFonts w:ascii="Times New Roman" w:hAnsi="Times New Roman" w:cs="Times New Roman"/>
          <w:sz w:val="28"/>
          <w:szCs w:val="28"/>
        </w:rPr>
        <w:t>администрации 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>, принявший МНПА.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80">
        <w:rPr>
          <w:rFonts w:ascii="Times New Roman" w:hAnsi="Times New Roman" w:cs="Times New Roman"/>
          <w:sz w:val="28"/>
          <w:szCs w:val="28"/>
        </w:rPr>
        <w:t xml:space="preserve">9. Заключение по результатам экспертизы МНПА размещается </w:t>
      </w:r>
      <w:proofErr w:type="gramStart"/>
      <w:r w:rsidRPr="00B666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00A72" w:rsidRPr="00B00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0A72">
        <w:rPr>
          <w:rFonts w:ascii="Times New Roman" w:hAnsi="Times New Roman" w:cs="Times New Roman"/>
          <w:sz w:val="28"/>
          <w:szCs w:val="28"/>
        </w:rPr>
        <w:t>Управлением</w:t>
      </w:r>
      <w:proofErr w:type="gramEnd"/>
      <w:r w:rsidR="00B00A72">
        <w:rPr>
          <w:rFonts w:ascii="Times New Roman" w:hAnsi="Times New Roman" w:cs="Times New Roman"/>
          <w:sz w:val="28"/>
          <w:szCs w:val="28"/>
        </w:rPr>
        <w:t xml:space="preserve"> по экономическому развитию и имущественным </w:t>
      </w:r>
      <w:r w:rsidR="00B00A72" w:rsidRPr="00B00A72">
        <w:rPr>
          <w:rFonts w:ascii="Times New Roman" w:hAnsi="Times New Roman" w:cs="Times New Roman"/>
          <w:sz w:val="28"/>
          <w:szCs w:val="28"/>
        </w:rPr>
        <w:t xml:space="preserve">отношениям  </w:t>
      </w:r>
      <w:r w:rsidR="00B00A72" w:rsidRPr="00B66680">
        <w:rPr>
          <w:rFonts w:ascii="Times New Roman" w:hAnsi="Times New Roman" w:cs="Times New Roman"/>
          <w:sz w:val="28"/>
          <w:szCs w:val="28"/>
        </w:rPr>
        <w:t xml:space="preserve"> </w:t>
      </w:r>
      <w:r w:rsidRPr="00B666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0A72">
        <w:rPr>
          <w:rFonts w:ascii="Times New Roman" w:hAnsi="Times New Roman" w:cs="Times New Roman"/>
          <w:sz w:val="28"/>
          <w:szCs w:val="28"/>
        </w:rPr>
        <w:t xml:space="preserve">Ключевского района </w:t>
      </w:r>
      <w:r w:rsidRPr="00B66680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</w:t>
      </w:r>
      <w:r w:rsidR="00B00A72">
        <w:rPr>
          <w:rFonts w:ascii="Times New Roman" w:hAnsi="Times New Roman" w:cs="Times New Roman"/>
          <w:sz w:val="28"/>
          <w:szCs w:val="28"/>
        </w:rPr>
        <w:t>администрации Ключевского района</w:t>
      </w:r>
      <w:r w:rsidRPr="00B66680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его подготовки.</w:t>
      </w: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8D5" w:rsidRDefault="007A6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8D5" w:rsidRDefault="007A6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8D5" w:rsidRDefault="007A6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8D5" w:rsidRPr="00B66680" w:rsidRDefault="007A6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8D5" w:rsidRPr="00B66680" w:rsidRDefault="007A6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Pr="00B66680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B9" w:rsidRDefault="0086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B9" w:rsidRDefault="0086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B9" w:rsidRDefault="0086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B9" w:rsidRDefault="0086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B9" w:rsidRPr="00B66680" w:rsidRDefault="0086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8" w:rsidRPr="0086129B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  <w:sz w:val="20"/>
          <w:szCs w:val="20"/>
        </w:rPr>
      </w:pPr>
      <w:bookmarkStart w:id="4" w:name="Par58"/>
      <w:bookmarkEnd w:id="4"/>
      <w:r w:rsidRPr="0086129B">
        <w:rPr>
          <w:rFonts w:ascii="Courier New" w:hAnsi="Courier New" w:cs="Courier New"/>
          <w:sz w:val="20"/>
          <w:szCs w:val="20"/>
        </w:rPr>
        <w:t>Приложение 1</w:t>
      </w:r>
    </w:p>
    <w:p w:rsidR="00DD7DF8" w:rsidRPr="0086129B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86129B">
        <w:rPr>
          <w:rFonts w:ascii="Courier New" w:hAnsi="Courier New" w:cs="Courier New"/>
          <w:sz w:val="20"/>
          <w:szCs w:val="20"/>
        </w:rPr>
        <w:t>к Положению</w:t>
      </w:r>
    </w:p>
    <w:p w:rsidR="00DD7DF8" w:rsidRPr="0086129B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86129B">
        <w:rPr>
          <w:rFonts w:ascii="Courier New" w:hAnsi="Courier New" w:cs="Courier New"/>
          <w:sz w:val="20"/>
          <w:szCs w:val="20"/>
        </w:rPr>
        <w:t xml:space="preserve">о проведении оценки </w:t>
      </w:r>
      <w:proofErr w:type="gramStart"/>
      <w:r w:rsidRPr="0086129B">
        <w:rPr>
          <w:rFonts w:ascii="Courier New" w:hAnsi="Courier New" w:cs="Courier New"/>
          <w:sz w:val="20"/>
          <w:szCs w:val="20"/>
        </w:rPr>
        <w:t>регулирующего</w:t>
      </w:r>
      <w:proofErr w:type="gramEnd"/>
    </w:p>
    <w:p w:rsidR="00DD7DF8" w:rsidRPr="0086129B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86129B">
        <w:rPr>
          <w:rFonts w:ascii="Courier New" w:hAnsi="Courier New" w:cs="Courier New"/>
          <w:sz w:val="20"/>
          <w:szCs w:val="20"/>
        </w:rPr>
        <w:t>воздействия проектов муниципальных</w:t>
      </w:r>
    </w:p>
    <w:p w:rsidR="00DD7DF8" w:rsidRPr="0086129B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86129B">
        <w:rPr>
          <w:rFonts w:ascii="Courier New" w:hAnsi="Courier New" w:cs="Courier New"/>
          <w:sz w:val="20"/>
          <w:szCs w:val="20"/>
        </w:rPr>
        <w:t>нормативных правовых актов</w:t>
      </w:r>
    </w:p>
    <w:p w:rsidR="00DD7DF8" w:rsidRPr="0086129B" w:rsidRDefault="007A68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86129B">
        <w:rPr>
          <w:rFonts w:ascii="Courier New" w:hAnsi="Courier New" w:cs="Courier New"/>
          <w:sz w:val="20"/>
          <w:szCs w:val="20"/>
        </w:rPr>
        <w:t>Ключевского района</w:t>
      </w:r>
      <w:r w:rsidR="00DD7DF8" w:rsidRPr="0086129B">
        <w:rPr>
          <w:rFonts w:ascii="Courier New" w:hAnsi="Courier New" w:cs="Courier New"/>
          <w:sz w:val="20"/>
          <w:szCs w:val="20"/>
        </w:rPr>
        <w:t xml:space="preserve"> и экспертизы</w:t>
      </w:r>
    </w:p>
    <w:p w:rsidR="00DD7DF8" w:rsidRPr="0086129B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86129B">
        <w:rPr>
          <w:rFonts w:ascii="Courier New" w:hAnsi="Courier New" w:cs="Courier New"/>
          <w:sz w:val="20"/>
          <w:szCs w:val="20"/>
        </w:rPr>
        <w:t>муниципальных нормативных правовых</w:t>
      </w:r>
    </w:p>
    <w:p w:rsidR="00DD7DF8" w:rsidRPr="0086129B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86129B">
        <w:rPr>
          <w:rFonts w:ascii="Courier New" w:hAnsi="Courier New" w:cs="Courier New"/>
          <w:sz w:val="20"/>
          <w:szCs w:val="20"/>
        </w:rPr>
        <w:t xml:space="preserve">актов </w:t>
      </w:r>
      <w:r w:rsidR="007A68D5" w:rsidRPr="0086129B">
        <w:rPr>
          <w:rFonts w:ascii="Courier New" w:hAnsi="Courier New" w:cs="Courier New"/>
          <w:sz w:val="20"/>
          <w:szCs w:val="20"/>
        </w:rPr>
        <w:t>Ключевского района</w:t>
      </w:r>
    </w:p>
    <w:p w:rsidR="00DD7DF8" w:rsidRPr="0086129B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91D40" w:rsidRDefault="00DD7DF8">
      <w:pPr>
        <w:pStyle w:val="ConsPlusNonformat"/>
      </w:pPr>
      <w:bookmarkStart w:id="5" w:name="Par67"/>
      <w:bookmarkEnd w:id="5"/>
      <w:r>
        <w:t xml:space="preserve">                               </w:t>
      </w:r>
    </w:p>
    <w:p w:rsidR="00DD7DF8" w:rsidRDefault="00191D40">
      <w:pPr>
        <w:pStyle w:val="ConsPlusNonformat"/>
      </w:pPr>
      <w:r>
        <w:t xml:space="preserve">                             </w:t>
      </w:r>
      <w:r w:rsidR="00DD7DF8">
        <w:t>СВОДНЫЙ ОТЧЕТ</w:t>
      </w:r>
    </w:p>
    <w:p w:rsidR="00DD7DF8" w:rsidRDefault="00DD7DF8">
      <w:pPr>
        <w:pStyle w:val="ConsPlusNonformat"/>
      </w:pPr>
      <w:r>
        <w:t xml:space="preserve">               о проведении оценки регулирующего воздействия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___________________________________________________________________________</w:t>
      </w:r>
    </w:p>
    <w:p w:rsidR="00DD7DF8" w:rsidRDefault="00DD7DF8">
      <w:pPr>
        <w:pStyle w:val="ConsPlusNonformat"/>
      </w:pPr>
      <w:r>
        <w:t xml:space="preserve">   вид и наименование проекта муниципального нормативного правового акта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Разработчиком проекта муниципального нормативного правового акта - ____</w:t>
      </w:r>
    </w:p>
    <w:p w:rsidR="00DD7DF8" w:rsidRDefault="00DD7DF8">
      <w:pPr>
        <w:pStyle w:val="ConsPlusNonformat"/>
      </w:pPr>
      <w:r>
        <w:t>___________________________________________________________________________</w:t>
      </w:r>
    </w:p>
    <w:p w:rsidR="00DD7DF8" w:rsidRDefault="00DD7DF8">
      <w:pPr>
        <w:pStyle w:val="ConsPlusNonformat"/>
      </w:pPr>
      <w:r>
        <w:t xml:space="preserve">    полное наименование, местонахождение, телефон, адрес электронной почты</w:t>
      </w:r>
    </w:p>
    <w:p w:rsidR="00DD7DF8" w:rsidRDefault="00DD7DF8">
      <w:pPr>
        <w:pStyle w:val="ConsPlusNonformat"/>
      </w:pPr>
      <w:r>
        <w:t>(далее  -  разработчик)  было  принято  решение  о  разработке  проекта</w:t>
      </w:r>
    </w:p>
    <w:p w:rsidR="00DD7DF8" w:rsidRDefault="00DD7DF8">
      <w:pPr>
        <w:pStyle w:val="ConsPlusNonformat"/>
      </w:pPr>
      <w:r>
        <w:t>муниципального нормативного правового акта ________________________________</w:t>
      </w:r>
    </w:p>
    <w:p w:rsidR="00DD7DF8" w:rsidRDefault="00DD7DF8">
      <w:pPr>
        <w:pStyle w:val="ConsPlusNonformat"/>
      </w:pPr>
      <w:r>
        <w:t>___________________________________________________________________________</w:t>
      </w:r>
    </w:p>
    <w:p w:rsidR="00DD7DF8" w:rsidRDefault="00DD7DF8">
      <w:pPr>
        <w:pStyle w:val="ConsPlusNonformat"/>
      </w:pPr>
      <w:r>
        <w:t xml:space="preserve">   вид и наименование проекта муниципального нормативного правового акта</w:t>
      </w:r>
    </w:p>
    <w:p w:rsidR="00DD7DF8" w:rsidRDefault="00DD7DF8">
      <w:pPr>
        <w:pStyle w:val="ConsPlusNonformat"/>
      </w:pPr>
      <w:r>
        <w:t xml:space="preserve">    по следующим основаниям: ______________________________________________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  <w:r>
        <w:t xml:space="preserve"> обоснование необходимости подготовки проекта муниципального нормативного</w:t>
      </w:r>
    </w:p>
    <w:p w:rsidR="00DD7DF8" w:rsidRDefault="00DD7DF8">
      <w:pPr>
        <w:pStyle w:val="ConsPlusNonformat"/>
      </w:pPr>
      <w:r>
        <w:t xml:space="preserve">                              правового акта</w:t>
      </w:r>
    </w:p>
    <w:p w:rsidR="00DD7DF8" w:rsidRDefault="00DD7DF8">
      <w:pPr>
        <w:pStyle w:val="ConsPlusNonformat"/>
      </w:pPr>
      <w:r>
        <w:t>Предметом  правового  регулирования проекта муниципального нормативного</w:t>
      </w:r>
    </w:p>
    <w:p w:rsidR="00DD7DF8" w:rsidRDefault="00DD7DF8">
      <w:pPr>
        <w:pStyle w:val="ConsPlusNonformat"/>
      </w:pPr>
      <w:r>
        <w:t>правового акта являются правоотношения ____________________________________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  <w:r>
        <w:t>краткое изложение предмета правового регулирования проекта муниципального</w:t>
      </w:r>
    </w:p>
    <w:p w:rsidR="00DD7DF8" w:rsidRDefault="00DD7DF8">
      <w:pPr>
        <w:pStyle w:val="ConsPlusNonformat"/>
      </w:pPr>
      <w:r>
        <w:t xml:space="preserve">                        нормативного правового акта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proofErr w:type="gramStart"/>
      <w:r>
        <w:t>Проект  муниципального  нормативного  правового  акта соответствует (не</w:t>
      </w:r>
      <w:proofErr w:type="gramEnd"/>
    </w:p>
    <w:p w:rsidR="00DD7DF8" w:rsidRDefault="00DD7DF8">
      <w:pPr>
        <w:pStyle w:val="ConsPlusNonformat"/>
      </w:pPr>
      <w:r>
        <w:t>соответствует)  законодательству  Российской  Федерации,  Алтайского  края,</w:t>
      </w:r>
    </w:p>
    <w:p w:rsidR="00DD7DF8" w:rsidRDefault="00DD7DF8">
      <w:pPr>
        <w:pStyle w:val="ConsPlusNonformat"/>
      </w:pPr>
      <w:r>
        <w:t xml:space="preserve">муниципальным правовым актам </w:t>
      </w:r>
      <w:r w:rsidR="007A68D5">
        <w:t>Ключевского района</w:t>
      </w:r>
      <w:r>
        <w:t>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Действие    муниципального    нормативного    правового    акта   будет</w:t>
      </w:r>
    </w:p>
    <w:p w:rsidR="00DD7DF8" w:rsidRDefault="00DD7DF8">
      <w:pPr>
        <w:pStyle w:val="ConsPlusNonformat"/>
      </w:pPr>
      <w:r>
        <w:t>распространено на ________________________________________________________.</w:t>
      </w:r>
    </w:p>
    <w:p w:rsidR="00DD7DF8" w:rsidRDefault="00DD7DF8" w:rsidP="0086129B">
      <w:pPr>
        <w:pStyle w:val="ConsPlusNonformat"/>
        <w:jc w:val="both"/>
      </w:pPr>
      <w:r>
        <w:t xml:space="preserve">     перечень основных групп субъектов предпринимательской и инвестиционной</w:t>
      </w:r>
    </w:p>
    <w:p w:rsidR="00DD7DF8" w:rsidRDefault="00DD7DF8" w:rsidP="0086129B">
      <w:pPr>
        <w:pStyle w:val="ConsPlusNonformat"/>
        <w:jc w:val="both"/>
      </w:pPr>
      <w:r>
        <w:t xml:space="preserve">        деятельности, иных заинтересованных лиц, включая органы местного</w:t>
      </w:r>
    </w:p>
    <w:p w:rsidR="00DD7DF8" w:rsidRDefault="00DD7DF8" w:rsidP="0086129B">
      <w:pPr>
        <w:pStyle w:val="ConsPlusNonformat"/>
        <w:jc w:val="both"/>
      </w:pPr>
      <w:r>
        <w:t xml:space="preserve">      самоуправления города, интересы которых будут затронуты предлагаемым</w:t>
      </w:r>
    </w:p>
    <w:p w:rsidR="00DD7DF8" w:rsidRDefault="00DD7DF8" w:rsidP="0086129B">
      <w:pPr>
        <w:pStyle w:val="ConsPlusNonformat"/>
        <w:jc w:val="both"/>
      </w:pPr>
      <w:r>
        <w:t xml:space="preserve">                             правовым регулированием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1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В  связи с принятием проекта муниципального нормативного правового акта</w:t>
      </w:r>
    </w:p>
    <w:p w:rsidR="00DD7DF8" w:rsidRDefault="00DD7DF8">
      <w:pPr>
        <w:pStyle w:val="ConsPlusNonformat"/>
      </w:pPr>
      <w:r>
        <w:t>изменятся полномочия органа (органов) местного самоуправления города: _____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  <w:r>
        <w:t xml:space="preserve">    При этом будет установлен следующий порядок их реализации: ____________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2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Принятие   проекта   муниципального   нормативного  правового  акта  не</w:t>
      </w:r>
    </w:p>
    <w:p w:rsidR="00DD7DF8" w:rsidRDefault="00DD7DF8">
      <w:pPr>
        <w:pStyle w:val="ConsPlusNonformat"/>
      </w:pPr>
      <w:r>
        <w:t>повлечет изменения полномочий органов местного самоуправления города.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1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В  связи с принятием проекта муниципального нормативного правового акта</w:t>
      </w:r>
    </w:p>
    <w:p w:rsidR="00DD7DF8" w:rsidRDefault="00DD7DF8">
      <w:pPr>
        <w:pStyle w:val="ConsPlusNonformat"/>
      </w:pPr>
      <w:r>
        <w:t>изменятся  следующие  права  и  обязанности субъектов предпринимательской и</w:t>
      </w:r>
    </w:p>
    <w:p w:rsidR="00DD7DF8" w:rsidRDefault="00DD7DF8">
      <w:pPr>
        <w:pStyle w:val="ConsPlusNonformat"/>
      </w:pPr>
      <w:r>
        <w:t>инвестиционной деятельности: _____________________________________________.</w:t>
      </w:r>
    </w:p>
    <w:p w:rsidR="00DD7DF8" w:rsidRDefault="00DD7DF8">
      <w:pPr>
        <w:pStyle w:val="ConsPlusNonformat"/>
      </w:pPr>
    </w:p>
    <w:p w:rsidR="00EE49E7" w:rsidRDefault="00EE49E7">
      <w:pPr>
        <w:pStyle w:val="ConsPlusNonformat"/>
      </w:pPr>
    </w:p>
    <w:p w:rsidR="00EE49E7" w:rsidRDefault="00EE49E7">
      <w:pPr>
        <w:pStyle w:val="ConsPlusNonformat"/>
      </w:pPr>
    </w:p>
    <w:p w:rsidR="00EE49E7" w:rsidRDefault="00EE49E7">
      <w:pPr>
        <w:pStyle w:val="ConsPlusNonformat"/>
      </w:pPr>
    </w:p>
    <w:p w:rsidR="00EE49E7" w:rsidRDefault="00EE49E7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2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Принятие   проекта   муниципального   нормативного  правового  акта  не</w:t>
      </w:r>
    </w:p>
    <w:p w:rsidR="00DD7DF8" w:rsidRDefault="00DD7DF8">
      <w:pPr>
        <w:pStyle w:val="ConsPlusNonformat"/>
      </w:pPr>
      <w:r>
        <w:t xml:space="preserve">повлечет  изменения  прав  и  обязанностей  субъектов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DD7DF8" w:rsidRDefault="00DD7DF8">
      <w:pPr>
        <w:pStyle w:val="ConsPlusNonformat"/>
      </w:pPr>
      <w:r>
        <w:t>инвестиционной деятельности.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1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Принятие  проекта  муниципального  нормативного правового акта повлечет</w:t>
      </w:r>
    </w:p>
    <w:p w:rsidR="00DD7DF8" w:rsidRDefault="00DD7DF8">
      <w:pPr>
        <w:pStyle w:val="ConsPlusNonformat"/>
      </w:pPr>
      <w:r>
        <w:t xml:space="preserve">увеличение    (уменьшение)   расходов   субъектов   </w:t>
      </w:r>
      <w:proofErr w:type="gramStart"/>
      <w:r>
        <w:t>предпринимательской</w:t>
      </w:r>
      <w:proofErr w:type="gramEnd"/>
      <w:r>
        <w:t xml:space="preserve">   и</w:t>
      </w:r>
    </w:p>
    <w:p w:rsidR="00DD7DF8" w:rsidRDefault="00DD7DF8">
      <w:pPr>
        <w:pStyle w:val="ConsPlusNonformat"/>
      </w:pPr>
      <w:r>
        <w:t>инвестиционной деятельности, связанных с изменением их прав и обязанностей,</w:t>
      </w:r>
    </w:p>
    <w:p w:rsidR="00DD7DF8" w:rsidRDefault="00DD7DF8">
      <w:pPr>
        <w:pStyle w:val="ConsPlusNonformat"/>
      </w:pPr>
      <w:r>
        <w:t>в том числе ______________________________________________________________.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Принятие  проекта  муниципального  нормативного правового акта повлечет</w:t>
      </w:r>
    </w:p>
    <w:p w:rsidR="00DD7DF8" w:rsidRDefault="00DD7DF8">
      <w:pPr>
        <w:pStyle w:val="ConsPlusNonformat"/>
      </w:pPr>
      <w:r>
        <w:t>увеличение  (уменьшение)  расходов  органов местного самоуправления города,</w:t>
      </w:r>
    </w:p>
    <w:p w:rsidR="00DD7DF8" w:rsidRDefault="00DD7DF8">
      <w:pPr>
        <w:pStyle w:val="ConsPlusNonformat"/>
      </w:pPr>
      <w:r>
        <w:t>связанных с изменением их прав и обязанностей, в том числе ________________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2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Принятие   проекта   муниципального   нормативного  правового  акта  не</w:t>
      </w:r>
    </w:p>
    <w:p w:rsidR="00DD7DF8" w:rsidRDefault="00DD7DF8">
      <w:pPr>
        <w:pStyle w:val="ConsPlusNonformat"/>
      </w:pPr>
      <w:r>
        <w:t xml:space="preserve">повлечет  увеличение  (уменьшение) расходов субъектов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DD7DF8" w:rsidRDefault="00DD7DF8">
      <w:pPr>
        <w:pStyle w:val="ConsPlusNonformat"/>
      </w:pPr>
      <w:r>
        <w:t>инвестиционной  деятельности  и  органов  местного  самоуправления  города,</w:t>
      </w:r>
    </w:p>
    <w:p w:rsidR="00DD7DF8" w:rsidRDefault="00DD7DF8">
      <w:pPr>
        <w:pStyle w:val="ConsPlusNonformat"/>
      </w:pPr>
      <w:r>
        <w:t>связанных с изменением их прав и обязанностей.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Принятие  проекта  муниципального правового акта повлечет (не повлечет)</w:t>
      </w:r>
    </w:p>
    <w:p w:rsidR="00DD7DF8" w:rsidRDefault="00DD7DF8">
      <w:pPr>
        <w:pStyle w:val="ConsPlusNonformat"/>
      </w:pPr>
      <w:r>
        <w:t xml:space="preserve">возникновение  рисков  негативных последствий решения проблемы </w:t>
      </w:r>
      <w:proofErr w:type="gramStart"/>
      <w:r>
        <w:t>предложенным</w:t>
      </w:r>
      <w:proofErr w:type="gramEnd"/>
    </w:p>
    <w:p w:rsidR="00DD7DF8" w:rsidRDefault="00DD7DF8">
      <w:pPr>
        <w:pStyle w:val="ConsPlusNonformat"/>
      </w:pPr>
      <w:r>
        <w:t>способом регулирования ___________________________________________________.</w:t>
      </w:r>
    </w:p>
    <w:p w:rsidR="00DD7DF8" w:rsidRDefault="00DD7DF8">
      <w:pPr>
        <w:pStyle w:val="ConsPlusNonformat"/>
      </w:pPr>
      <w:r>
        <w:t>Предполагаемая  дата  вступления  в  силу  муниципального  нормативного</w:t>
      </w:r>
    </w:p>
    <w:p w:rsidR="00DD7DF8" w:rsidRDefault="00DD7DF8">
      <w:pPr>
        <w:pStyle w:val="ConsPlusNonformat"/>
      </w:pPr>
      <w:r>
        <w:t>правового акта ___________________________________________________________.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1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Необходимо установление переходного периода в течение 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2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Необходимость установления переходного периода отсутствует.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1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Необходимо  установление  отсрочки  вступления  в  силу  муниципального</w:t>
      </w:r>
    </w:p>
    <w:p w:rsidR="00DD7DF8" w:rsidRDefault="00DD7DF8">
      <w:pPr>
        <w:pStyle w:val="ConsPlusNonformat"/>
      </w:pPr>
      <w:r>
        <w:t>нормативного правового акта до ___________________________________________.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2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Необходимость  установления  отсрочки  вступления в силу муниципального</w:t>
      </w:r>
    </w:p>
    <w:p w:rsidR="00DD7DF8" w:rsidRDefault="00DD7DF8">
      <w:pPr>
        <w:pStyle w:val="ConsPlusNonformat"/>
      </w:pPr>
      <w:r>
        <w:t>нормативного правового акта отсутствует.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1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Необходимо  распространение  предлагаемого  регулирования на отношения,</w:t>
      </w:r>
    </w:p>
    <w:p w:rsidR="00DD7DF8" w:rsidRDefault="00DD7DF8">
      <w:pPr>
        <w:pStyle w:val="ConsPlusNonformat"/>
      </w:pPr>
      <w:r>
        <w:t>возникшие с ______________________________________________________________.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2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Необходимость  распространения  предлагаемого  регулирования  </w:t>
      </w:r>
      <w:proofErr w:type="gramStart"/>
      <w:r>
        <w:t>на</w:t>
      </w:r>
      <w:proofErr w:type="gramEnd"/>
      <w:r>
        <w:t xml:space="preserve">  ранее</w:t>
      </w:r>
    </w:p>
    <w:p w:rsidR="00DD7DF8" w:rsidRDefault="00DD7DF8">
      <w:pPr>
        <w:pStyle w:val="ConsPlusNonformat"/>
      </w:pPr>
      <w:r>
        <w:t>возникшие отношения отсутствует.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Необходимыми  для  достижения  заявленных  целей регулирования являются</w:t>
      </w:r>
    </w:p>
    <w:p w:rsidR="00DD7DF8" w:rsidRDefault="00DD7DF8">
      <w:pPr>
        <w:pStyle w:val="ConsPlusNonformat"/>
        <w:sectPr w:rsidR="00DD7DF8" w:rsidSect="00540DEE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DD7DF8" w:rsidRDefault="00DD7DF8">
      <w:pPr>
        <w:pStyle w:val="ConsPlusNonformat"/>
      </w:pPr>
      <w:r>
        <w:lastRenderedPageBreak/>
        <w:t>следующие  организационно-технические,  методологические,  информационные и</w:t>
      </w:r>
    </w:p>
    <w:p w:rsidR="00DD7DF8" w:rsidRDefault="00DD7DF8">
      <w:pPr>
        <w:pStyle w:val="ConsPlusNonformat"/>
      </w:pPr>
      <w:r>
        <w:t>иные мероприятия: _________________________________________________________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  <w:r>
        <w:t>Уведомление  о подготовке проекта муниципального нормативного правового</w:t>
      </w:r>
    </w:p>
    <w:p w:rsidR="00DD7DF8" w:rsidRDefault="00DD7DF8">
      <w:pPr>
        <w:pStyle w:val="ConsPlusNonformat"/>
      </w:pPr>
      <w:r>
        <w:t xml:space="preserve">акта размещено на официальном Интернет-сайте </w:t>
      </w:r>
      <w:r w:rsidR="007A68D5">
        <w:t xml:space="preserve">администрации Ключевского района </w:t>
      </w:r>
      <w:r>
        <w:t>__________________________________________________________________</w:t>
      </w:r>
      <w:r w:rsidR="007A68D5">
        <w:t>________</w:t>
      </w:r>
      <w:r>
        <w:t>.</w:t>
      </w:r>
    </w:p>
    <w:p w:rsidR="00DD7DF8" w:rsidRDefault="00DD7DF8">
      <w:pPr>
        <w:pStyle w:val="ConsPlusNonformat"/>
      </w:pPr>
      <w:r>
        <w:t xml:space="preserve">    Срок предоставления предложений ______________________________________.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Извещения  о  размещении уведомления в соответствии с </w:t>
      </w:r>
      <w:r w:rsidR="007A68D5">
        <w:t>частью 3 статьи 2</w:t>
      </w:r>
    </w:p>
    <w:p w:rsidR="00DD7DF8" w:rsidRDefault="00DD7DF8">
      <w:pPr>
        <w:pStyle w:val="ConsPlusNonformat"/>
      </w:pPr>
      <w:r>
        <w:t>закона  Алтайского  края от 10.11.2014 N 90-ЗС "О порядке проведения оценки</w:t>
      </w:r>
    </w:p>
    <w:p w:rsidR="00DD7DF8" w:rsidRDefault="00DD7DF8">
      <w:pPr>
        <w:pStyle w:val="ConsPlusNonformat"/>
      </w:pPr>
      <w:r>
        <w:t>регулирующего  воздействия  и экспертизы проектов муниципальных нормативных</w:t>
      </w:r>
    </w:p>
    <w:p w:rsidR="00DD7DF8" w:rsidRDefault="00DD7DF8">
      <w:pPr>
        <w:pStyle w:val="ConsPlusNonformat"/>
      </w:pPr>
      <w:r>
        <w:t xml:space="preserve">правовых  актов,  затрагивающих вопросы осуществления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DD7DF8" w:rsidRDefault="00DD7DF8">
      <w:pPr>
        <w:pStyle w:val="ConsPlusNonformat"/>
      </w:pPr>
      <w:r>
        <w:t>инвестиционной деятельности" были направлены: _____________________________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1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Разработчиком  в  соответствии  с  </w:t>
      </w:r>
      <w:r w:rsidR="007A68D5">
        <w:t>частью 1 статьи 3</w:t>
      </w:r>
      <w:r>
        <w:t xml:space="preserve"> закона Алтайского</w:t>
      </w:r>
    </w:p>
    <w:p w:rsidR="00DD7DF8" w:rsidRDefault="00DD7DF8">
      <w:pPr>
        <w:pStyle w:val="ConsPlusNonformat"/>
      </w:pPr>
      <w:r>
        <w:t xml:space="preserve">края  от  10.11.2014  N  90-ЗС  обобщены предложения, поступившие в связи </w:t>
      </w:r>
      <w:proofErr w:type="gramStart"/>
      <w:r>
        <w:t>с</w:t>
      </w:r>
      <w:proofErr w:type="gramEnd"/>
    </w:p>
    <w:p w:rsidR="00DD7DF8" w:rsidRDefault="00DD7DF8">
      <w:pPr>
        <w:pStyle w:val="ConsPlusNonformat"/>
      </w:pPr>
      <w:r>
        <w:t>размещением  уведомления  о  подготовке проекта муниципального нормативного</w:t>
      </w:r>
    </w:p>
    <w:p w:rsidR="00DD7DF8" w:rsidRDefault="00DD7DF8">
      <w:pPr>
        <w:pStyle w:val="ConsPlusNonformat"/>
      </w:pPr>
      <w:r>
        <w:t>правового акта.</w:t>
      </w:r>
    </w:p>
    <w:p w:rsidR="00DD7DF8" w:rsidRDefault="00DD7DF8">
      <w:pPr>
        <w:pStyle w:val="ConsPlusNonformat"/>
      </w:pPr>
      <w:r>
        <w:t xml:space="preserve">    В   течение   срока,   предусмотренного   для   принятия  разработчиком</w:t>
      </w:r>
    </w:p>
    <w:p w:rsidR="00DD7DF8" w:rsidRDefault="00DD7DF8">
      <w:pPr>
        <w:pStyle w:val="ConsPlusNonformat"/>
      </w:pPr>
      <w:r>
        <w:t>предложений  в  связи  с  размещением  уведомления,  в  адрес  разработчика</w:t>
      </w:r>
    </w:p>
    <w:p w:rsidR="00DD7DF8" w:rsidRDefault="00DD7DF8">
      <w:pPr>
        <w:pStyle w:val="ConsPlusNonformat"/>
      </w:pPr>
      <w:r>
        <w:t>поступили и были рассмотрены следующие предложения.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Сводка предложений, поступивших в связи с размещением уведомления о</w:t>
      </w:r>
    </w:p>
    <w:p w:rsidR="00DD7DF8" w:rsidRDefault="00DD7DF8">
      <w:pPr>
        <w:pStyle w:val="ConsPlusNonformat"/>
      </w:pPr>
      <w:r>
        <w:t xml:space="preserve">       подготовке проекта муниципального нормативного правового акта</w:t>
      </w: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31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74"/>
        <w:gridCol w:w="1887"/>
        <w:gridCol w:w="2356"/>
        <w:gridCol w:w="1417"/>
        <w:gridCol w:w="2778"/>
      </w:tblGrid>
      <w:tr w:rsidR="00DD7DF8" w:rsidTr="00191D4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Автор предложения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предоставления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предложения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рассмотрения предложения</w:t>
            </w:r>
          </w:p>
        </w:tc>
      </w:tr>
      <w:tr w:rsidR="00DD7DF8" w:rsidTr="00191D4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D7DF8" w:rsidTr="00191D4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7DF8" w:rsidTr="00191D4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7DF8" w:rsidTr="00191D4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7DF8" w:rsidTr="00191D4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 т.д.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7DF8" w:rsidRDefault="00DD7DF8">
      <w:pPr>
        <w:pStyle w:val="ConsPlusNonformat"/>
      </w:pPr>
      <w:r>
        <w:t xml:space="preserve">    По   результатам   рассмотрения  предложений,  поступивших  в  связи  </w:t>
      </w:r>
      <w:proofErr w:type="gramStart"/>
      <w:r>
        <w:t>с</w:t>
      </w:r>
      <w:proofErr w:type="gramEnd"/>
    </w:p>
    <w:p w:rsidR="00DD7DF8" w:rsidRDefault="00DD7DF8">
      <w:pPr>
        <w:pStyle w:val="ConsPlusNonformat"/>
      </w:pPr>
      <w:r>
        <w:t>размещением  уведомления  о  подготовке проекта муниципального нормативного</w:t>
      </w:r>
    </w:p>
    <w:p w:rsidR="00DD7DF8" w:rsidRDefault="00DD7DF8">
      <w:pPr>
        <w:pStyle w:val="ConsPlusNonformat"/>
      </w:pPr>
      <w:r>
        <w:t>правового  акта,  принято  решение о подготовке муниципального нормативного</w:t>
      </w:r>
    </w:p>
    <w:p w:rsidR="00DD7DF8" w:rsidRDefault="00DD7DF8">
      <w:pPr>
        <w:pStyle w:val="ConsPlusNonformat"/>
      </w:pPr>
      <w:r>
        <w:t>правового акта.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2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В   течение   срока,   предусмотренного   для   принятия  разработчиком</w:t>
      </w:r>
    </w:p>
    <w:p w:rsidR="00DD7DF8" w:rsidRDefault="00DD7DF8">
      <w:pPr>
        <w:pStyle w:val="ConsPlusNonformat"/>
      </w:pPr>
      <w:r>
        <w:t>предложений  в  связи  с  размещением  уведомления,  в  адрес  разработчика</w:t>
      </w:r>
    </w:p>
    <w:p w:rsidR="00DD7DF8" w:rsidRDefault="00DD7DF8">
      <w:pPr>
        <w:pStyle w:val="ConsPlusNonformat"/>
      </w:pPr>
      <w:r>
        <w:t>предложения  не  поступали.  Разработчиком  принято  решение  о  подготовке</w:t>
      </w:r>
    </w:p>
    <w:p w:rsidR="00DD7DF8" w:rsidRDefault="00DD7DF8">
      <w:pPr>
        <w:pStyle w:val="ConsPlusNonformat"/>
      </w:pPr>
      <w:r>
        <w:t>муниципального нормативного правового акта.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Публичное  обсуждение  проекта муниципального правового акта и сводного</w:t>
      </w:r>
    </w:p>
    <w:p w:rsidR="00DD7DF8" w:rsidRDefault="00DD7DF8">
      <w:pPr>
        <w:pStyle w:val="ConsPlusNonformat"/>
      </w:pPr>
      <w:r>
        <w:t xml:space="preserve">отчета проводилось в период </w:t>
      </w:r>
      <w:proofErr w:type="gramStart"/>
      <w:r>
        <w:t>с</w:t>
      </w:r>
      <w:proofErr w:type="gramEnd"/>
      <w:r>
        <w:t xml:space="preserve"> ___.___._______ по ___.___._______.</w:t>
      </w:r>
    </w:p>
    <w:p w:rsidR="00DD7DF8" w:rsidRDefault="00DD7DF8">
      <w:pPr>
        <w:pStyle w:val="ConsPlusNonformat"/>
      </w:pPr>
      <w:r>
        <w:t xml:space="preserve">Извещения  о  начале  публичного  обсуждения  в соответствии с </w:t>
      </w:r>
      <w:r w:rsidR="007A68D5">
        <w:t>частью 3</w:t>
      </w:r>
    </w:p>
    <w:p w:rsidR="00DD7DF8" w:rsidRDefault="00DD7DF8">
      <w:pPr>
        <w:pStyle w:val="ConsPlusNonformat"/>
      </w:pPr>
      <w:r>
        <w:t>статьи 2 закона Алтайского края от 10.11.2014 N 90-ЗС "О порядке проведения</w:t>
      </w:r>
    </w:p>
    <w:p w:rsidR="00DD7DF8" w:rsidRDefault="00DD7DF8">
      <w:pPr>
        <w:pStyle w:val="ConsPlusNonformat"/>
      </w:pPr>
      <w:r>
        <w:t>оценки   регулирующего  воздействия  и  экспертизы  проектов  муниципальных</w:t>
      </w:r>
    </w:p>
    <w:p w:rsidR="00DD7DF8" w:rsidRDefault="00DD7DF8">
      <w:pPr>
        <w:pStyle w:val="ConsPlusNonformat"/>
      </w:pPr>
      <w:r>
        <w:t>нормативных    правовых    актов,   затрагивающих   вопросы   осуществления</w:t>
      </w:r>
    </w:p>
    <w:p w:rsidR="00DD7DF8" w:rsidRDefault="00DD7DF8">
      <w:pPr>
        <w:pStyle w:val="ConsPlusNonformat"/>
      </w:pPr>
      <w:r>
        <w:t>предпринимательской и инвестиционной деятельности" были направлены: _______</w:t>
      </w:r>
    </w:p>
    <w:p w:rsidR="00DD7DF8" w:rsidRDefault="00DD7DF8">
      <w:pPr>
        <w:pStyle w:val="ConsPlusNonformat"/>
      </w:pPr>
      <w:r>
        <w:lastRenderedPageBreak/>
        <w:t>__________________________________________________________________________.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1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В   соответствии   с   </w:t>
      </w:r>
      <w:r w:rsidR="007A68D5">
        <w:t>частью 6 статьи 5</w:t>
      </w:r>
      <w:r>
        <w:t xml:space="preserve">  закона  Алтайского  края</w:t>
      </w:r>
    </w:p>
    <w:p w:rsidR="00DD7DF8" w:rsidRDefault="00DD7DF8">
      <w:pPr>
        <w:pStyle w:val="ConsPlusNonformat"/>
      </w:pPr>
      <w:r>
        <w:t>от   10.11.2014   N   90-ЗС   "О   порядке  проведения оценки регулирующего</w:t>
      </w:r>
    </w:p>
    <w:p w:rsidR="00DD7DF8" w:rsidRDefault="00DD7DF8">
      <w:pPr>
        <w:pStyle w:val="ConsPlusNonformat"/>
      </w:pPr>
      <w:r>
        <w:t>воздействия и экспертизы проектов муниципальных нормативных правовых актов,</w:t>
      </w:r>
    </w:p>
    <w:p w:rsidR="00DD7DF8" w:rsidRDefault="00DD7DF8">
      <w:pPr>
        <w:pStyle w:val="ConsPlusNonformat"/>
      </w:pPr>
      <w:proofErr w:type="gramStart"/>
      <w:r>
        <w:t>затрагивающих</w:t>
      </w:r>
      <w:proofErr w:type="gramEnd"/>
      <w:r>
        <w:t xml:space="preserve">  вопросы  осуществления  предпринимательской и инвестиционной</w:t>
      </w:r>
    </w:p>
    <w:p w:rsidR="00DD7DF8" w:rsidRDefault="00DD7DF8">
      <w:pPr>
        <w:pStyle w:val="ConsPlusNonformat"/>
      </w:pPr>
      <w:r>
        <w:t>деятельности"  в течение срока, предусмотренного для принятия разработчиком</w:t>
      </w:r>
    </w:p>
    <w:p w:rsidR="00DD7DF8" w:rsidRDefault="00DD7DF8">
      <w:pPr>
        <w:pStyle w:val="ConsPlusNonformat"/>
      </w:pPr>
      <w:r>
        <w:t>предложений   в   связи   с   проведением   публичного  обсуждения  проекта</w:t>
      </w:r>
    </w:p>
    <w:p w:rsidR="00DD7DF8" w:rsidRDefault="00DD7DF8">
      <w:pPr>
        <w:pStyle w:val="ConsPlusNonformat"/>
      </w:pPr>
      <w:r>
        <w:t>муниципального  нормативного  правового акта и сводного отчета, поступили и</w:t>
      </w:r>
    </w:p>
    <w:p w:rsidR="00DD7DF8" w:rsidRDefault="00DD7DF8">
      <w:pPr>
        <w:pStyle w:val="ConsPlusNonformat"/>
      </w:pPr>
      <w:r>
        <w:t>были рассмотрены следующие предложения.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Сводка предложений, поступивших в связи с проведением публичного</w:t>
      </w:r>
    </w:p>
    <w:p w:rsidR="00DD7DF8" w:rsidRDefault="00DD7DF8">
      <w:pPr>
        <w:pStyle w:val="ConsPlusNonformat"/>
      </w:pPr>
      <w:r>
        <w:t xml:space="preserve">    обсуждения проекта муниципального правового акта и сводного отчета</w:t>
      </w: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28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74"/>
        <w:gridCol w:w="1745"/>
        <w:gridCol w:w="2268"/>
        <w:gridCol w:w="2074"/>
        <w:gridCol w:w="2320"/>
      </w:tblGrid>
      <w:tr w:rsidR="00DD7DF8" w:rsidTr="00191D4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Автор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предоставления предложения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предложения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рассмотрения предложения</w:t>
            </w:r>
          </w:p>
        </w:tc>
      </w:tr>
      <w:tr w:rsidR="00DD7DF8" w:rsidTr="00191D4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D7DF8" w:rsidTr="00191D4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7DF8" w:rsidTr="00191D4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7DF8" w:rsidTr="00191D4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D7DF8" w:rsidTr="00191D4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 т.д.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DF8" w:rsidRDefault="00DD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7DF8" w:rsidRDefault="00DD7DF8">
      <w:pPr>
        <w:pStyle w:val="ConsPlusNonformat"/>
      </w:pPr>
      <w:r>
        <w:t xml:space="preserve">                                 Вариант 2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В   течение   срока,   предусмотренного   для   принятия  разработчиком</w:t>
      </w:r>
    </w:p>
    <w:p w:rsidR="00DD7DF8" w:rsidRDefault="00DD7DF8">
      <w:pPr>
        <w:pStyle w:val="ConsPlusNonformat"/>
      </w:pPr>
      <w:r>
        <w:t>предложений   в   связи   с   проведением   публичного  обсуждения  проекта</w:t>
      </w:r>
    </w:p>
    <w:p w:rsidR="00DD7DF8" w:rsidRDefault="00DD7DF8">
      <w:pPr>
        <w:pStyle w:val="ConsPlusNonformat"/>
      </w:pPr>
      <w:r>
        <w:t>муниципального  нормативного  правового  акта  и  сводного  отчета, в адрес</w:t>
      </w:r>
    </w:p>
    <w:p w:rsidR="00DD7DF8" w:rsidRDefault="00DD7DF8">
      <w:pPr>
        <w:pStyle w:val="ConsPlusNonformat"/>
      </w:pPr>
      <w:r>
        <w:t>разработчика предложения не поступали.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1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По  результатам  проведения  публичного  обсуждения  принято решение </w:t>
      </w:r>
      <w:proofErr w:type="gramStart"/>
      <w:r>
        <w:t>об</w:t>
      </w:r>
      <w:proofErr w:type="gramEnd"/>
    </w:p>
    <w:p w:rsidR="00DD7DF8" w:rsidRDefault="00DD7DF8">
      <w:pPr>
        <w:pStyle w:val="ConsPlusNonformat"/>
      </w:pPr>
      <w:r>
        <w:t xml:space="preserve">отказе  от принятия муниципального нормативного правового акта </w:t>
      </w:r>
      <w:proofErr w:type="gramStart"/>
      <w:r>
        <w:t>по</w:t>
      </w:r>
      <w:proofErr w:type="gramEnd"/>
      <w:r>
        <w:t xml:space="preserve"> следующим</w:t>
      </w:r>
    </w:p>
    <w:p w:rsidR="00DD7DF8" w:rsidRDefault="00DD7DF8">
      <w:pPr>
        <w:pStyle w:val="ConsPlusNonformat"/>
      </w:pPr>
      <w:r>
        <w:t>основаниям: _______________________________________________________________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2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По  результатам  проведения  публичного  обсуждения  принято  решение о</w:t>
      </w:r>
    </w:p>
    <w:p w:rsidR="00DD7DF8" w:rsidRDefault="00DD7DF8">
      <w:pPr>
        <w:pStyle w:val="ConsPlusNonformat"/>
      </w:pPr>
      <w:r>
        <w:t>доработке  сводного  отчета,  в который дополнительно включаются сведения о</w:t>
      </w:r>
    </w:p>
    <w:p w:rsidR="00DD7DF8" w:rsidRDefault="00DD7DF8">
      <w:pPr>
        <w:pStyle w:val="ConsPlusNonformat"/>
      </w:pPr>
      <w:proofErr w:type="gramStart"/>
      <w:r>
        <w:t>проведении</w:t>
      </w:r>
      <w:proofErr w:type="gramEnd"/>
      <w:r>
        <w:t xml:space="preserve">   публичного   обсуждения  проекта  муниципального  нормативного</w:t>
      </w:r>
    </w:p>
    <w:p w:rsidR="00DD7DF8" w:rsidRDefault="00DD7DF8">
      <w:pPr>
        <w:pStyle w:val="ConsPlusNonformat"/>
      </w:pPr>
      <w:r>
        <w:t xml:space="preserve">правового   акта   и   сводного   отчета,  </w:t>
      </w:r>
      <w:proofErr w:type="gramStart"/>
      <w:r>
        <w:t>сроках</w:t>
      </w:r>
      <w:proofErr w:type="gramEnd"/>
      <w:r>
        <w:t xml:space="preserve">  его  проведения,  сводка</w:t>
      </w:r>
    </w:p>
    <w:p w:rsidR="00DD7DF8" w:rsidRDefault="00DD7DF8">
      <w:pPr>
        <w:pStyle w:val="ConsPlusNonformat"/>
      </w:pPr>
      <w:r>
        <w:t>предложений,  поступивших  в  связи  с проведением публичного обсуждения, и</w:t>
      </w:r>
    </w:p>
    <w:p w:rsidR="00DD7DF8" w:rsidRDefault="00DD7DF8">
      <w:pPr>
        <w:pStyle w:val="ConsPlusNonformat"/>
      </w:pPr>
      <w:r>
        <w:t xml:space="preserve">проекта   муниципального   нормативного   правового  акта,  их  </w:t>
      </w:r>
      <w:proofErr w:type="gramStart"/>
      <w:r>
        <w:t>направлении</w:t>
      </w:r>
      <w:proofErr w:type="gramEnd"/>
    </w:p>
    <w:p w:rsidR="00DD7DF8" w:rsidRDefault="00DD7DF8">
      <w:pPr>
        <w:pStyle w:val="ConsPlusNonformat"/>
      </w:pPr>
      <w:r>
        <w:t>ответственному за подготовку заключения.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_______________          ____________________               _______________</w:t>
      </w:r>
    </w:p>
    <w:p w:rsidR="00DD7DF8" w:rsidRDefault="00DD7DF8">
      <w:pPr>
        <w:pStyle w:val="ConsPlusNonformat"/>
      </w:pPr>
      <w:r>
        <w:t xml:space="preserve">    должность               личная подпись                    И.О.Фамилия</w:t>
      </w: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49E7" w:rsidRDefault="00EE4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49E7" w:rsidRDefault="00EE4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7DF8" w:rsidRPr="000B6A83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  <w:bookmarkStart w:id="6" w:name="Par336"/>
      <w:bookmarkEnd w:id="6"/>
      <w:r w:rsidRPr="000B6A83">
        <w:rPr>
          <w:rFonts w:ascii="Courier New" w:hAnsi="Courier New" w:cs="Courier New"/>
        </w:rPr>
        <w:t>Приложение 2</w:t>
      </w:r>
    </w:p>
    <w:p w:rsidR="00DD7DF8" w:rsidRPr="000B6A83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B6A83">
        <w:rPr>
          <w:rFonts w:ascii="Courier New" w:hAnsi="Courier New" w:cs="Courier New"/>
        </w:rPr>
        <w:t>к Положению</w:t>
      </w:r>
    </w:p>
    <w:p w:rsidR="00DD7DF8" w:rsidRPr="000B6A83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B6A83">
        <w:rPr>
          <w:rFonts w:ascii="Courier New" w:hAnsi="Courier New" w:cs="Courier New"/>
        </w:rPr>
        <w:t>о проведении оценки регулирующего</w:t>
      </w:r>
    </w:p>
    <w:p w:rsidR="00DD7DF8" w:rsidRPr="000B6A83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B6A83">
        <w:rPr>
          <w:rFonts w:ascii="Courier New" w:hAnsi="Courier New" w:cs="Courier New"/>
        </w:rPr>
        <w:t>воздействия проектов муниципальных</w:t>
      </w:r>
    </w:p>
    <w:p w:rsidR="00DD7DF8" w:rsidRPr="000B6A83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B6A83">
        <w:rPr>
          <w:rFonts w:ascii="Courier New" w:hAnsi="Courier New" w:cs="Courier New"/>
        </w:rPr>
        <w:t>нормативных правовых актов</w:t>
      </w:r>
    </w:p>
    <w:p w:rsidR="00DD7DF8" w:rsidRPr="000B6A83" w:rsidRDefault="00A91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B6A83">
        <w:rPr>
          <w:rFonts w:ascii="Courier New" w:hAnsi="Courier New" w:cs="Courier New"/>
        </w:rPr>
        <w:t xml:space="preserve">Ключевского района </w:t>
      </w:r>
      <w:r w:rsidR="00DD7DF8" w:rsidRPr="000B6A83">
        <w:rPr>
          <w:rFonts w:ascii="Courier New" w:hAnsi="Courier New" w:cs="Courier New"/>
        </w:rPr>
        <w:t xml:space="preserve"> и экспертизы</w:t>
      </w:r>
    </w:p>
    <w:p w:rsidR="00DD7DF8" w:rsidRPr="000B6A83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B6A83">
        <w:rPr>
          <w:rFonts w:ascii="Courier New" w:hAnsi="Courier New" w:cs="Courier New"/>
        </w:rPr>
        <w:t>муниципальных нормативных правовых</w:t>
      </w: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B6A83">
        <w:rPr>
          <w:rFonts w:ascii="Courier New" w:hAnsi="Courier New" w:cs="Courier New"/>
        </w:rPr>
        <w:t xml:space="preserve">актов </w:t>
      </w:r>
      <w:r w:rsidR="00A91B33" w:rsidRPr="000B6A83">
        <w:rPr>
          <w:rFonts w:ascii="Courier New" w:hAnsi="Courier New" w:cs="Courier New"/>
        </w:rPr>
        <w:t>Ключевского район</w:t>
      </w:r>
      <w:r w:rsidR="00A91B33">
        <w:rPr>
          <w:rFonts w:ascii="Calibri" w:hAnsi="Calibri" w:cs="Calibri"/>
        </w:rPr>
        <w:t>а</w:t>
      </w:r>
    </w:p>
    <w:p w:rsidR="00191D40" w:rsidRDefault="00191D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7DF8" w:rsidRDefault="00DD7DF8">
      <w:pPr>
        <w:pStyle w:val="ConsPlusNonformat"/>
      </w:pPr>
      <w:bookmarkStart w:id="7" w:name="Par345"/>
      <w:bookmarkEnd w:id="7"/>
      <w:r>
        <w:t xml:space="preserve">                                ЗАКЛЮЧЕНИЕ</w:t>
      </w:r>
    </w:p>
    <w:p w:rsidR="00DD7DF8" w:rsidRDefault="00DD7DF8">
      <w:pPr>
        <w:pStyle w:val="ConsPlusNonformat"/>
      </w:pPr>
      <w:r>
        <w:t xml:space="preserve">                    об оценке регулирующего воздействия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Комитет   экономического   развития   и   инвестиционной   деятельности</w:t>
      </w:r>
    </w:p>
    <w:p w:rsidR="00DD7DF8" w:rsidRDefault="00DD7DF8">
      <w:pPr>
        <w:pStyle w:val="ConsPlusNonformat"/>
      </w:pPr>
      <w:r>
        <w:t xml:space="preserve">администрации   города   Барнаула  в  соответствии  с  Федеральным  </w:t>
      </w:r>
      <w:r w:rsidR="00A91B33">
        <w:t xml:space="preserve">законом </w:t>
      </w:r>
    </w:p>
    <w:p w:rsidR="00DD7DF8" w:rsidRDefault="00DD7DF8">
      <w:pPr>
        <w:pStyle w:val="ConsPlusNonformat"/>
      </w:pPr>
      <w:r>
        <w:t>от   06.10.2003   N   131-ФЗ   "Об   общих   принципах организации местного</w:t>
      </w:r>
    </w:p>
    <w:p w:rsidR="00DD7DF8" w:rsidRDefault="00DD7DF8">
      <w:pPr>
        <w:pStyle w:val="ConsPlusNonformat"/>
      </w:pPr>
      <w:r>
        <w:t xml:space="preserve">самоуправления   в   Российской   Федерации",   </w:t>
      </w:r>
      <w:r w:rsidR="00A91B33">
        <w:t>законом</w:t>
      </w:r>
      <w:r>
        <w:t xml:space="preserve">   Алтайского   края</w:t>
      </w:r>
    </w:p>
    <w:p w:rsidR="00DD7DF8" w:rsidRDefault="00DD7DF8">
      <w:pPr>
        <w:pStyle w:val="ConsPlusNonformat"/>
      </w:pPr>
      <w:r>
        <w:t>от   10.11.2014   N   90-ЗС   "О   порядке  проведения оценки регулирующего</w:t>
      </w:r>
    </w:p>
    <w:p w:rsidR="00DD7DF8" w:rsidRDefault="00DD7DF8">
      <w:pPr>
        <w:pStyle w:val="ConsPlusNonformat"/>
      </w:pPr>
      <w:r>
        <w:t>воздействия и экспертизы проектов муниципальных нормативных правовых актов,</w:t>
      </w:r>
    </w:p>
    <w:p w:rsidR="00DD7DF8" w:rsidRDefault="00DD7DF8">
      <w:pPr>
        <w:pStyle w:val="ConsPlusNonformat"/>
      </w:pPr>
      <w:proofErr w:type="gramStart"/>
      <w:r>
        <w:t>затрагивающих</w:t>
      </w:r>
      <w:proofErr w:type="gramEnd"/>
      <w:r>
        <w:t xml:space="preserve">  вопросы  осуществления  предпринимательской и инвестиционной</w:t>
      </w:r>
    </w:p>
    <w:p w:rsidR="00DD7DF8" w:rsidRDefault="00DD7DF8">
      <w:pPr>
        <w:pStyle w:val="ConsPlusNonformat"/>
      </w:pPr>
      <w:r>
        <w:t>деятельности" рассмотрел проект муниципального нормативного правового акта:</w:t>
      </w:r>
    </w:p>
    <w:p w:rsidR="00DD7DF8" w:rsidRDefault="00DD7DF8">
      <w:pPr>
        <w:pStyle w:val="ConsPlusNonformat"/>
      </w:pPr>
      <w:r>
        <w:t>___________________________________________________________________________</w:t>
      </w:r>
    </w:p>
    <w:p w:rsidR="00DD7DF8" w:rsidRDefault="00DD7DF8">
      <w:pPr>
        <w:pStyle w:val="ConsPlusNonformat"/>
      </w:pPr>
      <w:r>
        <w:t xml:space="preserve">   вид и наименование проекта муниципального нормативного правового акта</w:t>
      </w:r>
    </w:p>
    <w:p w:rsidR="00DD7DF8" w:rsidRDefault="00DD7DF8">
      <w:pPr>
        <w:pStyle w:val="ConsPlusNonformat"/>
      </w:pPr>
      <w:r>
        <w:t>(далее  -  проект  МНПА),  подготовленный  и  направленный  для  подготовки</w:t>
      </w:r>
    </w:p>
    <w:p w:rsidR="00DD7DF8" w:rsidRDefault="00DD7DF8">
      <w:pPr>
        <w:pStyle w:val="ConsPlusNonformat"/>
      </w:pPr>
      <w:r>
        <w:t>настоящего заключения _____________________________________________________</w:t>
      </w:r>
    </w:p>
    <w:p w:rsidR="00DD7DF8" w:rsidRDefault="00DD7DF8">
      <w:pPr>
        <w:pStyle w:val="ConsPlusNonformat"/>
      </w:pPr>
      <w:r>
        <w:t xml:space="preserve">                           полное наименование разработчика проекта МНПА</w:t>
      </w:r>
    </w:p>
    <w:p w:rsidR="00DD7DF8" w:rsidRDefault="00DD7DF8">
      <w:pPr>
        <w:pStyle w:val="ConsPlusNonformat"/>
      </w:pPr>
      <w:r>
        <w:t>(далее - разработчик), и сообщает следующее.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По  результатам  рассмотрения  установлено,  что при подготовке проекта</w:t>
      </w:r>
    </w:p>
    <w:p w:rsidR="00DD7DF8" w:rsidRDefault="00DD7DF8">
      <w:pPr>
        <w:pStyle w:val="ConsPlusNonformat"/>
      </w:pPr>
      <w:r>
        <w:t>МНПА   не  соблюден  (соблюден)  порядок  проведения  оценки  регулирующего</w:t>
      </w:r>
    </w:p>
    <w:p w:rsidR="00DD7DF8" w:rsidRDefault="00DD7DF8">
      <w:pPr>
        <w:pStyle w:val="ConsPlusNonformat"/>
      </w:pPr>
      <w:r>
        <w:t>воздействия МНПА.</w:t>
      </w:r>
    </w:p>
    <w:p w:rsidR="00DD7DF8" w:rsidRDefault="00DD7DF8">
      <w:pPr>
        <w:pStyle w:val="ConsPlusNonformat"/>
      </w:pPr>
      <w:r>
        <w:t xml:space="preserve">    Проект   МНПА   направлен   разработчиком   для  подготовки  настоящего</w:t>
      </w:r>
    </w:p>
    <w:p w:rsidR="00DD7DF8" w:rsidRDefault="00DD7DF8">
      <w:pPr>
        <w:pStyle w:val="ConsPlusNonformat"/>
      </w:pPr>
      <w:proofErr w:type="gramStart"/>
      <w:r>
        <w:t>заключения  впервые  (повторно) (в случае направления разработчиком проекта</w:t>
      </w:r>
      <w:proofErr w:type="gramEnd"/>
    </w:p>
    <w:p w:rsidR="00DD7DF8" w:rsidRDefault="00DD7DF8">
      <w:pPr>
        <w:pStyle w:val="ConsPlusNonformat"/>
      </w:pPr>
      <w:r>
        <w:t>МНПА    повторно   указывается   информация   о  предшествующей  подготовке</w:t>
      </w:r>
    </w:p>
    <w:p w:rsidR="00DD7DF8" w:rsidRDefault="00DD7DF8">
      <w:pPr>
        <w:pStyle w:val="ConsPlusNonformat"/>
      </w:pPr>
      <w:r>
        <w:t>заключений  об  оценке  регулирующего воздействия проекта МНПА, в том числе</w:t>
      </w:r>
    </w:p>
    <w:p w:rsidR="00DD7DF8" w:rsidRDefault="00DD7DF8">
      <w:pPr>
        <w:pStyle w:val="ConsPlusNonformat"/>
      </w:pPr>
      <w:r>
        <w:t>даты  предшествующего направления разработчиком проекта МНПА для подготовки</w:t>
      </w:r>
    </w:p>
    <w:p w:rsidR="00DD7DF8" w:rsidRDefault="00DD7DF8">
      <w:pPr>
        <w:pStyle w:val="ConsPlusNonformat"/>
      </w:pPr>
      <w:r>
        <w:t>заключения  об  оценке  регулирующего  воздействия, результаты рассмотрения</w:t>
      </w:r>
    </w:p>
    <w:p w:rsidR="00DD7DF8" w:rsidRDefault="00DD7DF8">
      <w:pPr>
        <w:pStyle w:val="ConsPlusNonformat"/>
      </w:pPr>
      <w:r>
        <w:t>проекта МНПА).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1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По  результатам  рассмотрения  установлено,  что при подготовке проекта</w:t>
      </w:r>
    </w:p>
    <w:p w:rsidR="00DD7DF8" w:rsidRDefault="00DD7DF8">
      <w:pPr>
        <w:pStyle w:val="ConsPlusNonformat"/>
      </w:pPr>
      <w:r>
        <w:t>МНПА  разработчиком  не  соблюден  порядок  проведения оценки регулирующего</w:t>
      </w:r>
    </w:p>
    <w:p w:rsidR="00DD7DF8" w:rsidRDefault="00DD7DF8">
      <w:pPr>
        <w:pStyle w:val="ConsPlusNonformat"/>
      </w:pPr>
      <w:r>
        <w:t>воздействия.</w:t>
      </w:r>
    </w:p>
    <w:p w:rsidR="00DD7DF8" w:rsidRDefault="00DD7DF8">
      <w:pPr>
        <w:pStyle w:val="ConsPlusNonformat"/>
      </w:pPr>
      <w:r>
        <w:t xml:space="preserve">    Разработчик   должен   провести   процедуры,   предусмотренные  </w:t>
      </w:r>
      <w:r w:rsidR="00A91B33">
        <w:t>законом</w:t>
      </w:r>
    </w:p>
    <w:p w:rsidR="00DD7DF8" w:rsidRDefault="00DD7DF8">
      <w:pPr>
        <w:pStyle w:val="ConsPlusNonformat"/>
      </w:pPr>
      <w:r>
        <w:t>Алтайского   края   от  10.11.2014  N  90-ЗС  "О  порядке проведения оценки</w:t>
      </w:r>
    </w:p>
    <w:p w:rsidR="00DD7DF8" w:rsidRDefault="00DD7DF8">
      <w:pPr>
        <w:pStyle w:val="ConsPlusNonformat"/>
      </w:pPr>
      <w:r>
        <w:t>регулирующего  воздействия  и экспертизы проектов муниципальных нормативных</w:t>
      </w:r>
    </w:p>
    <w:p w:rsidR="00DD7DF8" w:rsidRDefault="00DD7DF8">
      <w:pPr>
        <w:pStyle w:val="ConsPlusNonformat"/>
      </w:pPr>
      <w:r>
        <w:t xml:space="preserve">правовых  актов,  затрагивающих вопросы осуществления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DD7DF8" w:rsidRDefault="00DD7DF8">
      <w:pPr>
        <w:pStyle w:val="ConsPlusNonformat"/>
      </w:pPr>
      <w:r>
        <w:t>инвестиционной   деятельности",   начиная   с  невыполненной  процедуры,  и</w:t>
      </w:r>
    </w:p>
    <w:p w:rsidR="00DD7DF8" w:rsidRDefault="00DD7DF8">
      <w:pPr>
        <w:pStyle w:val="ConsPlusNonformat"/>
      </w:pPr>
      <w:r>
        <w:t>доработать проект МНПА, после чего повторно направить проект МНПА и сводный</w:t>
      </w:r>
    </w:p>
    <w:p w:rsidR="00DD7DF8" w:rsidRDefault="00DD7DF8">
      <w:pPr>
        <w:pStyle w:val="ConsPlusNonformat"/>
      </w:pPr>
      <w:r>
        <w:t>отчет ответственному за подготовку заключения.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  <w:r>
        <w:t xml:space="preserve">   указываются невыполненные процедуры оценки регулирующего воздействия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2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По  результатам  рассмотрения  установлено,  что при подготовке проекта</w:t>
      </w:r>
    </w:p>
    <w:p w:rsidR="00DD7DF8" w:rsidRDefault="00DD7DF8">
      <w:pPr>
        <w:pStyle w:val="ConsPlusNonformat"/>
      </w:pPr>
      <w:r>
        <w:t>МНПА   разработчиком   соблюден  порядок  проведения  оценки  регулирующего</w:t>
      </w:r>
    </w:p>
    <w:p w:rsidR="00DD7DF8" w:rsidRDefault="00DD7DF8">
      <w:pPr>
        <w:pStyle w:val="ConsPlusNonformat"/>
      </w:pPr>
      <w:r>
        <w:t>воздействия.</w:t>
      </w:r>
    </w:p>
    <w:p w:rsidR="00DD7DF8" w:rsidRDefault="00DD7DF8">
      <w:pPr>
        <w:pStyle w:val="ConsPlusNonformat"/>
      </w:pPr>
      <w:r>
        <w:lastRenderedPageBreak/>
        <w:t xml:space="preserve">Уведомление  о  подготовке  проекта  МНПА было размещено на </w:t>
      </w:r>
      <w:proofErr w:type="gramStart"/>
      <w:r>
        <w:t>официальном</w:t>
      </w:r>
      <w:proofErr w:type="gramEnd"/>
    </w:p>
    <w:p w:rsidR="00DD7DF8" w:rsidRDefault="00DD7DF8">
      <w:pPr>
        <w:pStyle w:val="ConsPlusNonformat"/>
      </w:pPr>
      <w:proofErr w:type="gramStart"/>
      <w:r>
        <w:t>Интернет-сайте</w:t>
      </w:r>
      <w:proofErr w:type="gramEnd"/>
      <w:r>
        <w:t xml:space="preserve"> </w:t>
      </w:r>
      <w:r w:rsidR="00A91B33">
        <w:t xml:space="preserve">администрации Ключевского </w:t>
      </w:r>
      <w:proofErr w:type="spellStart"/>
      <w:r w:rsidR="00A91B33">
        <w:t>района</w:t>
      </w:r>
      <w:r>
        <w:t>__________________________</w:t>
      </w:r>
      <w:proofErr w:type="spellEnd"/>
      <w:r>
        <w:t>.</w:t>
      </w:r>
    </w:p>
    <w:p w:rsidR="00DD7DF8" w:rsidRDefault="00DD7DF8">
      <w:pPr>
        <w:pStyle w:val="ConsPlusNonformat"/>
      </w:pPr>
      <w:r>
        <w:t xml:space="preserve">    Срок предоставления предложений ______________________________________.</w:t>
      </w:r>
    </w:p>
    <w:p w:rsidR="00DD7DF8" w:rsidRDefault="00DD7DF8">
      <w:pPr>
        <w:pStyle w:val="ConsPlusNonformat"/>
      </w:pPr>
      <w:r>
        <w:t xml:space="preserve">Извещения  о  размещении уведомления в соответствии с </w:t>
      </w:r>
      <w:r w:rsidR="00A91B33">
        <w:t xml:space="preserve">частью 3 статьи 2 </w:t>
      </w:r>
    </w:p>
    <w:p w:rsidR="00DD7DF8" w:rsidRDefault="00DD7DF8">
      <w:pPr>
        <w:pStyle w:val="ConsPlusNonformat"/>
      </w:pPr>
      <w:r>
        <w:t>закона  Алтайского  края от 10.11.2014 N 90-ЗС "О порядке проведения оценки</w:t>
      </w:r>
    </w:p>
    <w:p w:rsidR="00DD7DF8" w:rsidRDefault="00DD7DF8">
      <w:pPr>
        <w:pStyle w:val="ConsPlusNonformat"/>
      </w:pPr>
      <w:r>
        <w:t>регулирующего  воздействия  и экспертизы проектов муниципальных нормативных</w:t>
      </w:r>
    </w:p>
    <w:p w:rsidR="00DD7DF8" w:rsidRDefault="00DD7DF8">
      <w:pPr>
        <w:pStyle w:val="ConsPlusNonformat"/>
      </w:pPr>
      <w:r>
        <w:t xml:space="preserve">правовых  актов,  затрагивающих вопросы осуществления </w:t>
      </w:r>
      <w:proofErr w:type="gramStart"/>
      <w:r>
        <w:t>предпринимательской</w:t>
      </w:r>
      <w:proofErr w:type="gramEnd"/>
      <w:r>
        <w:t xml:space="preserve"> и</w:t>
      </w:r>
    </w:p>
    <w:p w:rsidR="00DD7DF8" w:rsidRDefault="00DD7DF8">
      <w:pPr>
        <w:pStyle w:val="ConsPlusNonformat"/>
      </w:pPr>
      <w:r>
        <w:t>инвестиционной деятельности" были направлены: _____________________________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1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Разработчиком  в  соответствии  с  </w:t>
      </w:r>
      <w:r w:rsidR="00A91B33">
        <w:t>частью 1 статьи 3</w:t>
      </w:r>
      <w:r>
        <w:t xml:space="preserve"> закона Алтайского</w:t>
      </w:r>
    </w:p>
    <w:p w:rsidR="00DD7DF8" w:rsidRDefault="00DD7DF8">
      <w:pPr>
        <w:pStyle w:val="ConsPlusNonformat"/>
      </w:pPr>
      <w:r>
        <w:t xml:space="preserve">края  от  10.11.2014  N  90-ЗС  обобщены предложения, поступившие в связи </w:t>
      </w:r>
      <w:proofErr w:type="gramStart"/>
      <w:r>
        <w:t>с</w:t>
      </w:r>
      <w:proofErr w:type="gramEnd"/>
    </w:p>
    <w:p w:rsidR="00DD7DF8" w:rsidRDefault="00DD7DF8">
      <w:pPr>
        <w:pStyle w:val="ConsPlusNonformat"/>
      </w:pPr>
      <w:r>
        <w:t>размещением  уведомления  о  подготовке проекта муниципального нормативного</w:t>
      </w:r>
    </w:p>
    <w:p w:rsidR="00DD7DF8" w:rsidRDefault="00DD7DF8">
      <w:pPr>
        <w:pStyle w:val="ConsPlusNonformat"/>
      </w:pPr>
      <w:r>
        <w:t>правового   акта.   В   течение   срока,   предусмотренного   для  принятия</w:t>
      </w:r>
    </w:p>
    <w:p w:rsidR="00DD7DF8" w:rsidRDefault="00DD7DF8">
      <w:pPr>
        <w:pStyle w:val="ConsPlusNonformat"/>
      </w:pPr>
      <w:r>
        <w:t>разработчиком  предложений  в  связи  с  размещением  уведомления,  в адрес</w:t>
      </w:r>
    </w:p>
    <w:p w:rsidR="00DD7DF8" w:rsidRDefault="00DD7DF8">
      <w:pPr>
        <w:pStyle w:val="ConsPlusNonformat"/>
      </w:pPr>
      <w:r>
        <w:t>разработчика  поступило (поступили) и было (были) рассмотрено (рассмотрены)</w:t>
      </w:r>
    </w:p>
    <w:p w:rsidR="00DD7DF8" w:rsidRDefault="00DD7DF8">
      <w:pPr>
        <w:pStyle w:val="ConsPlusNonformat"/>
      </w:pPr>
      <w:r>
        <w:t>__________ предложение (предложения). Поступившее (поступившие) предложение</w:t>
      </w:r>
    </w:p>
    <w:p w:rsidR="00DD7DF8" w:rsidRDefault="00DD7DF8">
      <w:pPr>
        <w:pStyle w:val="ConsPlusNonformat"/>
      </w:pPr>
      <w:proofErr w:type="gramStart"/>
      <w:r>
        <w:t>(предложения)   разработчиком  учтено  (учтены)  (мотивированно  не  учтено</w:t>
      </w:r>
      <w:proofErr w:type="gramEnd"/>
    </w:p>
    <w:p w:rsidR="00DD7DF8" w:rsidRDefault="00DD7DF8">
      <w:pPr>
        <w:pStyle w:val="ConsPlusNonformat"/>
      </w:pPr>
      <w:r>
        <w:t>(учтены)).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2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В   течение   срока,   предусмотренного   для   принятия  разработчиком</w:t>
      </w:r>
    </w:p>
    <w:p w:rsidR="00DD7DF8" w:rsidRDefault="00DD7DF8">
      <w:pPr>
        <w:pStyle w:val="ConsPlusNonformat"/>
      </w:pPr>
      <w:r>
        <w:t>предложений  в  связи  с  размещением  уведомления,  в  адрес  разработчика</w:t>
      </w:r>
    </w:p>
    <w:p w:rsidR="00DD7DF8" w:rsidRDefault="00DD7DF8">
      <w:pPr>
        <w:pStyle w:val="ConsPlusNonformat"/>
      </w:pPr>
      <w:r>
        <w:t>предложения  не  поступали.  Разработчиком  принято  решение  о  подготовке</w:t>
      </w:r>
    </w:p>
    <w:p w:rsidR="00DD7DF8" w:rsidRDefault="00DD7DF8">
      <w:pPr>
        <w:pStyle w:val="ConsPlusNonformat"/>
      </w:pPr>
      <w:r>
        <w:t>муниципального нормативного правового акта.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Разработчиком   было   принято   решение  о  подготовке  </w:t>
      </w:r>
      <w:proofErr w:type="gramStart"/>
      <w:r>
        <w:t>муниципального</w:t>
      </w:r>
      <w:proofErr w:type="gramEnd"/>
    </w:p>
    <w:p w:rsidR="00DD7DF8" w:rsidRDefault="00DD7DF8">
      <w:pPr>
        <w:pStyle w:val="ConsPlusNonformat"/>
      </w:pPr>
      <w:r>
        <w:t>нормативного правового акта.</w:t>
      </w:r>
    </w:p>
    <w:p w:rsidR="00DD7DF8" w:rsidRDefault="00DD7DF8">
      <w:pPr>
        <w:pStyle w:val="ConsPlusNonformat"/>
      </w:pPr>
      <w:r>
        <w:t xml:space="preserve">Публичное  обсуждение  проекта  МНПА  и  сводного  отчета проводилось </w:t>
      </w:r>
      <w:proofErr w:type="gramStart"/>
      <w:r>
        <w:t>в</w:t>
      </w:r>
      <w:proofErr w:type="gramEnd"/>
    </w:p>
    <w:p w:rsidR="00DD7DF8" w:rsidRDefault="00DD7DF8">
      <w:pPr>
        <w:pStyle w:val="ConsPlusNonformat"/>
      </w:pPr>
      <w:r>
        <w:t xml:space="preserve">период </w:t>
      </w:r>
      <w:proofErr w:type="gramStart"/>
      <w:r>
        <w:t>с</w:t>
      </w:r>
      <w:proofErr w:type="gramEnd"/>
      <w:r>
        <w:t xml:space="preserve"> __.__.______ по __.__.______.</w:t>
      </w:r>
    </w:p>
    <w:p w:rsidR="00DD7DF8" w:rsidRDefault="00DD7DF8">
      <w:pPr>
        <w:pStyle w:val="ConsPlusNonformat"/>
      </w:pPr>
      <w:r>
        <w:t xml:space="preserve">Извещения  о  начале  публичного  обсуждения  в соответствии с </w:t>
      </w:r>
      <w:r w:rsidR="00A91B33">
        <w:t>частью 3</w:t>
      </w:r>
    </w:p>
    <w:p w:rsidR="00DD7DF8" w:rsidRDefault="00DD7DF8">
      <w:pPr>
        <w:pStyle w:val="ConsPlusNonformat"/>
      </w:pPr>
      <w:r>
        <w:t>статьи 2 закона Алтайского края от 10.11.2014 N 90-ЗС "О порядке проведения</w:t>
      </w:r>
    </w:p>
    <w:p w:rsidR="00DD7DF8" w:rsidRDefault="00DD7DF8">
      <w:pPr>
        <w:pStyle w:val="ConsPlusNonformat"/>
      </w:pPr>
      <w:r>
        <w:t>оценки   регулирующего  воздействия  и  экспертизы  проектов  муниципальных</w:t>
      </w:r>
    </w:p>
    <w:p w:rsidR="00DD7DF8" w:rsidRDefault="00DD7DF8">
      <w:pPr>
        <w:pStyle w:val="ConsPlusNonformat"/>
      </w:pPr>
      <w:r>
        <w:t>нормативных    правовых    актов,   затрагивающих   вопросы   осуществления</w:t>
      </w:r>
    </w:p>
    <w:p w:rsidR="00DD7DF8" w:rsidRDefault="00DD7DF8">
      <w:pPr>
        <w:pStyle w:val="ConsPlusNonformat"/>
      </w:pPr>
      <w:r>
        <w:t>предпринимательской и инвестиционной деятельности" были направлены: _______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1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Разработчиком  в  соответствии  с  </w:t>
      </w:r>
      <w:r w:rsidR="00A91B33">
        <w:t>частью 6 статьи 5</w:t>
      </w:r>
      <w:r>
        <w:t xml:space="preserve"> закона Алтайского</w:t>
      </w:r>
    </w:p>
    <w:p w:rsidR="00DD7DF8" w:rsidRDefault="00DD7DF8">
      <w:pPr>
        <w:pStyle w:val="ConsPlusNonformat"/>
      </w:pPr>
      <w:r>
        <w:t>края  от  10.11.2014  N  90-ЗС  "О  порядке проведения оценки регулирующего</w:t>
      </w:r>
    </w:p>
    <w:p w:rsidR="00DD7DF8" w:rsidRDefault="00DD7DF8">
      <w:pPr>
        <w:pStyle w:val="ConsPlusNonformat"/>
      </w:pPr>
      <w:r>
        <w:t>воздействия и экспертизы проектов муниципальных нормативных правовых актов,</w:t>
      </w:r>
    </w:p>
    <w:p w:rsidR="00DD7DF8" w:rsidRDefault="00DD7DF8">
      <w:pPr>
        <w:pStyle w:val="ConsPlusNonformat"/>
      </w:pPr>
      <w:proofErr w:type="gramStart"/>
      <w:r>
        <w:t>затрагивающих</w:t>
      </w:r>
      <w:proofErr w:type="gramEnd"/>
      <w:r>
        <w:t xml:space="preserve">  вопросы  осуществления  предпринимательской и инвестиционной</w:t>
      </w:r>
    </w:p>
    <w:p w:rsidR="00DD7DF8" w:rsidRDefault="00DD7DF8">
      <w:pPr>
        <w:pStyle w:val="ConsPlusNonformat"/>
      </w:pPr>
      <w:r>
        <w:t>деятельности"  в течение срока, предусмотренного для принятия разработчиком</w:t>
      </w:r>
    </w:p>
    <w:p w:rsidR="00DD7DF8" w:rsidRDefault="00DD7DF8">
      <w:pPr>
        <w:pStyle w:val="ConsPlusNonformat"/>
      </w:pPr>
      <w:r>
        <w:t>предложений   в   связи   с   проведением   публичного  обсуждения  проекта</w:t>
      </w:r>
    </w:p>
    <w:p w:rsidR="00DD7DF8" w:rsidRDefault="00DD7DF8">
      <w:pPr>
        <w:pStyle w:val="ConsPlusNonformat"/>
      </w:pPr>
      <w:r>
        <w:t>муниципального  нормативного  правового  акта  и сводного отчета, поступило</w:t>
      </w:r>
    </w:p>
    <w:p w:rsidR="00DD7DF8" w:rsidRDefault="00DD7DF8">
      <w:pPr>
        <w:pStyle w:val="ConsPlusNonformat"/>
      </w:pPr>
      <w:r>
        <w:t>(поступили)  и  было  (были)  рассмотрено  (рассмотрены) ______ предложение</w:t>
      </w:r>
    </w:p>
    <w:p w:rsidR="00DD7DF8" w:rsidRDefault="00DD7DF8">
      <w:pPr>
        <w:pStyle w:val="ConsPlusNonformat"/>
      </w:pPr>
      <w:r>
        <w:t xml:space="preserve">(предложения).  </w:t>
      </w:r>
      <w:proofErr w:type="gramStart"/>
      <w:r>
        <w:t>Поступившее</w:t>
      </w:r>
      <w:proofErr w:type="gramEnd"/>
      <w:r>
        <w:t xml:space="preserve">  (поступившие)  в  ходе  публичного  обсуждения</w:t>
      </w:r>
    </w:p>
    <w:p w:rsidR="00DD7DF8" w:rsidRDefault="00DD7DF8">
      <w:pPr>
        <w:pStyle w:val="ConsPlusNonformat"/>
      </w:pPr>
      <w:proofErr w:type="gramStart"/>
      <w:r>
        <w:t>предложение  (предложения)  разработчиком учтено (учтены) (мотивированно не</w:t>
      </w:r>
      <w:proofErr w:type="gramEnd"/>
    </w:p>
    <w:p w:rsidR="00DD7DF8" w:rsidRDefault="00DD7DF8">
      <w:pPr>
        <w:pStyle w:val="ConsPlusNonformat"/>
      </w:pPr>
      <w:r>
        <w:t>учтено (учтены)).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                                 Вариант 2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В  течение  срока,  предусмотренного для публичного обсуждения, в адрес</w:t>
      </w:r>
    </w:p>
    <w:p w:rsidR="00DD7DF8" w:rsidRDefault="00DD7DF8">
      <w:pPr>
        <w:pStyle w:val="ConsPlusNonformat"/>
      </w:pPr>
      <w:r>
        <w:t>разработчика  предложения  не  поступали.  Разработчиком  принято решение о</w:t>
      </w:r>
    </w:p>
    <w:p w:rsidR="00DD7DF8" w:rsidRDefault="00DD7DF8">
      <w:pPr>
        <w:pStyle w:val="ConsPlusNonformat"/>
      </w:pPr>
      <w:r>
        <w:t>подготовке муниципального нормативного правового акта.</w:t>
      </w:r>
    </w:p>
    <w:p w:rsidR="00DD7DF8" w:rsidRDefault="00DD7DF8">
      <w:pPr>
        <w:pStyle w:val="ConsPlusNonformat"/>
      </w:pPr>
      <w:r>
        <w:t>По  результатам  проведения  публичного  обсуждения  принято  решение о</w:t>
      </w:r>
    </w:p>
    <w:p w:rsidR="00DD7DF8" w:rsidRDefault="00DD7DF8">
      <w:pPr>
        <w:pStyle w:val="ConsPlusNonformat"/>
      </w:pPr>
      <w:r>
        <w:t>доработке  сводного  отчета и проекта муниципального нормативного правового</w:t>
      </w:r>
    </w:p>
    <w:p w:rsidR="00DD7DF8" w:rsidRDefault="00DD7DF8">
      <w:pPr>
        <w:pStyle w:val="ConsPlusNonformat"/>
      </w:pPr>
      <w:r>
        <w:t>акта, их направлении ответственному за подготовку заключения.</w:t>
      </w:r>
    </w:p>
    <w:p w:rsidR="00DD7DF8" w:rsidRDefault="00DD7DF8">
      <w:pPr>
        <w:pStyle w:val="ConsPlusNonformat"/>
      </w:pPr>
      <w:r>
        <w:t xml:space="preserve">    При   подготовке   заключения   было   установлено,  что  разработчиком</w:t>
      </w:r>
    </w:p>
    <w:p w:rsidR="00DD7DF8" w:rsidRDefault="00DD7DF8">
      <w:pPr>
        <w:pStyle w:val="ConsPlusNonformat"/>
      </w:pPr>
      <w:r>
        <w:t>обосновано (необоснованно) и (или) мотивированно (не мотивированно) не были</w:t>
      </w:r>
    </w:p>
    <w:p w:rsidR="00DD7DF8" w:rsidRDefault="00DD7DF8">
      <w:pPr>
        <w:pStyle w:val="ConsPlusNonformat"/>
      </w:pPr>
      <w:r>
        <w:lastRenderedPageBreak/>
        <w:t xml:space="preserve">учтены  предложения,  поступившие  в связи с размещением уведомления либо </w:t>
      </w:r>
      <w:proofErr w:type="gramStart"/>
      <w:r>
        <w:t>в</w:t>
      </w:r>
      <w:proofErr w:type="gramEnd"/>
    </w:p>
    <w:p w:rsidR="00DD7DF8" w:rsidRDefault="00DD7DF8">
      <w:pPr>
        <w:pStyle w:val="ConsPlusNonformat"/>
      </w:pPr>
      <w:r>
        <w:t>ходе публичного обсуждения. Если при подготовке заключения установлено, что</w:t>
      </w:r>
    </w:p>
    <w:p w:rsidR="00DD7DF8" w:rsidRDefault="00DD7DF8">
      <w:pPr>
        <w:pStyle w:val="ConsPlusNonformat"/>
      </w:pPr>
      <w:r>
        <w:t>разработчиком  необоснованно  и  (или)  не  мотивированно  не  были  учтены</w:t>
      </w:r>
    </w:p>
    <w:p w:rsidR="00DD7DF8" w:rsidRDefault="00DD7DF8">
      <w:pPr>
        <w:pStyle w:val="ConsPlusNonformat"/>
      </w:pPr>
      <w:r>
        <w:t>предложения,  поступившие  в  связи  с  размещением уведомления либо в ходе</w:t>
      </w:r>
    </w:p>
    <w:p w:rsidR="00DD7DF8" w:rsidRDefault="00DD7DF8">
      <w:pPr>
        <w:pStyle w:val="ConsPlusNonformat"/>
      </w:pPr>
      <w:r>
        <w:t>публичного  обсуждения,  в  заключении  указывается на необходимость учесть</w:t>
      </w:r>
    </w:p>
    <w:p w:rsidR="00DD7DF8" w:rsidRDefault="00DD7DF8">
      <w:pPr>
        <w:pStyle w:val="ConsPlusNonformat"/>
      </w:pPr>
      <w:r>
        <w:t>предложения либо мотивированно обосновать их отклонение.</w:t>
      </w:r>
    </w:p>
    <w:p w:rsidR="00DD7DF8" w:rsidRDefault="00DD7DF8">
      <w:pPr>
        <w:pStyle w:val="ConsPlusNonformat"/>
      </w:pPr>
      <w:r>
        <w:t xml:space="preserve">На  основе  проведения  оценки регулирующего воздействия проекта МНПА </w:t>
      </w:r>
      <w:proofErr w:type="gramStart"/>
      <w:r>
        <w:t>с</w:t>
      </w:r>
      <w:proofErr w:type="gramEnd"/>
    </w:p>
    <w:p w:rsidR="00DD7DF8" w:rsidRDefault="00DD7DF8">
      <w:pPr>
        <w:pStyle w:val="ConsPlusNonformat"/>
      </w:pPr>
      <w:r>
        <w:t>учетом информации, представленной разработчиком в сводном отчете,</w:t>
      </w:r>
      <w:r w:rsidR="00A91B33">
        <w:t xml:space="preserve"> Управлением по экономическому развитию и имущественным отношениям</w:t>
      </w:r>
      <w:r>
        <w:t xml:space="preserve"> администрации </w:t>
      </w:r>
      <w:r w:rsidR="00A91B33">
        <w:t xml:space="preserve">Ключевского района </w:t>
      </w:r>
      <w:r>
        <w:t>сделаны следующие выводы: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  <w:r>
        <w:t>вывод о наличии либо отсутствии положений, вводящих избыточные обязанности,</w:t>
      </w:r>
    </w:p>
    <w:p w:rsidR="00DD7DF8" w:rsidRDefault="00DD7DF8">
      <w:pPr>
        <w:pStyle w:val="ConsPlusNonformat"/>
      </w:pPr>
      <w:r>
        <w:t xml:space="preserve">      запреты и ограничения для физических и юридических лиц в сфере</w:t>
      </w:r>
    </w:p>
    <w:p w:rsidR="00DD7DF8" w:rsidRDefault="00DD7DF8">
      <w:pPr>
        <w:pStyle w:val="ConsPlusNonformat"/>
      </w:pPr>
      <w:r>
        <w:t>предпринимательской и иной экономической деятельности или способствующих их</w:t>
      </w:r>
    </w:p>
    <w:p w:rsidR="00DD7DF8" w:rsidRDefault="00DD7DF8">
      <w:pPr>
        <w:pStyle w:val="ConsPlusNonformat"/>
      </w:pPr>
      <w:r>
        <w:t xml:space="preserve">  введению, а также положений, приводящих к возникновению необоснованных</w:t>
      </w:r>
    </w:p>
    <w:p w:rsidR="00DD7DF8" w:rsidRDefault="00DD7DF8">
      <w:pPr>
        <w:pStyle w:val="ConsPlusNonformat"/>
      </w:pPr>
      <w:r>
        <w:t xml:space="preserve"> расходов физических и юридических лиц в сфере предпринимательской и иной</w:t>
      </w:r>
    </w:p>
    <w:p w:rsidR="00DD7DF8" w:rsidRDefault="00DD7DF8">
      <w:pPr>
        <w:pStyle w:val="ConsPlusNonformat"/>
      </w:pPr>
      <w:r>
        <w:t xml:space="preserve">            экономической деятельности, а также бюджета </w:t>
      </w:r>
      <w:r w:rsidR="00A91B33">
        <w:t>района</w:t>
      </w:r>
    </w:p>
    <w:p w:rsidR="00DD7DF8" w:rsidRDefault="00DD7DF8">
      <w:pPr>
        <w:pStyle w:val="ConsPlusNonformat"/>
      </w:pPr>
      <w:r>
        <w:t>__________________________________________________________________________.</w:t>
      </w:r>
    </w:p>
    <w:p w:rsidR="00DD7DF8" w:rsidRDefault="00DD7DF8">
      <w:pPr>
        <w:pStyle w:val="ConsPlusNonformat"/>
      </w:pPr>
      <w:r>
        <w:t>вывод о наличии либо отсутствии достаточного обоснования решения проблемы</w:t>
      </w:r>
    </w:p>
    <w:p w:rsidR="00DD7DF8" w:rsidRDefault="00DD7DF8">
      <w:pPr>
        <w:pStyle w:val="ConsPlusNonformat"/>
      </w:pPr>
      <w:r>
        <w:t xml:space="preserve">                    предложенным способом регулирования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 xml:space="preserve">Вариант  2.1.  В  том  случае, если по результатам оценки </w:t>
      </w:r>
      <w:proofErr w:type="gramStart"/>
      <w:r>
        <w:t>регулирующего</w:t>
      </w:r>
      <w:proofErr w:type="gramEnd"/>
    </w:p>
    <w:p w:rsidR="00DD7DF8" w:rsidRDefault="00DD7DF8">
      <w:pPr>
        <w:pStyle w:val="ConsPlusNonformat"/>
      </w:pPr>
      <w:r>
        <w:t>воздействия выявлено отсутствие положений, вводящих избыточные обязанности,</w:t>
      </w:r>
    </w:p>
    <w:p w:rsidR="00DD7DF8" w:rsidRDefault="00DD7DF8">
      <w:pPr>
        <w:pStyle w:val="ConsPlusNonformat"/>
      </w:pPr>
      <w:r>
        <w:t>запреты  и  ограничения для физических и юридических лиц или способствующих</w:t>
      </w:r>
    </w:p>
    <w:p w:rsidR="00DD7DF8" w:rsidRDefault="00DD7DF8">
      <w:pPr>
        <w:pStyle w:val="ConsPlusNonformat"/>
      </w:pPr>
      <w:r>
        <w:t>их  введению,  а также положений, приводящих к возникновению необоснованных</w:t>
      </w:r>
    </w:p>
    <w:p w:rsidR="00DD7DF8" w:rsidRDefault="00DD7DF8">
      <w:pPr>
        <w:pStyle w:val="ConsPlusNonformat"/>
      </w:pPr>
      <w:r>
        <w:t xml:space="preserve">расходов  физических  и юридических лиц, а также бюджета </w:t>
      </w:r>
      <w:r w:rsidR="00A91B33">
        <w:t>Ключевского</w:t>
      </w:r>
      <w:r w:rsidR="00191D40">
        <w:t xml:space="preserve"> района</w:t>
      </w:r>
      <w:r>
        <w:t>, и</w:t>
      </w:r>
      <w:r w:rsidR="00191D40">
        <w:t xml:space="preserve"> </w:t>
      </w:r>
      <w:r>
        <w:t>установлено  наличие достаточного обоснования решения проблемы предложенным</w:t>
      </w:r>
    </w:p>
    <w:p w:rsidR="00DD7DF8" w:rsidRDefault="00DD7DF8">
      <w:pPr>
        <w:pStyle w:val="ConsPlusNonformat"/>
      </w:pPr>
      <w:r>
        <w:t>способом   регулирования,   подготовка   настоящего  заключения  об  оценке</w:t>
      </w:r>
    </w:p>
    <w:p w:rsidR="00DD7DF8" w:rsidRDefault="00DD7DF8">
      <w:pPr>
        <w:pStyle w:val="ConsPlusNonformat"/>
      </w:pPr>
      <w:r>
        <w:t>регулирующего воздействия завершена.</w:t>
      </w:r>
    </w:p>
    <w:p w:rsidR="00DD7DF8" w:rsidRDefault="00DD7DF8">
      <w:pPr>
        <w:pStyle w:val="ConsPlusNonformat"/>
      </w:pPr>
      <w:r>
        <w:t xml:space="preserve">Вариант  2.2.  В  том  случае, если по результатам оценки </w:t>
      </w:r>
      <w:proofErr w:type="gramStart"/>
      <w:r>
        <w:t>регулирующего</w:t>
      </w:r>
      <w:proofErr w:type="gramEnd"/>
    </w:p>
    <w:p w:rsidR="00DD7DF8" w:rsidRDefault="00DD7DF8">
      <w:pPr>
        <w:pStyle w:val="ConsPlusNonformat"/>
      </w:pPr>
      <w:r>
        <w:t>воздействия  выявлено  наличие  положений, вводящих избыточные обязанности,</w:t>
      </w:r>
    </w:p>
    <w:p w:rsidR="00DD7DF8" w:rsidRDefault="00DD7DF8">
      <w:pPr>
        <w:pStyle w:val="ConsPlusNonformat"/>
      </w:pPr>
      <w:r>
        <w:t>запреты  и  ограничения для физических и юридических лиц или способствующих</w:t>
      </w:r>
    </w:p>
    <w:p w:rsidR="00DD7DF8" w:rsidRDefault="00DD7DF8">
      <w:pPr>
        <w:pStyle w:val="ConsPlusNonformat"/>
      </w:pPr>
      <w:r>
        <w:t>их  введению,  а также положений, приводящих к возникновению необоснованных</w:t>
      </w:r>
    </w:p>
    <w:p w:rsidR="00DD7DF8" w:rsidRDefault="00DD7DF8">
      <w:pPr>
        <w:pStyle w:val="ConsPlusNonformat"/>
      </w:pPr>
      <w:r>
        <w:t xml:space="preserve">расходов физических и юридических лиц, а также бюджета </w:t>
      </w:r>
      <w:r w:rsidR="00191D40">
        <w:t>Ключевского района</w:t>
      </w:r>
      <w:r>
        <w:t>, или</w:t>
      </w:r>
    </w:p>
    <w:p w:rsidR="00DD7DF8" w:rsidRDefault="00DD7DF8">
      <w:pPr>
        <w:pStyle w:val="ConsPlusNonformat"/>
      </w:pPr>
      <w:r>
        <w:t xml:space="preserve">выявлено  отсутствие достаточного обоснования решения проблемы </w:t>
      </w:r>
      <w:proofErr w:type="gramStart"/>
      <w:r>
        <w:t>предложенным</w:t>
      </w:r>
      <w:proofErr w:type="gramEnd"/>
    </w:p>
    <w:p w:rsidR="00DD7DF8" w:rsidRDefault="00DD7DF8">
      <w:pPr>
        <w:pStyle w:val="ConsPlusNonformat"/>
      </w:pPr>
      <w:r>
        <w:t xml:space="preserve">способом  регулирования,  уполномоченный  орган  в  настоящем заключении </w:t>
      </w:r>
      <w:proofErr w:type="gramStart"/>
      <w:r>
        <w:t>об</w:t>
      </w:r>
      <w:proofErr w:type="gramEnd"/>
    </w:p>
    <w:p w:rsidR="00DD7DF8" w:rsidRDefault="00DD7DF8">
      <w:pPr>
        <w:pStyle w:val="ConsPlusNonformat"/>
      </w:pPr>
      <w:r>
        <w:t>оценке  регулирующего  воздействия  указывает замечания, предложения и иные</w:t>
      </w:r>
    </w:p>
    <w:p w:rsidR="00DD7DF8" w:rsidRDefault="00DD7DF8">
      <w:pPr>
        <w:pStyle w:val="ConsPlusNonformat"/>
      </w:pPr>
      <w:r>
        <w:t>комментарии к представленному разработчиком проекту акта.</w:t>
      </w:r>
    </w:p>
    <w:p w:rsidR="00DD7DF8" w:rsidRDefault="00DD7DF8">
      <w:pPr>
        <w:pStyle w:val="ConsPlusNonformat"/>
      </w:pPr>
      <w:r>
        <w:t xml:space="preserve">    Указание (при наличии) на приложения.</w:t>
      </w:r>
    </w:p>
    <w:p w:rsidR="00DD7DF8" w:rsidRDefault="00DD7DF8">
      <w:pPr>
        <w:pStyle w:val="ConsPlusNonformat"/>
      </w:pPr>
    </w:p>
    <w:p w:rsidR="00DD7DF8" w:rsidRDefault="00DD7DF8">
      <w:pPr>
        <w:pStyle w:val="ConsPlusNonformat"/>
      </w:pPr>
      <w:r>
        <w:t>_______________          ____________________               _______________</w:t>
      </w:r>
    </w:p>
    <w:p w:rsidR="00DD7DF8" w:rsidRDefault="00DD7DF8">
      <w:pPr>
        <w:pStyle w:val="ConsPlusNonformat"/>
      </w:pPr>
      <w:r>
        <w:t xml:space="preserve">    должность               личная подпись                    И.О.Фамилия</w:t>
      </w: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7DF8" w:rsidRDefault="00DD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7DF8" w:rsidRDefault="00DD7DF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906EB" w:rsidRDefault="00A906EB"/>
    <w:sectPr w:rsidR="00A906EB" w:rsidSect="00191D4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DF8"/>
    <w:rsid w:val="000746C2"/>
    <w:rsid w:val="000B6A83"/>
    <w:rsid w:val="001626DC"/>
    <w:rsid w:val="00185354"/>
    <w:rsid w:val="00191D40"/>
    <w:rsid w:val="002051BC"/>
    <w:rsid w:val="00272449"/>
    <w:rsid w:val="003877A2"/>
    <w:rsid w:val="00396FD6"/>
    <w:rsid w:val="00540DEE"/>
    <w:rsid w:val="0061562B"/>
    <w:rsid w:val="007A68D5"/>
    <w:rsid w:val="007F253B"/>
    <w:rsid w:val="00830767"/>
    <w:rsid w:val="008534C3"/>
    <w:rsid w:val="0086129B"/>
    <w:rsid w:val="008641B9"/>
    <w:rsid w:val="0088563C"/>
    <w:rsid w:val="00911642"/>
    <w:rsid w:val="00914805"/>
    <w:rsid w:val="009E6A29"/>
    <w:rsid w:val="009F7C51"/>
    <w:rsid w:val="00A5753B"/>
    <w:rsid w:val="00A906EB"/>
    <w:rsid w:val="00A91B33"/>
    <w:rsid w:val="00B00A72"/>
    <w:rsid w:val="00B45AA0"/>
    <w:rsid w:val="00B61666"/>
    <w:rsid w:val="00B66680"/>
    <w:rsid w:val="00B83F80"/>
    <w:rsid w:val="00BC3798"/>
    <w:rsid w:val="00C76B1D"/>
    <w:rsid w:val="00D42EAC"/>
    <w:rsid w:val="00DD7DF8"/>
    <w:rsid w:val="00E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7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76B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196E-8844-408B-BDA3-05FAAA8E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Ю. Савостина</dc:creator>
  <cp:lastModifiedBy>Катанекша</cp:lastModifiedBy>
  <cp:revision>2</cp:revision>
  <dcterms:created xsi:type="dcterms:W3CDTF">2019-11-15T09:38:00Z</dcterms:created>
  <dcterms:modified xsi:type="dcterms:W3CDTF">2019-11-15T09:38:00Z</dcterms:modified>
</cp:coreProperties>
</file>