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tblLayout w:type="fixed"/>
        <w:tblLook w:val="0000"/>
      </w:tblPr>
      <w:tblGrid>
        <w:gridCol w:w="10048"/>
      </w:tblGrid>
      <w:tr w:rsidR="00E2035F" w:rsidRPr="00677F98" w:rsidTr="00906301">
        <w:trPr>
          <w:trHeight w:val="2010"/>
        </w:trPr>
        <w:tc>
          <w:tcPr>
            <w:tcW w:w="10048" w:type="dxa"/>
          </w:tcPr>
          <w:p w:rsidR="00E2035F" w:rsidRPr="00865E63" w:rsidRDefault="00E2035F" w:rsidP="00906301">
            <w:pPr>
              <w:jc w:val="center"/>
              <w:rPr>
                <w:szCs w:val="28"/>
              </w:rPr>
            </w:pPr>
            <w:r w:rsidRPr="00865E63">
              <w:rPr>
                <w:szCs w:val="28"/>
              </w:rPr>
              <w:t>Российская Федерация</w:t>
            </w:r>
          </w:p>
          <w:p w:rsidR="00E2035F" w:rsidRPr="00865E63" w:rsidRDefault="00E2035F" w:rsidP="00906301">
            <w:pPr>
              <w:ind w:firstLine="709"/>
              <w:jc w:val="center"/>
              <w:rPr>
                <w:szCs w:val="28"/>
              </w:rPr>
            </w:pPr>
            <w:proofErr w:type="spellStart"/>
            <w:r w:rsidRPr="00865E63">
              <w:rPr>
                <w:szCs w:val="28"/>
              </w:rPr>
              <w:t>Каипское</w:t>
            </w:r>
            <w:proofErr w:type="spellEnd"/>
            <w:r w:rsidRPr="00865E63">
              <w:rPr>
                <w:szCs w:val="28"/>
              </w:rPr>
              <w:t xml:space="preserve"> сельское Собрание депутатов</w:t>
            </w:r>
          </w:p>
          <w:p w:rsidR="00E2035F" w:rsidRPr="00865E63" w:rsidRDefault="00E2035F" w:rsidP="00906301">
            <w:pPr>
              <w:ind w:firstLine="709"/>
              <w:jc w:val="center"/>
              <w:rPr>
                <w:szCs w:val="28"/>
              </w:rPr>
            </w:pPr>
            <w:r w:rsidRPr="00865E63">
              <w:rPr>
                <w:szCs w:val="28"/>
              </w:rPr>
              <w:t>Ключевского района Алтайского края</w:t>
            </w:r>
          </w:p>
          <w:p w:rsidR="00E2035F" w:rsidRPr="00865E63" w:rsidRDefault="001E03A0" w:rsidP="00906301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Пятая сессия вос</w:t>
            </w:r>
            <w:r w:rsidR="00E2035F" w:rsidRPr="00865E63">
              <w:rPr>
                <w:szCs w:val="28"/>
              </w:rPr>
              <w:t>ьмого созыва</w:t>
            </w:r>
          </w:p>
          <w:p w:rsidR="00E2035F" w:rsidRPr="00677F98" w:rsidRDefault="00E2035F" w:rsidP="00906301">
            <w:pPr>
              <w:jc w:val="center"/>
              <w:rPr>
                <w:b/>
                <w:sz w:val="28"/>
                <w:szCs w:val="28"/>
              </w:rPr>
            </w:pPr>
          </w:p>
          <w:p w:rsidR="00E2035F" w:rsidRPr="001E3B0E" w:rsidRDefault="00E2035F" w:rsidP="00906301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3B0E">
              <w:rPr>
                <w:rFonts w:ascii="Times New Roman" w:hAnsi="Times New Roman"/>
                <w:color w:val="auto"/>
                <w:sz w:val="28"/>
                <w:szCs w:val="28"/>
              </w:rPr>
              <w:t>РЕШЕНИЕ</w:t>
            </w:r>
          </w:p>
          <w:p w:rsidR="00E2035F" w:rsidRPr="00677F98" w:rsidRDefault="00E2035F" w:rsidP="00906301">
            <w:pPr>
              <w:pStyle w:val="2"/>
              <w:rPr>
                <w:sz w:val="28"/>
                <w:szCs w:val="28"/>
              </w:rPr>
            </w:pPr>
          </w:p>
        </w:tc>
      </w:tr>
    </w:tbl>
    <w:p w:rsidR="00E2035F" w:rsidRPr="00865E63" w:rsidRDefault="00E2035F" w:rsidP="00E2035F">
      <w:pPr>
        <w:rPr>
          <w:szCs w:val="28"/>
        </w:rPr>
      </w:pPr>
      <w:r>
        <w:rPr>
          <w:szCs w:val="28"/>
        </w:rPr>
        <w:t>10.03.2023</w:t>
      </w:r>
      <w:r w:rsidRPr="00865E63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                № 29</w:t>
      </w:r>
    </w:p>
    <w:p w:rsidR="00E2035F" w:rsidRPr="00865E63" w:rsidRDefault="00E2035F" w:rsidP="00E2035F">
      <w:pPr>
        <w:ind w:firstLine="709"/>
        <w:jc w:val="center"/>
        <w:rPr>
          <w:szCs w:val="28"/>
        </w:rPr>
      </w:pPr>
      <w:r w:rsidRPr="00865E63">
        <w:rPr>
          <w:szCs w:val="28"/>
        </w:rPr>
        <w:t xml:space="preserve">с. </w:t>
      </w:r>
      <w:proofErr w:type="spellStart"/>
      <w:r w:rsidRPr="00865E63">
        <w:rPr>
          <w:szCs w:val="28"/>
        </w:rPr>
        <w:t>Каип</w:t>
      </w:r>
      <w:proofErr w:type="spellEnd"/>
    </w:p>
    <w:p w:rsidR="00E2035F" w:rsidRPr="00865E63" w:rsidRDefault="00E2035F" w:rsidP="00E2035F">
      <w:pPr>
        <w:pStyle w:val="9"/>
        <w:spacing w:before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8"/>
      </w:tblGrid>
      <w:tr w:rsidR="00E2035F" w:rsidRPr="00865E63" w:rsidTr="00906301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5F" w:rsidRPr="00865E63" w:rsidRDefault="00E2035F" w:rsidP="009063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Внесение изменений в решение </w:t>
            </w:r>
            <w:proofErr w:type="spellStart"/>
            <w:r>
              <w:rPr>
                <w:szCs w:val="28"/>
              </w:rPr>
              <w:t>Каипского</w:t>
            </w:r>
            <w:proofErr w:type="spellEnd"/>
            <w:r>
              <w:rPr>
                <w:szCs w:val="28"/>
              </w:rPr>
              <w:t xml:space="preserve"> ССД «Об утверждении Регламента </w:t>
            </w:r>
            <w:proofErr w:type="spellStart"/>
            <w:r>
              <w:rPr>
                <w:szCs w:val="28"/>
              </w:rPr>
              <w:t>Каипского</w:t>
            </w:r>
            <w:proofErr w:type="spellEnd"/>
            <w:r>
              <w:rPr>
                <w:szCs w:val="28"/>
              </w:rPr>
              <w:t xml:space="preserve"> сельского Собрания д</w:t>
            </w:r>
            <w:r w:rsidRPr="00865E63">
              <w:rPr>
                <w:szCs w:val="28"/>
              </w:rPr>
              <w:t>епутатов</w:t>
            </w:r>
            <w:r>
              <w:rPr>
                <w:szCs w:val="28"/>
              </w:rPr>
              <w:t>»</w:t>
            </w:r>
          </w:p>
        </w:tc>
      </w:tr>
    </w:tbl>
    <w:p w:rsidR="00E2035F" w:rsidRPr="00865E63" w:rsidRDefault="00E2035F" w:rsidP="00E2035F">
      <w:pPr>
        <w:rPr>
          <w:szCs w:val="28"/>
        </w:rPr>
      </w:pPr>
    </w:p>
    <w:p w:rsidR="00E2035F" w:rsidRPr="00865E63" w:rsidRDefault="00E2035F" w:rsidP="00E2035F">
      <w:pPr>
        <w:rPr>
          <w:szCs w:val="28"/>
        </w:rPr>
      </w:pPr>
    </w:p>
    <w:p w:rsidR="00E2035F" w:rsidRPr="00865E63" w:rsidRDefault="00E2035F" w:rsidP="00E2035F">
      <w:pPr>
        <w:pStyle w:val="21"/>
        <w:ind w:firstLine="709"/>
        <w:rPr>
          <w:sz w:val="24"/>
          <w:szCs w:val="28"/>
        </w:rPr>
      </w:pPr>
      <w:r w:rsidRPr="00865E63">
        <w:rPr>
          <w:sz w:val="24"/>
          <w:szCs w:val="28"/>
        </w:rPr>
        <w:t xml:space="preserve">В соответствии </w:t>
      </w:r>
      <w:r>
        <w:rPr>
          <w:sz w:val="24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4"/>
          <w:szCs w:val="28"/>
        </w:rPr>
        <w:t>Каипский</w:t>
      </w:r>
      <w:proofErr w:type="spellEnd"/>
      <w:r>
        <w:rPr>
          <w:sz w:val="24"/>
          <w:szCs w:val="28"/>
        </w:rPr>
        <w:t xml:space="preserve"> сельсовет Ключевского района Алтайского края </w:t>
      </w:r>
      <w:proofErr w:type="spellStart"/>
      <w:r w:rsidRPr="00865E63">
        <w:rPr>
          <w:sz w:val="24"/>
          <w:szCs w:val="28"/>
        </w:rPr>
        <w:t>Каипское</w:t>
      </w:r>
      <w:proofErr w:type="spellEnd"/>
      <w:r w:rsidRPr="00865E63">
        <w:rPr>
          <w:sz w:val="24"/>
          <w:szCs w:val="28"/>
        </w:rPr>
        <w:t xml:space="preserve"> сельское Собрание депутатов</w:t>
      </w:r>
    </w:p>
    <w:p w:rsidR="00E2035F" w:rsidRPr="00865E63" w:rsidRDefault="00E2035F" w:rsidP="00E2035F">
      <w:pPr>
        <w:pStyle w:val="21"/>
        <w:ind w:firstLine="709"/>
        <w:rPr>
          <w:sz w:val="24"/>
          <w:szCs w:val="28"/>
        </w:rPr>
      </w:pPr>
    </w:p>
    <w:p w:rsidR="00E2035F" w:rsidRPr="00865E63" w:rsidRDefault="00E2035F" w:rsidP="00E2035F">
      <w:pPr>
        <w:pStyle w:val="21"/>
        <w:ind w:firstLine="709"/>
        <w:jc w:val="center"/>
        <w:rPr>
          <w:sz w:val="24"/>
          <w:szCs w:val="28"/>
        </w:rPr>
      </w:pPr>
      <w:r w:rsidRPr="00865E63">
        <w:rPr>
          <w:sz w:val="24"/>
          <w:szCs w:val="28"/>
        </w:rPr>
        <w:t>РЕШИЛО:</w:t>
      </w:r>
    </w:p>
    <w:p w:rsidR="00E2035F" w:rsidRDefault="00E2035F" w:rsidP="00E2035F">
      <w:pPr>
        <w:pStyle w:val="21"/>
        <w:ind w:firstLine="0"/>
        <w:rPr>
          <w:sz w:val="24"/>
          <w:szCs w:val="28"/>
        </w:rPr>
      </w:pPr>
      <w:r w:rsidRPr="00865E63">
        <w:rPr>
          <w:sz w:val="24"/>
          <w:szCs w:val="28"/>
        </w:rPr>
        <w:t>1.</w:t>
      </w:r>
      <w:r>
        <w:rPr>
          <w:sz w:val="24"/>
          <w:szCs w:val="28"/>
        </w:rPr>
        <w:t xml:space="preserve">ч.6 ст. 18 Регламента </w:t>
      </w:r>
      <w:proofErr w:type="spellStart"/>
      <w:r>
        <w:rPr>
          <w:sz w:val="24"/>
          <w:szCs w:val="28"/>
        </w:rPr>
        <w:t>Каипского</w:t>
      </w:r>
      <w:proofErr w:type="spellEnd"/>
      <w:r>
        <w:rPr>
          <w:sz w:val="24"/>
          <w:szCs w:val="28"/>
        </w:rPr>
        <w:t xml:space="preserve"> сельского Собрания депутатов изложить в новой редакции</w:t>
      </w:r>
      <w:r w:rsidRPr="00865E63">
        <w:rPr>
          <w:sz w:val="24"/>
          <w:szCs w:val="28"/>
        </w:rPr>
        <w:t>.</w:t>
      </w:r>
    </w:p>
    <w:p w:rsidR="00E2035F" w:rsidRDefault="00E2035F" w:rsidP="00E2035F">
      <w:pPr>
        <w:pStyle w:val="21"/>
        <w:ind w:firstLine="0"/>
        <w:rPr>
          <w:sz w:val="24"/>
          <w:szCs w:val="28"/>
        </w:rPr>
      </w:pPr>
      <w:r>
        <w:rPr>
          <w:sz w:val="24"/>
          <w:szCs w:val="28"/>
        </w:rPr>
        <w:t>Собрание депутатов вправе принять решение о проведении закрытой сессии. Основание для проведения закрытой сессии – рассмотрение вопросов, содержащих сведения конфиденциального характера. Предложение о проведении закрытой сессии может быть внесено главой сельсовета, постоянной комиссией, фракцией, иным депутатским объединением либо депутатом.</w:t>
      </w:r>
    </w:p>
    <w:p w:rsidR="00E2035F" w:rsidRPr="00865E63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Pr="00865E63" w:rsidRDefault="00E2035F" w:rsidP="00E2035F">
      <w:pPr>
        <w:pStyle w:val="21"/>
        <w:ind w:firstLine="0"/>
        <w:rPr>
          <w:sz w:val="24"/>
          <w:szCs w:val="28"/>
        </w:rPr>
      </w:pPr>
      <w:r w:rsidRPr="00865E63">
        <w:rPr>
          <w:sz w:val="24"/>
          <w:szCs w:val="28"/>
        </w:rPr>
        <w:t xml:space="preserve">2. </w:t>
      </w:r>
      <w:proofErr w:type="gramStart"/>
      <w:r w:rsidRPr="00865E63">
        <w:rPr>
          <w:sz w:val="24"/>
          <w:szCs w:val="28"/>
        </w:rPr>
        <w:t>Контроль за</w:t>
      </w:r>
      <w:proofErr w:type="gramEnd"/>
      <w:r w:rsidRPr="00865E63">
        <w:rPr>
          <w:sz w:val="24"/>
          <w:szCs w:val="28"/>
        </w:rPr>
        <w:t xml:space="preserve"> исполнением д</w:t>
      </w:r>
      <w:r>
        <w:rPr>
          <w:sz w:val="24"/>
          <w:szCs w:val="28"/>
        </w:rPr>
        <w:t xml:space="preserve">анного решения возложить на постоянную комиссию </w:t>
      </w:r>
      <w:r w:rsidR="001E03A0">
        <w:rPr>
          <w:sz w:val="24"/>
          <w:szCs w:val="28"/>
        </w:rPr>
        <w:t>по местному самоуправлению, социальным и кадровым вопросам (</w:t>
      </w:r>
      <w:proofErr w:type="spellStart"/>
      <w:r w:rsidR="001E03A0">
        <w:rPr>
          <w:sz w:val="24"/>
          <w:szCs w:val="28"/>
        </w:rPr>
        <w:t>Мосин</w:t>
      </w:r>
      <w:proofErr w:type="spellEnd"/>
      <w:r w:rsidR="001E03A0">
        <w:rPr>
          <w:sz w:val="24"/>
          <w:szCs w:val="28"/>
        </w:rPr>
        <w:t xml:space="preserve"> С.Д.)</w:t>
      </w:r>
      <w:r w:rsidRPr="00865E63">
        <w:rPr>
          <w:sz w:val="24"/>
          <w:szCs w:val="28"/>
        </w:rPr>
        <w:t>.</w:t>
      </w:r>
    </w:p>
    <w:p w:rsidR="00E2035F" w:rsidRPr="00865E63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Pr="00865E63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  <w:r w:rsidRPr="00865E63">
        <w:rPr>
          <w:sz w:val="24"/>
          <w:szCs w:val="28"/>
        </w:rPr>
        <w:t xml:space="preserve">Глава сельсовета                   </w:t>
      </w:r>
      <w:r>
        <w:rPr>
          <w:sz w:val="24"/>
          <w:szCs w:val="28"/>
        </w:rPr>
        <w:t xml:space="preserve">                               Л.Н</w:t>
      </w:r>
      <w:r w:rsidRPr="00865E63">
        <w:rPr>
          <w:sz w:val="24"/>
          <w:szCs w:val="28"/>
        </w:rPr>
        <w:t>.</w:t>
      </w:r>
      <w:r>
        <w:rPr>
          <w:sz w:val="24"/>
          <w:szCs w:val="28"/>
        </w:rPr>
        <w:t xml:space="preserve"> Гончаренко</w:t>
      </w: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Default="00E2035F" w:rsidP="00E2035F">
      <w:pPr>
        <w:pStyle w:val="21"/>
        <w:ind w:firstLine="0"/>
        <w:rPr>
          <w:sz w:val="24"/>
          <w:szCs w:val="28"/>
        </w:rPr>
      </w:pPr>
    </w:p>
    <w:p w:rsidR="00E2035F" w:rsidRPr="00865E63" w:rsidRDefault="00E2035F" w:rsidP="00E2035F">
      <w:pPr>
        <w:pStyle w:val="21"/>
        <w:ind w:firstLine="0"/>
        <w:rPr>
          <w:sz w:val="24"/>
          <w:szCs w:val="28"/>
        </w:rPr>
      </w:pPr>
      <w:r w:rsidRPr="00865E63">
        <w:rPr>
          <w:sz w:val="24"/>
          <w:szCs w:val="28"/>
        </w:rPr>
        <w:t>.</w:t>
      </w:r>
    </w:p>
    <w:p w:rsidR="008B7254" w:rsidRDefault="001E03A0"/>
    <w:sectPr w:rsidR="008B7254" w:rsidSect="0062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5F"/>
    <w:rsid w:val="0001294B"/>
    <w:rsid w:val="001E03A0"/>
    <w:rsid w:val="004B135F"/>
    <w:rsid w:val="004B64AE"/>
    <w:rsid w:val="004E146C"/>
    <w:rsid w:val="005F63CC"/>
    <w:rsid w:val="00621D6C"/>
    <w:rsid w:val="0076753C"/>
    <w:rsid w:val="007C444A"/>
    <w:rsid w:val="008849BC"/>
    <w:rsid w:val="00B42076"/>
    <w:rsid w:val="00B824C4"/>
    <w:rsid w:val="00DC15B1"/>
    <w:rsid w:val="00DE3716"/>
    <w:rsid w:val="00E2035F"/>
    <w:rsid w:val="00EC1C76"/>
    <w:rsid w:val="00FD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3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3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0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20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2035F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cp:lastPrinted>2023-03-13T09:28:00Z</cp:lastPrinted>
  <dcterms:created xsi:type="dcterms:W3CDTF">2023-03-13T09:15:00Z</dcterms:created>
  <dcterms:modified xsi:type="dcterms:W3CDTF">2023-03-13T09:32:00Z</dcterms:modified>
</cp:coreProperties>
</file>