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6E" w:rsidRPr="00544B65" w:rsidRDefault="0032456E" w:rsidP="0032456E">
      <w:pPr>
        <w:jc w:val="center"/>
        <w:rPr>
          <w:b/>
          <w:sz w:val="28"/>
          <w:szCs w:val="28"/>
        </w:rPr>
      </w:pPr>
      <w:r w:rsidRPr="00544B65">
        <w:rPr>
          <w:b/>
          <w:sz w:val="28"/>
          <w:szCs w:val="28"/>
        </w:rPr>
        <w:t xml:space="preserve">АДМИНИСТРАЦИЯ </w:t>
      </w:r>
      <w:r w:rsidR="00544B65" w:rsidRPr="00544B65">
        <w:rPr>
          <w:b/>
          <w:sz w:val="28"/>
          <w:szCs w:val="28"/>
        </w:rPr>
        <w:t>КАИПСКОГО СЕЛЬСОВЕТА</w:t>
      </w:r>
      <w:r w:rsidRPr="00544B65">
        <w:rPr>
          <w:b/>
          <w:sz w:val="28"/>
          <w:szCs w:val="28"/>
        </w:rPr>
        <w:t xml:space="preserve"> </w:t>
      </w:r>
    </w:p>
    <w:p w:rsidR="0032456E" w:rsidRDefault="00544B65" w:rsidP="003245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КЛЮЧЕВСКОГО РАЙОНА </w:t>
      </w:r>
      <w:r w:rsidR="0032456E" w:rsidRPr="008264BB">
        <w:rPr>
          <w:b/>
          <w:sz w:val="28"/>
          <w:szCs w:val="28"/>
        </w:rPr>
        <w:t>АЛТАЙСКОГО КРАЯ</w:t>
      </w:r>
    </w:p>
    <w:p w:rsidR="0032456E" w:rsidRDefault="0032456E" w:rsidP="0032456E">
      <w:pPr>
        <w:jc w:val="center"/>
        <w:rPr>
          <w:sz w:val="28"/>
          <w:szCs w:val="28"/>
        </w:rPr>
      </w:pPr>
    </w:p>
    <w:p w:rsidR="0032456E" w:rsidRPr="002C05E6" w:rsidRDefault="0032456E" w:rsidP="0032456E">
      <w:pPr>
        <w:jc w:val="center"/>
        <w:rPr>
          <w:b/>
          <w:sz w:val="28"/>
          <w:szCs w:val="28"/>
        </w:rPr>
      </w:pPr>
      <w:r w:rsidRPr="002C05E6">
        <w:rPr>
          <w:b/>
          <w:sz w:val="28"/>
          <w:szCs w:val="28"/>
        </w:rPr>
        <w:t>ПОСТАНОВЛЕНИЕ</w:t>
      </w:r>
    </w:p>
    <w:p w:rsidR="0032456E" w:rsidRDefault="0032456E" w:rsidP="0032456E">
      <w:pPr>
        <w:rPr>
          <w:sz w:val="28"/>
          <w:szCs w:val="28"/>
        </w:rPr>
      </w:pPr>
    </w:p>
    <w:p w:rsidR="0032456E" w:rsidRPr="00544B65" w:rsidRDefault="00544B65" w:rsidP="0032456E">
      <w:pPr>
        <w:rPr>
          <w:szCs w:val="28"/>
        </w:rPr>
      </w:pPr>
      <w:r w:rsidRPr="00544B65">
        <w:rPr>
          <w:szCs w:val="28"/>
        </w:rPr>
        <w:t>от 13.05.2020</w:t>
      </w:r>
      <w:r w:rsidRPr="00544B65">
        <w:rPr>
          <w:szCs w:val="28"/>
        </w:rPr>
        <w:tab/>
      </w:r>
      <w:r w:rsidRPr="00544B65">
        <w:rPr>
          <w:szCs w:val="28"/>
        </w:rPr>
        <w:tab/>
      </w:r>
      <w:r w:rsidRPr="00544B65">
        <w:rPr>
          <w:szCs w:val="28"/>
        </w:rPr>
        <w:tab/>
      </w:r>
      <w:r w:rsidRPr="00544B65">
        <w:rPr>
          <w:szCs w:val="28"/>
        </w:rPr>
        <w:tab/>
      </w:r>
      <w:r w:rsidRPr="00544B65">
        <w:rPr>
          <w:szCs w:val="28"/>
        </w:rPr>
        <w:tab/>
      </w:r>
      <w:r>
        <w:rPr>
          <w:szCs w:val="28"/>
        </w:rPr>
        <w:t>с.Каип</w:t>
      </w:r>
      <w:r w:rsidRPr="00544B65">
        <w:rPr>
          <w:szCs w:val="28"/>
        </w:rPr>
        <w:tab/>
      </w:r>
      <w:r w:rsidRPr="00544B65">
        <w:rPr>
          <w:szCs w:val="28"/>
        </w:rPr>
        <w:tab/>
      </w:r>
      <w:r w:rsidRPr="00544B65">
        <w:rPr>
          <w:szCs w:val="28"/>
        </w:rPr>
        <w:tab/>
      </w:r>
      <w:r w:rsidRPr="00544B65">
        <w:rPr>
          <w:szCs w:val="28"/>
        </w:rPr>
        <w:tab/>
        <w:t xml:space="preserve">       №13</w:t>
      </w:r>
    </w:p>
    <w:p w:rsidR="0032456E" w:rsidRPr="00544B65" w:rsidRDefault="0032456E" w:rsidP="0032456E">
      <w:pPr>
        <w:rPr>
          <w:szCs w:val="28"/>
        </w:rPr>
      </w:pPr>
    </w:p>
    <w:p w:rsidR="0032456E" w:rsidRPr="00544B65" w:rsidRDefault="0032456E" w:rsidP="0032456E">
      <w:pPr>
        <w:rPr>
          <w:szCs w:val="28"/>
        </w:rPr>
      </w:pPr>
    </w:p>
    <w:p w:rsidR="0032456E" w:rsidRPr="00544B65" w:rsidRDefault="0032456E" w:rsidP="0032456E">
      <w:pPr>
        <w:autoSpaceDE w:val="0"/>
        <w:autoSpaceDN w:val="0"/>
        <w:adjustRightInd w:val="0"/>
        <w:ind w:right="4675"/>
        <w:jc w:val="both"/>
        <w:rPr>
          <w:szCs w:val="28"/>
        </w:rPr>
      </w:pPr>
      <w:r w:rsidRPr="00544B65">
        <w:rPr>
          <w:szCs w:val="28"/>
        </w:rPr>
        <w:t>Об утверждении Положения о порядке взаимодействия адм</w:t>
      </w:r>
      <w:r w:rsidR="00544B65" w:rsidRPr="00544B65">
        <w:rPr>
          <w:szCs w:val="28"/>
        </w:rPr>
        <w:t>инистрации Каипского сельсовета Ключевского района Алтайского края</w:t>
      </w:r>
      <w:r w:rsidRPr="00544B65">
        <w:rPr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32456E" w:rsidRPr="00544B65" w:rsidRDefault="0032456E" w:rsidP="0032456E">
      <w:pPr>
        <w:jc w:val="both"/>
        <w:rPr>
          <w:szCs w:val="28"/>
        </w:rPr>
      </w:pPr>
    </w:p>
    <w:p w:rsidR="0032456E" w:rsidRPr="00544B65" w:rsidRDefault="0032456E" w:rsidP="0032456E">
      <w:pPr>
        <w:jc w:val="both"/>
        <w:rPr>
          <w:szCs w:val="28"/>
        </w:rPr>
      </w:pPr>
    </w:p>
    <w:p w:rsidR="0032456E" w:rsidRPr="00544B65" w:rsidRDefault="0032456E" w:rsidP="0032456E">
      <w:pPr>
        <w:ind w:firstLine="708"/>
        <w:jc w:val="both"/>
        <w:rPr>
          <w:szCs w:val="28"/>
        </w:rPr>
      </w:pPr>
      <w:proofErr w:type="gramStart"/>
      <w:r w:rsidRPr="00544B65">
        <w:rPr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544B65">
        <w:rPr>
          <w:szCs w:val="28"/>
        </w:rPr>
        <w:t>волонтерстве</w:t>
      </w:r>
      <w:proofErr w:type="spellEnd"/>
      <w:r w:rsidRPr="00544B65">
        <w:rPr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544B65">
        <w:rPr>
          <w:szCs w:val="28"/>
        </w:rPr>
        <w:t xml:space="preserve"> (</w:t>
      </w:r>
      <w:proofErr w:type="gramStart"/>
      <w:r w:rsidRPr="00544B65">
        <w:rPr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544B65" w:rsidRPr="00544B65">
        <w:rPr>
          <w:szCs w:val="28"/>
        </w:rPr>
        <w:t>Каипского сельсовета Ключевского района Алтайского края</w:t>
      </w:r>
      <w:r w:rsidR="00544B65">
        <w:rPr>
          <w:szCs w:val="28"/>
        </w:rPr>
        <w:t>,</w:t>
      </w:r>
      <w:r w:rsidRPr="00544B65">
        <w:rPr>
          <w:szCs w:val="28"/>
        </w:rPr>
        <w:t xml:space="preserve"> подведомственных муниципальных учреждений в сфере развития добровольчества (</w:t>
      </w:r>
      <w:proofErr w:type="spellStart"/>
      <w:r w:rsidRPr="00544B65">
        <w:rPr>
          <w:szCs w:val="28"/>
        </w:rPr>
        <w:t>волонтерс</w:t>
      </w:r>
      <w:r w:rsidR="00544B65">
        <w:rPr>
          <w:szCs w:val="28"/>
        </w:rPr>
        <w:t>тва</w:t>
      </w:r>
      <w:proofErr w:type="spellEnd"/>
      <w:r w:rsidR="00544B65">
        <w:rPr>
          <w:szCs w:val="28"/>
        </w:rPr>
        <w:t>) на территории Ключевского</w:t>
      </w:r>
      <w:proofErr w:type="gramEnd"/>
      <w:r w:rsidRPr="00544B65">
        <w:rPr>
          <w:szCs w:val="28"/>
        </w:rPr>
        <w:t xml:space="preserve"> района,</w:t>
      </w:r>
    </w:p>
    <w:p w:rsidR="0032456E" w:rsidRPr="00544B65" w:rsidRDefault="0032456E" w:rsidP="0032456E">
      <w:pPr>
        <w:jc w:val="both"/>
        <w:rPr>
          <w:szCs w:val="28"/>
        </w:rPr>
      </w:pPr>
    </w:p>
    <w:p w:rsidR="0032456E" w:rsidRPr="00544B65" w:rsidRDefault="0032456E" w:rsidP="0032456E">
      <w:pPr>
        <w:jc w:val="center"/>
        <w:rPr>
          <w:szCs w:val="28"/>
        </w:rPr>
      </w:pPr>
      <w:r w:rsidRPr="00544B65">
        <w:rPr>
          <w:szCs w:val="28"/>
        </w:rPr>
        <w:t>ПОСТАНОВЛЯЮ:</w:t>
      </w:r>
    </w:p>
    <w:p w:rsidR="0032456E" w:rsidRPr="00544B65" w:rsidRDefault="0032456E" w:rsidP="0032456E">
      <w:pPr>
        <w:jc w:val="center"/>
        <w:rPr>
          <w:szCs w:val="28"/>
        </w:rPr>
      </w:pPr>
    </w:p>
    <w:p w:rsidR="0032456E" w:rsidRPr="00544B65" w:rsidRDefault="0032456E" w:rsidP="0032456E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544B65">
        <w:rPr>
          <w:szCs w:val="28"/>
        </w:rPr>
        <w:t>Утвердить Положение о порядке взаимодействия администрации</w:t>
      </w:r>
      <w:r w:rsidR="00544B65">
        <w:rPr>
          <w:szCs w:val="28"/>
        </w:rPr>
        <w:t xml:space="preserve"> </w:t>
      </w:r>
      <w:r w:rsidR="00544B65" w:rsidRPr="00544B65">
        <w:rPr>
          <w:szCs w:val="28"/>
        </w:rPr>
        <w:t>Каипского сельсовета Ключевского района Алтайского края</w:t>
      </w:r>
      <w:r w:rsidRPr="00544B65">
        <w:rPr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32456E" w:rsidRPr="00544B65" w:rsidRDefault="0032456E" w:rsidP="00544B65">
      <w:pPr>
        <w:pStyle w:val="a3"/>
        <w:numPr>
          <w:ilvl w:val="0"/>
          <w:numId w:val="1"/>
        </w:numPr>
        <w:jc w:val="both"/>
      </w:pPr>
      <w:r w:rsidRPr="00544B65">
        <w:rPr>
          <w:szCs w:val="28"/>
        </w:rPr>
        <w:t>Опубликовать настоящее постановление в</w:t>
      </w:r>
      <w:r w:rsidR="00544B65" w:rsidRPr="00544B65">
        <w:rPr>
          <w:szCs w:val="28"/>
        </w:rPr>
        <w:t xml:space="preserve"> </w:t>
      </w:r>
      <w:r w:rsidR="00544B65" w:rsidRPr="002726C7">
        <w:t>установленном законом  порядке.</w:t>
      </w:r>
    </w:p>
    <w:p w:rsidR="0032456E" w:rsidRPr="00544B65" w:rsidRDefault="0032456E" w:rsidP="0032456E">
      <w:pPr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544B65">
        <w:rPr>
          <w:szCs w:val="28"/>
        </w:rPr>
        <w:t>Контроль за</w:t>
      </w:r>
      <w:proofErr w:type="gramEnd"/>
      <w:r w:rsidRPr="00544B65">
        <w:rPr>
          <w:szCs w:val="28"/>
        </w:rPr>
        <w:t xml:space="preserve"> исполнением настоящего пос</w:t>
      </w:r>
      <w:r w:rsidR="00544B65">
        <w:rPr>
          <w:szCs w:val="28"/>
        </w:rPr>
        <w:t>тановления возложить на Главу администрации Гончаренко Л.Н.</w:t>
      </w:r>
    </w:p>
    <w:p w:rsidR="0032456E" w:rsidRDefault="0032456E" w:rsidP="0032456E">
      <w:pPr>
        <w:jc w:val="both"/>
        <w:rPr>
          <w:sz w:val="28"/>
          <w:szCs w:val="28"/>
        </w:rPr>
      </w:pPr>
    </w:p>
    <w:p w:rsidR="0032456E" w:rsidRDefault="0032456E" w:rsidP="0032456E">
      <w:pPr>
        <w:jc w:val="both"/>
        <w:rPr>
          <w:sz w:val="28"/>
          <w:szCs w:val="28"/>
        </w:rPr>
      </w:pPr>
    </w:p>
    <w:p w:rsidR="0032456E" w:rsidRPr="00544B65" w:rsidRDefault="0032456E" w:rsidP="0032456E">
      <w:pPr>
        <w:jc w:val="both"/>
        <w:rPr>
          <w:szCs w:val="28"/>
        </w:rPr>
      </w:pPr>
      <w:r w:rsidRPr="00544B65">
        <w:rPr>
          <w:szCs w:val="28"/>
        </w:rPr>
        <w:t>Глава</w:t>
      </w:r>
      <w:r w:rsidR="00544B65" w:rsidRPr="00544B65">
        <w:rPr>
          <w:szCs w:val="28"/>
        </w:rPr>
        <w:t xml:space="preserve"> администрации                                       Гончаренко Л.Н.</w:t>
      </w:r>
    </w:p>
    <w:p w:rsidR="0032456E" w:rsidRDefault="0032456E" w:rsidP="0032456E">
      <w:pPr>
        <w:jc w:val="both"/>
        <w:rPr>
          <w:sz w:val="28"/>
          <w:szCs w:val="28"/>
        </w:rPr>
      </w:pPr>
    </w:p>
    <w:p w:rsidR="0032456E" w:rsidRDefault="0032456E" w:rsidP="0032456E">
      <w:pPr>
        <w:jc w:val="both"/>
        <w:rPr>
          <w:sz w:val="28"/>
          <w:szCs w:val="28"/>
        </w:rPr>
      </w:pPr>
    </w:p>
    <w:p w:rsidR="0032456E" w:rsidRDefault="0032456E" w:rsidP="0032456E">
      <w:pPr>
        <w:jc w:val="both"/>
        <w:rPr>
          <w:sz w:val="28"/>
          <w:szCs w:val="28"/>
        </w:rPr>
      </w:pPr>
    </w:p>
    <w:p w:rsidR="0032456E" w:rsidRPr="00544B65" w:rsidRDefault="0032456E" w:rsidP="0032456E">
      <w:pPr>
        <w:ind w:left="5664"/>
        <w:jc w:val="both"/>
      </w:pPr>
      <w:r w:rsidRPr="00544B65">
        <w:lastRenderedPageBreak/>
        <w:t>Утверждено постановлением администрации</w:t>
      </w:r>
      <w:r w:rsidR="00544B65" w:rsidRPr="00544B65">
        <w:t xml:space="preserve"> Каипского сельсовета Ключевского района Алтайского края</w:t>
      </w:r>
    </w:p>
    <w:p w:rsidR="0032456E" w:rsidRPr="00544B65" w:rsidRDefault="0032456E" w:rsidP="0032456E">
      <w:pPr>
        <w:ind w:left="5664"/>
        <w:jc w:val="both"/>
      </w:pPr>
      <w:r w:rsidRPr="00544B65">
        <w:t xml:space="preserve">от « </w:t>
      </w:r>
      <w:r w:rsidR="00544B65" w:rsidRPr="00544B65">
        <w:t>13</w:t>
      </w:r>
      <w:r w:rsidRPr="00544B65">
        <w:t xml:space="preserve">  »</w:t>
      </w:r>
      <w:r w:rsidR="00544B65" w:rsidRPr="00544B65">
        <w:t xml:space="preserve"> мая 2020 № 13</w:t>
      </w:r>
    </w:p>
    <w:p w:rsidR="0032456E" w:rsidRPr="00544B65" w:rsidRDefault="0032456E" w:rsidP="0032456E">
      <w:pPr>
        <w:jc w:val="both"/>
      </w:pPr>
    </w:p>
    <w:p w:rsidR="0032456E" w:rsidRPr="00544B65" w:rsidRDefault="0032456E" w:rsidP="0032456E">
      <w:pPr>
        <w:jc w:val="both"/>
      </w:pPr>
    </w:p>
    <w:p w:rsidR="0032456E" w:rsidRPr="00544B65" w:rsidRDefault="0032456E" w:rsidP="0032456E">
      <w:pPr>
        <w:jc w:val="both"/>
      </w:pPr>
    </w:p>
    <w:p w:rsidR="0032456E" w:rsidRPr="00544B65" w:rsidRDefault="0032456E" w:rsidP="0032456E">
      <w:pPr>
        <w:jc w:val="both"/>
      </w:pPr>
    </w:p>
    <w:p w:rsidR="0032456E" w:rsidRPr="00544B65" w:rsidRDefault="0032456E" w:rsidP="0032456E">
      <w:pPr>
        <w:jc w:val="center"/>
      </w:pPr>
      <w:r w:rsidRPr="00544B65">
        <w:t>ПОЛОЖЕНИЕ</w:t>
      </w:r>
    </w:p>
    <w:p w:rsidR="0032456E" w:rsidRPr="00544B65" w:rsidRDefault="0032456E" w:rsidP="0032456E">
      <w:pPr>
        <w:jc w:val="center"/>
      </w:pPr>
      <w:r w:rsidRPr="00544B65">
        <w:t xml:space="preserve">о порядке взаимодействия администрации </w:t>
      </w:r>
      <w:r w:rsidR="00544B65" w:rsidRPr="00544B65">
        <w:t>Каипского сельсовета Ключевского района Алтайского края</w:t>
      </w:r>
      <w:r w:rsidRPr="00544B65"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32456E" w:rsidRPr="00544B65" w:rsidRDefault="0032456E" w:rsidP="0032456E">
      <w:pPr>
        <w:jc w:val="center"/>
      </w:pPr>
    </w:p>
    <w:p w:rsidR="0032456E" w:rsidRPr="00544B65" w:rsidRDefault="0032456E" w:rsidP="0032456E">
      <w:pPr>
        <w:jc w:val="center"/>
      </w:pPr>
      <w:r w:rsidRPr="00544B65">
        <w:t>1. Общие положения</w:t>
      </w:r>
    </w:p>
    <w:p w:rsidR="0032456E" w:rsidRPr="00544B65" w:rsidRDefault="0032456E" w:rsidP="0032456E">
      <w:pPr>
        <w:jc w:val="both"/>
      </w:pPr>
    </w:p>
    <w:p w:rsidR="0032456E" w:rsidRPr="00544B65" w:rsidRDefault="0032456E" w:rsidP="0032456E">
      <w:pPr>
        <w:ind w:firstLine="708"/>
        <w:jc w:val="both"/>
      </w:pPr>
      <w:r w:rsidRPr="00544B65">
        <w:t xml:space="preserve">1.1. </w:t>
      </w:r>
      <w:proofErr w:type="gramStart"/>
      <w:r w:rsidRPr="00544B65">
        <w:t xml:space="preserve">Настоящее Положение определяет порядок взаимодействия администрации </w:t>
      </w:r>
      <w:r w:rsidR="00544B65" w:rsidRPr="00544B65">
        <w:t>Каипского сельсовета Ключевского района Алтайского края</w:t>
      </w:r>
      <w:r w:rsidRPr="00544B65">
        <w:t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</w:t>
      </w:r>
      <w:r w:rsidR="00544B65" w:rsidRPr="00544B65">
        <w:t>ости на территории Ключевского</w:t>
      </w:r>
      <w:r w:rsidRPr="00544B65">
        <w:t xml:space="preserve"> района Алтайского края (далее – добровольческая деятельность).</w:t>
      </w:r>
      <w:proofErr w:type="gramEnd"/>
    </w:p>
    <w:p w:rsidR="0032456E" w:rsidRPr="00544B65" w:rsidRDefault="0032456E" w:rsidP="0032456E">
      <w:pPr>
        <w:ind w:firstLine="708"/>
        <w:jc w:val="both"/>
      </w:pPr>
      <w:r w:rsidRPr="00544B65">
        <w:t>1.2. Цель взаимодействия – широкое распространение и развитие гражданского добровольчества (</w:t>
      </w:r>
      <w:proofErr w:type="spellStart"/>
      <w:r w:rsidRPr="00544B65">
        <w:t>волонтерс</w:t>
      </w:r>
      <w:r w:rsidR="00544B65" w:rsidRPr="00544B65">
        <w:t>тва</w:t>
      </w:r>
      <w:proofErr w:type="spellEnd"/>
      <w:r w:rsidR="00544B65" w:rsidRPr="00544B65">
        <w:t>) на территории Ключевского</w:t>
      </w:r>
      <w:r w:rsidRPr="00544B65">
        <w:t xml:space="preserve"> района.</w:t>
      </w:r>
    </w:p>
    <w:p w:rsidR="0032456E" w:rsidRPr="00544B65" w:rsidRDefault="0032456E" w:rsidP="0032456E">
      <w:pPr>
        <w:ind w:firstLine="708"/>
        <w:jc w:val="both"/>
      </w:pPr>
      <w:r w:rsidRPr="00544B65">
        <w:t>1.3. Задачи взаимодействия:</w:t>
      </w:r>
    </w:p>
    <w:p w:rsidR="0032456E" w:rsidRPr="00544B65" w:rsidRDefault="0032456E" w:rsidP="0032456E">
      <w:pPr>
        <w:ind w:firstLine="708"/>
        <w:jc w:val="both"/>
      </w:pPr>
      <w:r w:rsidRPr="00544B65"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32456E" w:rsidRPr="00544B65" w:rsidRDefault="0032456E" w:rsidP="0032456E">
      <w:pPr>
        <w:ind w:firstLine="708"/>
        <w:jc w:val="both"/>
      </w:pPr>
      <w:r w:rsidRPr="00544B65">
        <w:t>1.3.2. поддержка социальных проектов, общественно-гражданских инициатив в социальной сфере.</w:t>
      </w:r>
    </w:p>
    <w:p w:rsidR="0032456E" w:rsidRPr="00544B65" w:rsidRDefault="0032456E" w:rsidP="0032456E">
      <w:pPr>
        <w:jc w:val="center"/>
      </w:pPr>
    </w:p>
    <w:p w:rsidR="0032456E" w:rsidRPr="00544B65" w:rsidRDefault="0032456E" w:rsidP="0032456E">
      <w:pPr>
        <w:jc w:val="center"/>
      </w:pPr>
      <w:r w:rsidRPr="00544B65">
        <w:t>2. Порядок взаимодействия</w:t>
      </w:r>
    </w:p>
    <w:p w:rsidR="0032456E" w:rsidRPr="00544B65" w:rsidRDefault="0032456E" w:rsidP="0032456E">
      <w:pPr>
        <w:ind w:firstLine="708"/>
        <w:jc w:val="both"/>
      </w:pPr>
    </w:p>
    <w:p w:rsidR="0032456E" w:rsidRPr="00544B65" w:rsidRDefault="0032456E" w:rsidP="0032456E">
      <w:pPr>
        <w:ind w:firstLine="708"/>
        <w:jc w:val="both"/>
      </w:pPr>
      <w:r w:rsidRPr="00544B65"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32456E" w:rsidRPr="00544B65" w:rsidRDefault="0032456E" w:rsidP="0032456E">
      <w:pPr>
        <w:ind w:firstLine="708"/>
        <w:jc w:val="both"/>
      </w:pPr>
      <w:r w:rsidRPr="00544B65"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32456E" w:rsidRPr="00544B65" w:rsidRDefault="0032456E" w:rsidP="0032456E">
      <w:pPr>
        <w:ind w:firstLine="708"/>
        <w:jc w:val="both"/>
      </w:pPr>
      <w:r w:rsidRPr="00544B65">
        <w:t>а) фамилия, имя, отчество (при наличии), если организатором добровольческой деятельности является физическое лицо;</w:t>
      </w:r>
    </w:p>
    <w:p w:rsidR="0032456E" w:rsidRPr="00544B65" w:rsidRDefault="0032456E" w:rsidP="0032456E">
      <w:pPr>
        <w:ind w:firstLine="708"/>
        <w:jc w:val="both"/>
      </w:pPr>
      <w:r w:rsidRPr="00544B65"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2456E" w:rsidRPr="00544B65" w:rsidRDefault="0032456E" w:rsidP="0032456E">
      <w:pPr>
        <w:ind w:firstLine="708"/>
        <w:jc w:val="both"/>
      </w:pPr>
      <w:r w:rsidRPr="00544B65">
        <w:t>в) государственный регистрационный номер, содержащийся в Едином государственном реестре юридических лиц;</w:t>
      </w:r>
    </w:p>
    <w:p w:rsidR="0032456E" w:rsidRPr="00544B65" w:rsidRDefault="0032456E" w:rsidP="0032456E">
      <w:pPr>
        <w:ind w:firstLine="708"/>
        <w:jc w:val="both"/>
      </w:pPr>
      <w:r w:rsidRPr="00544B65">
        <w:lastRenderedPageBreak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2456E" w:rsidRPr="00544B65" w:rsidRDefault="0032456E" w:rsidP="0032456E">
      <w:pPr>
        <w:ind w:firstLine="708"/>
        <w:jc w:val="both"/>
      </w:pPr>
      <w:proofErr w:type="spellStart"/>
      <w:r w:rsidRPr="00544B65">
        <w:t>д</w:t>
      </w:r>
      <w:proofErr w:type="spellEnd"/>
      <w:r w:rsidRPr="00544B65"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544B65">
        <w:t>волонтерства</w:t>
      </w:r>
      <w:proofErr w:type="spellEnd"/>
      <w:r w:rsidRPr="00544B65">
        <w:t>) (при наличии);</w:t>
      </w:r>
    </w:p>
    <w:p w:rsidR="0032456E" w:rsidRPr="00544B65" w:rsidRDefault="0032456E" w:rsidP="0032456E">
      <w:pPr>
        <w:ind w:firstLine="708"/>
        <w:jc w:val="both"/>
      </w:pPr>
      <w:proofErr w:type="gramStart"/>
      <w:r w:rsidRPr="00544B65"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544B65">
        <w:t>волонтерстве</w:t>
      </w:r>
      <w:proofErr w:type="spellEnd"/>
      <w:r w:rsidRPr="00544B65"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544B65"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2456E" w:rsidRPr="00544B65" w:rsidRDefault="0032456E" w:rsidP="0032456E">
      <w:pPr>
        <w:ind w:firstLine="708"/>
        <w:jc w:val="both"/>
      </w:pPr>
      <w:r w:rsidRPr="00544B65"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2456E" w:rsidRPr="00544B65" w:rsidRDefault="0032456E" w:rsidP="0032456E">
      <w:pPr>
        <w:ind w:firstLine="708"/>
        <w:jc w:val="both"/>
      </w:pPr>
      <w:r w:rsidRPr="00544B65">
        <w:t>о принятии предложения;</w:t>
      </w:r>
    </w:p>
    <w:p w:rsidR="0032456E" w:rsidRPr="00544B65" w:rsidRDefault="0032456E" w:rsidP="0032456E">
      <w:pPr>
        <w:ind w:firstLine="708"/>
        <w:jc w:val="both"/>
      </w:pPr>
      <w:r w:rsidRPr="00544B65">
        <w:t>об отказе в принятии предложения с указанием причин, послуживших основанием для принятия такого решения.</w:t>
      </w:r>
    </w:p>
    <w:p w:rsidR="0032456E" w:rsidRPr="00544B65" w:rsidRDefault="0032456E" w:rsidP="0032456E">
      <w:pPr>
        <w:ind w:firstLine="708"/>
        <w:jc w:val="both"/>
      </w:pPr>
      <w:r w:rsidRPr="00544B65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32456E" w:rsidRPr="00544B65" w:rsidRDefault="0032456E" w:rsidP="0032456E">
      <w:pPr>
        <w:ind w:firstLine="709"/>
        <w:jc w:val="both"/>
      </w:pPr>
      <w:r w:rsidRPr="00544B65"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2456E" w:rsidRPr="00544B65" w:rsidRDefault="0032456E" w:rsidP="0032456E">
      <w:pPr>
        <w:ind w:firstLine="709"/>
        <w:jc w:val="both"/>
      </w:pPr>
      <w:r w:rsidRPr="00544B65"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544B65"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б) о правовых нормах, регламентирующих работу администрации, учреждения;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г) о порядке и сроках рассмотрения (урегулирования) разногласий, возникающих в ходе взаимодействия сторон;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proofErr w:type="spellStart"/>
      <w:r w:rsidRPr="00544B65">
        <w:t>д</w:t>
      </w:r>
      <w:proofErr w:type="spellEnd"/>
      <w:r w:rsidRPr="00544B65">
        <w:t>) о сроке осуществления добровольческой деятельности и основаниях для досрочного прекращения ее осуществления;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е) об иных условиях осуществления добровольческой деятельности.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hyperlink r:id="rId5" w:history="1">
        <w:r w:rsidRPr="00544B65">
          <w:rPr>
            <w:color w:val="0000FF"/>
          </w:rPr>
          <w:t>пунктами 2.3</w:t>
        </w:r>
      </w:hyperlink>
      <w:r w:rsidRPr="00544B65">
        <w:t xml:space="preserve"> - </w:t>
      </w:r>
      <w:hyperlink w:anchor="Par0" w:history="1">
        <w:r w:rsidRPr="00544B65">
          <w:rPr>
            <w:color w:val="0000FF"/>
          </w:rPr>
          <w:t>2.6</w:t>
        </w:r>
      </w:hyperlink>
      <w:r w:rsidRPr="00544B65">
        <w:t xml:space="preserve"> настоящего Положения.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lastRenderedPageBreak/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6" w:history="1">
        <w:r w:rsidRPr="00544B65">
          <w:rPr>
            <w:color w:val="0000FF"/>
          </w:rPr>
          <w:t>пункте 1 статьи 2</w:t>
        </w:r>
      </w:hyperlink>
      <w:r w:rsidRPr="00544B65">
        <w:t xml:space="preserve"> Федерального закона;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б) условия осуществления добровольческой деятельности;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proofErr w:type="spellStart"/>
      <w:r w:rsidRPr="00544B65">
        <w:t>д</w:t>
      </w:r>
      <w:proofErr w:type="spellEnd"/>
      <w:r w:rsidRPr="00544B65"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544B65">
        <w:t>волонтерства</w:t>
      </w:r>
      <w:proofErr w:type="spellEnd"/>
      <w:r w:rsidRPr="00544B65">
        <w:t>);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proofErr w:type="spellStart"/>
      <w:r w:rsidRPr="00544B65">
        <w:t>з</w:t>
      </w:r>
      <w:proofErr w:type="spellEnd"/>
      <w:r w:rsidRPr="00544B65"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и) иные положения, не противоречащие законодательству Российской Федерации.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2456E" w:rsidRPr="00544B65" w:rsidRDefault="0032456E" w:rsidP="0032456E">
      <w:pPr>
        <w:autoSpaceDE w:val="0"/>
        <w:autoSpaceDN w:val="0"/>
        <w:adjustRightInd w:val="0"/>
        <w:ind w:firstLine="709"/>
        <w:jc w:val="both"/>
      </w:pPr>
      <w:r w:rsidRPr="00544B65"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8593B" w:rsidRPr="00544B65" w:rsidRDefault="0078593B"/>
    <w:sectPr w:rsidR="0078593B" w:rsidRPr="00544B65" w:rsidSect="0078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6E"/>
    <w:rsid w:val="0032456E"/>
    <w:rsid w:val="00544B65"/>
    <w:rsid w:val="0078593B"/>
    <w:rsid w:val="00A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319B086BF4D09C28BDA558E7B379E0F905F1F52A66974322593F5A0FEA44726901BCDC363B3F7D30A90C6CBE7A0A3F53ED6EmDP7L" TargetMode="External"/><Relationship Id="rId5" Type="http://schemas.openxmlformats.org/officeDocument/2006/relationships/hyperlink" Target="consultantplus://offline/ref=4456319B086BF4D09C28A3A84E8BED75E5F358FBF8256BC8177D02620D06E013352658FD9C306E6E3965A6086EF42B4F745CEF65C98204DA1997D3mBP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2020-05-13T03:40:00Z</dcterms:created>
  <dcterms:modified xsi:type="dcterms:W3CDTF">2020-05-13T04:06:00Z</dcterms:modified>
</cp:coreProperties>
</file>