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DC" w:rsidRPr="00BB43ED" w:rsidRDefault="00B51EDC" w:rsidP="00B51EDC">
      <w:pPr>
        <w:pStyle w:val="a3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Каипское  сельское Собрание депутатов</w:t>
      </w:r>
    </w:p>
    <w:p w:rsidR="00B51EDC" w:rsidRPr="00BB43ED" w:rsidRDefault="00B51EDC" w:rsidP="00B51EDC">
      <w:pPr>
        <w:pStyle w:val="a3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Ключевского района Алтайского края</w:t>
      </w:r>
    </w:p>
    <w:p w:rsidR="00B51EDC" w:rsidRPr="00BB43ED" w:rsidRDefault="00B51EDC" w:rsidP="00B51EDC">
      <w:pPr>
        <w:pStyle w:val="a3"/>
        <w:keepNext/>
        <w:ind w:firstLine="0"/>
        <w:rPr>
          <w:b w:val="0"/>
          <w:sz w:val="24"/>
          <w:szCs w:val="28"/>
        </w:rPr>
      </w:pPr>
      <w:r w:rsidRPr="00BB43ED">
        <w:rPr>
          <w:b w:val="0"/>
          <w:sz w:val="24"/>
          <w:szCs w:val="28"/>
        </w:rPr>
        <w:t>Внеочередная восемнадцатая  сессия седьмого созыва</w:t>
      </w:r>
    </w:p>
    <w:p w:rsidR="00B51EDC" w:rsidRPr="00BB43ED" w:rsidRDefault="00B51EDC" w:rsidP="00B51EDC">
      <w:pPr>
        <w:pStyle w:val="a3"/>
        <w:keepNext/>
        <w:rPr>
          <w:b w:val="0"/>
          <w:sz w:val="24"/>
          <w:szCs w:val="28"/>
        </w:rPr>
      </w:pPr>
    </w:p>
    <w:p w:rsidR="00B51EDC" w:rsidRPr="00BB43ED" w:rsidRDefault="00B51EDC" w:rsidP="00B51EDC">
      <w:pPr>
        <w:pStyle w:val="1"/>
        <w:rPr>
          <w:sz w:val="24"/>
          <w:szCs w:val="28"/>
        </w:rPr>
      </w:pPr>
      <w:proofErr w:type="gramStart"/>
      <w:r w:rsidRPr="00BB43ED">
        <w:rPr>
          <w:sz w:val="24"/>
          <w:szCs w:val="28"/>
        </w:rPr>
        <w:t>Р</w:t>
      </w:r>
      <w:proofErr w:type="gramEnd"/>
      <w:r w:rsidRPr="00BB43ED">
        <w:rPr>
          <w:sz w:val="24"/>
          <w:szCs w:val="28"/>
        </w:rPr>
        <w:t xml:space="preserve"> Е Ш Е Н И Е</w:t>
      </w:r>
    </w:p>
    <w:p w:rsidR="00B51EDC" w:rsidRPr="00BB43ED" w:rsidRDefault="00B51EDC" w:rsidP="00B51EDC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51EDC" w:rsidRPr="00BB43ED" w:rsidRDefault="00B51EDC" w:rsidP="00B51EDC">
      <w:pPr>
        <w:keepNext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51EDC" w:rsidRPr="00BB43ED" w:rsidRDefault="00B51EDC" w:rsidP="00B51EDC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04.03.2020                                                                                      №   95      </w:t>
      </w:r>
    </w:p>
    <w:p w:rsidR="00B51EDC" w:rsidRPr="00BB43ED" w:rsidRDefault="00B51EDC" w:rsidP="00B51EDC">
      <w:pPr>
        <w:keepNext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с. Каип</w:t>
      </w:r>
    </w:p>
    <w:p w:rsidR="00B51EDC" w:rsidRPr="00BB43ED" w:rsidRDefault="00B51EDC" w:rsidP="00B51EDC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51EDC" w:rsidRPr="00BB43ED" w:rsidRDefault="00B51EDC" w:rsidP="00B51ED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>«О принятии Устава муниципального</w:t>
      </w:r>
    </w:p>
    <w:p w:rsidR="00B51EDC" w:rsidRPr="00BB43ED" w:rsidRDefault="00B51EDC" w:rsidP="00B51ED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образования Каипский  сельсовет</w:t>
      </w:r>
    </w:p>
    <w:p w:rsidR="00B51EDC" w:rsidRPr="00BB43ED" w:rsidRDefault="00B51EDC" w:rsidP="00B51ED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>Ключевского района Алтайского края»</w:t>
      </w:r>
    </w:p>
    <w:p w:rsidR="00B51EDC" w:rsidRPr="00BB43ED" w:rsidRDefault="00B51EDC" w:rsidP="00B51ED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51EDC" w:rsidRPr="00BB43ED" w:rsidRDefault="00B51EDC" w:rsidP="00B51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        В соответствии со статьей 44 Федерального закона  от 06 октября 2003 года № 131-ФЗ «Об  общих принципах организации местного самоуправления в Российской Федерации», статьей   22 Устава муниципального образования Каипский сельсовет Ключевского района Алтайского края, </w:t>
      </w:r>
    </w:p>
    <w:p w:rsidR="00B51EDC" w:rsidRPr="00BB43ED" w:rsidRDefault="00B51EDC" w:rsidP="00B51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   сельское Собрание депутатов </w:t>
      </w:r>
    </w:p>
    <w:p w:rsidR="00B51EDC" w:rsidRPr="00BB43ED" w:rsidRDefault="00B51EDC" w:rsidP="00B51ED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BB43ED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BB43ED">
        <w:rPr>
          <w:rFonts w:ascii="Times New Roman" w:hAnsi="Times New Roman" w:cs="Times New Roman"/>
          <w:sz w:val="24"/>
          <w:szCs w:val="28"/>
        </w:rPr>
        <w:t xml:space="preserve"> Е Ш И ЛО:</w:t>
      </w:r>
    </w:p>
    <w:p w:rsidR="00B51EDC" w:rsidRPr="00BB43ED" w:rsidRDefault="00B51EDC" w:rsidP="00B51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51EDC" w:rsidRPr="00BB43ED" w:rsidRDefault="00B51EDC" w:rsidP="00B51ED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Принять   Устав муниципального образования Каипский сельсовет Ключевского района Алтайского края. </w:t>
      </w:r>
    </w:p>
    <w:p w:rsidR="00B51EDC" w:rsidRPr="00BB43ED" w:rsidRDefault="00B51EDC" w:rsidP="00B51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    2.  Направить данный Устав главе Каипского сельсовета Ключевского района Алтайского края для подписания, представления   для государственной регистрации в Управление Министерства юстиции Российской Федерации по Алтайскому краю и последующего  обнародования.</w:t>
      </w:r>
    </w:p>
    <w:p w:rsidR="00B51EDC" w:rsidRPr="00BB43ED" w:rsidRDefault="00B51EDC" w:rsidP="00B51E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      3</w:t>
      </w:r>
      <w:r w:rsidRPr="00BB43E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B43ED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BB43ED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 постоянную мандатную комиссию сельского Собрания депутатов </w:t>
      </w:r>
    </w:p>
    <w:p w:rsidR="00B51EDC" w:rsidRPr="00BB43ED" w:rsidRDefault="00B51EDC" w:rsidP="00B51EDC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 w:rsidRPr="00BB43ED">
        <w:rPr>
          <w:rFonts w:ascii="Times New Roman" w:hAnsi="Times New Roman" w:cs="Times New Roman"/>
          <w:sz w:val="24"/>
          <w:szCs w:val="28"/>
        </w:rPr>
        <w:t>(А.Н. Брагина).</w:t>
      </w:r>
      <w:r w:rsidRPr="00BB43ED">
        <w:rPr>
          <w:rFonts w:ascii="Times New Roman" w:hAnsi="Times New Roman" w:cs="Times New Roman"/>
          <w:szCs w:val="24"/>
        </w:rPr>
        <w:t xml:space="preserve">  </w:t>
      </w:r>
    </w:p>
    <w:p w:rsidR="00B51EDC" w:rsidRPr="00BB43ED" w:rsidRDefault="00B51EDC" w:rsidP="00B51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51EDC" w:rsidRPr="00BB43ED" w:rsidRDefault="00B51EDC" w:rsidP="00B51E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B51EDC" w:rsidRPr="00BB43ED" w:rsidRDefault="00B51EDC" w:rsidP="00B51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51EDC" w:rsidRPr="00BB43ED" w:rsidRDefault="00B51EDC" w:rsidP="00B51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51EDC" w:rsidRPr="00BB43ED" w:rsidRDefault="00B51EDC" w:rsidP="00B51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43ED">
        <w:rPr>
          <w:rFonts w:ascii="Times New Roman" w:hAnsi="Times New Roman" w:cs="Times New Roman"/>
          <w:sz w:val="24"/>
          <w:szCs w:val="28"/>
        </w:rPr>
        <w:t xml:space="preserve">Глава сельсовета                                                           А.В. </w:t>
      </w:r>
      <w:proofErr w:type="spellStart"/>
      <w:r w:rsidRPr="00BB43ED">
        <w:rPr>
          <w:rFonts w:ascii="Times New Roman" w:hAnsi="Times New Roman" w:cs="Times New Roman"/>
          <w:sz w:val="24"/>
          <w:szCs w:val="28"/>
        </w:rPr>
        <w:t>Мосина</w:t>
      </w:r>
      <w:proofErr w:type="spellEnd"/>
    </w:p>
    <w:p w:rsidR="00B51EDC" w:rsidRPr="00BB43ED" w:rsidRDefault="00B51EDC" w:rsidP="00B51E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51EDC" w:rsidRPr="00BB43ED" w:rsidRDefault="00B51EDC" w:rsidP="00B51EDC">
      <w:pPr>
        <w:spacing w:after="0"/>
        <w:rPr>
          <w:rFonts w:ascii="Times New Roman" w:hAnsi="Times New Roman" w:cs="Times New Roman"/>
          <w:sz w:val="20"/>
        </w:rPr>
      </w:pPr>
    </w:p>
    <w:p w:rsidR="00B51EDC" w:rsidRPr="00BB43ED" w:rsidRDefault="00B51EDC" w:rsidP="00B51EDC">
      <w:pPr>
        <w:spacing w:after="0"/>
        <w:rPr>
          <w:rFonts w:ascii="Times New Roman" w:hAnsi="Times New Roman" w:cs="Times New Roman"/>
          <w:sz w:val="20"/>
        </w:rPr>
      </w:pPr>
    </w:p>
    <w:p w:rsidR="00092221" w:rsidRDefault="00092221"/>
    <w:sectPr w:rsidR="00092221" w:rsidSect="0009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21E3"/>
    <w:multiLevelType w:val="hybridMultilevel"/>
    <w:tmpl w:val="4358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DC"/>
    <w:rsid w:val="00092221"/>
    <w:rsid w:val="00B5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1E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EDC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Subtitle"/>
    <w:basedOn w:val="a"/>
    <w:link w:val="a4"/>
    <w:qFormat/>
    <w:rsid w:val="00B51ED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B51ED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dcterms:created xsi:type="dcterms:W3CDTF">2020-03-13T09:51:00Z</dcterms:created>
  <dcterms:modified xsi:type="dcterms:W3CDTF">2020-03-13T09:55:00Z</dcterms:modified>
</cp:coreProperties>
</file>