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8E624" w14:textId="4EC8C48C" w:rsidR="00526468" w:rsidRPr="0000072E" w:rsidRDefault="0000072E" w:rsidP="0000072E">
      <w:pPr>
        <w:pStyle w:val="aa"/>
        <w:jc w:val="center"/>
        <w:rPr>
          <w:rStyle w:val="a9"/>
          <w:b w:val="0"/>
          <w:bCs w:val="0"/>
          <w:sz w:val="32"/>
          <w:szCs w:val="32"/>
        </w:rPr>
      </w:pPr>
      <w:r w:rsidRPr="0000072E">
        <w:rPr>
          <w:rStyle w:val="a9"/>
          <w:b w:val="0"/>
          <w:bCs w:val="0"/>
          <w:sz w:val="32"/>
          <w:szCs w:val="32"/>
        </w:rPr>
        <w:t>Администрация</w:t>
      </w:r>
      <w:r w:rsidR="00EE3D14">
        <w:rPr>
          <w:rStyle w:val="a9"/>
          <w:b w:val="0"/>
          <w:bCs w:val="0"/>
          <w:sz w:val="32"/>
          <w:szCs w:val="32"/>
        </w:rPr>
        <w:t xml:space="preserve"> </w:t>
      </w:r>
      <w:r w:rsidRPr="0000072E">
        <w:rPr>
          <w:rStyle w:val="a9"/>
          <w:b w:val="0"/>
          <w:bCs w:val="0"/>
          <w:sz w:val="32"/>
          <w:szCs w:val="32"/>
        </w:rPr>
        <w:t>Истимисского</w:t>
      </w:r>
      <w:r w:rsidR="00EE3D14">
        <w:rPr>
          <w:rStyle w:val="a9"/>
          <w:b w:val="0"/>
          <w:bCs w:val="0"/>
          <w:sz w:val="32"/>
          <w:szCs w:val="32"/>
        </w:rPr>
        <w:t xml:space="preserve"> </w:t>
      </w:r>
      <w:r w:rsidRPr="0000072E">
        <w:rPr>
          <w:rStyle w:val="a9"/>
          <w:b w:val="0"/>
          <w:bCs w:val="0"/>
          <w:sz w:val="32"/>
          <w:szCs w:val="32"/>
        </w:rPr>
        <w:t>сельсовета</w:t>
      </w:r>
    </w:p>
    <w:p w14:paraId="7381BBAE" w14:textId="0C47171A" w:rsidR="00526468" w:rsidRPr="0000072E" w:rsidRDefault="0000072E" w:rsidP="0000072E">
      <w:pPr>
        <w:pStyle w:val="aa"/>
        <w:jc w:val="center"/>
        <w:rPr>
          <w:rStyle w:val="a9"/>
          <w:b w:val="0"/>
          <w:bCs w:val="0"/>
          <w:sz w:val="32"/>
          <w:szCs w:val="32"/>
        </w:rPr>
      </w:pPr>
      <w:r w:rsidRPr="0000072E">
        <w:rPr>
          <w:rStyle w:val="a9"/>
          <w:b w:val="0"/>
          <w:bCs w:val="0"/>
          <w:sz w:val="32"/>
          <w:szCs w:val="32"/>
        </w:rPr>
        <w:t>Ключевского</w:t>
      </w:r>
      <w:r w:rsidR="00EE3D14">
        <w:rPr>
          <w:rStyle w:val="a9"/>
          <w:b w:val="0"/>
          <w:bCs w:val="0"/>
          <w:sz w:val="32"/>
          <w:szCs w:val="32"/>
        </w:rPr>
        <w:t xml:space="preserve"> </w:t>
      </w:r>
      <w:r w:rsidRPr="0000072E">
        <w:rPr>
          <w:rStyle w:val="a9"/>
          <w:b w:val="0"/>
          <w:bCs w:val="0"/>
          <w:sz w:val="32"/>
          <w:szCs w:val="32"/>
        </w:rPr>
        <w:t>района</w:t>
      </w:r>
      <w:r w:rsidR="00EE3D14">
        <w:rPr>
          <w:rStyle w:val="a9"/>
          <w:b w:val="0"/>
          <w:bCs w:val="0"/>
          <w:sz w:val="32"/>
          <w:szCs w:val="32"/>
        </w:rPr>
        <w:t xml:space="preserve"> </w:t>
      </w:r>
      <w:r w:rsidRPr="0000072E">
        <w:rPr>
          <w:rStyle w:val="a9"/>
          <w:b w:val="0"/>
          <w:bCs w:val="0"/>
          <w:sz w:val="32"/>
          <w:szCs w:val="32"/>
        </w:rPr>
        <w:t>Алтайского</w:t>
      </w:r>
      <w:r w:rsidR="00EE3D14">
        <w:rPr>
          <w:rStyle w:val="a9"/>
          <w:b w:val="0"/>
          <w:bCs w:val="0"/>
          <w:sz w:val="32"/>
          <w:szCs w:val="32"/>
        </w:rPr>
        <w:t xml:space="preserve"> </w:t>
      </w:r>
      <w:r w:rsidRPr="0000072E">
        <w:rPr>
          <w:rStyle w:val="a9"/>
          <w:b w:val="0"/>
          <w:bCs w:val="0"/>
          <w:sz w:val="32"/>
          <w:szCs w:val="32"/>
        </w:rPr>
        <w:t>края</w:t>
      </w:r>
    </w:p>
    <w:p w14:paraId="530A02C9" w14:textId="77777777" w:rsidR="00925981" w:rsidRPr="0000072E" w:rsidRDefault="00925981" w:rsidP="0000072E">
      <w:pPr>
        <w:suppressAutoHyphens w:val="0"/>
        <w:spacing w:after="0" w:line="240" w:lineRule="auto"/>
        <w:jc w:val="center"/>
        <w:rPr>
          <w:rFonts w:ascii="PT Astra Sans" w:hAnsi="PT Astra Sans" w:cs="Arial"/>
          <w:b/>
          <w:bCs/>
          <w:spacing w:val="100"/>
          <w:sz w:val="36"/>
          <w:szCs w:val="24"/>
        </w:rPr>
      </w:pPr>
    </w:p>
    <w:p w14:paraId="4219CD89" w14:textId="6CCAA5AC" w:rsidR="00526468" w:rsidRPr="0000072E" w:rsidRDefault="0000072E" w:rsidP="0000072E">
      <w:pPr>
        <w:suppressAutoHyphens w:val="0"/>
        <w:spacing w:after="0" w:line="240" w:lineRule="auto"/>
        <w:jc w:val="center"/>
        <w:rPr>
          <w:rFonts w:ascii="PT Astra Sans" w:hAnsi="PT Astra Sans"/>
          <w:b/>
          <w:bCs/>
          <w:spacing w:val="100"/>
          <w:sz w:val="36"/>
        </w:rPr>
      </w:pPr>
      <w:r w:rsidRPr="0000072E">
        <w:rPr>
          <w:rFonts w:ascii="PT Astra Sans" w:hAnsi="PT Astra Sans"/>
          <w:b/>
          <w:bCs/>
          <w:spacing w:val="100"/>
          <w:sz w:val="36"/>
        </w:rPr>
        <w:t>ПОСТАНОВЛЕНИЕ</w:t>
      </w:r>
    </w:p>
    <w:p w14:paraId="72EEC58D" w14:textId="77777777" w:rsidR="00526468" w:rsidRPr="0000072E" w:rsidRDefault="00526468" w:rsidP="0000072E">
      <w:pPr>
        <w:suppressAutoHyphens w:val="0"/>
        <w:spacing w:after="0" w:line="240" w:lineRule="auto"/>
        <w:jc w:val="center"/>
        <w:rPr>
          <w:rFonts w:ascii="PT Astra Sans" w:hAnsi="PT Astra Sans"/>
          <w:b/>
          <w:bCs/>
          <w:spacing w:val="100"/>
          <w:sz w:val="3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874D21" w:rsidRPr="00874D21" w14:paraId="09605547" w14:textId="77777777" w:rsidTr="00874D21">
        <w:tc>
          <w:tcPr>
            <w:tcW w:w="4677" w:type="dxa"/>
            <w:shd w:val="clear" w:color="auto" w:fill="auto"/>
            <w:vAlign w:val="center"/>
          </w:tcPr>
          <w:p w14:paraId="579DB36C" w14:textId="2C2A2EB9" w:rsidR="00874D21" w:rsidRPr="00874D21" w:rsidRDefault="00EE3D14" w:rsidP="00874D21">
            <w:r>
              <w:t>01.04.2024 г.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F91325" w14:textId="1FDD981D" w:rsidR="00874D21" w:rsidRPr="00874D21" w:rsidRDefault="00EE3D14" w:rsidP="00874D21">
            <w:pPr>
              <w:jc w:val="right"/>
            </w:pPr>
            <w:r>
              <w:t>№ 9</w:t>
            </w:r>
          </w:p>
        </w:tc>
      </w:tr>
      <w:tr w:rsidR="00874D21" w:rsidRPr="00874D21" w14:paraId="0BC49158" w14:textId="77777777" w:rsidTr="00874D21">
        <w:tc>
          <w:tcPr>
            <w:tcW w:w="9355" w:type="dxa"/>
            <w:gridSpan w:val="2"/>
            <w:shd w:val="clear" w:color="auto" w:fill="auto"/>
            <w:vAlign w:val="center"/>
          </w:tcPr>
          <w:p w14:paraId="4D7B3C49" w14:textId="0117F7CA" w:rsidR="00874D21" w:rsidRPr="00874D21" w:rsidRDefault="00EE3D14" w:rsidP="00874D21">
            <w:pPr>
              <w:jc w:val="center"/>
            </w:pPr>
            <w:r>
              <w:t>с. Истимис</w:t>
            </w:r>
          </w:p>
        </w:tc>
      </w:tr>
    </w:tbl>
    <w:p w14:paraId="2311C5B5" w14:textId="77777777" w:rsidR="005566D8" w:rsidRPr="00A844BF" w:rsidRDefault="005566D8" w:rsidP="00A844BF">
      <w:pPr>
        <w:spacing w:after="0" w:line="240" w:lineRule="auto"/>
        <w:jc w:val="center"/>
        <w:rPr>
          <w:sz w:val="32"/>
          <w:szCs w:val="32"/>
        </w:rPr>
      </w:pPr>
    </w:p>
    <w:p w14:paraId="0AA87A30" w14:textId="6A965E91" w:rsidR="005566D8" w:rsidRPr="00A844BF" w:rsidRDefault="005566D8" w:rsidP="00A844BF">
      <w:pPr>
        <w:spacing w:after="0" w:line="240" w:lineRule="auto"/>
        <w:ind w:right="4393"/>
        <w:jc w:val="both"/>
        <w:rPr>
          <w:sz w:val="32"/>
          <w:szCs w:val="32"/>
        </w:rPr>
      </w:pPr>
      <w:r w:rsidRPr="00A844BF">
        <w:t>Об</w:t>
      </w:r>
      <w:r w:rsidR="00EE3D14">
        <w:t xml:space="preserve"> </w:t>
      </w:r>
      <w:r w:rsidRPr="00A844BF">
        <w:t>утверждении</w:t>
      </w:r>
      <w:r w:rsidR="00EE3D14">
        <w:t xml:space="preserve"> </w:t>
      </w:r>
      <w:r w:rsidRPr="00A844BF">
        <w:t>административного</w:t>
      </w:r>
      <w:r w:rsidR="00EE3D14">
        <w:t xml:space="preserve"> </w:t>
      </w:r>
      <w:r w:rsidRPr="00A844BF">
        <w:t>регламента</w:t>
      </w:r>
      <w:r w:rsidR="00EE3D14">
        <w:t xml:space="preserve"> </w:t>
      </w:r>
      <w:r w:rsidRPr="00A844BF">
        <w:rPr>
          <w:color w:val="000000"/>
        </w:rPr>
        <w:t>по</w:t>
      </w:r>
      <w:r w:rsidR="00EE3D14">
        <w:rPr>
          <w:color w:val="000000"/>
        </w:rPr>
        <w:t xml:space="preserve"> </w:t>
      </w:r>
      <w:r w:rsidRPr="00A844BF">
        <w:rPr>
          <w:color w:val="000000"/>
        </w:rPr>
        <w:t>предоставлению</w:t>
      </w:r>
      <w:r w:rsidR="00EE3D14">
        <w:rPr>
          <w:color w:val="000000"/>
        </w:rPr>
        <w:t xml:space="preserve"> </w:t>
      </w:r>
      <w:r w:rsidRPr="00A844BF">
        <w:rPr>
          <w:color w:val="000000"/>
        </w:rPr>
        <w:t>м</w:t>
      </w:r>
      <w:r w:rsidRPr="00A844BF">
        <w:t>униципальной</w:t>
      </w:r>
      <w:r w:rsidR="00EE3D14">
        <w:t xml:space="preserve"> </w:t>
      </w:r>
      <w:r w:rsidRPr="00A844BF">
        <w:t>услуги</w:t>
      </w:r>
      <w:r w:rsidR="00EE3D14">
        <w:t xml:space="preserve"> «</w:t>
      </w:r>
      <w:r w:rsidRPr="00A844BF">
        <w:t>Предоставление</w:t>
      </w:r>
      <w:r w:rsidR="00EE3D14">
        <w:t xml:space="preserve"> </w:t>
      </w:r>
      <w:r w:rsidRPr="00A844BF">
        <w:t>информации</w:t>
      </w:r>
      <w:r w:rsidR="00EE3D14">
        <w:t xml:space="preserve"> </w:t>
      </w:r>
      <w:r w:rsidRPr="00A844BF">
        <w:t>об</w:t>
      </w:r>
      <w:r w:rsidR="00EE3D14">
        <w:t xml:space="preserve"> </w:t>
      </w:r>
      <w:r w:rsidRPr="00A844BF">
        <w:t>объектах</w:t>
      </w:r>
      <w:r w:rsidR="00EE3D14">
        <w:t xml:space="preserve"> </w:t>
      </w:r>
      <w:r w:rsidRPr="00A844BF">
        <w:t>недвижимого</w:t>
      </w:r>
      <w:r w:rsidR="00EE3D14">
        <w:t xml:space="preserve"> </w:t>
      </w:r>
      <w:r w:rsidRPr="00A844BF">
        <w:t>имущества</w:t>
      </w:r>
      <w:r w:rsidR="00EE3D14">
        <w:t xml:space="preserve">, </w:t>
      </w:r>
      <w:r w:rsidRPr="00A844BF">
        <w:t>находящихся</w:t>
      </w:r>
      <w:r w:rsidR="00EE3D14">
        <w:t xml:space="preserve"> </w:t>
      </w:r>
      <w:r w:rsidRPr="00A844BF">
        <w:t>в</w:t>
      </w:r>
      <w:r w:rsidR="00EE3D14">
        <w:t xml:space="preserve"> </w:t>
      </w:r>
      <w:r w:rsidRPr="00A844BF">
        <w:t>муниципальной</w:t>
      </w:r>
      <w:r w:rsidR="00EE3D14">
        <w:t xml:space="preserve"> </w:t>
      </w:r>
      <w:r w:rsidRPr="00A844BF">
        <w:t>собственности</w:t>
      </w:r>
      <w:r w:rsidR="00EE3D14">
        <w:t xml:space="preserve"> </w:t>
      </w:r>
      <w:r w:rsidRPr="00A844BF">
        <w:t>и</w:t>
      </w:r>
      <w:r w:rsidR="00EE3D14">
        <w:t xml:space="preserve"> </w:t>
      </w:r>
      <w:r w:rsidRPr="00A844BF">
        <w:t>предназначенных</w:t>
      </w:r>
      <w:r w:rsidR="00EE3D14">
        <w:t xml:space="preserve"> </w:t>
      </w:r>
      <w:r w:rsidRPr="00A844BF">
        <w:t>для</w:t>
      </w:r>
      <w:r w:rsidR="00EE3D14">
        <w:t xml:space="preserve"> </w:t>
      </w:r>
      <w:r w:rsidRPr="00A844BF">
        <w:t>сдачи</w:t>
      </w:r>
      <w:r w:rsidR="00EE3D14">
        <w:t xml:space="preserve"> </w:t>
      </w:r>
      <w:r w:rsidRPr="00A844BF">
        <w:t>в</w:t>
      </w:r>
      <w:r w:rsidR="00EE3D14">
        <w:t xml:space="preserve"> </w:t>
      </w:r>
      <w:r w:rsidRPr="00A844BF">
        <w:t>аренду»</w:t>
      </w:r>
    </w:p>
    <w:p w14:paraId="3C9B3748" w14:textId="77777777" w:rsidR="00526468" w:rsidRPr="00A844BF" w:rsidRDefault="00526468" w:rsidP="00A844BF">
      <w:pPr>
        <w:autoSpaceDE w:val="0"/>
        <w:spacing w:after="0" w:line="240" w:lineRule="auto"/>
        <w:ind w:right="4393"/>
        <w:jc w:val="both"/>
        <w:rPr>
          <w:sz w:val="32"/>
          <w:szCs w:val="32"/>
        </w:rPr>
      </w:pPr>
    </w:p>
    <w:p w14:paraId="3EC7F075" w14:textId="73C9CA50" w:rsidR="007164C5" w:rsidRDefault="00526468" w:rsidP="007164C5">
      <w:pPr>
        <w:spacing w:after="0" w:line="240" w:lineRule="auto"/>
        <w:ind w:firstLine="708"/>
        <w:jc w:val="both"/>
      </w:pPr>
      <w:r w:rsidRPr="00925981">
        <w:t>В</w:t>
      </w:r>
      <w:r w:rsidR="00EE3D14">
        <w:t xml:space="preserve"> </w:t>
      </w:r>
      <w:r w:rsidRPr="00925981">
        <w:t>соответствии</w:t>
      </w:r>
      <w:r w:rsidR="00EE3D14">
        <w:t xml:space="preserve"> </w:t>
      </w:r>
      <w:r w:rsidRPr="00925981">
        <w:t>ФЗ</w:t>
      </w:r>
      <w:r w:rsidR="00EE3D14">
        <w:t xml:space="preserve"> </w:t>
      </w:r>
      <w:r w:rsidRPr="00925981">
        <w:t>от</w:t>
      </w:r>
      <w:r w:rsidR="00EE3D14">
        <w:t xml:space="preserve"> </w:t>
      </w:r>
      <w:r w:rsidRPr="00925981">
        <w:t>06.10.20</w:t>
      </w:r>
      <w:r w:rsidR="00A34296" w:rsidRPr="00925981">
        <w:t>0</w:t>
      </w:r>
      <w:r w:rsidRPr="00925981">
        <w:t>3</w:t>
      </w:r>
      <w:r w:rsidR="00EE3D14">
        <w:t xml:space="preserve"> </w:t>
      </w:r>
      <w:r w:rsidRPr="00925981">
        <w:t>года</w:t>
      </w:r>
      <w:r w:rsidR="00EE3D14">
        <w:t xml:space="preserve"> № </w:t>
      </w:r>
      <w:r w:rsidRPr="00925981">
        <w:t>131-</w:t>
      </w:r>
      <w:r w:rsidR="00EE3D14">
        <w:t xml:space="preserve"> </w:t>
      </w:r>
      <w:r w:rsidRPr="00925981">
        <w:t>ФЗ</w:t>
      </w:r>
      <w:r w:rsidR="00EE3D14">
        <w:t xml:space="preserve"> «</w:t>
      </w:r>
      <w:r w:rsidRPr="00925981">
        <w:t>Об</w:t>
      </w:r>
      <w:r w:rsidR="00EE3D14">
        <w:t xml:space="preserve"> </w:t>
      </w:r>
      <w:r w:rsidRPr="00925981">
        <w:t>общих</w:t>
      </w:r>
      <w:r w:rsidR="00EE3D14">
        <w:t xml:space="preserve"> </w:t>
      </w:r>
      <w:r w:rsidRPr="00925981">
        <w:t>принципах</w:t>
      </w:r>
      <w:r w:rsidR="00EE3D14">
        <w:t xml:space="preserve"> </w:t>
      </w:r>
      <w:r w:rsidRPr="00925981">
        <w:t>организации</w:t>
      </w:r>
      <w:r w:rsidR="00EE3D14">
        <w:t xml:space="preserve"> </w:t>
      </w:r>
      <w:r w:rsidRPr="00925981">
        <w:t>местного</w:t>
      </w:r>
      <w:r w:rsidR="00EE3D14">
        <w:t xml:space="preserve"> </w:t>
      </w:r>
      <w:r w:rsidRPr="00925981">
        <w:t>самоуправления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Российской</w:t>
      </w:r>
      <w:r w:rsidR="00EE3D14">
        <w:t xml:space="preserve"> </w:t>
      </w:r>
      <w:r w:rsidRPr="00925981">
        <w:t>Федерации»</w:t>
      </w:r>
      <w:r w:rsidR="00EE3D14">
        <w:t xml:space="preserve"> </w:t>
      </w:r>
      <w:r w:rsidRPr="00925981">
        <w:t>и</w:t>
      </w:r>
      <w:r w:rsidR="00EE3D14">
        <w:t xml:space="preserve"> </w:t>
      </w:r>
      <w:r w:rsidRPr="00925981">
        <w:t>целях</w:t>
      </w:r>
      <w:r w:rsidR="00EE3D14">
        <w:t xml:space="preserve"> </w:t>
      </w:r>
      <w:r w:rsidRPr="00925981">
        <w:t>совершенствования</w:t>
      </w:r>
      <w:r w:rsidR="00EE3D14">
        <w:t xml:space="preserve"> </w:t>
      </w:r>
      <w:r w:rsidRPr="00925981">
        <w:t>работы</w:t>
      </w:r>
      <w:r w:rsidR="00EE3D14">
        <w:t xml:space="preserve"> </w:t>
      </w:r>
      <w:r w:rsidRPr="00925981">
        <w:t>по</w:t>
      </w:r>
      <w:r w:rsidR="00EE3D14">
        <w:t xml:space="preserve"> </w:t>
      </w:r>
      <w:r w:rsidRPr="00925981">
        <w:t>предоставлению</w:t>
      </w:r>
      <w:r w:rsidR="00EE3D14">
        <w:t xml:space="preserve"> </w:t>
      </w:r>
      <w:r w:rsidRPr="00925981">
        <w:t>муниципальных</w:t>
      </w:r>
      <w:r w:rsidR="00EE3D14">
        <w:t xml:space="preserve"> </w:t>
      </w:r>
      <w:r w:rsidRPr="00925981">
        <w:t>услуг</w:t>
      </w:r>
      <w:r w:rsidR="00EE3D14">
        <w:t xml:space="preserve"> </w:t>
      </w:r>
      <w:r w:rsidRPr="00925981">
        <w:t>и</w:t>
      </w:r>
      <w:r w:rsidR="00EE3D14">
        <w:t xml:space="preserve"> </w:t>
      </w:r>
      <w:r w:rsidRPr="00925981">
        <w:t>исполнению</w:t>
      </w:r>
      <w:r w:rsidR="00EE3D14">
        <w:t xml:space="preserve"> </w:t>
      </w:r>
      <w:r w:rsidRPr="00925981">
        <w:t>муниципальных</w:t>
      </w:r>
      <w:r w:rsidR="00EE3D14">
        <w:t xml:space="preserve"> </w:t>
      </w:r>
      <w:r w:rsidRPr="00925981">
        <w:t>функций</w:t>
      </w:r>
      <w:r w:rsidR="00EE3D14">
        <w:t xml:space="preserve">, </w:t>
      </w:r>
      <w:r w:rsidRPr="00925981">
        <w:t>администрация</w:t>
      </w:r>
      <w:r w:rsidR="00EE3D14">
        <w:t xml:space="preserve"> </w:t>
      </w:r>
      <w:r w:rsidRPr="00925981">
        <w:t>Истимисского</w:t>
      </w:r>
      <w:r w:rsidR="00EE3D14">
        <w:t xml:space="preserve"> </w:t>
      </w:r>
      <w:r w:rsidRPr="00925981">
        <w:t>сельсовета</w:t>
      </w:r>
      <w:r w:rsidR="00EE3D14">
        <w:t xml:space="preserve"> </w:t>
      </w:r>
      <w:r w:rsidRPr="00925981">
        <w:t>Ключевского</w:t>
      </w:r>
      <w:r w:rsidR="00EE3D14">
        <w:t xml:space="preserve"> </w:t>
      </w:r>
      <w:r w:rsidRPr="00925981">
        <w:t>района</w:t>
      </w:r>
    </w:p>
    <w:p w14:paraId="450F9251" w14:textId="77777777" w:rsidR="007164C5" w:rsidRPr="007164C5" w:rsidRDefault="007164C5" w:rsidP="007164C5">
      <w:pPr>
        <w:suppressAutoHyphens w:val="0"/>
        <w:spacing w:after="0" w:line="240" w:lineRule="auto"/>
        <w:jc w:val="center"/>
        <w:rPr>
          <w:rFonts w:ascii="PT Astra Serif" w:hAnsi="PT Astra Serif"/>
          <w:spacing w:val="100"/>
        </w:rPr>
      </w:pPr>
    </w:p>
    <w:p w14:paraId="29A48E96" w14:textId="75D7A559" w:rsidR="00526468" w:rsidRPr="007164C5" w:rsidRDefault="007164C5" w:rsidP="007164C5">
      <w:pPr>
        <w:suppressAutoHyphens w:val="0"/>
        <w:spacing w:after="0" w:line="240" w:lineRule="auto"/>
        <w:jc w:val="center"/>
        <w:rPr>
          <w:rFonts w:ascii="PT Astra Serif" w:hAnsi="PT Astra Serif"/>
          <w:spacing w:val="100"/>
        </w:rPr>
      </w:pPr>
      <w:r w:rsidRPr="007164C5">
        <w:rPr>
          <w:rFonts w:ascii="PT Astra Serif" w:hAnsi="PT Astra Serif"/>
          <w:spacing w:val="100"/>
        </w:rPr>
        <w:t>ПОСТАНОВЛЯЕТ:</w:t>
      </w:r>
    </w:p>
    <w:p w14:paraId="68D9C5DA" w14:textId="77777777" w:rsidR="00EE3D14" w:rsidRDefault="00EE3D14" w:rsidP="007164C5">
      <w:pPr>
        <w:suppressAutoHyphens w:val="0"/>
        <w:spacing w:after="0" w:line="240" w:lineRule="auto"/>
        <w:jc w:val="center"/>
        <w:rPr>
          <w:rFonts w:ascii="PT Astra Serif" w:hAnsi="PT Astra Serif"/>
          <w:spacing w:val="100"/>
        </w:rPr>
      </w:pPr>
    </w:p>
    <w:p w14:paraId="4742154B" w14:textId="03803765" w:rsidR="00EE3D14" w:rsidRDefault="00526468" w:rsidP="00EE3D14">
      <w:pPr>
        <w:suppressAutoHyphens w:val="0"/>
        <w:spacing w:after="0" w:line="240" w:lineRule="auto"/>
        <w:ind w:firstLine="709"/>
        <w:jc w:val="both"/>
      </w:pPr>
      <w:r w:rsidRPr="00EE3D14">
        <w:t>1.</w:t>
      </w:r>
      <w:r w:rsidR="00EE3D14">
        <w:t xml:space="preserve"> </w:t>
      </w:r>
      <w:r w:rsidRPr="00EE3D14">
        <w:t>Утвердить</w:t>
      </w:r>
      <w:r w:rsidR="00EE3D14">
        <w:t xml:space="preserve"> </w:t>
      </w:r>
      <w:r w:rsidRPr="00EE3D14">
        <w:t>административный</w:t>
      </w:r>
      <w:r w:rsidR="00EE3D14">
        <w:t xml:space="preserve"> </w:t>
      </w:r>
      <w:r w:rsidRPr="00EE3D14">
        <w:t>регламент</w:t>
      </w:r>
      <w:r w:rsidR="00EE3D14">
        <w:t xml:space="preserve"> </w:t>
      </w:r>
      <w:r w:rsidRPr="00EE3D14">
        <w:t>по</w:t>
      </w:r>
      <w:r w:rsidR="00EE3D14">
        <w:t xml:space="preserve"> </w:t>
      </w:r>
      <w:r w:rsidRPr="00EE3D14">
        <w:t>предоставлению</w:t>
      </w:r>
      <w:r w:rsidR="00EE3D14">
        <w:t xml:space="preserve"> </w:t>
      </w:r>
      <w:r w:rsidRPr="00EE3D14">
        <w:t>муниципальной</w:t>
      </w:r>
      <w:r w:rsidR="00EE3D14">
        <w:t xml:space="preserve"> </w:t>
      </w:r>
      <w:r w:rsidRPr="00EE3D14">
        <w:t>услуги</w:t>
      </w:r>
      <w:r w:rsidR="00EE3D14">
        <w:t xml:space="preserve"> «</w:t>
      </w:r>
      <w:r w:rsidRPr="00EE3D14">
        <w:t>П</w:t>
      </w:r>
      <w:r w:rsidRPr="00EE3D14">
        <w:rPr>
          <w:rFonts w:eastAsia="Times New Roman"/>
        </w:rPr>
        <w:t>редоставление</w:t>
      </w:r>
      <w:r w:rsidR="00EE3D14">
        <w:rPr>
          <w:rFonts w:eastAsia="Times New Roman"/>
        </w:rPr>
        <w:t xml:space="preserve"> </w:t>
      </w:r>
      <w:r w:rsidRPr="00EE3D14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EE3D14">
        <w:t>об</w:t>
      </w:r>
      <w:r w:rsidR="00EE3D14">
        <w:t xml:space="preserve"> </w:t>
      </w:r>
      <w:r w:rsidRPr="00EE3D14">
        <w:t>объектах</w:t>
      </w:r>
      <w:r w:rsidR="00EE3D14">
        <w:t xml:space="preserve"> </w:t>
      </w:r>
      <w:r w:rsidRPr="00EE3D14">
        <w:t>недвижимого</w:t>
      </w:r>
      <w:r w:rsidR="00EE3D14">
        <w:t xml:space="preserve"> </w:t>
      </w:r>
      <w:r w:rsidRPr="00EE3D14">
        <w:t>имущества</w:t>
      </w:r>
      <w:r w:rsidR="00EE3D14">
        <w:t xml:space="preserve">, </w:t>
      </w:r>
      <w:r w:rsidRPr="00EE3D14">
        <w:t>находящихся</w:t>
      </w:r>
      <w:r w:rsidR="00EE3D14">
        <w:t xml:space="preserve"> </w:t>
      </w:r>
      <w:r w:rsidRPr="00EE3D14">
        <w:t>в</w:t>
      </w:r>
      <w:r w:rsidR="00EE3D14">
        <w:t xml:space="preserve"> </w:t>
      </w:r>
      <w:r w:rsidRPr="00EE3D14">
        <w:t>муниципальной</w:t>
      </w:r>
      <w:r w:rsidR="00EE3D14">
        <w:t xml:space="preserve"> </w:t>
      </w:r>
      <w:r w:rsidRPr="00EE3D14">
        <w:t>собственности</w:t>
      </w:r>
      <w:r w:rsidR="00EE3D14">
        <w:t xml:space="preserve"> </w:t>
      </w:r>
      <w:r w:rsidRPr="00EE3D14">
        <w:t>и</w:t>
      </w:r>
      <w:r w:rsidR="00EE3D14">
        <w:t xml:space="preserve"> </w:t>
      </w:r>
      <w:r w:rsidRPr="00EE3D14">
        <w:t>предназначенных</w:t>
      </w:r>
      <w:r w:rsidR="00EE3D14">
        <w:t xml:space="preserve"> </w:t>
      </w:r>
      <w:r w:rsidRPr="00EE3D14">
        <w:t>для</w:t>
      </w:r>
      <w:r w:rsidR="00EE3D14">
        <w:t xml:space="preserve"> </w:t>
      </w:r>
      <w:r w:rsidRPr="00EE3D14">
        <w:t>сдачи</w:t>
      </w:r>
      <w:r w:rsidR="00EE3D14">
        <w:t xml:space="preserve"> </w:t>
      </w:r>
      <w:r w:rsidRPr="00EE3D14">
        <w:t>в</w:t>
      </w:r>
      <w:r w:rsidR="00EE3D14">
        <w:t xml:space="preserve"> </w:t>
      </w:r>
      <w:r w:rsidRPr="00EE3D14">
        <w:t>аренду»</w:t>
      </w:r>
      <w:r w:rsidR="00EE3D14">
        <w:t xml:space="preserve"> (</w:t>
      </w:r>
      <w:r w:rsidRPr="00EE3D14">
        <w:t>прилагается</w:t>
      </w:r>
      <w:r w:rsidR="00EE3D14">
        <w:t>)</w:t>
      </w:r>
      <w:r w:rsidR="00EE3D14" w:rsidRPr="00EE3D14">
        <w:t>.</w:t>
      </w:r>
    </w:p>
    <w:p w14:paraId="567C1008" w14:textId="3C55EBC1" w:rsidR="00925981" w:rsidRPr="00EE3D14" w:rsidRDefault="00925981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  <w:r w:rsidRPr="00EE3D14">
        <w:rPr>
          <w:lang w:eastAsia="en-US"/>
        </w:rPr>
        <w:t>2.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Постановления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администрации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Истимисского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сельсовета:</w:t>
      </w:r>
    </w:p>
    <w:p w14:paraId="707FF22C" w14:textId="707E60BD" w:rsidR="00925981" w:rsidRPr="00EE3D14" w:rsidRDefault="00EE3D14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  <w:r>
        <w:rPr>
          <w:lang w:eastAsia="en-US"/>
        </w:rPr>
        <w:t>-</w:t>
      </w:r>
      <w:r w:rsidR="00925981" w:rsidRPr="00EE3D14">
        <w:rPr>
          <w:lang w:eastAsia="en-US"/>
        </w:rPr>
        <w:t>от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13.12.2012г</w:t>
      </w:r>
      <w:r>
        <w:rPr>
          <w:lang w:eastAsia="en-US"/>
        </w:rPr>
        <w:t xml:space="preserve"> № </w:t>
      </w:r>
      <w:r w:rsidR="00925981" w:rsidRPr="00EE3D14">
        <w:rPr>
          <w:lang w:eastAsia="en-US"/>
        </w:rPr>
        <w:t>53</w:t>
      </w:r>
      <w:r>
        <w:rPr>
          <w:lang w:eastAsia="en-US"/>
        </w:rPr>
        <w:t xml:space="preserve"> «</w:t>
      </w:r>
      <w:r w:rsidR="00925981" w:rsidRPr="00EE3D14">
        <w:rPr>
          <w:lang w:eastAsia="en-US"/>
        </w:rPr>
        <w:t>Об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утверждении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административного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регламента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по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предоставлению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муниципальной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услуги</w:t>
      </w:r>
      <w:r>
        <w:rPr>
          <w:lang w:eastAsia="en-US"/>
        </w:rPr>
        <w:t xml:space="preserve"> «</w:t>
      </w:r>
      <w:r w:rsidR="00925981" w:rsidRPr="00EE3D14">
        <w:rPr>
          <w:lang w:eastAsia="en-US"/>
        </w:rPr>
        <w:t>Предоставление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информации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об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объектах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недвижимого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имущества</w:t>
      </w:r>
      <w:r>
        <w:rPr>
          <w:lang w:eastAsia="en-US"/>
        </w:rPr>
        <w:t xml:space="preserve">, </w:t>
      </w:r>
      <w:r w:rsidR="00925981" w:rsidRPr="00EE3D14">
        <w:rPr>
          <w:lang w:eastAsia="en-US"/>
        </w:rPr>
        <w:t>находящегося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в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муниципальной</w:t>
      </w:r>
      <w:r>
        <w:rPr>
          <w:lang w:eastAsia="en-US"/>
        </w:rPr>
        <w:t xml:space="preserve"> </w:t>
      </w:r>
      <w:r w:rsidR="00925981" w:rsidRPr="00EE3D14">
        <w:rPr>
          <w:lang w:eastAsia="en-US"/>
        </w:rPr>
        <w:t>с</w:t>
      </w:r>
      <w:r w:rsidR="004A4CAA" w:rsidRPr="00EE3D14">
        <w:rPr>
          <w:lang w:eastAsia="en-US"/>
        </w:rPr>
        <w:t>обственности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предназначенных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для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сдачи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аренду»;</w:t>
      </w:r>
    </w:p>
    <w:p w14:paraId="777A7811" w14:textId="5AACE315" w:rsidR="004A4CAA" w:rsidRPr="00EE3D14" w:rsidRDefault="00EE3D14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  <w:r>
        <w:rPr>
          <w:lang w:eastAsia="en-US"/>
        </w:rPr>
        <w:t>-</w:t>
      </w:r>
      <w:r w:rsidR="004A4CAA" w:rsidRPr="00EE3D14">
        <w:rPr>
          <w:lang w:eastAsia="en-US"/>
        </w:rPr>
        <w:t>от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09.06.2017</w:t>
      </w:r>
      <w:r>
        <w:rPr>
          <w:lang w:eastAsia="en-US"/>
        </w:rPr>
        <w:t xml:space="preserve"> № </w:t>
      </w:r>
      <w:r w:rsidR="004A4CAA" w:rsidRPr="00EE3D14">
        <w:rPr>
          <w:lang w:eastAsia="en-US"/>
        </w:rPr>
        <w:t>10</w:t>
      </w:r>
      <w:r>
        <w:rPr>
          <w:lang w:eastAsia="en-US"/>
        </w:rPr>
        <w:t xml:space="preserve"> «</w:t>
      </w:r>
      <w:r w:rsidR="004A4CAA" w:rsidRPr="00EE3D14">
        <w:rPr>
          <w:lang w:eastAsia="en-US"/>
        </w:rPr>
        <w:t>О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внесении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изменений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административный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регламент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по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предоставлению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муниципальной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услуги</w:t>
      </w:r>
      <w:r>
        <w:rPr>
          <w:lang w:eastAsia="en-US"/>
        </w:rPr>
        <w:t xml:space="preserve"> «</w:t>
      </w:r>
      <w:r w:rsidR="004A4CAA" w:rsidRPr="00EE3D14">
        <w:rPr>
          <w:lang w:eastAsia="en-US"/>
        </w:rPr>
        <w:t>Предоставление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информации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об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объектах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недвижимого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имущества</w:t>
      </w:r>
      <w:r>
        <w:rPr>
          <w:lang w:eastAsia="en-US"/>
        </w:rPr>
        <w:t xml:space="preserve">, </w:t>
      </w:r>
      <w:r w:rsidR="004A4CAA" w:rsidRPr="00EE3D14">
        <w:rPr>
          <w:lang w:eastAsia="en-US"/>
        </w:rPr>
        <w:t>находящихся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муниципальной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собственности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предназначенных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для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сдачи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аренду»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утвержденное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постановлением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администрации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Истимисского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сельсовета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Ключевского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района»;</w:t>
      </w:r>
    </w:p>
    <w:p w14:paraId="305D2E92" w14:textId="06145D9E" w:rsidR="004A4CAA" w:rsidRPr="00EE3D14" w:rsidRDefault="00EE3D14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  <w:r>
        <w:rPr>
          <w:lang w:eastAsia="en-US"/>
        </w:rPr>
        <w:t>-</w:t>
      </w:r>
      <w:r w:rsidR="004A4CAA" w:rsidRPr="00EE3D14">
        <w:rPr>
          <w:lang w:eastAsia="en-US"/>
        </w:rPr>
        <w:t>от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17.03.2019</w:t>
      </w:r>
      <w:r>
        <w:rPr>
          <w:lang w:eastAsia="en-US"/>
        </w:rPr>
        <w:t xml:space="preserve"> № </w:t>
      </w:r>
      <w:r w:rsidR="004A4CAA" w:rsidRPr="00EE3D14">
        <w:rPr>
          <w:lang w:eastAsia="en-US"/>
        </w:rPr>
        <w:t>10</w:t>
      </w:r>
      <w:r>
        <w:rPr>
          <w:lang w:eastAsia="en-US"/>
        </w:rPr>
        <w:t xml:space="preserve"> «</w:t>
      </w:r>
      <w:r w:rsidR="004A4CAA" w:rsidRPr="00EE3D14">
        <w:rPr>
          <w:lang w:eastAsia="en-US"/>
        </w:rPr>
        <w:t>О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внесении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изменений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административный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регламент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исполнения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муниципальной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услуги</w:t>
      </w:r>
      <w:r>
        <w:rPr>
          <w:lang w:eastAsia="en-US"/>
        </w:rPr>
        <w:t xml:space="preserve"> «</w:t>
      </w:r>
      <w:r w:rsidR="004A4CAA" w:rsidRPr="00EE3D14">
        <w:rPr>
          <w:lang w:eastAsia="en-US"/>
        </w:rPr>
        <w:t>Предоставление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информации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об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объектах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имущества</w:t>
      </w:r>
      <w:r>
        <w:rPr>
          <w:lang w:eastAsia="en-US"/>
        </w:rPr>
        <w:t xml:space="preserve">, </w:t>
      </w:r>
      <w:r w:rsidR="004A4CAA" w:rsidRPr="00EE3D14">
        <w:rPr>
          <w:lang w:eastAsia="en-US"/>
        </w:rPr>
        <w:t>находящихся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муниципальной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собственности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lastRenderedPageBreak/>
        <w:t>предназначенных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для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сдачи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в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аренду»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утвержденный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постановлением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администрации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Истимисского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сельсовета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от</w:t>
      </w:r>
      <w:r>
        <w:rPr>
          <w:lang w:eastAsia="en-US"/>
        </w:rPr>
        <w:t xml:space="preserve"> </w:t>
      </w:r>
      <w:r w:rsidR="004A4CAA" w:rsidRPr="00EE3D14">
        <w:rPr>
          <w:lang w:eastAsia="en-US"/>
        </w:rPr>
        <w:t>13.12.2012</w:t>
      </w:r>
      <w:r>
        <w:rPr>
          <w:lang w:eastAsia="en-US"/>
        </w:rPr>
        <w:t xml:space="preserve"> № </w:t>
      </w:r>
      <w:r w:rsidR="004A4CAA" w:rsidRPr="00EE3D14">
        <w:rPr>
          <w:lang w:eastAsia="en-US"/>
        </w:rPr>
        <w:t>53»;</w:t>
      </w:r>
    </w:p>
    <w:p w14:paraId="01D05D67" w14:textId="0FAFE386" w:rsidR="004A4CAA" w:rsidRPr="00EE3D14" w:rsidRDefault="004A4CAA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  <w:r w:rsidRPr="00EE3D14">
        <w:rPr>
          <w:lang w:eastAsia="en-US"/>
        </w:rPr>
        <w:t>-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от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18.12.2019</w:t>
      </w:r>
      <w:r w:rsidR="00EE3D14">
        <w:rPr>
          <w:lang w:eastAsia="en-US"/>
        </w:rPr>
        <w:t xml:space="preserve"> № </w:t>
      </w:r>
      <w:r w:rsidRPr="00EE3D14">
        <w:rPr>
          <w:lang w:eastAsia="en-US"/>
        </w:rPr>
        <w:t>28</w:t>
      </w:r>
      <w:r w:rsidR="00EE3D14">
        <w:rPr>
          <w:lang w:eastAsia="en-US"/>
        </w:rPr>
        <w:t xml:space="preserve"> «</w:t>
      </w:r>
      <w:r w:rsidRPr="00EE3D14">
        <w:rPr>
          <w:lang w:eastAsia="en-US"/>
        </w:rPr>
        <w:t>О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внесении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изменений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в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постановление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администрации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Истимисского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сельсовета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от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13.12.2012г</w:t>
      </w:r>
      <w:r w:rsidR="00EE3D14">
        <w:rPr>
          <w:lang w:eastAsia="en-US"/>
        </w:rPr>
        <w:t xml:space="preserve"> № </w:t>
      </w:r>
      <w:r w:rsidRPr="00EE3D14">
        <w:rPr>
          <w:lang w:eastAsia="en-US"/>
        </w:rPr>
        <w:t>53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Об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утверждении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административного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регламента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по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предоставлению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муниципальной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услуги</w:t>
      </w:r>
      <w:r w:rsidR="00EE3D14">
        <w:rPr>
          <w:lang w:eastAsia="en-US"/>
        </w:rPr>
        <w:t xml:space="preserve"> «</w:t>
      </w:r>
      <w:r w:rsidR="008C0F36" w:rsidRPr="00EE3D14">
        <w:rPr>
          <w:lang w:eastAsia="en-US"/>
        </w:rPr>
        <w:t>Предоставление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информации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об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объектах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имущества</w:t>
      </w:r>
      <w:r w:rsidR="00EE3D14">
        <w:rPr>
          <w:lang w:eastAsia="en-US"/>
        </w:rPr>
        <w:t xml:space="preserve">, </w:t>
      </w:r>
      <w:r w:rsidR="008C0F36" w:rsidRPr="00EE3D14">
        <w:rPr>
          <w:lang w:eastAsia="en-US"/>
        </w:rPr>
        <w:t>находящихся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в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муниципальной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собственности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и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предназначенных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для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сдачи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в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аренду»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признать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утратившими</w:t>
      </w:r>
      <w:r w:rsidR="00EE3D14">
        <w:rPr>
          <w:lang w:eastAsia="en-US"/>
        </w:rPr>
        <w:t xml:space="preserve"> </w:t>
      </w:r>
      <w:r w:rsidR="008C0F36" w:rsidRPr="00EE3D14">
        <w:rPr>
          <w:lang w:eastAsia="en-US"/>
        </w:rPr>
        <w:t>силу.</w:t>
      </w:r>
    </w:p>
    <w:p w14:paraId="319BDB09" w14:textId="129C9B70" w:rsidR="00925981" w:rsidRPr="00EE3D14" w:rsidRDefault="00925981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  <w:r w:rsidRPr="00EE3D14">
        <w:rPr>
          <w:lang w:eastAsia="en-US"/>
        </w:rPr>
        <w:t>3.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Опубликовать</w:t>
      </w:r>
      <w:r w:rsidR="00EE3D14">
        <w:rPr>
          <w:lang w:eastAsia="en-US"/>
        </w:rPr>
        <w:t xml:space="preserve"> (</w:t>
      </w:r>
      <w:r w:rsidRPr="00EE3D14">
        <w:rPr>
          <w:lang w:eastAsia="en-US"/>
        </w:rPr>
        <w:t>обнародовать</w:t>
      </w:r>
      <w:r w:rsidR="00EE3D14">
        <w:rPr>
          <w:lang w:eastAsia="en-US"/>
        </w:rPr>
        <w:t xml:space="preserve">) </w:t>
      </w:r>
      <w:r w:rsidRPr="00EE3D14">
        <w:rPr>
          <w:lang w:eastAsia="en-US"/>
        </w:rPr>
        <w:t>настоящее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постановление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в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установленном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законом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порядке.</w:t>
      </w:r>
    </w:p>
    <w:p w14:paraId="432EBEF7" w14:textId="03432AA2" w:rsidR="00925981" w:rsidRPr="00EE3D14" w:rsidRDefault="00925981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  <w:r w:rsidRPr="00EE3D14">
        <w:rPr>
          <w:lang w:eastAsia="en-US"/>
        </w:rPr>
        <w:t>4.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Контроль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за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исполнением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настоящего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постановления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оставляю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за</w:t>
      </w:r>
      <w:r w:rsidR="00EE3D14">
        <w:rPr>
          <w:lang w:eastAsia="en-US"/>
        </w:rPr>
        <w:t xml:space="preserve"> </w:t>
      </w:r>
      <w:r w:rsidRPr="00EE3D14">
        <w:rPr>
          <w:lang w:eastAsia="en-US"/>
        </w:rPr>
        <w:t>собой.</w:t>
      </w:r>
    </w:p>
    <w:p w14:paraId="7360DA47" w14:textId="77777777" w:rsidR="00925981" w:rsidRPr="00EE3D14" w:rsidRDefault="00925981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</w:p>
    <w:p w14:paraId="65A2B9BF" w14:textId="333C3C37" w:rsidR="00925981" w:rsidRPr="00EE3D14" w:rsidRDefault="00925981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</w:p>
    <w:p w14:paraId="28DEE048" w14:textId="77777777" w:rsidR="0060597D" w:rsidRPr="00EE3D14" w:rsidRDefault="0060597D" w:rsidP="00EE3D14">
      <w:pPr>
        <w:suppressAutoHyphens w:val="0"/>
        <w:spacing w:after="0" w:line="240" w:lineRule="auto"/>
        <w:ind w:firstLine="709"/>
        <w:jc w:val="both"/>
        <w:rPr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60597D" w:rsidRPr="0060597D" w14:paraId="0468742D" w14:textId="77777777" w:rsidTr="0060597D">
        <w:tc>
          <w:tcPr>
            <w:tcW w:w="4677" w:type="dxa"/>
            <w:shd w:val="clear" w:color="auto" w:fill="auto"/>
            <w:vAlign w:val="center"/>
          </w:tcPr>
          <w:p w14:paraId="45F62A61" w14:textId="2E72CB5E" w:rsidR="0060597D" w:rsidRPr="0060597D" w:rsidRDefault="00EE3D14" w:rsidP="0060597D">
            <w:pPr>
              <w:suppressAutoHyphens w:val="0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>Глава сельсовета: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C49A84" w14:textId="1DBA0113" w:rsidR="0060597D" w:rsidRPr="0060597D" w:rsidRDefault="00EE3D14" w:rsidP="0060597D">
            <w:pPr>
              <w:suppressAutoHyphens w:val="0"/>
              <w:spacing w:after="6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Е.М. Костючик</w:t>
            </w:r>
          </w:p>
        </w:tc>
      </w:tr>
    </w:tbl>
    <w:p w14:paraId="52D31125" w14:textId="77777777" w:rsidR="00EE3D14" w:rsidRDefault="0000072E">
      <w:pPr>
        <w:suppressAutoHyphens w:val="0"/>
        <w:rPr>
          <w:lang w:eastAsia="en-US"/>
        </w:rPr>
      </w:pPr>
      <w:r>
        <w:rPr>
          <w:lang w:eastAsia="en-US"/>
        </w:rPr>
        <w:br w:type="page"/>
      </w:r>
    </w:p>
    <w:p w14:paraId="37515716" w14:textId="77777777" w:rsidR="00EE3D14" w:rsidRDefault="00526468" w:rsidP="008C0F36">
      <w:pPr>
        <w:spacing w:after="0" w:line="240" w:lineRule="auto"/>
        <w:jc w:val="right"/>
      </w:pPr>
      <w:r w:rsidRPr="00925981">
        <w:lastRenderedPageBreak/>
        <w:t>Утвержден</w:t>
      </w:r>
    </w:p>
    <w:p w14:paraId="39250E1F" w14:textId="77777777" w:rsidR="00EE3D14" w:rsidRDefault="00526468" w:rsidP="008C0F36">
      <w:pPr>
        <w:spacing w:after="0" w:line="240" w:lineRule="auto"/>
        <w:jc w:val="right"/>
      </w:pPr>
      <w:r w:rsidRPr="00925981">
        <w:t>постановлением</w:t>
      </w:r>
      <w:r w:rsidR="00EE3D14">
        <w:t xml:space="preserve"> </w:t>
      </w:r>
      <w:r w:rsidRPr="00925981">
        <w:t>администрации</w:t>
      </w:r>
    </w:p>
    <w:p w14:paraId="35AB0CFF" w14:textId="77777777" w:rsidR="00EE3D14" w:rsidRDefault="00526468" w:rsidP="008C0F36">
      <w:pPr>
        <w:spacing w:after="0" w:line="240" w:lineRule="auto"/>
        <w:jc w:val="right"/>
      </w:pPr>
      <w:r w:rsidRPr="00925981">
        <w:t>сельсовета</w:t>
      </w:r>
    </w:p>
    <w:p w14:paraId="228B5F41" w14:textId="5D9B9B8B" w:rsidR="00526468" w:rsidRPr="00925981" w:rsidRDefault="00887085" w:rsidP="008C0F36">
      <w:pPr>
        <w:spacing w:after="0" w:line="240" w:lineRule="auto"/>
        <w:jc w:val="right"/>
      </w:pPr>
      <w:r>
        <w:t>от</w:t>
      </w:r>
      <w:r w:rsidR="00EE3D14">
        <w:t xml:space="preserve"> </w:t>
      </w:r>
      <w:r>
        <w:t>01.04.</w:t>
      </w:r>
      <w:r w:rsidR="00EE3D14">
        <w:t xml:space="preserve"> </w:t>
      </w:r>
      <w:r w:rsidR="00526468" w:rsidRPr="00925981">
        <w:t>20</w:t>
      </w:r>
      <w:r w:rsidR="008C0F36">
        <w:t>24</w:t>
      </w:r>
      <w:r w:rsidR="00EE3D14">
        <w:t xml:space="preserve"> № </w:t>
      </w:r>
      <w:r>
        <w:t>9</w:t>
      </w:r>
    </w:p>
    <w:p w14:paraId="57D214AF" w14:textId="77777777" w:rsidR="00526468" w:rsidRPr="00925981" w:rsidRDefault="00526468" w:rsidP="00526468">
      <w:pPr>
        <w:spacing w:line="240" w:lineRule="auto"/>
        <w:rPr>
          <w:b/>
        </w:rPr>
      </w:pPr>
    </w:p>
    <w:p w14:paraId="31704FC6" w14:textId="753DF25A" w:rsidR="00526468" w:rsidRPr="00925981" w:rsidRDefault="00526468" w:rsidP="00526468">
      <w:pPr>
        <w:spacing w:after="0" w:line="240" w:lineRule="auto"/>
        <w:jc w:val="center"/>
        <w:rPr>
          <w:b/>
        </w:rPr>
      </w:pPr>
      <w:r w:rsidRPr="00925981">
        <w:rPr>
          <w:b/>
        </w:rPr>
        <w:t>АДМИНИСТРАТИВНЫЙ</w:t>
      </w:r>
      <w:r w:rsidR="00EE3D14">
        <w:rPr>
          <w:b/>
        </w:rPr>
        <w:t xml:space="preserve"> </w:t>
      </w:r>
      <w:r w:rsidRPr="00925981">
        <w:rPr>
          <w:b/>
        </w:rPr>
        <w:t>РЕГЛАМЕНТ</w:t>
      </w:r>
    </w:p>
    <w:p w14:paraId="3CB11C5F" w14:textId="5DAC0412" w:rsidR="00526468" w:rsidRPr="00925981" w:rsidRDefault="00526468" w:rsidP="00526468">
      <w:pPr>
        <w:spacing w:after="0" w:line="240" w:lineRule="auto"/>
        <w:jc w:val="center"/>
        <w:rPr>
          <w:b/>
        </w:rPr>
      </w:pPr>
      <w:r w:rsidRPr="00925981">
        <w:rPr>
          <w:b/>
          <w:color w:val="000000"/>
        </w:rPr>
        <w:t>по</w:t>
      </w:r>
      <w:r w:rsidR="00EE3D14">
        <w:rPr>
          <w:b/>
          <w:color w:val="000000"/>
        </w:rPr>
        <w:t xml:space="preserve"> </w:t>
      </w:r>
      <w:r w:rsidRPr="00925981">
        <w:rPr>
          <w:b/>
          <w:color w:val="000000"/>
        </w:rPr>
        <w:t>предоставлению</w:t>
      </w:r>
      <w:r w:rsidR="00EE3D14">
        <w:rPr>
          <w:b/>
          <w:color w:val="000000"/>
        </w:rPr>
        <w:t xml:space="preserve"> </w:t>
      </w:r>
      <w:r w:rsidRPr="00925981">
        <w:rPr>
          <w:b/>
          <w:color w:val="000000"/>
        </w:rPr>
        <w:t>м</w:t>
      </w:r>
      <w:r w:rsidRPr="00925981">
        <w:rPr>
          <w:b/>
        </w:rPr>
        <w:t>униципальной</w:t>
      </w:r>
      <w:r w:rsidR="00EE3D14">
        <w:rPr>
          <w:b/>
        </w:rPr>
        <w:t xml:space="preserve"> </w:t>
      </w:r>
      <w:r w:rsidRPr="00925981">
        <w:rPr>
          <w:b/>
        </w:rPr>
        <w:t>услуги</w:t>
      </w:r>
      <w:r w:rsidR="00EE3D14">
        <w:rPr>
          <w:b/>
        </w:rPr>
        <w:t xml:space="preserve"> «</w:t>
      </w:r>
      <w:r w:rsidRPr="00925981">
        <w:rPr>
          <w:b/>
        </w:rPr>
        <w:t>Предоставление</w:t>
      </w:r>
      <w:r w:rsidR="00EE3D14">
        <w:rPr>
          <w:b/>
        </w:rPr>
        <w:t xml:space="preserve"> </w:t>
      </w:r>
      <w:r w:rsidRPr="00925981">
        <w:rPr>
          <w:b/>
        </w:rPr>
        <w:t>информации</w:t>
      </w:r>
      <w:r w:rsidR="00EE3D14">
        <w:rPr>
          <w:b/>
        </w:rPr>
        <w:t xml:space="preserve"> </w:t>
      </w:r>
      <w:r w:rsidRPr="00925981">
        <w:rPr>
          <w:b/>
        </w:rPr>
        <w:t>об</w:t>
      </w:r>
      <w:r w:rsidR="00EE3D14">
        <w:rPr>
          <w:b/>
        </w:rPr>
        <w:t xml:space="preserve"> </w:t>
      </w:r>
      <w:r w:rsidRPr="00925981">
        <w:rPr>
          <w:b/>
        </w:rPr>
        <w:t>объектах</w:t>
      </w:r>
      <w:r w:rsidR="00EE3D14">
        <w:rPr>
          <w:b/>
        </w:rPr>
        <w:t xml:space="preserve"> </w:t>
      </w:r>
      <w:r w:rsidRPr="00925981">
        <w:rPr>
          <w:b/>
        </w:rPr>
        <w:t>недвижимого</w:t>
      </w:r>
      <w:r w:rsidR="00EE3D14">
        <w:rPr>
          <w:b/>
        </w:rPr>
        <w:t xml:space="preserve"> </w:t>
      </w:r>
      <w:r w:rsidRPr="00925981">
        <w:rPr>
          <w:b/>
        </w:rPr>
        <w:t>имущества</w:t>
      </w:r>
      <w:r w:rsidR="00EE3D14">
        <w:rPr>
          <w:b/>
        </w:rPr>
        <w:t xml:space="preserve">, </w:t>
      </w:r>
      <w:r w:rsidRPr="00925981">
        <w:rPr>
          <w:b/>
        </w:rPr>
        <w:t>находящихся</w:t>
      </w:r>
      <w:r w:rsidR="00EE3D14">
        <w:rPr>
          <w:b/>
        </w:rPr>
        <w:t xml:space="preserve"> </w:t>
      </w:r>
      <w:r w:rsidRPr="00925981">
        <w:rPr>
          <w:b/>
        </w:rPr>
        <w:t>в</w:t>
      </w:r>
      <w:r w:rsidR="00EE3D14">
        <w:rPr>
          <w:b/>
        </w:rPr>
        <w:t xml:space="preserve"> </w:t>
      </w:r>
      <w:r w:rsidRPr="00925981">
        <w:rPr>
          <w:b/>
        </w:rPr>
        <w:t>муниципальной</w:t>
      </w:r>
      <w:r w:rsidR="00EE3D14">
        <w:rPr>
          <w:b/>
        </w:rPr>
        <w:t xml:space="preserve"> </w:t>
      </w:r>
      <w:r w:rsidRPr="00925981">
        <w:rPr>
          <w:b/>
        </w:rPr>
        <w:t>собственности</w:t>
      </w:r>
      <w:r w:rsidR="00EE3D14">
        <w:rPr>
          <w:b/>
        </w:rPr>
        <w:t xml:space="preserve"> </w:t>
      </w:r>
      <w:r w:rsidRPr="00925981">
        <w:rPr>
          <w:b/>
        </w:rPr>
        <w:t>и</w:t>
      </w:r>
      <w:r w:rsidR="00EE3D14">
        <w:rPr>
          <w:b/>
        </w:rPr>
        <w:t xml:space="preserve"> </w:t>
      </w:r>
      <w:r w:rsidRPr="00925981">
        <w:rPr>
          <w:b/>
        </w:rPr>
        <w:t>предназначенных</w:t>
      </w:r>
      <w:r w:rsidR="00EE3D14">
        <w:rPr>
          <w:b/>
        </w:rPr>
        <w:t xml:space="preserve"> </w:t>
      </w:r>
      <w:r w:rsidRPr="00925981">
        <w:rPr>
          <w:b/>
        </w:rPr>
        <w:t>для</w:t>
      </w:r>
      <w:r w:rsidR="00EE3D14">
        <w:rPr>
          <w:b/>
        </w:rPr>
        <w:t xml:space="preserve"> </w:t>
      </w:r>
      <w:r w:rsidRPr="00925981">
        <w:rPr>
          <w:b/>
        </w:rPr>
        <w:t>сдачи</w:t>
      </w:r>
      <w:r w:rsidR="00EE3D14">
        <w:rPr>
          <w:b/>
        </w:rPr>
        <w:t xml:space="preserve"> </w:t>
      </w:r>
      <w:r w:rsidRPr="00925981">
        <w:rPr>
          <w:b/>
        </w:rPr>
        <w:t>в</w:t>
      </w:r>
      <w:r w:rsidR="00EE3D14">
        <w:rPr>
          <w:b/>
        </w:rPr>
        <w:t xml:space="preserve"> </w:t>
      </w:r>
      <w:r w:rsidRPr="00925981">
        <w:rPr>
          <w:b/>
        </w:rPr>
        <w:t>аренду»</w:t>
      </w:r>
    </w:p>
    <w:p w14:paraId="719A4040" w14:textId="77777777" w:rsidR="00526468" w:rsidRPr="00925981" w:rsidRDefault="00526468" w:rsidP="00526468">
      <w:pPr>
        <w:autoSpaceDE w:val="0"/>
        <w:spacing w:after="0" w:line="240" w:lineRule="auto"/>
        <w:ind w:firstLine="540"/>
        <w:jc w:val="both"/>
      </w:pPr>
    </w:p>
    <w:p w14:paraId="459FCBFD" w14:textId="1A855FC9" w:rsidR="00526468" w:rsidRPr="00925981" w:rsidRDefault="00526468" w:rsidP="00526468">
      <w:pPr>
        <w:autoSpaceDE w:val="0"/>
        <w:spacing w:after="0" w:line="240" w:lineRule="auto"/>
        <w:jc w:val="center"/>
        <w:rPr>
          <w:b/>
        </w:rPr>
      </w:pPr>
      <w:r w:rsidRPr="00925981">
        <w:rPr>
          <w:b/>
        </w:rPr>
        <w:t>I.</w:t>
      </w:r>
      <w:r w:rsidR="00EE3D14">
        <w:rPr>
          <w:b/>
        </w:rPr>
        <w:t xml:space="preserve"> </w:t>
      </w:r>
      <w:r w:rsidRPr="00925981">
        <w:rPr>
          <w:b/>
        </w:rPr>
        <w:t>Общие</w:t>
      </w:r>
      <w:r w:rsidR="00EE3D14">
        <w:rPr>
          <w:b/>
        </w:rPr>
        <w:t xml:space="preserve"> </w:t>
      </w:r>
      <w:r w:rsidRPr="00925981">
        <w:rPr>
          <w:b/>
        </w:rPr>
        <w:t>положения</w:t>
      </w:r>
    </w:p>
    <w:p w14:paraId="1E6182C0" w14:textId="77777777" w:rsidR="00526468" w:rsidRPr="00925981" w:rsidRDefault="00526468" w:rsidP="00526468">
      <w:pPr>
        <w:autoSpaceDE w:val="0"/>
        <w:spacing w:after="0" w:line="240" w:lineRule="auto"/>
        <w:ind w:firstLine="540"/>
        <w:jc w:val="both"/>
      </w:pPr>
    </w:p>
    <w:p w14:paraId="1DE1D16D" w14:textId="125C0F96" w:rsidR="00526468" w:rsidRPr="00925981" w:rsidRDefault="00526468" w:rsidP="00526468">
      <w:pPr>
        <w:pStyle w:val="a8"/>
        <w:numPr>
          <w:ilvl w:val="1"/>
          <w:numId w:val="1"/>
        </w:numPr>
        <w:spacing w:after="0" w:line="240" w:lineRule="auto"/>
        <w:ind w:left="0" w:firstLine="900"/>
        <w:jc w:val="both"/>
        <w:rPr>
          <w:rFonts w:eastAsia="Times New Roman"/>
        </w:rPr>
      </w:pPr>
      <w:r w:rsidRPr="00925981">
        <w:rPr>
          <w:rFonts w:eastAsia="Times New Roman"/>
        </w:rPr>
        <w:t>Административный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установленном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физическим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юридическим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лицам</w:t>
      </w:r>
      <w:r w:rsidR="00EE3D14">
        <w:rPr>
          <w:rFonts w:eastAsia="Times New Roman"/>
        </w:rPr>
        <w:t xml:space="preserve"> </w:t>
      </w:r>
      <w:r w:rsidRPr="00925981">
        <w:t>об</w:t>
      </w:r>
      <w:r w:rsidR="00EE3D14">
        <w:t xml:space="preserve"> </w:t>
      </w:r>
      <w:r w:rsidRPr="00925981">
        <w:t>объектах</w:t>
      </w:r>
      <w:r w:rsidR="00EE3D14">
        <w:t xml:space="preserve"> </w:t>
      </w:r>
      <w:r w:rsidRPr="00925981">
        <w:t>недвижимого</w:t>
      </w:r>
      <w:r w:rsidR="00EE3D14">
        <w:t xml:space="preserve"> </w:t>
      </w:r>
      <w:r w:rsidRPr="00925981">
        <w:t>имущества</w:t>
      </w:r>
      <w:r w:rsidR="00EE3D14">
        <w:t xml:space="preserve">, </w:t>
      </w:r>
      <w:r w:rsidRPr="00925981">
        <w:t>находящихся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собственности</w:t>
      </w:r>
      <w:r w:rsidR="00EE3D14">
        <w:t xml:space="preserve"> </w:t>
      </w:r>
      <w:r w:rsidRPr="00925981">
        <w:t>и</w:t>
      </w:r>
      <w:r w:rsidR="00EE3D14">
        <w:t xml:space="preserve"> </w:t>
      </w:r>
      <w:r w:rsidRPr="00925981">
        <w:t>предназначенных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далее</w:t>
      </w:r>
      <w:r w:rsidR="00EE3D14">
        <w:rPr>
          <w:rFonts w:eastAsia="Times New Roman"/>
        </w:rPr>
        <w:t>-</w:t>
      </w:r>
      <w:r w:rsidRPr="00925981">
        <w:rPr>
          <w:rFonts w:eastAsia="Times New Roman"/>
        </w:rPr>
        <w:t>Административный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разработан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целях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повышения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качества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доступности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результатов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</w:t>
      </w:r>
      <w:r w:rsidRPr="00925981">
        <w:t>редоставлению</w:t>
      </w:r>
      <w:r w:rsidR="00EE3D14">
        <w:t xml:space="preserve"> </w:t>
      </w:r>
      <w:r w:rsidRPr="00925981">
        <w:t>информации</w:t>
      </w:r>
      <w:r w:rsidR="00EE3D14">
        <w:t xml:space="preserve"> </w:t>
      </w:r>
      <w:r w:rsidRPr="00925981">
        <w:t>об</w:t>
      </w:r>
      <w:r w:rsidR="00EE3D14">
        <w:t xml:space="preserve"> </w:t>
      </w:r>
      <w:r w:rsidRPr="00925981">
        <w:t>объектах</w:t>
      </w:r>
      <w:r w:rsidR="00EE3D14">
        <w:t xml:space="preserve"> </w:t>
      </w:r>
      <w:r w:rsidRPr="00925981">
        <w:t>недвижимого</w:t>
      </w:r>
      <w:r w:rsidR="00EE3D14">
        <w:t xml:space="preserve"> </w:t>
      </w:r>
      <w:r w:rsidRPr="00925981">
        <w:t>имущества</w:t>
      </w:r>
      <w:r w:rsidR="00EE3D14">
        <w:t xml:space="preserve">, </w:t>
      </w:r>
      <w:r w:rsidRPr="00925981">
        <w:t>находящихся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государственной</w:t>
      </w:r>
      <w:r w:rsidR="00EE3D14">
        <w:t xml:space="preserve"> </w:t>
      </w:r>
      <w:r w:rsidRPr="00925981">
        <w:t>и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собственности</w:t>
      </w:r>
      <w:r w:rsidR="00EE3D14">
        <w:t xml:space="preserve"> </w:t>
      </w:r>
      <w:r w:rsidRPr="00925981">
        <w:t>и</w:t>
      </w:r>
      <w:r w:rsidR="00EE3D14">
        <w:t xml:space="preserve"> </w:t>
      </w:r>
      <w:r w:rsidRPr="00925981">
        <w:t>предназначенных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далее</w:t>
      </w:r>
      <w:r w:rsidR="00EE3D14">
        <w:rPr>
          <w:rFonts w:eastAsia="Times New Roman"/>
        </w:rPr>
        <w:t xml:space="preserve"> – </w:t>
      </w:r>
      <w:r w:rsidRPr="00925981">
        <w:rPr>
          <w:rFonts w:eastAsia="Times New Roman"/>
        </w:rPr>
        <w:t>муниципальная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услуга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создания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комфортных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условий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участников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отношений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возникающих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установленном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физическим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юридическим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лицам</w:t>
      </w:r>
      <w:r w:rsidR="00EE3D14">
        <w:rPr>
          <w:rFonts w:eastAsia="Times New Roman"/>
        </w:rPr>
        <w:t xml:space="preserve"> </w:t>
      </w:r>
      <w:r w:rsidRPr="00925981">
        <w:t>об</w:t>
      </w:r>
      <w:r w:rsidR="00EE3D14">
        <w:t xml:space="preserve"> </w:t>
      </w:r>
      <w:r w:rsidRPr="00925981">
        <w:t>объектах</w:t>
      </w:r>
      <w:r w:rsidR="00EE3D14">
        <w:t xml:space="preserve"> </w:t>
      </w:r>
      <w:r w:rsidRPr="00925981">
        <w:t>недвижимого</w:t>
      </w:r>
      <w:r w:rsidR="00EE3D14">
        <w:t xml:space="preserve"> </w:t>
      </w:r>
      <w:r w:rsidRPr="00925981">
        <w:t>имущества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далее</w:t>
      </w:r>
      <w:r w:rsidR="00EE3D14">
        <w:rPr>
          <w:rFonts w:eastAsia="Times New Roman"/>
        </w:rPr>
        <w:t>-</w:t>
      </w:r>
      <w:r w:rsidRPr="00925981">
        <w:rPr>
          <w:rFonts w:eastAsia="Times New Roman"/>
        </w:rPr>
        <w:t>заявители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определяет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последовательность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административных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процедур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полномочий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установленном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физическим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юридическим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лицам</w:t>
      </w:r>
      <w:r w:rsidR="00EE3D14">
        <w:t xml:space="preserve"> </w:t>
      </w:r>
      <w:r w:rsidRPr="00925981">
        <w:t>об</w:t>
      </w:r>
      <w:r w:rsidR="00EE3D14">
        <w:t xml:space="preserve"> </w:t>
      </w:r>
      <w:r w:rsidRPr="00925981">
        <w:t>объектах</w:t>
      </w:r>
      <w:r w:rsidR="00EE3D14">
        <w:t xml:space="preserve"> </w:t>
      </w:r>
      <w:r w:rsidRPr="00925981">
        <w:t>недвижимого</w:t>
      </w:r>
      <w:r w:rsidR="00EE3D14">
        <w:t xml:space="preserve"> </w:t>
      </w:r>
      <w:r w:rsidRPr="00925981">
        <w:t>имущества</w:t>
      </w:r>
      <w:r w:rsidR="00EE3D14">
        <w:t xml:space="preserve">, </w:t>
      </w:r>
      <w:r w:rsidRPr="00925981">
        <w:t>находящихся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собственности</w:t>
      </w:r>
      <w:r w:rsidR="00EE3D14">
        <w:t xml:space="preserve"> </w:t>
      </w:r>
      <w:r w:rsidRPr="00925981">
        <w:t>и</w:t>
      </w:r>
      <w:r w:rsidR="00EE3D14">
        <w:t xml:space="preserve"> </w:t>
      </w:r>
      <w:r w:rsidRPr="00925981">
        <w:t>предназначенных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далее</w:t>
      </w:r>
      <w:r w:rsidR="00EE3D14">
        <w:rPr>
          <w:rFonts w:eastAsia="Times New Roman"/>
        </w:rPr>
        <w:t>-</w:t>
      </w:r>
      <w:r w:rsidRPr="00925981">
        <w:rPr>
          <w:rFonts w:eastAsia="Times New Roman"/>
        </w:rPr>
        <w:t>представление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t>об</w:t>
      </w:r>
      <w:r w:rsidR="00EE3D14">
        <w:t xml:space="preserve"> </w:t>
      </w:r>
      <w:r w:rsidRPr="00925981">
        <w:t>объектах</w:t>
      </w:r>
      <w:r w:rsidR="00EE3D14">
        <w:t xml:space="preserve"> </w:t>
      </w:r>
      <w:r w:rsidRPr="00925981">
        <w:t>недвижимого</w:t>
      </w:r>
      <w:r w:rsidR="00EE3D14">
        <w:t xml:space="preserve"> </w:t>
      </w:r>
      <w:r w:rsidRPr="00925981">
        <w:t>имущества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</w:p>
    <w:p w14:paraId="7B2BF59F" w14:textId="77777777" w:rsidR="00526468" w:rsidRPr="00925981" w:rsidRDefault="00526468" w:rsidP="00526468">
      <w:pPr>
        <w:jc w:val="center"/>
        <w:rPr>
          <w:b/>
        </w:rPr>
      </w:pPr>
    </w:p>
    <w:p w14:paraId="607AC959" w14:textId="3D69550E" w:rsidR="00526468" w:rsidRPr="00925981" w:rsidRDefault="00526468" w:rsidP="00526468">
      <w:pPr>
        <w:spacing w:after="0" w:line="240" w:lineRule="auto"/>
        <w:jc w:val="center"/>
        <w:rPr>
          <w:b/>
        </w:rPr>
      </w:pPr>
      <w:r w:rsidRPr="00925981">
        <w:rPr>
          <w:b/>
        </w:rPr>
        <w:t>II.</w:t>
      </w:r>
      <w:r w:rsidR="00EE3D14">
        <w:rPr>
          <w:b/>
        </w:rPr>
        <w:t xml:space="preserve"> </w:t>
      </w:r>
      <w:r w:rsidRPr="00925981">
        <w:rPr>
          <w:b/>
        </w:rPr>
        <w:t>Требования</w:t>
      </w:r>
      <w:r w:rsidR="00EE3D14">
        <w:rPr>
          <w:b/>
        </w:rPr>
        <w:t xml:space="preserve"> </w:t>
      </w:r>
      <w:r w:rsidRPr="00925981">
        <w:rPr>
          <w:b/>
        </w:rPr>
        <w:t>к</w:t>
      </w:r>
      <w:r w:rsidR="00EE3D14">
        <w:rPr>
          <w:b/>
        </w:rPr>
        <w:t xml:space="preserve"> </w:t>
      </w:r>
      <w:r w:rsidRPr="00925981">
        <w:rPr>
          <w:b/>
        </w:rPr>
        <w:t>порядку</w:t>
      </w:r>
      <w:r w:rsidR="00EE3D14">
        <w:rPr>
          <w:b/>
        </w:rPr>
        <w:t xml:space="preserve"> </w:t>
      </w:r>
      <w:r w:rsidRPr="00925981">
        <w:rPr>
          <w:b/>
        </w:rPr>
        <w:t>предоставления</w:t>
      </w:r>
      <w:r w:rsidR="00EE3D14">
        <w:rPr>
          <w:b/>
        </w:rPr>
        <w:t xml:space="preserve"> </w:t>
      </w:r>
      <w:r w:rsidRPr="00925981">
        <w:rPr>
          <w:b/>
        </w:rPr>
        <w:t>муниципальной</w:t>
      </w:r>
      <w:r w:rsidR="00EE3D14">
        <w:rPr>
          <w:b/>
        </w:rPr>
        <w:t xml:space="preserve"> </w:t>
      </w:r>
      <w:r w:rsidRPr="00925981">
        <w:rPr>
          <w:b/>
        </w:rPr>
        <w:t>услуги</w:t>
      </w:r>
    </w:p>
    <w:p w14:paraId="618B4D72" w14:textId="77777777" w:rsidR="00526468" w:rsidRPr="00925981" w:rsidRDefault="00526468" w:rsidP="00526468">
      <w:pPr>
        <w:autoSpaceDE w:val="0"/>
        <w:spacing w:after="0" w:line="240" w:lineRule="auto"/>
        <w:ind w:firstLine="851"/>
        <w:jc w:val="both"/>
      </w:pPr>
    </w:p>
    <w:p w14:paraId="382700C1" w14:textId="159B3E34" w:rsidR="00526468" w:rsidRPr="00925981" w:rsidRDefault="00526468" w:rsidP="00526468">
      <w:pPr>
        <w:autoSpaceDE w:val="0"/>
        <w:spacing w:after="0" w:line="240" w:lineRule="auto"/>
        <w:ind w:firstLine="851"/>
        <w:jc w:val="both"/>
      </w:pPr>
      <w:r w:rsidRPr="00925981">
        <w:t>Порядок</w:t>
      </w:r>
      <w:r w:rsidR="00EE3D14">
        <w:t xml:space="preserve"> </w:t>
      </w:r>
      <w:r w:rsidRPr="00925981">
        <w:t>информирования</w:t>
      </w:r>
      <w:r w:rsidR="00EE3D14">
        <w:t xml:space="preserve"> </w:t>
      </w:r>
      <w:r w:rsidRPr="00925981">
        <w:t>о</w:t>
      </w:r>
      <w:r w:rsidR="00EE3D14">
        <w:t xml:space="preserve"> </w:t>
      </w:r>
      <w:r w:rsidRPr="00925981">
        <w:t>правилах</w:t>
      </w:r>
      <w:r w:rsidR="00EE3D14">
        <w:t xml:space="preserve"> </w:t>
      </w:r>
      <w:r w:rsidRPr="00925981">
        <w:t>предоставления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услуги.</w:t>
      </w:r>
    </w:p>
    <w:p w14:paraId="4B54CCFF" w14:textId="7ED5775F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t>2.1.</w:t>
      </w:r>
      <w:r w:rsidR="00EE3D14">
        <w:t xml:space="preserve"> </w:t>
      </w: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 </w:t>
      </w:r>
      <w:r w:rsidRPr="00925981">
        <w:t>предоставления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услуги</w:t>
      </w:r>
      <w:r w:rsidR="00EE3D14">
        <w:t xml:space="preserve"> </w:t>
      </w:r>
      <w:r w:rsidRPr="00925981">
        <w:rPr>
          <w:rFonts w:eastAsia="Times New Roman"/>
        </w:rPr>
        <w:t>представляется:</w:t>
      </w:r>
    </w:p>
    <w:p w14:paraId="0F492729" w14:textId="31B42766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непосредственно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органах;</w:t>
      </w:r>
    </w:p>
    <w:p w14:paraId="046FFF2E" w14:textId="3FAB07A2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использованием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средств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связи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каналов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передачи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данных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обработки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электронно-вычислительной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техники;</w:t>
      </w:r>
    </w:p>
    <w:p w14:paraId="579D2C6D" w14:textId="24511F42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посредством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размещения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информационно-телекоммуникационных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сетях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общего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пользования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публикации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средствах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массовой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издания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материалов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брошюр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буклетов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т.д.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</w:p>
    <w:p w14:paraId="6EC4668B" w14:textId="77777777" w:rsidR="00EE3D14" w:rsidRDefault="00526468" w:rsidP="00526468">
      <w:pPr>
        <w:pStyle w:val="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25981">
        <w:rPr>
          <w:rFonts w:ascii="Times New Roman" w:hAnsi="Times New Roman"/>
          <w:sz w:val="28"/>
          <w:szCs w:val="28"/>
        </w:rPr>
        <w:lastRenderedPageBreak/>
        <w:t>2.2.</w:t>
      </w:r>
      <w:r w:rsidR="00EE3D14">
        <w:rPr>
          <w:rFonts w:ascii="Times New Roman" w:hAnsi="Times New Roman"/>
          <w:sz w:val="28"/>
          <w:szCs w:val="28"/>
        </w:rPr>
        <w:t xml:space="preserve"> </w:t>
      </w:r>
      <w:r w:rsidRPr="00925981">
        <w:rPr>
          <w:rFonts w:ascii="Times New Roman" w:hAnsi="Times New Roman"/>
          <w:sz w:val="28"/>
          <w:szCs w:val="28"/>
        </w:rPr>
        <w:t>Наименование</w:t>
      </w:r>
      <w:r w:rsidR="00EE3D14">
        <w:rPr>
          <w:rFonts w:ascii="Times New Roman" w:hAnsi="Times New Roman"/>
          <w:sz w:val="28"/>
          <w:szCs w:val="28"/>
        </w:rPr>
        <w:t xml:space="preserve"> </w:t>
      </w:r>
      <w:r w:rsidRPr="00925981">
        <w:rPr>
          <w:rFonts w:ascii="Times New Roman" w:hAnsi="Times New Roman"/>
          <w:bCs w:val="0"/>
          <w:sz w:val="28"/>
          <w:szCs w:val="28"/>
        </w:rPr>
        <w:t>органа</w:t>
      </w:r>
      <w:r w:rsidR="00EE3D14">
        <w:rPr>
          <w:rFonts w:ascii="Times New Roman" w:hAnsi="Times New Roman"/>
          <w:bCs w:val="0"/>
          <w:sz w:val="28"/>
          <w:szCs w:val="28"/>
        </w:rPr>
        <w:t xml:space="preserve"> </w:t>
      </w:r>
      <w:r w:rsidRPr="00925981">
        <w:rPr>
          <w:rFonts w:ascii="Times New Roman" w:hAnsi="Times New Roman"/>
          <w:bCs w:val="0"/>
          <w:sz w:val="28"/>
          <w:szCs w:val="28"/>
        </w:rPr>
        <w:t>местного</w:t>
      </w:r>
      <w:r w:rsidR="00EE3D14">
        <w:rPr>
          <w:rFonts w:ascii="Times New Roman" w:hAnsi="Times New Roman"/>
          <w:bCs w:val="0"/>
          <w:sz w:val="28"/>
          <w:szCs w:val="28"/>
        </w:rPr>
        <w:t xml:space="preserve"> </w:t>
      </w:r>
      <w:r w:rsidRPr="00925981">
        <w:rPr>
          <w:rFonts w:ascii="Times New Roman" w:hAnsi="Times New Roman"/>
          <w:bCs w:val="0"/>
          <w:sz w:val="28"/>
          <w:szCs w:val="28"/>
        </w:rPr>
        <w:t>самоуправления</w:t>
      </w:r>
      <w:r w:rsidR="00EE3D14">
        <w:rPr>
          <w:rFonts w:ascii="Times New Roman" w:hAnsi="Times New Roman"/>
          <w:sz w:val="28"/>
          <w:szCs w:val="28"/>
        </w:rPr>
        <w:t xml:space="preserve">, </w:t>
      </w:r>
      <w:r w:rsidRPr="00925981">
        <w:rPr>
          <w:rFonts w:ascii="Times New Roman" w:hAnsi="Times New Roman"/>
          <w:sz w:val="28"/>
          <w:szCs w:val="28"/>
        </w:rPr>
        <w:t>исполняющего</w:t>
      </w:r>
      <w:r w:rsidR="00EE3D14">
        <w:rPr>
          <w:rFonts w:ascii="Times New Roman" w:hAnsi="Times New Roman"/>
          <w:sz w:val="28"/>
          <w:szCs w:val="28"/>
        </w:rPr>
        <w:t xml:space="preserve"> </w:t>
      </w:r>
      <w:r w:rsidRPr="00925981">
        <w:rPr>
          <w:rFonts w:ascii="Times New Roman" w:hAnsi="Times New Roman"/>
          <w:sz w:val="28"/>
          <w:szCs w:val="28"/>
        </w:rPr>
        <w:t>муниципальную</w:t>
      </w:r>
      <w:r w:rsidR="00EE3D14">
        <w:rPr>
          <w:rFonts w:ascii="Times New Roman" w:hAnsi="Times New Roman"/>
          <w:sz w:val="28"/>
          <w:szCs w:val="28"/>
        </w:rPr>
        <w:t xml:space="preserve"> </w:t>
      </w:r>
      <w:r w:rsidRPr="00925981">
        <w:rPr>
          <w:rFonts w:ascii="Times New Roman" w:hAnsi="Times New Roman"/>
          <w:sz w:val="28"/>
          <w:szCs w:val="28"/>
        </w:rPr>
        <w:t>услугу</w:t>
      </w:r>
    </w:p>
    <w:p w14:paraId="74686DD4" w14:textId="7E1E62E2" w:rsidR="00EE3D14" w:rsidRDefault="00526468" w:rsidP="0052646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25981">
        <w:rPr>
          <w:rFonts w:ascii="Times New Roman" w:hAnsi="Times New Roman" w:cs="Times New Roman"/>
          <w:sz w:val="28"/>
          <w:szCs w:val="28"/>
        </w:rPr>
        <w:t>2.2.1.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Предоставление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муниципальной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услуги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осуществляет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Администрация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Истимисского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сельсовета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Ключевского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района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Алтайского</w:t>
      </w:r>
      <w:r w:rsidR="00EE3D14">
        <w:rPr>
          <w:rFonts w:ascii="Times New Roman" w:hAnsi="Times New Roman" w:cs="Times New Roman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sz w:val="28"/>
          <w:szCs w:val="28"/>
        </w:rPr>
        <w:t>края</w:t>
      </w:r>
      <w:r w:rsidR="00EE3D14">
        <w:rPr>
          <w:rFonts w:ascii="Times New Roman" w:hAnsi="Times New Roman" w:cs="Times New Roman"/>
          <w:sz w:val="28"/>
          <w:szCs w:val="28"/>
        </w:rPr>
        <w:t xml:space="preserve"> (</w:t>
      </w:r>
      <w:r w:rsidRPr="00925981">
        <w:rPr>
          <w:rFonts w:ascii="Times New Roman" w:hAnsi="Times New Roman" w:cs="Times New Roman"/>
          <w:sz w:val="28"/>
          <w:szCs w:val="28"/>
        </w:rPr>
        <w:t>далее</w:t>
      </w:r>
      <w:r w:rsidR="00EE3D14">
        <w:rPr>
          <w:rFonts w:ascii="Times New Roman" w:hAnsi="Times New Roman" w:cs="Times New Roman"/>
          <w:sz w:val="28"/>
          <w:szCs w:val="28"/>
        </w:rPr>
        <w:t xml:space="preserve"> – </w:t>
      </w:r>
      <w:r w:rsidRPr="00925981">
        <w:rPr>
          <w:rFonts w:ascii="Times New Roman" w:hAnsi="Times New Roman" w:cs="Times New Roman"/>
          <w:sz w:val="28"/>
          <w:szCs w:val="28"/>
        </w:rPr>
        <w:t>администрация</w:t>
      </w:r>
      <w:r w:rsidR="00EE3D14">
        <w:rPr>
          <w:rFonts w:ascii="Times New Roman" w:hAnsi="Times New Roman" w:cs="Times New Roman"/>
          <w:sz w:val="28"/>
          <w:szCs w:val="28"/>
        </w:rPr>
        <w:t>)</w:t>
      </w:r>
      <w:r w:rsidR="00EE3D14" w:rsidRPr="00925981">
        <w:rPr>
          <w:rFonts w:ascii="Times New Roman" w:hAnsi="Times New Roman" w:cs="Times New Roman"/>
          <w:sz w:val="28"/>
          <w:szCs w:val="28"/>
        </w:rPr>
        <w:t>.</w:t>
      </w:r>
    </w:p>
    <w:p w14:paraId="71FBF16E" w14:textId="77777777" w:rsidR="00EE3D14" w:rsidRDefault="00526468" w:rsidP="00526468">
      <w:pPr>
        <w:pStyle w:val="a3"/>
        <w:tabs>
          <w:tab w:val="left" w:pos="567"/>
        </w:tabs>
        <w:spacing w:before="0" w:after="0"/>
        <w:ind w:firstLine="540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Предоставление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муниципальной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услуги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осуществляют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специалисты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администрации.</w:t>
      </w:r>
    </w:p>
    <w:p w14:paraId="4EBC3544" w14:textId="654A646F" w:rsidR="00526468" w:rsidRPr="00925981" w:rsidRDefault="00526468" w:rsidP="00526468">
      <w:pPr>
        <w:pStyle w:val="a3"/>
        <w:tabs>
          <w:tab w:val="left" w:pos="567"/>
        </w:tabs>
        <w:spacing w:before="0" w:after="0"/>
        <w:ind w:firstLine="540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2.2.2.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Администрация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Истимисского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сельсовета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Ключевского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района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Алтайского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края.</w:t>
      </w:r>
    </w:p>
    <w:p w14:paraId="255463BF" w14:textId="3A388810" w:rsidR="00526468" w:rsidRPr="00925981" w:rsidRDefault="00526468" w:rsidP="00526468">
      <w:pPr>
        <w:tabs>
          <w:tab w:val="left" w:pos="567"/>
        </w:tabs>
        <w:ind w:firstLine="570"/>
        <w:jc w:val="both"/>
      </w:pPr>
      <w:r w:rsidRPr="00925981">
        <w:t>Место</w:t>
      </w:r>
      <w:r w:rsidR="00EE3D14">
        <w:t xml:space="preserve"> </w:t>
      </w:r>
      <w:r w:rsidRPr="00925981">
        <w:t>нахождения:</w:t>
      </w:r>
      <w:r w:rsidR="00EE3D14">
        <w:t xml:space="preserve"> </w:t>
      </w:r>
      <w:r w:rsidRPr="00925981">
        <w:t>658993</w:t>
      </w:r>
      <w:r w:rsidR="00EE3D14">
        <w:t xml:space="preserve">, </w:t>
      </w:r>
      <w:r w:rsidRPr="00925981">
        <w:t>Алтайский</w:t>
      </w:r>
      <w:r w:rsidR="00EE3D14">
        <w:t xml:space="preserve"> </w:t>
      </w:r>
      <w:r w:rsidRPr="00925981">
        <w:t>край</w:t>
      </w:r>
      <w:r w:rsidR="00EE3D14">
        <w:t xml:space="preserve">, </w:t>
      </w:r>
      <w:r w:rsidRPr="00925981">
        <w:t>Ключевский</w:t>
      </w:r>
      <w:r w:rsidR="00EE3D14">
        <w:t xml:space="preserve"> </w:t>
      </w:r>
      <w:r w:rsidRPr="00925981">
        <w:t>район</w:t>
      </w:r>
      <w:r w:rsidR="00EE3D14">
        <w:t xml:space="preserve">, </w:t>
      </w:r>
      <w:proofErr w:type="spellStart"/>
      <w:r w:rsidRPr="00925981">
        <w:t>с.Истимис</w:t>
      </w:r>
      <w:proofErr w:type="spellEnd"/>
      <w:r w:rsidR="00EE3D14">
        <w:t xml:space="preserve">, </w:t>
      </w:r>
      <w:proofErr w:type="spellStart"/>
      <w:r w:rsidRPr="00925981">
        <w:t>ул.Киселева</w:t>
      </w:r>
      <w:proofErr w:type="spellEnd"/>
      <w:r w:rsidR="00EE3D14">
        <w:t xml:space="preserve">, </w:t>
      </w:r>
      <w:r w:rsidRPr="00925981">
        <w:t>1.</w:t>
      </w:r>
    </w:p>
    <w:p w14:paraId="31835B66" w14:textId="42C219BC" w:rsidR="00526468" w:rsidRPr="00925981" w:rsidRDefault="00526468" w:rsidP="008C0F36">
      <w:pPr>
        <w:pStyle w:val="aa"/>
      </w:pPr>
      <w:r w:rsidRPr="00925981">
        <w:t>График</w:t>
      </w:r>
      <w:r w:rsidR="00EE3D14">
        <w:t xml:space="preserve"> </w:t>
      </w:r>
      <w:r w:rsidRPr="00925981">
        <w:t>работы:</w:t>
      </w:r>
    </w:p>
    <w:p w14:paraId="175616B3" w14:textId="1A0BCEED" w:rsidR="00526468" w:rsidRPr="00925981" w:rsidRDefault="00526468" w:rsidP="008C0F36">
      <w:pPr>
        <w:pStyle w:val="aa"/>
      </w:pPr>
      <w:r w:rsidRPr="00925981">
        <w:t>понедельник</w:t>
      </w:r>
      <w:r w:rsidR="00EE3D14">
        <w:t xml:space="preserve"> – </w:t>
      </w:r>
      <w:r w:rsidRPr="00925981">
        <w:t>пятница</w:t>
      </w:r>
      <w:r w:rsidR="00EE3D14">
        <w:t xml:space="preserve"> </w:t>
      </w:r>
      <w:r w:rsidRPr="00925981">
        <w:t>с</w:t>
      </w:r>
      <w:r w:rsidR="00EE3D14">
        <w:t xml:space="preserve"> </w:t>
      </w:r>
      <w:r w:rsidRPr="00925981">
        <w:t>9-00</w:t>
      </w:r>
      <w:r w:rsidR="00EE3D14">
        <w:t xml:space="preserve"> </w:t>
      </w:r>
      <w:r w:rsidR="000A4DA0">
        <w:t>до</w:t>
      </w:r>
      <w:r w:rsidR="00EE3D14">
        <w:t xml:space="preserve"> </w:t>
      </w:r>
      <w:r w:rsidR="000A4DA0">
        <w:t>17</w:t>
      </w:r>
      <w:r w:rsidRPr="00925981">
        <w:t>-</w:t>
      </w:r>
      <w:r w:rsidR="000A4DA0">
        <w:t>00</w:t>
      </w:r>
      <w:r w:rsidR="00EE3D14">
        <w:t xml:space="preserve"> </w:t>
      </w:r>
      <w:r w:rsidRPr="00925981">
        <w:t>часов</w:t>
      </w:r>
      <w:r w:rsidR="00EE3D14">
        <w:t xml:space="preserve">, </w:t>
      </w:r>
    </w:p>
    <w:p w14:paraId="5CB17ECF" w14:textId="7ED520EC" w:rsidR="00526468" w:rsidRPr="00925981" w:rsidRDefault="00526468" w:rsidP="008C0F36">
      <w:pPr>
        <w:pStyle w:val="aa"/>
      </w:pPr>
      <w:r w:rsidRPr="00925981">
        <w:t>перерыв</w:t>
      </w:r>
      <w:r w:rsidR="00EE3D14">
        <w:t xml:space="preserve"> </w:t>
      </w:r>
      <w:r w:rsidRPr="00925981">
        <w:t>на</w:t>
      </w:r>
      <w:r w:rsidR="00EE3D14">
        <w:t xml:space="preserve"> </w:t>
      </w:r>
      <w:r w:rsidRPr="00925981">
        <w:t>обед</w:t>
      </w:r>
      <w:r w:rsidR="00EE3D14">
        <w:t xml:space="preserve"> </w:t>
      </w:r>
      <w:r w:rsidRPr="00925981">
        <w:t>с</w:t>
      </w:r>
      <w:r w:rsidR="00EE3D14">
        <w:t xml:space="preserve"> </w:t>
      </w:r>
      <w:r w:rsidRPr="00925981">
        <w:t>12.30</w:t>
      </w:r>
      <w:r w:rsidR="00EE3D14">
        <w:t xml:space="preserve"> </w:t>
      </w:r>
      <w:r w:rsidRPr="00925981">
        <w:t>до</w:t>
      </w:r>
      <w:r w:rsidR="00EE3D14">
        <w:t xml:space="preserve"> </w:t>
      </w:r>
      <w:r w:rsidRPr="00925981">
        <w:t>14.00</w:t>
      </w:r>
      <w:r w:rsidR="00EE3D14">
        <w:t xml:space="preserve"> </w:t>
      </w:r>
      <w:r w:rsidRPr="00925981">
        <w:t>часов;</w:t>
      </w:r>
    </w:p>
    <w:p w14:paraId="205AA45E" w14:textId="01426589" w:rsidR="00526468" w:rsidRPr="00925981" w:rsidRDefault="00526468" w:rsidP="008C0F36">
      <w:pPr>
        <w:pStyle w:val="aa"/>
      </w:pPr>
      <w:r w:rsidRPr="00925981">
        <w:t>выходные</w:t>
      </w:r>
      <w:r w:rsidR="00EE3D14">
        <w:t xml:space="preserve"> </w:t>
      </w:r>
      <w:r w:rsidRPr="00925981">
        <w:t>дни</w:t>
      </w:r>
      <w:r w:rsidR="00EE3D14">
        <w:t xml:space="preserve"> – </w:t>
      </w:r>
      <w:r w:rsidRPr="00925981">
        <w:t>суббота</w:t>
      </w:r>
      <w:r w:rsidR="00EE3D14">
        <w:t xml:space="preserve">, </w:t>
      </w:r>
      <w:r w:rsidRPr="00925981">
        <w:t>воскресенье.</w:t>
      </w:r>
    </w:p>
    <w:p w14:paraId="50606378" w14:textId="2749D3A1" w:rsidR="00526468" w:rsidRPr="00925981" w:rsidRDefault="00526468" w:rsidP="008C0F36">
      <w:pPr>
        <w:pStyle w:val="aa"/>
      </w:pPr>
      <w:r w:rsidRPr="00925981">
        <w:t>Справочные</w:t>
      </w:r>
      <w:r w:rsidR="00EE3D14">
        <w:t xml:space="preserve"> </w:t>
      </w:r>
      <w:r w:rsidRPr="00925981">
        <w:t>телефоны:</w:t>
      </w:r>
      <w:r w:rsidR="00EE3D14">
        <w:t xml:space="preserve"> </w:t>
      </w:r>
      <w:r w:rsidRPr="00925981">
        <w:t>8</w:t>
      </w:r>
      <w:r w:rsidR="00EE3D14">
        <w:t xml:space="preserve"> (</w:t>
      </w:r>
      <w:r w:rsidRPr="00925981">
        <w:t>38578</w:t>
      </w:r>
      <w:r w:rsidR="00EE3D14">
        <w:t xml:space="preserve">) </w:t>
      </w:r>
      <w:r w:rsidRPr="00925981">
        <w:t>28-7-32</w:t>
      </w:r>
    </w:p>
    <w:p w14:paraId="1CD4CAB6" w14:textId="006513C6" w:rsidR="00526468" w:rsidRPr="00925981" w:rsidRDefault="00526468" w:rsidP="008C0F36">
      <w:pPr>
        <w:pStyle w:val="aa"/>
      </w:pPr>
      <w:r w:rsidRPr="00925981">
        <w:t>Электронная</w:t>
      </w:r>
      <w:r w:rsidR="00EE3D14">
        <w:t xml:space="preserve"> </w:t>
      </w:r>
      <w:r w:rsidRPr="00925981">
        <w:t>почта:</w:t>
      </w:r>
      <w:r w:rsidR="00EE3D14">
        <w:t xml:space="preserve"> </w:t>
      </w:r>
      <w:r w:rsidRPr="00925981">
        <w:rPr>
          <w:lang w:val="en-US"/>
        </w:rPr>
        <w:t>istimis</w:t>
      </w:r>
      <w:r w:rsidRPr="00925981">
        <w:t>-ss@mail.ru</w:t>
      </w:r>
    </w:p>
    <w:p w14:paraId="2A7172F9" w14:textId="77777777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</w:p>
    <w:p w14:paraId="5D547F8A" w14:textId="3F21BB24" w:rsidR="00526468" w:rsidRPr="00D43492" w:rsidRDefault="00526468" w:rsidP="00526468">
      <w:pPr>
        <w:spacing w:after="0" w:line="240" w:lineRule="auto"/>
        <w:ind w:firstLine="851"/>
        <w:jc w:val="both"/>
        <w:rPr>
          <w:rFonts w:eastAsia="Times New Roman"/>
          <w:b/>
        </w:rPr>
      </w:pPr>
      <w:r w:rsidRPr="00D43492">
        <w:rPr>
          <w:rFonts w:eastAsia="Times New Roman"/>
          <w:b/>
        </w:rPr>
        <w:t>2.3.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Сведения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о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графике</w:t>
      </w:r>
      <w:r w:rsidR="00EE3D14">
        <w:rPr>
          <w:rFonts w:eastAsia="Times New Roman"/>
          <w:b/>
        </w:rPr>
        <w:t xml:space="preserve"> (</w:t>
      </w:r>
      <w:r w:rsidRPr="00D43492">
        <w:rPr>
          <w:rFonts w:eastAsia="Times New Roman"/>
          <w:b/>
        </w:rPr>
        <w:t>режиме</w:t>
      </w:r>
      <w:r w:rsidR="00EE3D14">
        <w:rPr>
          <w:rFonts w:eastAsia="Times New Roman"/>
          <w:b/>
        </w:rPr>
        <w:t xml:space="preserve">) </w:t>
      </w:r>
      <w:r w:rsidRPr="00D43492">
        <w:rPr>
          <w:rFonts w:eastAsia="Times New Roman"/>
          <w:b/>
        </w:rPr>
        <w:t>работы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уполномоченного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органа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сообщаются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по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телефонам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для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справок</w:t>
      </w:r>
      <w:r w:rsidR="00EE3D14">
        <w:rPr>
          <w:rFonts w:eastAsia="Times New Roman"/>
          <w:b/>
        </w:rPr>
        <w:t xml:space="preserve"> (</w:t>
      </w:r>
      <w:r w:rsidRPr="00D43492">
        <w:rPr>
          <w:rFonts w:eastAsia="Times New Roman"/>
          <w:b/>
        </w:rPr>
        <w:t>консультаций</w:t>
      </w:r>
      <w:r w:rsidR="00EE3D14">
        <w:rPr>
          <w:rFonts w:eastAsia="Times New Roman"/>
          <w:b/>
        </w:rPr>
        <w:t xml:space="preserve">), </w:t>
      </w:r>
      <w:r w:rsidRPr="00D43492">
        <w:rPr>
          <w:rFonts w:eastAsia="Times New Roman"/>
          <w:b/>
        </w:rPr>
        <w:t>а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также</w:t>
      </w:r>
      <w:r w:rsidR="00EE3D14">
        <w:rPr>
          <w:rFonts w:eastAsia="Times New Roman"/>
          <w:b/>
        </w:rPr>
        <w:t xml:space="preserve"> </w:t>
      </w:r>
      <w:r w:rsidRPr="00D43492">
        <w:rPr>
          <w:rFonts w:eastAsia="Times New Roman"/>
          <w:b/>
        </w:rPr>
        <w:t>размещаются:</w:t>
      </w:r>
    </w:p>
    <w:p w14:paraId="0DADBD1C" w14:textId="23BD5FFA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стенде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здание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располагается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орган.</w:t>
      </w:r>
    </w:p>
    <w:p w14:paraId="5D3C84D5" w14:textId="2A534575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2.4.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процедуре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номерам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справок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консультаций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необходимости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раздаточных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материалах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брошюрах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буклетах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т.п.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</w:p>
    <w:p w14:paraId="75C0B8EA" w14:textId="544EAB9E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2.5.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стендах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размещается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следующая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информация:</w:t>
      </w:r>
    </w:p>
    <w:p w14:paraId="7D82EB88" w14:textId="25418854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текст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Административного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приложениями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полная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версия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Интернет-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сайте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администрации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Ключевского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района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извлечения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включая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образцы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бланки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;</w:t>
      </w:r>
    </w:p>
    <w:p w14:paraId="2292AA6F" w14:textId="17F37143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блок-схемы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приложение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2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Административному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регламенту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краткое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описание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услуги;</w:t>
      </w:r>
    </w:p>
    <w:p w14:paraId="6FA118B2" w14:textId="3F5D4D77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форма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перечень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также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требования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предъявляемые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этим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документам;</w:t>
      </w:r>
    </w:p>
    <w:p w14:paraId="123D6399" w14:textId="66278ADC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схема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размещения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режим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приема;</w:t>
      </w:r>
    </w:p>
    <w:p w14:paraId="58228CAB" w14:textId="010CB791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основания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информации;</w:t>
      </w:r>
    </w:p>
    <w:p w14:paraId="407B5CC7" w14:textId="61985435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порядок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обжалования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решений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бездействия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предоставляющих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муниципальную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услугу.</w:t>
      </w:r>
    </w:p>
    <w:p w14:paraId="57A32445" w14:textId="2FED825F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2.6.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звонки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подробно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вежливой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корректной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форме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информируют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обратившихся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интересующим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вопросам.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звонок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lastRenderedPageBreak/>
        <w:t>должен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начинаться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наименовании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позвонил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гражданин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фамилии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имени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отчестве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принявшего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звонок.</w:t>
      </w:r>
    </w:p>
    <w:p w14:paraId="28B34D13" w14:textId="212DA846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Время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разговора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превышать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10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минут.</w:t>
      </w:r>
    </w:p>
    <w:p w14:paraId="01A09BDC" w14:textId="444BC8A9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невозможности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принявшего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звонок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самостоятельно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ответить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поставленные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вопросы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звонок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переадресован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переведен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другое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же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обратившемуся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гражданину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номер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которому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можно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получить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необходимую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информацию.</w:t>
      </w:r>
    </w:p>
    <w:p w14:paraId="0988051E" w14:textId="5B811AFD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2.7.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личном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направляется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почтовым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отправлением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дублируется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электронной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указанным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наличии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соответствующих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данных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заявлении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расположенные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приема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граждан.</w:t>
      </w:r>
    </w:p>
    <w:p w14:paraId="4238FA3C" w14:textId="363EFBBD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2.8.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Порядок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получения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консультаций</w:t>
      </w:r>
      <w:r w:rsidR="00EE3D14">
        <w:rPr>
          <w:rFonts w:eastAsia="Times New Roman"/>
          <w:bCs/>
        </w:rPr>
        <w:t xml:space="preserve"> (</w:t>
      </w:r>
      <w:r w:rsidRPr="00925981">
        <w:rPr>
          <w:rFonts w:eastAsia="Times New Roman"/>
          <w:bCs/>
        </w:rPr>
        <w:t>справок</w:t>
      </w:r>
      <w:r w:rsidR="00EE3D14">
        <w:rPr>
          <w:rFonts w:eastAsia="Times New Roman"/>
          <w:bCs/>
        </w:rPr>
        <w:t xml:space="preserve">) </w:t>
      </w:r>
      <w:r w:rsidRPr="00925981">
        <w:rPr>
          <w:rFonts w:eastAsia="Times New Roman"/>
          <w:bCs/>
        </w:rPr>
        <w:t>о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предоставлении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муниципальной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услуги.</w:t>
      </w:r>
    </w:p>
    <w:p w14:paraId="1EE4A6D4" w14:textId="3C30879A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2.8.1.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Консультации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справки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вопросам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  <w:bCs/>
        </w:rPr>
        <w:t>предоставления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муниципальной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услуги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специалистами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  <w:bCs/>
        </w:rPr>
        <w:t>предоставляющими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муниципальную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услугу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числе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специалистами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специально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выделенными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консультаций.</w:t>
      </w:r>
    </w:p>
    <w:p w14:paraId="44E0D8B3" w14:textId="1EA3DA72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2.8.2.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Консультации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вопросам:</w:t>
      </w:r>
    </w:p>
    <w:p w14:paraId="00E62206" w14:textId="2A8EB1F2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формы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информации;</w:t>
      </w:r>
    </w:p>
    <w:p w14:paraId="17B3EF3D" w14:textId="1614E238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содержания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представляемой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информации;</w:t>
      </w:r>
    </w:p>
    <w:p w14:paraId="6CEDAD55" w14:textId="19819BD6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перечня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информации;</w:t>
      </w:r>
    </w:p>
    <w:p w14:paraId="751F87BB" w14:textId="3B5018CD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времени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приема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документов;</w:t>
      </w:r>
    </w:p>
    <w:p w14:paraId="55A6FE1A" w14:textId="7FE84036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сроков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информации;</w:t>
      </w:r>
    </w:p>
    <w:p w14:paraId="026F1E51" w14:textId="5FD0E437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порядка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информации;</w:t>
      </w:r>
    </w:p>
    <w:p w14:paraId="7BEAA7FE" w14:textId="1E2B3503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порядка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обжалования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решений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бездействия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принимаемых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осуществляемых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ходе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услуги.</w:t>
      </w:r>
    </w:p>
    <w:p w14:paraId="743BBFAC" w14:textId="4A28D7C6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2.8.3.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Консультации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личном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посредством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телефона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электронной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почты.</w:t>
      </w:r>
    </w:p>
    <w:p w14:paraId="20AFA775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2.9.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Сроки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предоставления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муниципальной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услуги.</w:t>
      </w:r>
    </w:p>
    <w:p w14:paraId="170373EA" w14:textId="05EE1F3B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2.9.1.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имущества</w:t>
      </w:r>
      <w:r w:rsidR="00EE3D14">
        <w:rPr>
          <w:rFonts w:eastAsia="Times New Roman"/>
        </w:rPr>
        <w:t xml:space="preserve">, </w:t>
      </w:r>
      <w:r w:rsidRPr="00925981">
        <w:t>предназначенного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подаче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имущества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предназначенных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аренду</w:t>
      </w:r>
      <w:r w:rsidR="00EE3D14">
        <w:rPr>
          <w:rFonts w:eastAsia="Times New Roman"/>
        </w:rPr>
        <w:t>, -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10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рабочих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дней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дня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момента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регистрации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поступившего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соответствующей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установлен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законодательством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Федерации;</w:t>
      </w:r>
    </w:p>
    <w:p w14:paraId="7A829CA4" w14:textId="38550A00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случаях</w:t>
      </w:r>
      <w:r w:rsidR="00EE3D14">
        <w:rPr>
          <w:rFonts w:eastAsia="Times New Roman"/>
        </w:rPr>
        <w:t>-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30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рабочих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дней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дня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момента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регистрации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поступившего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соответствующей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установлен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законодательством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Федерации.</w:t>
      </w:r>
    </w:p>
    <w:p w14:paraId="7FC02819" w14:textId="69E7660F" w:rsidR="00526468" w:rsidRPr="00925981" w:rsidRDefault="00526468" w:rsidP="00526468">
      <w:pPr>
        <w:spacing w:after="0" w:line="240" w:lineRule="auto"/>
        <w:ind w:firstLine="992"/>
        <w:jc w:val="both"/>
      </w:pPr>
      <w:r w:rsidRPr="00925981">
        <w:t>2.9.2.</w:t>
      </w:r>
      <w:r w:rsidR="00EE3D14">
        <w:t xml:space="preserve"> </w:t>
      </w:r>
      <w:r w:rsidRPr="00925981">
        <w:t>Срок</w:t>
      </w:r>
      <w:r w:rsidR="00EE3D14">
        <w:t xml:space="preserve"> </w:t>
      </w:r>
      <w:r w:rsidRPr="00925981">
        <w:t>исправления</w:t>
      </w:r>
      <w:r w:rsidR="00EE3D14">
        <w:t xml:space="preserve"> </w:t>
      </w:r>
      <w:r w:rsidRPr="00925981">
        <w:t>технических</w:t>
      </w:r>
      <w:r w:rsidR="00EE3D14">
        <w:t xml:space="preserve"> </w:t>
      </w:r>
      <w:r w:rsidRPr="00925981">
        <w:t>ошибок</w:t>
      </w:r>
      <w:r w:rsidR="00EE3D14">
        <w:t xml:space="preserve">, </w:t>
      </w:r>
      <w:r w:rsidRPr="00925981">
        <w:t>допущенных</w:t>
      </w:r>
      <w:r w:rsidR="00EE3D14">
        <w:t xml:space="preserve"> </w:t>
      </w:r>
      <w:r w:rsidRPr="00925981">
        <w:t>при</w:t>
      </w:r>
      <w:r w:rsidR="00EE3D14">
        <w:t xml:space="preserve"> </w:t>
      </w:r>
      <w:r w:rsidRPr="00925981">
        <w:t>оформлении</w:t>
      </w:r>
      <w:r w:rsidR="00EE3D14">
        <w:t xml:space="preserve"> </w:t>
      </w:r>
      <w:r w:rsidRPr="00925981">
        <w:t>документов</w:t>
      </w:r>
      <w:r w:rsidR="00EE3D14">
        <w:t xml:space="preserve">, </w:t>
      </w:r>
      <w:r w:rsidRPr="00925981">
        <w:t>не</w:t>
      </w:r>
      <w:r w:rsidR="00EE3D14">
        <w:t xml:space="preserve"> </w:t>
      </w:r>
      <w:r w:rsidRPr="00925981">
        <w:t>должен</w:t>
      </w:r>
      <w:r w:rsidR="00EE3D14">
        <w:t xml:space="preserve"> </w:t>
      </w:r>
      <w:r w:rsidRPr="00925981">
        <w:t>превышать</w:t>
      </w:r>
      <w:r w:rsidR="00EE3D14">
        <w:t xml:space="preserve"> </w:t>
      </w:r>
      <w:r w:rsidRPr="00925981">
        <w:t>трех</w:t>
      </w:r>
      <w:r w:rsidR="00EE3D14">
        <w:t xml:space="preserve"> </w:t>
      </w:r>
      <w:r w:rsidRPr="00925981">
        <w:t>дней</w:t>
      </w:r>
      <w:r w:rsidR="00EE3D14">
        <w:t xml:space="preserve"> </w:t>
      </w:r>
      <w:r w:rsidRPr="00925981">
        <w:t>с</w:t>
      </w:r>
      <w:r w:rsidR="00EE3D14">
        <w:t xml:space="preserve"> </w:t>
      </w:r>
      <w:r w:rsidRPr="00925981">
        <w:t>момента</w:t>
      </w:r>
      <w:r w:rsidR="00EE3D14">
        <w:t xml:space="preserve"> </w:t>
      </w:r>
      <w:r w:rsidRPr="00925981">
        <w:lastRenderedPageBreak/>
        <w:t>обнаружения</w:t>
      </w:r>
      <w:r w:rsidR="00EE3D14">
        <w:t xml:space="preserve"> </w:t>
      </w:r>
      <w:r w:rsidRPr="00925981">
        <w:t>ошибки</w:t>
      </w:r>
      <w:r w:rsidR="00EE3D14">
        <w:t xml:space="preserve"> </w:t>
      </w:r>
      <w:r w:rsidRPr="00925981">
        <w:t>или</w:t>
      </w:r>
      <w:r w:rsidR="00EE3D14">
        <w:t xml:space="preserve"> </w:t>
      </w:r>
      <w:r w:rsidRPr="00925981">
        <w:t>получения</w:t>
      </w:r>
      <w:r w:rsidR="00EE3D14">
        <w:t xml:space="preserve"> </w:t>
      </w:r>
      <w:r w:rsidRPr="00925981">
        <w:t>от</w:t>
      </w:r>
      <w:r w:rsidR="00EE3D14">
        <w:t xml:space="preserve"> </w:t>
      </w:r>
      <w:r w:rsidRPr="00925981">
        <w:t>любого</w:t>
      </w:r>
      <w:r w:rsidR="00EE3D14">
        <w:t xml:space="preserve"> </w:t>
      </w:r>
      <w:r w:rsidRPr="00925981">
        <w:t>заинтересованного</w:t>
      </w:r>
      <w:r w:rsidR="00EE3D14">
        <w:t xml:space="preserve"> </w:t>
      </w:r>
      <w:r w:rsidRPr="00925981">
        <w:t>лица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письменной</w:t>
      </w:r>
      <w:r w:rsidR="00EE3D14">
        <w:t xml:space="preserve"> </w:t>
      </w:r>
      <w:r w:rsidRPr="00925981">
        <w:t>форме</w:t>
      </w:r>
      <w:r w:rsidR="00EE3D14">
        <w:t xml:space="preserve"> </w:t>
      </w:r>
      <w:r w:rsidRPr="00925981">
        <w:t>заявления</w:t>
      </w:r>
      <w:r w:rsidR="00EE3D14">
        <w:t xml:space="preserve"> </w:t>
      </w:r>
      <w:r w:rsidRPr="00925981">
        <w:t>об</w:t>
      </w:r>
      <w:r w:rsidR="00EE3D14">
        <w:t xml:space="preserve"> </w:t>
      </w:r>
      <w:r w:rsidRPr="00925981">
        <w:t>ошибке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записях.</w:t>
      </w:r>
    </w:p>
    <w:p w14:paraId="09CF5646" w14:textId="697D3125" w:rsidR="00526468" w:rsidRPr="00925981" w:rsidRDefault="00526468" w:rsidP="00526468">
      <w:pPr>
        <w:shd w:val="clear" w:color="auto" w:fill="FFFFFF"/>
        <w:tabs>
          <w:tab w:val="left" w:pos="1430"/>
        </w:tabs>
        <w:spacing w:after="0" w:line="240" w:lineRule="auto"/>
        <w:ind w:right="14" w:firstLine="992"/>
        <w:jc w:val="both"/>
      </w:pPr>
      <w:r w:rsidRPr="00925981">
        <w:t>2.9.3.</w:t>
      </w:r>
      <w:r w:rsidR="00EE3D14">
        <w:t xml:space="preserve"> </w:t>
      </w:r>
      <w:r w:rsidRPr="00925981">
        <w:t>Основанием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приостановления</w:t>
      </w:r>
      <w:r w:rsidR="00EE3D14">
        <w:t xml:space="preserve"> </w:t>
      </w:r>
      <w:r w:rsidRPr="00925981">
        <w:t>предоставления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услуги</w:t>
      </w:r>
      <w:r w:rsidR="00EE3D14">
        <w:t xml:space="preserve"> </w:t>
      </w:r>
      <w:r w:rsidRPr="00925981">
        <w:t>являются:</w:t>
      </w:r>
    </w:p>
    <w:p w14:paraId="722D7366" w14:textId="261582BE" w:rsidR="00526468" w:rsidRPr="00925981" w:rsidRDefault="00526468" w:rsidP="00526468">
      <w:pPr>
        <w:spacing w:after="0" w:line="240" w:lineRule="auto"/>
        <w:ind w:firstLine="992"/>
        <w:jc w:val="both"/>
      </w:pPr>
      <w:r w:rsidRPr="00925981">
        <w:t>-</w:t>
      </w:r>
      <w:r w:rsidR="00EE3D14">
        <w:t xml:space="preserve"> </w:t>
      </w:r>
      <w:r w:rsidRPr="00925981">
        <w:t>внесение</w:t>
      </w:r>
      <w:r w:rsidR="00EE3D14">
        <w:t xml:space="preserve"> </w:t>
      </w:r>
      <w:r w:rsidRPr="00925981">
        <w:t>соответствующих</w:t>
      </w:r>
      <w:r w:rsidR="00EE3D14">
        <w:t xml:space="preserve"> </w:t>
      </w:r>
      <w:r w:rsidRPr="00925981">
        <w:t>изменений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приказ</w:t>
      </w:r>
      <w:r w:rsidR="00EE3D14">
        <w:t xml:space="preserve"> </w:t>
      </w:r>
      <w:r w:rsidRPr="00925981">
        <w:t>уполномоченного</w:t>
      </w:r>
      <w:r w:rsidR="00EE3D14">
        <w:t xml:space="preserve"> </w:t>
      </w:r>
      <w:r w:rsidRPr="00925981">
        <w:t>органа</w:t>
      </w:r>
      <w:r w:rsidR="00EE3D14">
        <w:t xml:space="preserve"> </w:t>
      </w:r>
      <w:r w:rsidRPr="00925981">
        <w:t>об</w:t>
      </w:r>
      <w:r w:rsidR="00EE3D14">
        <w:t xml:space="preserve"> </w:t>
      </w:r>
      <w:r w:rsidRPr="00925981">
        <w:t>утверждении</w:t>
      </w:r>
      <w:r w:rsidR="00EE3D14">
        <w:t xml:space="preserve"> </w:t>
      </w:r>
      <w:r w:rsidRPr="00925981">
        <w:t>Административного</w:t>
      </w:r>
      <w:r w:rsidR="00EE3D14">
        <w:t xml:space="preserve"> </w:t>
      </w:r>
      <w:r w:rsidRPr="00925981">
        <w:t>регламента;</w:t>
      </w:r>
    </w:p>
    <w:p w14:paraId="54B10431" w14:textId="345E32CE" w:rsidR="00526468" w:rsidRPr="00925981" w:rsidRDefault="00526468" w:rsidP="00526468">
      <w:pPr>
        <w:spacing w:after="0" w:line="240" w:lineRule="auto"/>
        <w:ind w:firstLine="992"/>
        <w:jc w:val="both"/>
      </w:pPr>
      <w:r w:rsidRPr="00925981">
        <w:t>-</w:t>
      </w:r>
      <w:r w:rsidR="00EE3D14">
        <w:t xml:space="preserve"> </w:t>
      </w:r>
      <w:r w:rsidRPr="00925981">
        <w:t>исключение</w:t>
      </w:r>
      <w:r w:rsidR="00EE3D14">
        <w:t xml:space="preserve"> </w:t>
      </w:r>
      <w:r w:rsidRPr="00925981">
        <w:t>из</w:t>
      </w:r>
      <w:r w:rsidR="00EE3D14">
        <w:t xml:space="preserve"> </w:t>
      </w:r>
      <w:r w:rsidRPr="00925981">
        <w:t>документов</w:t>
      </w:r>
      <w:r w:rsidR="00EE3D14">
        <w:t xml:space="preserve"> </w:t>
      </w:r>
      <w:r w:rsidRPr="00925981">
        <w:t>уполномоченного</w:t>
      </w:r>
      <w:r w:rsidR="00EE3D14">
        <w:t xml:space="preserve"> </w:t>
      </w:r>
      <w:r w:rsidRPr="00925981">
        <w:t>органа</w:t>
      </w:r>
      <w:r w:rsidR="00EE3D14">
        <w:t xml:space="preserve"> </w:t>
      </w:r>
      <w:r w:rsidRPr="00925981">
        <w:t>соответствующих</w:t>
      </w:r>
      <w:r w:rsidR="00EE3D14">
        <w:t xml:space="preserve"> </w:t>
      </w:r>
      <w:r w:rsidRPr="00925981">
        <w:t>полномочий</w:t>
      </w:r>
      <w:r w:rsidR="00EE3D14">
        <w:t xml:space="preserve"> </w:t>
      </w:r>
      <w:r w:rsidRPr="00925981">
        <w:t>уполномоченного</w:t>
      </w:r>
      <w:r w:rsidR="00EE3D14">
        <w:t xml:space="preserve"> </w:t>
      </w:r>
      <w:r w:rsidRPr="00925981">
        <w:t>органа;</w:t>
      </w:r>
    </w:p>
    <w:p w14:paraId="25FABA9F" w14:textId="490F9C76" w:rsidR="00526468" w:rsidRPr="00925981" w:rsidRDefault="00526468" w:rsidP="00526468">
      <w:pPr>
        <w:spacing w:after="0" w:line="240" w:lineRule="auto"/>
        <w:ind w:firstLine="992"/>
        <w:jc w:val="both"/>
      </w:pPr>
      <w:r w:rsidRPr="00925981">
        <w:t>-</w:t>
      </w:r>
      <w:r w:rsidR="00EE3D14">
        <w:t xml:space="preserve"> </w:t>
      </w:r>
      <w:r w:rsidRPr="00925981">
        <w:t>не</w:t>
      </w:r>
      <w:r w:rsidR="00EE3D14">
        <w:t xml:space="preserve"> </w:t>
      </w:r>
      <w:r w:rsidRPr="00925981">
        <w:t>предоставление</w:t>
      </w:r>
      <w:r w:rsidR="00EE3D14">
        <w:t xml:space="preserve"> </w:t>
      </w:r>
      <w:r w:rsidRPr="00925981">
        <w:t>или</w:t>
      </w:r>
      <w:r w:rsidR="00EE3D14">
        <w:t xml:space="preserve"> </w:t>
      </w:r>
      <w:r w:rsidRPr="00925981">
        <w:t>предоставление</w:t>
      </w:r>
      <w:r w:rsidR="00EE3D14">
        <w:t xml:space="preserve"> </w:t>
      </w:r>
      <w:r w:rsidRPr="00925981">
        <w:t>заявителем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неполном</w:t>
      </w:r>
      <w:r w:rsidR="00EE3D14">
        <w:t xml:space="preserve"> </w:t>
      </w:r>
      <w:r w:rsidRPr="00925981">
        <w:t>объеме</w:t>
      </w:r>
      <w:r w:rsidR="00EE3D14">
        <w:t xml:space="preserve"> </w:t>
      </w:r>
      <w:r w:rsidRPr="00925981">
        <w:t>документов</w:t>
      </w:r>
      <w:r w:rsidR="00EE3D14">
        <w:t xml:space="preserve">, </w:t>
      </w:r>
      <w:r w:rsidRPr="00925981">
        <w:t>наличие</w:t>
      </w:r>
      <w:r w:rsidR="00EE3D14">
        <w:t xml:space="preserve"> </w:t>
      </w:r>
      <w:r w:rsidRPr="00925981">
        <w:t>которых</w:t>
      </w:r>
      <w:r w:rsidR="00EE3D14">
        <w:t xml:space="preserve"> </w:t>
      </w:r>
      <w:r w:rsidRPr="00925981">
        <w:t>необходимо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получения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услуги;</w:t>
      </w:r>
    </w:p>
    <w:p w14:paraId="1ED6320B" w14:textId="4DDEC266" w:rsidR="00526468" w:rsidRPr="00925981" w:rsidRDefault="00526468" w:rsidP="00526468">
      <w:pPr>
        <w:spacing w:after="0" w:line="240" w:lineRule="auto"/>
        <w:ind w:firstLine="992"/>
        <w:jc w:val="both"/>
      </w:pPr>
      <w:r w:rsidRPr="00925981">
        <w:t>-</w:t>
      </w:r>
      <w:r w:rsidR="00EE3D14">
        <w:t xml:space="preserve"> </w:t>
      </w:r>
      <w:r w:rsidRPr="00925981">
        <w:t>несоответствие</w:t>
      </w:r>
      <w:r w:rsidR="00EE3D14">
        <w:t xml:space="preserve"> </w:t>
      </w:r>
      <w:r w:rsidRPr="00925981">
        <w:t>документов</w:t>
      </w:r>
      <w:r w:rsidR="00EE3D14">
        <w:t xml:space="preserve">, </w:t>
      </w:r>
      <w:r w:rsidRPr="00925981">
        <w:t>предоставленных</w:t>
      </w:r>
      <w:r w:rsidR="00EE3D14">
        <w:t xml:space="preserve"> </w:t>
      </w:r>
      <w:r w:rsidRPr="00925981">
        <w:t>заявителем</w:t>
      </w:r>
      <w:r w:rsidR="00EE3D14">
        <w:t xml:space="preserve">, </w:t>
      </w:r>
      <w:r w:rsidRPr="00925981">
        <w:t>установленным</w:t>
      </w:r>
      <w:r w:rsidR="00EE3D14">
        <w:t xml:space="preserve"> </w:t>
      </w:r>
      <w:r w:rsidRPr="00925981">
        <w:t>требованиям;</w:t>
      </w:r>
    </w:p>
    <w:p w14:paraId="1A4A8007" w14:textId="7B83DF33" w:rsidR="00526468" w:rsidRPr="00925981" w:rsidRDefault="00526468" w:rsidP="00526468">
      <w:pPr>
        <w:spacing w:after="0" w:line="240" w:lineRule="auto"/>
        <w:ind w:firstLine="992"/>
        <w:jc w:val="both"/>
      </w:pPr>
      <w:r w:rsidRPr="00925981">
        <w:t>-</w:t>
      </w:r>
      <w:r w:rsidR="00EE3D14">
        <w:t xml:space="preserve"> </w:t>
      </w:r>
      <w:r w:rsidRPr="00925981">
        <w:t>действие</w:t>
      </w:r>
      <w:r w:rsidR="00EE3D14">
        <w:t xml:space="preserve"> </w:t>
      </w:r>
      <w:r w:rsidRPr="00925981">
        <w:t>непреодолимой</w:t>
      </w:r>
      <w:r w:rsidR="00EE3D14">
        <w:t xml:space="preserve"> </w:t>
      </w:r>
      <w:r w:rsidRPr="00925981">
        <w:t>силы.</w:t>
      </w:r>
    </w:p>
    <w:p w14:paraId="371E5094" w14:textId="6D8D70A9" w:rsidR="00526468" w:rsidRPr="00925981" w:rsidRDefault="00526468" w:rsidP="00526468">
      <w:pPr>
        <w:spacing w:after="0" w:line="240" w:lineRule="auto"/>
        <w:ind w:firstLine="992"/>
        <w:jc w:val="both"/>
      </w:pPr>
      <w:r w:rsidRPr="00925981">
        <w:t>Срок</w:t>
      </w:r>
      <w:r w:rsidR="00EE3D14">
        <w:t xml:space="preserve"> </w:t>
      </w:r>
      <w:r w:rsidRPr="00925981">
        <w:t>приостановления</w:t>
      </w:r>
      <w:r w:rsidR="00EE3D14">
        <w:t xml:space="preserve"> </w:t>
      </w:r>
      <w:r w:rsidRPr="00925981">
        <w:t>предоставления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услуги</w:t>
      </w:r>
      <w:r w:rsidR="00EE3D14">
        <w:t xml:space="preserve"> (</w:t>
      </w:r>
      <w:r w:rsidRPr="00925981">
        <w:t>если</w:t>
      </w:r>
      <w:r w:rsidR="00EE3D14">
        <w:t xml:space="preserve"> </w:t>
      </w:r>
      <w:r w:rsidRPr="00925981">
        <w:t>возможность</w:t>
      </w:r>
      <w:r w:rsidR="00EE3D14">
        <w:t xml:space="preserve"> </w:t>
      </w:r>
      <w:r w:rsidRPr="00925981">
        <w:t>приостановления</w:t>
      </w:r>
      <w:r w:rsidR="00EE3D14">
        <w:t xml:space="preserve"> </w:t>
      </w:r>
      <w:r w:rsidRPr="00925981">
        <w:t>предусмотрена</w:t>
      </w:r>
      <w:r w:rsidR="00EE3D14">
        <w:t xml:space="preserve"> </w:t>
      </w:r>
      <w:r w:rsidRPr="00925981">
        <w:t>законодательством</w:t>
      </w:r>
      <w:r w:rsidR="00EE3D14">
        <w:t xml:space="preserve"> </w:t>
      </w:r>
      <w:r w:rsidRPr="00925981">
        <w:t>Российской</w:t>
      </w:r>
      <w:r w:rsidR="00EE3D14">
        <w:t xml:space="preserve"> </w:t>
      </w:r>
      <w:r w:rsidRPr="00925981">
        <w:t>Федерации</w:t>
      </w:r>
      <w:r w:rsidR="00EE3D14">
        <w:t xml:space="preserve">) – </w:t>
      </w:r>
      <w:r w:rsidRPr="00925981">
        <w:t>не</w:t>
      </w:r>
      <w:r w:rsidR="00EE3D14">
        <w:t xml:space="preserve"> </w:t>
      </w:r>
      <w:r w:rsidRPr="00925981">
        <w:t>более</w:t>
      </w:r>
      <w:r w:rsidR="00EE3D14">
        <w:t xml:space="preserve"> </w:t>
      </w:r>
      <w:r w:rsidRPr="00925981">
        <w:t>25</w:t>
      </w:r>
      <w:r w:rsidR="00EE3D14">
        <w:t xml:space="preserve"> </w:t>
      </w:r>
      <w:r w:rsidRPr="00925981">
        <w:t>дней.</w:t>
      </w:r>
    </w:p>
    <w:p w14:paraId="210614E9" w14:textId="77409E1F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t>2.9.4.</w:t>
      </w:r>
      <w:r w:rsidR="00EE3D14"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может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отказано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если:</w:t>
      </w:r>
    </w:p>
    <w:p w14:paraId="015CEBA4" w14:textId="4E72688C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необходимые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t>оказания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услуги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оформлены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ненадлежащим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образом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содержания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невозможно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установить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какая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именно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запрашивается;</w:t>
      </w:r>
    </w:p>
    <w:p w14:paraId="64C8A082" w14:textId="597B8039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недвижимости</w:t>
      </w:r>
      <w:r w:rsidR="00EE3D14">
        <w:rPr>
          <w:rFonts w:eastAsia="Times New Roman"/>
        </w:rPr>
        <w:t xml:space="preserve">, </w:t>
      </w:r>
      <w:r w:rsidRPr="00925981">
        <w:t>предназначенном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t xml:space="preserve">,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обратился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заявитель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может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законодательством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числе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поскольку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такая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власти.</w:t>
      </w:r>
    </w:p>
    <w:p w14:paraId="7FC28253" w14:textId="53F8A1C2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2.9.5.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Отсутствие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запрашиваемых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сведений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недвижимости</w:t>
      </w:r>
      <w:r w:rsidR="00EE3D14">
        <w:rPr>
          <w:rFonts w:eastAsia="Times New Roman"/>
        </w:rPr>
        <w:t xml:space="preserve">, </w:t>
      </w:r>
      <w:r w:rsidRPr="00925981">
        <w:t>предназначенном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t xml:space="preserve">, </w:t>
      </w:r>
      <w:r w:rsidRPr="00925981">
        <w:rPr>
          <w:rFonts w:eastAsia="Times New Roman"/>
        </w:rPr>
        <w:t>также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оформляется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виде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указанием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что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одном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реестров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ведение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законодательством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возложено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запрошенной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имеется.</w:t>
      </w:r>
    </w:p>
    <w:p w14:paraId="640EB36B" w14:textId="4DFC1F45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2.9.6.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Максимальное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время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ожидания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очереди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выписки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справки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превышать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15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</w:t>
      </w:r>
      <w:r w:rsidR="00EE3D14">
        <w:rPr>
          <w:rFonts w:eastAsia="Times New Roman"/>
        </w:rPr>
        <w:t xml:space="preserve"> (</w:t>
      </w:r>
      <w:r w:rsidRPr="00925981">
        <w:t>при</w:t>
      </w:r>
      <w:r w:rsidR="00EE3D14">
        <w:t xml:space="preserve"> </w:t>
      </w:r>
      <w:r w:rsidRPr="00925981">
        <w:t>отсутствии</w:t>
      </w:r>
      <w:r w:rsidR="00EE3D14">
        <w:t xml:space="preserve"> </w:t>
      </w:r>
      <w:r w:rsidRPr="00925981">
        <w:t>возникновения</w:t>
      </w:r>
      <w:r w:rsidR="00EE3D14">
        <w:t xml:space="preserve"> </w:t>
      </w:r>
      <w:r w:rsidRPr="00925981">
        <w:t>форс-мажорных</w:t>
      </w:r>
      <w:r w:rsidR="00EE3D14">
        <w:t xml:space="preserve"> </w:t>
      </w:r>
      <w:r w:rsidRPr="00925981">
        <w:t>ситуаций</w:t>
      </w:r>
      <w:r w:rsidR="00EE3D14">
        <w:t>)</w:t>
      </w:r>
      <w:r w:rsidR="00EE3D14" w:rsidRPr="00925981">
        <w:rPr>
          <w:rFonts w:eastAsia="Times New Roman"/>
        </w:rPr>
        <w:t>.</w:t>
      </w:r>
    </w:p>
    <w:p w14:paraId="23060716" w14:textId="420D08E2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2.9.7.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График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приема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граждан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организаций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вопросам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устанавливается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соответственно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руководителем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394A8A18" w14:textId="07E27CBD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2.10.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Консультации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справки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объеме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предусмотренном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пунктом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2.8.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Административного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предоставляются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всего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услуги.</w:t>
      </w:r>
    </w:p>
    <w:p w14:paraId="7BA08FE9" w14:textId="3296E649" w:rsidR="00526468" w:rsidRPr="00925981" w:rsidRDefault="00526468" w:rsidP="00526468">
      <w:pPr>
        <w:spacing w:after="0" w:line="240" w:lineRule="auto"/>
        <w:ind w:firstLine="993"/>
        <w:jc w:val="both"/>
      </w:pPr>
      <w:r w:rsidRPr="00925981">
        <w:t>2.11.</w:t>
      </w:r>
      <w:r w:rsidR="00EE3D14">
        <w:t xml:space="preserve"> </w:t>
      </w:r>
      <w:r w:rsidRPr="00925981">
        <w:t>Муниципальная</w:t>
      </w:r>
      <w:r w:rsidR="00EE3D14">
        <w:t xml:space="preserve"> </w:t>
      </w:r>
      <w:r w:rsidRPr="00925981">
        <w:t>услуга</w:t>
      </w:r>
      <w:r w:rsidR="00EE3D14">
        <w:t xml:space="preserve"> </w:t>
      </w:r>
      <w:r w:rsidRPr="00925981">
        <w:t>предоставляется</w:t>
      </w:r>
      <w:r w:rsidR="00EE3D14">
        <w:t xml:space="preserve"> </w:t>
      </w:r>
      <w:r w:rsidRPr="00925981">
        <w:t>на</w:t>
      </w:r>
      <w:r w:rsidR="00EE3D14">
        <w:t xml:space="preserve"> </w:t>
      </w:r>
      <w:r w:rsidRPr="00925981">
        <w:t>основании</w:t>
      </w:r>
      <w:r w:rsidR="00EE3D14">
        <w:t xml:space="preserve"> </w:t>
      </w:r>
      <w:r w:rsidRPr="00925981">
        <w:t>надлежаще</w:t>
      </w:r>
      <w:r w:rsidR="00EE3D14">
        <w:t xml:space="preserve"> </w:t>
      </w:r>
      <w:r w:rsidRPr="00925981">
        <w:t>оформ</w:t>
      </w:r>
      <w:r w:rsidRPr="00925981">
        <w:rPr>
          <w:spacing w:val="-1"/>
        </w:rPr>
        <w:t>ленного</w:t>
      </w:r>
      <w:r w:rsidR="00EE3D14">
        <w:rPr>
          <w:spacing w:val="-1"/>
        </w:rPr>
        <w:t xml:space="preserve"> </w:t>
      </w:r>
      <w:r w:rsidRPr="00925981">
        <w:rPr>
          <w:spacing w:val="-1"/>
        </w:rPr>
        <w:t>заявления</w:t>
      </w:r>
      <w:r w:rsidR="00EE3D14">
        <w:rPr>
          <w:spacing w:val="-1"/>
        </w:rPr>
        <w:t xml:space="preserve"> </w:t>
      </w:r>
      <w:r w:rsidRPr="00925981">
        <w:rPr>
          <w:spacing w:val="-1"/>
        </w:rPr>
        <w:t>на</w:t>
      </w:r>
      <w:r w:rsidR="00EE3D14">
        <w:rPr>
          <w:spacing w:val="-1"/>
        </w:rPr>
        <w:t xml:space="preserve"> </w:t>
      </w:r>
      <w:r w:rsidRPr="00925981">
        <w:rPr>
          <w:spacing w:val="-1"/>
        </w:rPr>
        <w:t>предоставление</w:t>
      </w:r>
      <w:r w:rsidR="00EE3D14">
        <w:rPr>
          <w:spacing w:val="-1"/>
        </w:rPr>
        <w:t xml:space="preserve"> </w:t>
      </w:r>
      <w:r w:rsidRPr="00925981">
        <w:rPr>
          <w:spacing w:val="-1"/>
        </w:rPr>
        <w:t>информации</w:t>
      </w:r>
      <w:r w:rsidR="00EE3D14">
        <w:rPr>
          <w:spacing w:val="-1"/>
        </w:rPr>
        <w:t xml:space="preserve"> </w:t>
      </w:r>
      <w:r w:rsidRPr="00925981">
        <w:rPr>
          <w:spacing w:val="-1"/>
        </w:rPr>
        <w:t>об</w:t>
      </w:r>
      <w:r w:rsidR="00EE3D14">
        <w:rPr>
          <w:spacing w:val="-1"/>
        </w:rPr>
        <w:t xml:space="preserve"> </w:t>
      </w:r>
      <w:r w:rsidRPr="00925981">
        <w:rPr>
          <w:spacing w:val="-1"/>
        </w:rPr>
        <w:t>объекте</w:t>
      </w:r>
      <w:r w:rsidR="00EE3D14">
        <w:rPr>
          <w:spacing w:val="-1"/>
        </w:rPr>
        <w:t xml:space="preserve"> </w:t>
      </w:r>
      <w:r w:rsidRPr="00925981">
        <w:rPr>
          <w:spacing w:val="-1"/>
        </w:rPr>
        <w:t>недвижимого</w:t>
      </w:r>
      <w:r w:rsidR="00EE3D14">
        <w:rPr>
          <w:spacing w:val="-1"/>
        </w:rPr>
        <w:t xml:space="preserve"> </w:t>
      </w:r>
      <w:r w:rsidRPr="00925981">
        <w:rPr>
          <w:spacing w:val="-1"/>
        </w:rPr>
        <w:t>имущества</w:t>
      </w:r>
      <w:r w:rsidR="00EE3D14">
        <w:rPr>
          <w:spacing w:val="-1"/>
        </w:rPr>
        <w:t xml:space="preserve">, </w:t>
      </w:r>
      <w:r w:rsidRPr="00925981">
        <w:t>предназначенного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t xml:space="preserve"> </w:t>
      </w:r>
      <w:r w:rsidR="00EE3D14">
        <w:lastRenderedPageBreak/>
        <w:t>(</w:t>
      </w:r>
      <w:r w:rsidRPr="00925981">
        <w:rPr>
          <w:spacing w:val="-1"/>
        </w:rPr>
        <w:t>Приложение</w:t>
      </w:r>
      <w:r w:rsidR="00EE3D14">
        <w:rPr>
          <w:spacing w:val="-1"/>
        </w:rPr>
        <w:t xml:space="preserve"> № </w:t>
      </w:r>
      <w:r w:rsidRPr="00925981">
        <w:rPr>
          <w:spacing w:val="-1"/>
        </w:rPr>
        <w:t>3</w:t>
      </w:r>
      <w:r w:rsidR="00EE3D14">
        <w:rPr>
          <w:spacing w:val="-1"/>
        </w:rPr>
        <w:t xml:space="preserve">) </w:t>
      </w:r>
      <w:r w:rsidRPr="00925981">
        <w:rPr>
          <w:spacing w:val="-1"/>
        </w:rPr>
        <w:t>и</w:t>
      </w:r>
      <w:r w:rsidR="00EE3D14">
        <w:rPr>
          <w:spacing w:val="-1"/>
        </w:rPr>
        <w:t xml:space="preserve"> </w:t>
      </w:r>
      <w:r w:rsidRPr="00925981">
        <w:t>документов</w:t>
      </w:r>
      <w:r w:rsidR="00EE3D14">
        <w:t xml:space="preserve">, </w:t>
      </w:r>
      <w:r w:rsidRPr="00925981">
        <w:t>прилагаемых</w:t>
      </w:r>
      <w:r w:rsidR="00EE3D14">
        <w:t xml:space="preserve"> </w:t>
      </w:r>
      <w:r w:rsidRPr="00925981">
        <w:t>к</w:t>
      </w:r>
      <w:r w:rsidR="00EE3D14">
        <w:t xml:space="preserve"> </w:t>
      </w:r>
      <w:r w:rsidRPr="00925981">
        <w:t>нему</w:t>
      </w:r>
      <w:r w:rsidR="00EE3D14">
        <w:t xml:space="preserve"> (</w:t>
      </w:r>
      <w:r w:rsidRPr="00925981">
        <w:t>далее</w:t>
      </w:r>
      <w:r w:rsidR="00EE3D14">
        <w:t>-</w:t>
      </w:r>
      <w:r w:rsidRPr="00925981">
        <w:t>заявление</w:t>
      </w:r>
      <w:r w:rsidR="00EE3D14">
        <w:t xml:space="preserve"> </w:t>
      </w:r>
      <w:r w:rsidRPr="00925981">
        <w:t>с</w:t>
      </w:r>
      <w:r w:rsidR="00EE3D14">
        <w:t xml:space="preserve"> </w:t>
      </w:r>
      <w:r w:rsidRPr="00925981">
        <w:t>документами</w:t>
      </w:r>
      <w:r w:rsidR="00EE3D14">
        <w:t>)</w:t>
      </w:r>
      <w:r w:rsidR="00EE3D14" w:rsidRPr="00925981">
        <w:t>.</w:t>
      </w:r>
    </w:p>
    <w:p w14:paraId="59BDCBA3" w14:textId="404159A8" w:rsidR="00526468" w:rsidRPr="00925981" w:rsidRDefault="00526468" w:rsidP="00526468">
      <w:pPr>
        <w:spacing w:after="0" w:line="240" w:lineRule="auto"/>
        <w:ind w:firstLine="992"/>
        <w:jc w:val="both"/>
      </w:pPr>
      <w:r w:rsidRPr="00925981">
        <w:rPr>
          <w:rFonts w:eastAsia="Times New Roman"/>
          <w:bCs/>
        </w:rPr>
        <w:t>2.12.</w:t>
      </w:r>
      <w:r w:rsidR="00EE3D14">
        <w:t xml:space="preserve"> </w:t>
      </w:r>
      <w:r w:rsidRPr="00925981">
        <w:t>Требования</w:t>
      </w:r>
      <w:r w:rsidR="00EE3D14">
        <w:t xml:space="preserve"> </w:t>
      </w:r>
      <w:r w:rsidRPr="00925981">
        <w:t>к</w:t>
      </w:r>
      <w:r w:rsidR="00EE3D14">
        <w:t xml:space="preserve"> </w:t>
      </w:r>
      <w:r w:rsidRPr="00925981">
        <w:t>местам</w:t>
      </w:r>
      <w:r w:rsidR="00EE3D14">
        <w:t xml:space="preserve"> </w:t>
      </w:r>
      <w:r w:rsidRPr="00925981">
        <w:t>предоставления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услуги</w:t>
      </w:r>
    </w:p>
    <w:p w14:paraId="613A1EEE" w14:textId="339D0393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2.12.1.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Проектирование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строительство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выбор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здания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строения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планируется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расположение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должно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осуществляться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учетом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пешеходной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доступности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более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10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пешком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остановок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общественного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транспорта.</w:t>
      </w:r>
    </w:p>
    <w:p w14:paraId="0BF04FD9" w14:textId="77777777" w:rsidR="00EE3D14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2.12.2.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Путь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остановок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общественного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транспорта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мест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оборудован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соответствующими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указателями.</w:t>
      </w:r>
    </w:p>
    <w:p w14:paraId="6DDC7017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  <w:bCs/>
        </w:rPr>
      </w:pPr>
      <w:r w:rsidRPr="00925981">
        <w:rPr>
          <w:rFonts w:eastAsia="Times New Roman"/>
        </w:rPr>
        <w:t>2.13.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  <w:bCs/>
        </w:rPr>
        <w:t>Требования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к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оформлению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входа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в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здание</w:t>
      </w:r>
    </w:p>
    <w:p w14:paraId="7D8C4D30" w14:textId="1D33F8CC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2.13.1.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Здание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строение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расположен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должно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оборудовано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отдельным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входом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свободного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доступа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помещение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0A7A30A3" w14:textId="515FE89F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2.13.2.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Входы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помещения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оборудуются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пандусами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расширенными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проходами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позволяющими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обеспечить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беспрепятственный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доступ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инвалидов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включая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инвалидов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использующих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кресла-коляски.</w:t>
      </w:r>
    </w:p>
    <w:p w14:paraId="6FCBF0B7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2.13.3.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Центральный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вход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здание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оборудован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табличкой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вывеской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содержащей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следующую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осуществляющем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услуги:</w:t>
      </w:r>
    </w:p>
    <w:p w14:paraId="5C1A4631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наименование;</w:t>
      </w:r>
    </w:p>
    <w:p w14:paraId="60F92948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место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нахождения;</w:t>
      </w:r>
    </w:p>
    <w:p w14:paraId="27C6B7ED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режим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работы;</w:t>
      </w:r>
    </w:p>
    <w:p w14:paraId="0DD39EB8" w14:textId="51B1A9AA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телефонные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номера.</w:t>
      </w:r>
    </w:p>
    <w:p w14:paraId="0A7CC19A" w14:textId="3D1B3C34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2.14.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Требования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к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парковочным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местам</w:t>
      </w:r>
    </w:p>
    <w:p w14:paraId="6F1BF2BB" w14:textId="77B15456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2.14.1.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территории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прилегающей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месторасположению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оборудуются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парковки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автотранспортных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средств.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Количество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парковочных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определяется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исходя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интенсивности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количества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обратившихся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определенный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период.</w:t>
      </w:r>
    </w:p>
    <w:p w14:paraId="1E3BDC35" w14:textId="0B0066B4" w:rsidR="00F063CF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2.14.2.</w:t>
      </w:r>
      <w:r w:rsidR="00EE3D14">
        <w:rPr>
          <w:rFonts w:eastAsia="Times New Roman"/>
        </w:rPr>
        <w:t xml:space="preserve"> </w:t>
      </w:r>
      <w:r w:rsidR="00F063CF">
        <w:rPr>
          <w:color w:val="000000" w:themeColor="text1"/>
        </w:rPr>
        <w:t>Обеспечение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на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каждой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стоянке</w:t>
      </w:r>
      <w:r w:rsidR="00EE3D14">
        <w:rPr>
          <w:color w:val="000000" w:themeColor="text1"/>
        </w:rPr>
        <w:t xml:space="preserve"> (</w:t>
      </w:r>
      <w:r w:rsidR="00F063CF">
        <w:rPr>
          <w:color w:val="000000" w:themeColor="text1"/>
        </w:rPr>
        <w:t>остановке</w:t>
      </w:r>
      <w:r w:rsidR="00EE3D14">
        <w:rPr>
          <w:color w:val="000000" w:themeColor="text1"/>
        </w:rPr>
        <w:t xml:space="preserve">) </w:t>
      </w:r>
      <w:r w:rsidR="00F063CF">
        <w:rPr>
          <w:color w:val="000000" w:themeColor="text1"/>
        </w:rPr>
        <w:t>транспортных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средств</w:t>
      </w:r>
      <w:r w:rsidR="00EE3D14">
        <w:rPr>
          <w:color w:val="000000" w:themeColor="text1"/>
        </w:rPr>
        <w:t xml:space="preserve">, </w:t>
      </w:r>
      <w:r w:rsidR="00F063CF">
        <w:rPr>
          <w:color w:val="000000" w:themeColor="text1"/>
        </w:rPr>
        <w:t>в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том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числе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около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зданий</w:t>
      </w:r>
      <w:r w:rsidR="00EE3D14">
        <w:rPr>
          <w:color w:val="000000" w:themeColor="text1"/>
        </w:rPr>
        <w:t xml:space="preserve">, </w:t>
      </w:r>
      <w:r w:rsidR="00F063CF">
        <w:rPr>
          <w:color w:val="000000" w:themeColor="text1"/>
        </w:rPr>
        <w:t>в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которых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предоставляются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государственные</w:t>
      </w:r>
      <w:r w:rsidR="00EE3D14">
        <w:rPr>
          <w:color w:val="000000" w:themeColor="text1"/>
        </w:rPr>
        <w:t xml:space="preserve"> </w:t>
      </w:r>
      <w:r w:rsidR="00F063CF">
        <w:rPr>
          <w:color w:val="000000" w:themeColor="text1"/>
        </w:rPr>
        <w:t>услуги</w:t>
      </w:r>
      <w:r w:rsidR="00EE3D14">
        <w:rPr>
          <w:color w:val="000000" w:themeColor="text1"/>
        </w:rPr>
        <w:t xml:space="preserve">, </w:t>
      </w:r>
      <w:r w:rsidR="00F063CF">
        <w:t>не</w:t>
      </w:r>
      <w:r w:rsidR="00EE3D14">
        <w:t xml:space="preserve"> </w:t>
      </w:r>
      <w:r w:rsidR="00F063CF">
        <w:t>менее</w:t>
      </w:r>
      <w:r w:rsidR="00EE3D14">
        <w:t xml:space="preserve"> </w:t>
      </w:r>
      <w:r w:rsidR="00F063CF">
        <w:t>10</w:t>
      </w:r>
      <w:r w:rsidR="00EE3D14">
        <w:t xml:space="preserve"> </w:t>
      </w:r>
      <w:r w:rsidR="00F063CF">
        <w:t>процентов</w:t>
      </w:r>
      <w:r w:rsidR="00EE3D14">
        <w:t xml:space="preserve"> </w:t>
      </w:r>
      <w:r w:rsidR="00F063CF">
        <w:t>мест</w:t>
      </w:r>
      <w:r w:rsidR="00EE3D14">
        <w:t xml:space="preserve"> (</w:t>
      </w:r>
      <w:r w:rsidR="00F063CF">
        <w:t>но</w:t>
      </w:r>
      <w:r w:rsidR="00EE3D14">
        <w:t xml:space="preserve"> </w:t>
      </w:r>
      <w:r w:rsidR="00F063CF">
        <w:t>не</w:t>
      </w:r>
      <w:r w:rsidR="00EE3D14">
        <w:t xml:space="preserve"> </w:t>
      </w:r>
      <w:r w:rsidR="00F063CF">
        <w:t>менее</w:t>
      </w:r>
      <w:r w:rsidR="00EE3D14">
        <w:t xml:space="preserve"> </w:t>
      </w:r>
      <w:r w:rsidR="00F063CF">
        <w:t>одного</w:t>
      </w:r>
      <w:r w:rsidR="00EE3D14">
        <w:t xml:space="preserve"> </w:t>
      </w:r>
      <w:r w:rsidR="00F063CF">
        <w:t>места</w:t>
      </w:r>
      <w:r w:rsidR="00EE3D14">
        <w:t xml:space="preserve">) </w:t>
      </w:r>
      <w:r w:rsidR="00F063CF">
        <w:t>для</w:t>
      </w:r>
      <w:r w:rsidR="00EE3D14">
        <w:t xml:space="preserve"> </w:t>
      </w:r>
      <w:r w:rsidR="00F063CF">
        <w:t>бесплатной</w:t>
      </w:r>
      <w:r w:rsidR="00EE3D14">
        <w:t xml:space="preserve"> </w:t>
      </w:r>
      <w:r w:rsidR="00F063CF">
        <w:t>парковки</w:t>
      </w:r>
      <w:r w:rsidR="00EE3D14">
        <w:t xml:space="preserve"> </w:t>
      </w:r>
      <w:r w:rsidR="00F063CF">
        <w:t>транспортных</w:t>
      </w:r>
      <w:r w:rsidR="00EE3D14">
        <w:t xml:space="preserve"> </w:t>
      </w:r>
      <w:r w:rsidR="00F063CF">
        <w:t>средств</w:t>
      </w:r>
      <w:r w:rsidR="00EE3D14">
        <w:t xml:space="preserve">, </w:t>
      </w:r>
      <w:r w:rsidR="00F063CF">
        <w:t>управляемых</w:t>
      </w:r>
      <w:r w:rsidR="00EE3D14">
        <w:t xml:space="preserve"> </w:t>
      </w:r>
      <w:r w:rsidR="00F063CF">
        <w:t>инвалидами</w:t>
      </w:r>
      <w:r w:rsidR="00EE3D14">
        <w:t xml:space="preserve"> </w:t>
      </w:r>
      <w:r w:rsidR="00F063CF">
        <w:t>I</w:t>
      </w:r>
      <w:r w:rsidR="00EE3D14">
        <w:t xml:space="preserve">, </w:t>
      </w:r>
      <w:r w:rsidR="00F063CF">
        <w:t>II</w:t>
      </w:r>
      <w:r w:rsidR="00EE3D14">
        <w:t xml:space="preserve"> </w:t>
      </w:r>
      <w:r w:rsidR="00F063CF">
        <w:t>групп</w:t>
      </w:r>
      <w:r w:rsidR="00EE3D14">
        <w:t xml:space="preserve">, </w:t>
      </w:r>
      <w:r w:rsidR="00F063CF">
        <w:t>а</w:t>
      </w:r>
      <w:r w:rsidR="00EE3D14">
        <w:t xml:space="preserve"> </w:t>
      </w:r>
      <w:r w:rsidR="00F063CF">
        <w:t>также</w:t>
      </w:r>
      <w:r w:rsidR="00EE3D14">
        <w:t xml:space="preserve"> </w:t>
      </w:r>
      <w:r w:rsidR="00F063CF">
        <w:t>инвалидами</w:t>
      </w:r>
      <w:r w:rsidR="00EE3D14">
        <w:t xml:space="preserve"> </w:t>
      </w:r>
      <w:r w:rsidR="00F063CF">
        <w:t>III</w:t>
      </w:r>
      <w:r w:rsidR="00EE3D14">
        <w:t xml:space="preserve"> </w:t>
      </w:r>
      <w:r w:rsidR="00F063CF">
        <w:t>группы</w:t>
      </w:r>
      <w:r w:rsidR="00EE3D14">
        <w:t xml:space="preserve"> </w:t>
      </w:r>
      <w:r w:rsidR="00F063CF">
        <w:t>в</w:t>
      </w:r>
      <w:r w:rsidR="00EE3D14">
        <w:t xml:space="preserve"> </w:t>
      </w:r>
      <w:r w:rsidR="00F063CF">
        <w:t>порядке</w:t>
      </w:r>
      <w:r w:rsidR="00EE3D14">
        <w:t xml:space="preserve">, </w:t>
      </w:r>
      <w:r w:rsidR="00F063CF">
        <w:t>установленном</w:t>
      </w:r>
      <w:r w:rsidR="00EE3D14">
        <w:t xml:space="preserve"> </w:t>
      </w:r>
      <w:r w:rsidR="00F063CF">
        <w:t>Правительством</w:t>
      </w:r>
      <w:r w:rsidR="00EE3D14">
        <w:t xml:space="preserve"> </w:t>
      </w:r>
      <w:r w:rsidR="00F063CF">
        <w:t>Российской</w:t>
      </w:r>
      <w:r w:rsidR="00EE3D14">
        <w:t xml:space="preserve"> </w:t>
      </w:r>
      <w:r w:rsidR="00F063CF">
        <w:t>Федерации</w:t>
      </w:r>
      <w:r w:rsidR="00EE3D14">
        <w:t xml:space="preserve">, </w:t>
      </w:r>
      <w:r w:rsidR="00F063CF">
        <w:t>и</w:t>
      </w:r>
      <w:r w:rsidR="00EE3D14">
        <w:t xml:space="preserve"> </w:t>
      </w:r>
      <w:r w:rsidR="00F063CF">
        <w:t>транспортных</w:t>
      </w:r>
      <w:r w:rsidR="00EE3D14">
        <w:t xml:space="preserve"> </w:t>
      </w:r>
      <w:r w:rsidR="00F063CF">
        <w:t>средств</w:t>
      </w:r>
      <w:r w:rsidR="00EE3D14">
        <w:t xml:space="preserve">, </w:t>
      </w:r>
      <w:r w:rsidR="00F063CF">
        <w:t>перевозящих</w:t>
      </w:r>
      <w:r w:rsidR="00EE3D14">
        <w:t xml:space="preserve"> </w:t>
      </w:r>
      <w:r w:rsidR="00F063CF">
        <w:t>таких</w:t>
      </w:r>
      <w:r w:rsidR="00EE3D14">
        <w:t xml:space="preserve"> </w:t>
      </w:r>
      <w:r w:rsidR="00F063CF">
        <w:t>инвалидов</w:t>
      </w:r>
      <w:r w:rsidR="00EE3D14">
        <w:t xml:space="preserve"> </w:t>
      </w:r>
      <w:r w:rsidR="00F063CF">
        <w:t>и</w:t>
      </w:r>
      <w:r w:rsidR="00EE3D14">
        <w:t xml:space="preserve"> (</w:t>
      </w:r>
      <w:r w:rsidR="00F063CF">
        <w:t>или</w:t>
      </w:r>
      <w:r w:rsidR="00EE3D14">
        <w:t xml:space="preserve">) </w:t>
      </w:r>
      <w:r w:rsidR="00F063CF">
        <w:t>детей-инвалидов</w:t>
      </w:r>
    </w:p>
    <w:p w14:paraId="1DD1B8FD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2.14.3.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Доступ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парковочным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является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бесплатным.</w:t>
      </w:r>
    </w:p>
    <w:p w14:paraId="09CF004A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2.15.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Требования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к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присутственным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местам</w:t>
      </w:r>
    </w:p>
    <w:p w14:paraId="03F99DCD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2.15.1.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специально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выделенных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этих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целей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помещениях: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залах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обслуживания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кабинетах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далее</w:t>
      </w:r>
      <w:r w:rsidR="00EE3D14">
        <w:rPr>
          <w:rFonts w:eastAsia="Times New Roman"/>
        </w:rPr>
        <w:t>-</w:t>
      </w:r>
      <w:r w:rsidRPr="00925981">
        <w:rPr>
          <w:rFonts w:eastAsia="Times New Roman"/>
        </w:rPr>
        <w:t>присутственные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</w:p>
    <w:p w14:paraId="6AEDF852" w14:textId="654ADC7D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lastRenderedPageBreak/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удобства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присутственные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рекомендуется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размещать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нижнем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этаже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здания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строения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</w:p>
    <w:p w14:paraId="76B2E077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2.15.2.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Присутственные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включают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ожидания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информирования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приема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заявителей.</w:t>
      </w:r>
    </w:p>
    <w:p w14:paraId="656C829A" w14:textId="1A2774A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Помещения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обособленных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подразделений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соответствовать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Санитарно-эпидемиологическим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правилам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нормативам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"Гигиенические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требования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персональным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электронно-вычислительным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машинам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организации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работы.</w:t>
      </w:r>
    </w:p>
    <w:p w14:paraId="67681B9C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2.15.3.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Присутственные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обособленных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подразделений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оборудуются:</w:t>
      </w:r>
    </w:p>
    <w:p w14:paraId="0A9D0C3D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средствами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пожаротушения;</w:t>
      </w:r>
    </w:p>
    <w:p w14:paraId="6B25E604" w14:textId="77777777" w:rsidR="00EE3D14" w:rsidRDefault="00526468" w:rsidP="00526468">
      <w:pPr>
        <w:spacing w:after="0" w:line="240" w:lineRule="auto"/>
        <w:ind w:firstLine="992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2.16.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Требования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к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местам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для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информирования</w:t>
      </w:r>
    </w:p>
    <w:p w14:paraId="24294595" w14:textId="77777777" w:rsidR="00EE3D14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2.16.1.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информирования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предназначенные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ознакомления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материалами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оборудуются:</w:t>
      </w:r>
    </w:p>
    <w:p w14:paraId="056A3401" w14:textId="77777777" w:rsidR="00EE3D14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информационными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стендами;</w:t>
      </w:r>
    </w:p>
    <w:p w14:paraId="4C9B09DA" w14:textId="77777777" w:rsidR="00EE3D14" w:rsidRDefault="00EE3D14" w:rsidP="00526468">
      <w:pPr>
        <w:spacing w:after="0" w:line="240" w:lineRule="auto"/>
        <w:ind w:firstLine="992"/>
        <w:jc w:val="both"/>
        <w:rPr>
          <w:rFonts w:eastAsia="Times New Roman"/>
        </w:rPr>
      </w:pPr>
      <w:r>
        <w:rPr>
          <w:rFonts w:eastAsia="Times New Roman"/>
        </w:rPr>
        <w:t>(</w:t>
      </w:r>
      <w:r w:rsidR="00526468" w:rsidRPr="00925981">
        <w:rPr>
          <w:rFonts w:eastAsia="Times New Roman"/>
        </w:rPr>
        <w:t>Интернет-сайту</w:t>
      </w:r>
      <w:r>
        <w:rPr>
          <w:rFonts w:eastAsia="Times New Roman"/>
        </w:rPr>
        <w:t xml:space="preserve"> </w:t>
      </w:r>
      <w:r w:rsidR="00526468" w:rsidRPr="00925981">
        <w:rPr>
          <w:rFonts w:eastAsia="Times New Roman"/>
        </w:rPr>
        <w:t>уполномоченного</w:t>
      </w:r>
      <w:r>
        <w:rPr>
          <w:rFonts w:eastAsia="Times New Roman"/>
        </w:rPr>
        <w:t xml:space="preserve"> </w:t>
      </w:r>
      <w:r w:rsidR="00526468" w:rsidRPr="00925981">
        <w:rPr>
          <w:rFonts w:eastAsia="Times New Roman"/>
        </w:rPr>
        <w:t>органа</w:t>
      </w:r>
      <w:r>
        <w:rPr>
          <w:rFonts w:eastAsia="Times New Roman"/>
        </w:rPr>
        <w:t>)</w:t>
      </w:r>
      <w:r w:rsidRPr="00925981">
        <w:rPr>
          <w:rFonts w:eastAsia="Times New Roman"/>
        </w:rPr>
        <w:t>.</w:t>
      </w:r>
    </w:p>
    <w:p w14:paraId="120486CB" w14:textId="77777777" w:rsidR="00EE3D14" w:rsidRDefault="00526468" w:rsidP="00526468">
      <w:pPr>
        <w:spacing w:after="0" w:line="240" w:lineRule="auto"/>
        <w:ind w:firstLine="992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2.17.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Требования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к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местам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для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ожидания</w:t>
      </w:r>
    </w:p>
    <w:p w14:paraId="48BA20CE" w14:textId="72D5E023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2.17.1.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Площадь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ожидания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зависит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количества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ежедневно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обращающихся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278966B0" w14:textId="1B8EA4B7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ожидания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соответствовать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комфортным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условиям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оптимальным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условиям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специалистов.</w:t>
      </w:r>
    </w:p>
    <w:p w14:paraId="5D353E56" w14:textId="116866A4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2.17.2.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ожидания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очереди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могут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оборудованы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стульями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кресельными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секциями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скамьями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банкетками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Количество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ожидания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определяется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исходя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фактической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нагрузки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возможностей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размещения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здании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может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менее2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мест.</w:t>
      </w:r>
    </w:p>
    <w:p w14:paraId="5EA53F42" w14:textId="6A032100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2.17.3.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оборудуются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стульями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столами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стойками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обеспечиваются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образцами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бланками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канцелярскими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принадлежностями.</w:t>
      </w:r>
    </w:p>
    <w:p w14:paraId="0478B4E6" w14:textId="67445ADE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2.18.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Требования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к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местам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приема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заявителей</w:t>
      </w:r>
    </w:p>
    <w:p w14:paraId="25C0A0F1" w14:textId="1F46F288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2.18.1</w:t>
      </w:r>
      <w:r w:rsidR="00EE3D14">
        <w:rPr>
          <w:rFonts w:eastAsia="Times New Roman"/>
        </w:rPr>
        <w:t xml:space="preserve"> </w:t>
      </w:r>
      <w:r w:rsidR="00727B9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помещение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непосредственного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взаимодействия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может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организовано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виде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отдельных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кабинетов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ведущих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специалистов.</w:t>
      </w:r>
    </w:p>
    <w:p w14:paraId="69EAF8AB" w14:textId="37DA94F7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2.18.2.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Консультирование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предоставление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справочной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рекомендуется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отдельном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кабинете.</w:t>
      </w:r>
    </w:p>
    <w:p w14:paraId="588F8176" w14:textId="77777777" w:rsidR="00EE3D14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2.18.3.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Кабинеты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приема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оборудованы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табличками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вывесками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указанием:</w:t>
      </w:r>
    </w:p>
    <w:p w14:paraId="39E804F1" w14:textId="77777777" w:rsidR="00EE3D14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номера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кабинета;</w:t>
      </w:r>
    </w:p>
    <w:p w14:paraId="7BC90E5D" w14:textId="77777777" w:rsidR="00EE3D14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фамилии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имени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отчества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осуществляющего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исполнение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функции;</w:t>
      </w:r>
    </w:p>
    <w:p w14:paraId="109595ED" w14:textId="15125810" w:rsidR="00526468" w:rsidRPr="00925981" w:rsidRDefault="00526468" w:rsidP="00526468">
      <w:pPr>
        <w:spacing w:after="0" w:line="240" w:lineRule="auto"/>
        <w:ind w:firstLine="992"/>
        <w:jc w:val="both"/>
        <w:rPr>
          <w:rFonts w:eastAsia="Times New Roman"/>
        </w:rPr>
      </w:pPr>
      <w:r w:rsidRPr="00925981">
        <w:rPr>
          <w:rFonts w:eastAsia="Times New Roman"/>
        </w:rPr>
        <w:t>времени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перерыва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обед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технического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перерыва.</w:t>
      </w:r>
    </w:p>
    <w:p w14:paraId="55A54ED5" w14:textId="474C14BD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2.18.4.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Каждое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рабочее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оборудовано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персональным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компьютером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возможностью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доступа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необходимым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базам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данных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печатающим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сканирующим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устройствам.</w:t>
      </w:r>
    </w:p>
    <w:p w14:paraId="03F2A052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lastRenderedPageBreak/>
        <w:t>2.18.5.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организации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рабочих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мест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предусмотрена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возможность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свободного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беспрепятственного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входа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выхода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помещения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необходимости.</w:t>
      </w:r>
    </w:p>
    <w:p w14:paraId="3F78AC7C" w14:textId="77777777" w:rsidR="00EE3D14" w:rsidRDefault="007C0A3C" w:rsidP="007C0A3C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r w:rsidRPr="00D43492">
        <w:rPr>
          <w:rFonts w:eastAsia="Times New Roman"/>
        </w:rPr>
        <w:t>2.19.</w:t>
      </w:r>
      <w:r w:rsidR="00EE3D14">
        <w:rPr>
          <w:rFonts w:eastAsia="Times New Roman"/>
        </w:rPr>
        <w:t xml:space="preserve"> </w:t>
      </w:r>
      <w:r w:rsidRPr="00D43492">
        <w:rPr>
          <w:rFonts w:eastAsia="Times New Roman"/>
        </w:rPr>
        <w:t>Перечень</w:t>
      </w:r>
      <w:r w:rsidR="00EE3D14">
        <w:rPr>
          <w:rFonts w:eastAsia="Times New Roman"/>
        </w:rPr>
        <w:t xml:space="preserve"> </w:t>
      </w:r>
      <w:r w:rsidRPr="00D43492">
        <w:rPr>
          <w:rFonts w:eastAsia="Times New Roman"/>
        </w:rPr>
        <w:t>гарантий</w:t>
      </w:r>
      <w:r w:rsidR="00EE3D14">
        <w:rPr>
          <w:rFonts w:eastAsia="Times New Roman"/>
        </w:rPr>
        <w:t xml:space="preserve">, </w:t>
      </w:r>
      <w:r w:rsidRPr="00D43492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D43492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D43492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D43492">
        <w:rPr>
          <w:rFonts w:eastAsia="Times New Roman"/>
        </w:rPr>
        <w:t>услуг:</w:t>
      </w:r>
    </w:p>
    <w:p w14:paraId="5DB7BA05" w14:textId="77777777" w:rsidR="00EE3D14" w:rsidRDefault="001D4EA0" w:rsidP="001D4EA0">
      <w:pPr>
        <w:shd w:val="clear" w:color="auto" w:fill="FFFFFF"/>
        <w:spacing w:after="0" w:line="223" w:lineRule="atLeast"/>
        <w:contextualSpacing/>
        <w:jc w:val="both"/>
        <w:rPr>
          <w:rFonts w:eastAsia="Times New Roman"/>
        </w:rPr>
      </w:pPr>
      <w:r w:rsidRPr="001D4EA0">
        <w:rPr>
          <w:rFonts w:eastAsia="Times New Roman"/>
        </w:rPr>
        <w:t>1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представления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осуществления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представление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осуществление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которых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предусмотрено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регулирующими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отношения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возникающие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связи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предоставлением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услуг;</w:t>
      </w:r>
    </w:p>
    <w:p w14:paraId="742314E8" w14:textId="77777777" w:rsidR="00EE3D14" w:rsidRDefault="001D4EA0" w:rsidP="001D4EA0">
      <w:pPr>
        <w:spacing w:after="0" w:line="240" w:lineRule="auto"/>
        <w:contextualSpacing/>
        <w:jc w:val="both"/>
        <w:rPr>
          <w:rFonts w:eastAsia="Times New Roman"/>
        </w:rPr>
      </w:pPr>
      <w:r w:rsidRPr="001D4EA0">
        <w:rPr>
          <w:rFonts w:eastAsia="Times New Roman"/>
        </w:rPr>
        <w:t>2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представления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том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числе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подтверждающих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внесение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платы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которые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находятся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распоряжении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предоставляющих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органов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предоставляющих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иных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органов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местного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самоуправления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подведомственных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государственным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органам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органам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местного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самоуправления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организаций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участвующих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предусмотренных</w:t>
      </w:r>
      <w:r w:rsidR="00EE3D14">
        <w:rPr>
          <w:rFonts w:eastAsia="Times New Roman"/>
        </w:rPr>
        <w:t xml:space="preserve"> </w:t>
      </w:r>
      <w:hyperlink r:id="rId5" w:anchor="dst100010" w:history="1">
        <w:r w:rsidRPr="001D4EA0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1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1</w:t>
        </w:r>
      </w:hyperlink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6" w:history="1"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210-ФЗ</w:t>
        </w:r>
      </w:hyperlink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соответствии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субъектов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муниципальными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исключением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включенных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определенный</w:t>
      </w:r>
      <w:r w:rsidR="00EE3D14">
        <w:rPr>
          <w:rFonts w:eastAsia="Times New Roman"/>
        </w:rPr>
        <w:t xml:space="preserve"> </w:t>
      </w:r>
      <w:hyperlink r:id="rId7" w:anchor="dst43" w:history="1">
        <w:r w:rsidRPr="001D4EA0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6</w:t>
        </w:r>
      </w:hyperlink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статьи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7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8" w:history="1"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210-ФЗ</w:t>
        </w:r>
      </w:hyperlink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перечень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документов.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Заявитель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вправе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представить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указанные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органы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предоставляющие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органы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предоставляющие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собственной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инициативе;</w:t>
      </w:r>
    </w:p>
    <w:p w14:paraId="1214637D" w14:textId="77777777" w:rsidR="00EE3D14" w:rsidRDefault="001D4EA0" w:rsidP="001D4EA0">
      <w:pPr>
        <w:shd w:val="clear" w:color="auto" w:fill="FFFFFF"/>
        <w:spacing w:after="0" w:line="223" w:lineRule="atLeast"/>
        <w:contextualSpacing/>
        <w:jc w:val="both"/>
        <w:rPr>
          <w:rFonts w:eastAsia="Times New Roman"/>
        </w:rPr>
      </w:pPr>
      <w:r w:rsidRPr="001D4EA0">
        <w:rPr>
          <w:rFonts w:eastAsia="Times New Roman"/>
        </w:rPr>
        <w:t>3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осуществления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том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числе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согласований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связанных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обращением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органы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органы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местного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самоуправления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организации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исключением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предоставляемых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результате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таких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включенных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перечни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указанные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hyperlink r:id="rId9" w:anchor="dst100056" w:history="1">
        <w:r w:rsidRPr="001D4EA0">
          <w:rPr>
            <w:rFonts w:eastAsia="Times New Roman"/>
            <w:color w:val="0000FF"/>
            <w:sz w:val="24"/>
            <w:u w:val="single"/>
          </w:rPr>
          <w:t>части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1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9</w:t>
        </w:r>
      </w:hyperlink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10" w:history="1"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210-ФЗ</w:t>
        </w:r>
      </w:hyperlink>
      <w:r w:rsidRPr="001D4EA0">
        <w:rPr>
          <w:rFonts w:eastAsia="Times New Roman"/>
        </w:rPr>
        <w:t>;</w:t>
      </w:r>
    </w:p>
    <w:p w14:paraId="08C58A86" w14:textId="00E5FC80" w:rsidR="001D4EA0" w:rsidRPr="001D4EA0" w:rsidRDefault="001D4EA0" w:rsidP="001D4EA0">
      <w:pPr>
        <w:shd w:val="clear" w:color="auto" w:fill="FFFFFF"/>
        <w:spacing w:after="0" w:line="223" w:lineRule="atLeast"/>
        <w:contextualSpacing/>
        <w:jc w:val="both"/>
        <w:rPr>
          <w:rFonts w:eastAsia="Times New Roman"/>
        </w:rPr>
      </w:pPr>
      <w:r w:rsidRPr="001D4EA0">
        <w:rPr>
          <w:rFonts w:eastAsia="Times New Roman"/>
        </w:rPr>
        <w:t>4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представления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отсутствие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(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недостоверность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которых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указывались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первоначальном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приеме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исключением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следующих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случаев:</w:t>
      </w:r>
    </w:p>
    <w:p w14:paraId="1D5FFE77" w14:textId="12C6CAFB" w:rsidR="001D4EA0" w:rsidRPr="001D4EA0" w:rsidRDefault="001D4EA0" w:rsidP="001D4EA0">
      <w:pPr>
        <w:shd w:val="clear" w:color="auto" w:fill="FFFFFF"/>
        <w:spacing w:after="0" w:line="223" w:lineRule="atLeast"/>
        <w:contextualSpacing/>
        <w:jc w:val="both"/>
        <w:rPr>
          <w:rFonts w:eastAsia="Times New Roman"/>
        </w:rPr>
      </w:pPr>
      <w:r w:rsidRPr="001D4EA0">
        <w:rPr>
          <w:rFonts w:eastAsia="Times New Roman"/>
        </w:rPr>
        <w:t>а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изменение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требований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нормативных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правовых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актов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касающихся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после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первоначальной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подачи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услуги;</w:t>
      </w:r>
    </w:p>
    <w:p w14:paraId="06B1CF29" w14:textId="38EA5D64" w:rsidR="001D4EA0" w:rsidRPr="001D4EA0" w:rsidRDefault="001D4EA0" w:rsidP="001D4EA0">
      <w:pPr>
        <w:shd w:val="clear" w:color="auto" w:fill="FFFFFF"/>
        <w:spacing w:after="0" w:line="223" w:lineRule="atLeast"/>
        <w:contextualSpacing/>
        <w:jc w:val="both"/>
        <w:rPr>
          <w:rFonts w:eastAsia="Times New Roman"/>
        </w:rPr>
      </w:pPr>
      <w:r w:rsidRPr="001D4EA0">
        <w:rPr>
          <w:rFonts w:eastAsia="Times New Roman"/>
        </w:rPr>
        <w:t>б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наличие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ошибок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заявлении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документах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поданных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после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первоначального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отказа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приеме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lastRenderedPageBreak/>
        <w:t>предоставлении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включенных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представленный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ранее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комплект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документов;</w:t>
      </w:r>
    </w:p>
    <w:p w14:paraId="6E6506A6" w14:textId="0826B84B" w:rsidR="001D4EA0" w:rsidRPr="001D4EA0" w:rsidRDefault="001D4EA0" w:rsidP="001D4EA0">
      <w:pPr>
        <w:shd w:val="clear" w:color="auto" w:fill="FFFFFF"/>
        <w:spacing w:after="0" w:line="223" w:lineRule="atLeast"/>
        <w:contextualSpacing/>
        <w:jc w:val="both"/>
        <w:rPr>
          <w:rFonts w:eastAsia="Times New Roman"/>
        </w:rPr>
      </w:pP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истечение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срока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изменение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после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первоначального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отказа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приеме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услуги;</w:t>
      </w:r>
    </w:p>
    <w:p w14:paraId="3E149AF9" w14:textId="77777777" w:rsidR="00EE3D14" w:rsidRDefault="001D4EA0" w:rsidP="001D4EA0">
      <w:pPr>
        <w:shd w:val="clear" w:color="auto" w:fill="FFFFFF"/>
        <w:spacing w:after="0" w:line="223" w:lineRule="atLeast"/>
        <w:contextualSpacing/>
        <w:jc w:val="both"/>
        <w:rPr>
          <w:rFonts w:eastAsia="Times New Roman"/>
          <w:sz w:val="24"/>
          <w:szCs w:val="24"/>
        </w:rPr>
      </w:pPr>
      <w:r w:rsidRPr="001D4EA0">
        <w:rPr>
          <w:rFonts w:eastAsia="Times New Roman"/>
        </w:rPr>
        <w:t>г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выявление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документально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подтвержденного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факта</w:t>
      </w:r>
      <w:r w:rsidR="00EE3D14">
        <w:rPr>
          <w:rFonts w:eastAsia="Times New Roman"/>
        </w:rPr>
        <w:t xml:space="preserve"> (</w:t>
      </w:r>
      <w:r w:rsidRPr="001D4EA0">
        <w:rPr>
          <w:rFonts w:eastAsia="Times New Roman"/>
        </w:rPr>
        <w:t>признаков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ошибочного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противоправного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1D4EA0">
        <w:rPr>
          <w:rFonts w:eastAsia="Times New Roman"/>
        </w:rPr>
        <w:t>бездействия</w:t>
      </w:r>
      <w:r w:rsidR="00EE3D14">
        <w:rPr>
          <w:rFonts w:eastAsia="Times New Roman"/>
        </w:rPr>
        <w:t xml:space="preserve">) </w:t>
      </w:r>
      <w:r w:rsidRPr="001D4EA0">
        <w:rPr>
          <w:rFonts w:eastAsia="Times New Roman"/>
        </w:rPr>
        <w:t>должностного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лица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предоставляющего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государственную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предоставляющего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муниципальную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государственного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служащего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работника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работника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организации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предусмотренной</w:t>
      </w:r>
      <w:r w:rsidR="00EE3D14">
        <w:rPr>
          <w:rFonts w:eastAsia="Times New Roman"/>
        </w:rPr>
        <w:t xml:space="preserve"> </w:t>
      </w:r>
      <w:hyperlink r:id="rId11" w:anchor="dst100352" w:history="1">
        <w:r w:rsidRPr="001D4EA0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1.1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12" w:history="1"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210-ФЗ</w:t>
        </w:r>
      </w:hyperlink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первоначальном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приеме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чем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письменном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виде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подписью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руководителя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предоставляющего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государственную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предоставляющего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муниципальную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руководителя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первоначальном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приеме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руководителя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организации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предусмотренной</w:t>
      </w:r>
      <w:r w:rsidR="00EE3D14">
        <w:rPr>
          <w:rFonts w:eastAsia="Times New Roman"/>
        </w:rPr>
        <w:t xml:space="preserve"> </w:t>
      </w:r>
      <w:hyperlink r:id="rId13" w:anchor="dst100352" w:history="1">
        <w:r w:rsidRPr="001D4EA0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1.1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1D4EA0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14" w:history="1"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 xml:space="preserve"> </w:t>
        </w:r>
        <w:r w:rsidRPr="001D4EA0">
          <w:rPr>
            <w:rFonts w:eastAsia="Times New Roman"/>
            <w:bCs/>
            <w:color w:val="0000FF"/>
            <w:sz w:val="24"/>
            <w:u w:val="single"/>
            <w:shd w:val="clear" w:color="auto" w:fill="FFFFFF"/>
          </w:rPr>
          <w:t>210-ФЗ</w:t>
        </w:r>
      </w:hyperlink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уведомляется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заявитель</w:t>
      </w:r>
      <w:r w:rsidR="00EE3D14">
        <w:rPr>
          <w:rFonts w:eastAsia="Times New Roman"/>
        </w:rPr>
        <w:t xml:space="preserve">, </w:t>
      </w:r>
      <w:r w:rsidRPr="001D4EA0">
        <w:rPr>
          <w:rFonts w:eastAsia="Times New Roman"/>
        </w:rPr>
        <w:t>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также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приносятся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извинения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доставленные</w:t>
      </w:r>
      <w:r w:rsidR="00EE3D14">
        <w:rPr>
          <w:rFonts w:eastAsia="Times New Roman"/>
        </w:rPr>
        <w:t xml:space="preserve"> </w:t>
      </w:r>
      <w:r w:rsidRPr="001D4EA0">
        <w:rPr>
          <w:rFonts w:eastAsia="Times New Roman"/>
        </w:rPr>
        <w:t>неудобства.</w:t>
      </w:r>
    </w:p>
    <w:p w14:paraId="501C8E6D" w14:textId="3339739A" w:rsidR="001D4EA0" w:rsidRPr="001D4EA0" w:rsidRDefault="002C2D85" w:rsidP="001D4EA0">
      <w:pPr>
        <w:shd w:val="clear" w:color="auto" w:fill="FFFFFF"/>
        <w:spacing w:after="0" w:line="223" w:lineRule="atLeast"/>
        <w:contextualSpacing/>
        <w:jc w:val="both"/>
        <w:rPr>
          <w:rFonts w:eastAsia="Times New Roman"/>
        </w:rPr>
      </w:pPr>
      <w:r>
        <w:rPr>
          <w:rStyle w:val="blk"/>
        </w:rPr>
        <w:t>д</w:t>
      </w:r>
      <w:r w:rsidR="00EE3D14">
        <w:rPr>
          <w:rStyle w:val="blk"/>
        </w:rPr>
        <w:t xml:space="preserve">) </w:t>
      </w:r>
      <w:r>
        <w:rPr>
          <w:rStyle w:val="blk"/>
        </w:rPr>
        <w:t>в</w:t>
      </w:r>
      <w:r w:rsidR="00EE3D14">
        <w:rPr>
          <w:rStyle w:val="blk"/>
        </w:rPr>
        <w:t xml:space="preserve"> </w:t>
      </w:r>
      <w:r>
        <w:rPr>
          <w:rStyle w:val="blk"/>
        </w:rPr>
        <w:t>случае</w:t>
      </w:r>
      <w:r w:rsidR="00EE3D14">
        <w:rPr>
          <w:rStyle w:val="blk"/>
        </w:rPr>
        <w:t xml:space="preserve"> </w:t>
      </w:r>
      <w:r>
        <w:rPr>
          <w:rStyle w:val="blk"/>
        </w:rPr>
        <w:t>внесения</w:t>
      </w:r>
      <w:r w:rsidR="00EE3D14">
        <w:rPr>
          <w:rStyle w:val="blk"/>
        </w:rPr>
        <w:t xml:space="preserve"> </w:t>
      </w:r>
      <w:r>
        <w:rPr>
          <w:rStyle w:val="blk"/>
        </w:rPr>
        <w:t>изменений</w:t>
      </w:r>
      <w:r w:rsidR="00EE3D14">
        <w:rPr>
          <w:rStyle w:val="blk"/>
        </w:rPr>
        <w:t xml:space="preserve"> </w:t>
      </w:r>
      <w:r>
        <w:rPr>
          <w:rStyle w:val="blk"/>
        </w:rPr>
        <w:t>в</w:t>
      </w:r>
      <w:r w:rsidR="00EE3D14">
        <w:rPr>
          <w:rStyle w:val="blk"/>
        </w:rPr>
        <w:t xml:space="preserve"> </w:t>
      </w:r>
      <w:r>
        <w:rPr>
          <w:rStyle w:val="blk"/>
        </w:rPr>
        <w:t>выданный</w:t>
      </w:r>
      <w:r w:rsidR="00EE3D14">
        <w:rPr>
          <w:rStyle w:val="blk"/>
        </w:rPr>
        <w:t xml:space="preserve"> </w:t>
      </w:r>
      <w:r>
        <w:rPr>
          <w:rStyle w:val="blk"/>
        </w:rPr>
        <w:t>по</w:t>
      </w:r>
      <w:r w:rsidR="00EE3D14">
        <w:rPr>
          <w:rStyle w:val="blk"/>
        </w:rPr>
        <w:t xml:space="preserve"> </w:t>
      </w:r>
      <w:r>
        <w:rPr>
          <w:rStyle w:val="blk"/>
        </w:rPr>
        <w:t>результатам</w:t>
      </w:r>
      <w:r w:rsidR="00EE3D14">
        <w:rPr>
          <w:rStyle w:val="blk"/>
        </w:rPr>
        <w:t xml:space="preserve"> </w:t>
      </w:r>
      <w:r>
        <w:rPr>
          <w:rStyle w:val="blk"/>
        </w:rPr>
        <w:t>предоставления</w:t>
      </w:r>
      <w:r w:rsidR="00EE3D14">
        <w:rPr>
          <w:rStyle w:val="blk"/>
        </w:rPr>
        <w:t xml:space="preserve"> </w:t>
      </w:r>
      <w:r>
        <w:rPr>
          <w:rStyle w:val="blk"/>
        </w:rPr>
        <w:t>государственной</w:t>
      </w:r>
      <w:r w:rsidR="00EE3D14">
        <w:rPr>
          <w:rStyle w:val="blk"/>
        </w:rPr>
        <w:t xml:space="preserve"> </w:t>
      </w:r>
      <w:r>
        <w:rPr>
          <w:rStyle w:val="blk"/>
        </w:rPr>
        <w:t>или</w:t>
      </w:r>
      <w:r w:rsidR="00EE3D14">
        <w:rPr>
          <w:rStyle w:val="blk"/>
        </w:rPr>
        <w:t xml:space="preserve"> </w:t>
      </w:r>
      <w:r>
        <w:rPr>
          <w:rStyle w:val="blk"/>
        </w:rPr>
        <w:t>муниципальной</w:t>
      </w:r>
      <w:r w:rsidR="00EE3D14">
        <w:rPr>
          <w:rStyle w:val="blk"/>
        </w:rPr>
        <w:t xml:space="preserve"> </w:t>
      </w:r>
      <w:r>
        <w:rPr>
          <w:rStyle w:val="blk"/>
        </w:rPr>
        <w:t>услуги</w:t>
      </w:r>
      <w:r w:rsidR="00EE3D14">
        <w:rPr>
          <w:rStyle w:val="blk"/>
        </w:rPr>
        <w:t xml:space="preserve"> </w:t>
      </w:r>
      <w:r>
        <w:rPr>
          <w:rStyle w:val="blk"/>
        </w:rPr>
        <w:t>документ</w:t>
      </w:r>
      <w:r w:rsidR="00EE3D14">
        <w:rPr>
          <w:rStyle w:val="blk"/>
        </w:rPr>
        <w:t xml:space="preserve">, </w:t>
      </w:r>
      <w:r>
        <w:rPr>
          <w:rStyle w:val="blk"/>
        </w:rPr>
        <w:t>направленных</w:t>
      </w:r>
      <w:r w:rsidR="00EE3D14">
        <w:rPr>
          <w:rStyle w:val="blk"/>
        </w:rPr>
        <w:t xml:space="preserve"> </w:t>
      </w:r>
      <w:r>
        <w:rPr>
          <w:rStyle w:val="blk"/>
        </w:rPr>
        <w:t>на</w:t>
      </w:r>
      <w:r w:rsidR="00EE3D14">
        <w:rPr>
          <w:rStyle w:val="blk"/>
        </w:rPr>
        <w:t xml:space="preserve"> </w:t>
      </w:r>
      <w:r>
        <w:rPr>
          <w:rStyle w:val="blk"/>
        </w:rPr>
        <w:t>исправление</w:t>
      </w:r>
      <w:r w:rsidR="00EE3D14">
        <w:rPr>
          <w:rStyle w:val="blk"/>
        </w:rPr>
        <w:t xml:space="preserve"> </w:t>
      </w:r>
      <w:r>
        <w:rPr>
          <w:rStyle w:val="blk"/>
        </w:rPr>
        <w:t>ошибок</w:t>
      </w:r>
      <w:r w:rsidR="00EE3D14">
        <w:rPr>
          <w:rStyle w:val="blk"/>
        </w:rPr>
        <w:t xml:space="preserve">, </w:t>
      </w:r>
      <w:r>
        <w:rPr>
          <w:rStyle w:val="blk"/>
        </w:rPr>
        <w:t>допущенных</w:t>
      </w:r>
      <w:r w:rsidR="00EE3D14">
        <w:rPr>
          <w:rStyle w:val="blk"/>
        </w:rPr>
        <w:t xml:space="preserve"> </w:t>
      </w:r>
      <w:r>
        <w:rPr>
          <w:rStyle w:val="blk"/>
        </w:rPr>
        <w:t>по</w:t>
      </w:r>
      <w:r w:rsidR="00EE3D14">
        <w:rPr>
          <w:rStyle w:val="blk"/>
        </w:rPr>
        <w:t xml:space="preserve"> </w:t>
      </w:r>
      <w:r>
        <w:rPr>
          <w:rStyle w:val="blk"/>
        </w:rPr>
        <w:t>вине</w:t>
      </w:r>
      <w:r w:rsidR="00EE3D14">
        <w:rPr>
          <w:rStyle w:val="blk"/>
        </w:rPr>
        <w:t xml:space="preserve"> </w:t>
      </w:r>
      <w:r>
        <w:rPr>
          <w:rStyle w:val="blk"/>
        </w:rPr>
        <w:t>органа</w:t>
      </w:r>
      <w:r w:rsidR="00EE3D14">
        <w:rPr>
          <w:rStyle w:val="blk"/>
        </w:rPr>
        <w:t xml:space="preserve"> </w:t>
      </w:r>
      <w:r>
        <w:rPr>
          <w:rStyle w:val="blk"/>
        </w:rPr>
        <w:t>и</w:t>
      </w:r>
      <w:r w:rsidR="00EE3D14">
        <w:rPr>
          <w:rStyle w:val="blk"/>
        </w:rPr>
        <w:t xml:space="preserve"> (</w:t>
      </w:r>
      <w:r>
        <w:rPr>
          <w:rStyle w:val="blk"/>
        </w:rPr>
        <w:t>или</w:t>
      </w:r>
      <w:r w:rsidR="00EE3D14">
        <w:rPr>
          <w:rStyle w:val="blk"/>
        </w:rPr>
        <w:t xml:space="preserve">) </w:t>
      </w:r>
      <w:r>
        <w:rPr>
          <w:rStyle w:val="blk"/>
        </w:rPr>
        <w:t>должностного</w:t>
      </w:r>
      <w:r w:rsidR="00EE3D14">
        <w:rPr>
          <w:rStyle w:val="blk"/>
        </w:rPr>
        <w:t xml:space="preserve"> </w:t>
      </w:r>
      <w:r>
        <w:rPr>
          <w:rStyle w:val="blk"/>
        </w:rPr>
        <w:t>лица</w:t>
      </w:r>
      <w:r w:rsidR="00EE3D14">
        <w:rPr>
          <w:rStyle w:val="blk"/>
        </w:rPr>
        <w:t xml:space="preserve">, </w:t>
      </w:r>
      <w:r>
        <w:rPr>
          <w:rStyle w:val="blk"/>
        </w:rPr>
        <w:t>многофункционального</w:t>
      </w:r>
      <w:r w:rsidR="00EE3D14">
        <w:rPr>
          <w:rStyle w:val="blk"/>
        </w:rPr>
        <w:t xml:space="preserve"> </w:t>
      </w:r>
      <w:r>
        <w:rPr>
          <w:rStyle w:val="blk"/>
        </w:rPr>
        <w:t>центра</w:t>
      </w:r>
      <w:r w:rsidR="00EE3D14">
        <w:rPr>
          <w:rStyle w:val="blk"/>
        </w:rPr>
        <w:t xml:space="preserve"> </w:t>
      </w:r>
      <w:r>
        <w:rPr>
          <w:rStyle w:val="blk"/>
        </w:rPr>
        <w:t>и</w:t>
      </w:r>
      <w:r w:rsidR="00EE3D14">
        <w:rPr>
          <w:rStyle w:val="blk"/>
        </w:rPr>
        <w:t xml:space="preserve"> (</w:t>
      </w:r>
      <w:r>
        <w:rPr>
          <w:rStyle w:val="blk"/>
        </w:rPr>
        <w:t>или</w:t>
      </w:r>
      <w:r w:rsidR="00EE3D14">
        <w:rPr>
          <w:rStyle w:val="blk"/>
        </w:rPr>
        <w:t xml:space="preserve">) </w:t>
      </w:r>
      <w:r>
        <w:rPr>
          <w:rStyle w:val="blk"/>
        </w:rPr>
        <w:t>работника</w:t>
      </w:r>
      <w:r w:rsidR="00EE3D14">
        <w:rPr>
          <w:rStyle w:val="blk"/>
        </w:rPr>
        <w:t xml:space="preserve"> </w:t>
      </w:r>
      <w:r>
        <w:rPr>
          <w:rStyle w:val="blk"/>
        </w:rPr>
        <w:t>многофункционального</w:t>
      </w:r>
      <w:r w:rsidR="00EE3D14">
        <w:rPr>
          <w:rStyle w:val="blk"/>
        </w:rPr>
        <w:t xml:space="preserve"> </w:t>
      </w:r>
      <w:r>
        <w:rPr>
          <w:rStyle w:val="blk"/>
        </w:rPr>
        <w:t>центра</w:t>
      </w:r>
      <w:r w:rsidR="00EE3D14">
        <w:rPr>
          <w:rStyle w:val="blk"/>
        </w:rPr>
        <w:t xml:space="preserve">, </w:t>
      </w:r>
      <w:r>
        <w:rPr>
          <w:rStyle w:val="blk"/>
        </w:rPr>
        <w:t>плата</w:t>
      </w:r>
      <w:r w:rsidR="00EE3D14">
        <w:rPr>
          <w:rStyle w:val="blk"/>
        </w:rPr>
        <w:t xml:space="preserve"> </w:t>
      </w:r>
      <w:r>
        <w:rPr>
          <w:rStyle w:val="blk"/>
        </w:rPr>
        <w:t>с</w:t>
      </w:r>
      <w:r w:rsidR="00EE3D14">
        <w:rPr>
          <w:rStyle w:val="blk"/>
        </w:rPr>
        <w:t xml:space="preserve"> </w:t>
      </w:r>
      <w:r>
        <w:rPr>
          <w:rStyle w:val="blk"/>
        </w:rPr>
        <w:t>заявителя</w:t>
      </w:r>
      <w:r w:rsidR="00EE3D14">
        <w:rPr>
          <w:rStyle w:val="blk"/>
        </w:rPr>
        <w:t xml:space="preserve"> </w:t>
      </w:r>
      <w:r>
        <w:rPr>
          <w:rStyle w:val="blk"/>
        </w:rPr>
        <w:t>не</w:t>
      </w:r>
      <w:r w:rsidR="00EE3D14">
        <w:rPr>
          <w:rStyle w:val="blk"/>
        </w:rPr>
        <w:t xml:space="preserve"> </w:t>
      </w:r>
      <w:r>
        <w:rPr>
          <w:rStyle w:val="blk"/>
        </w:rPr>
        <w:t>взимается</w:t>
      </w:r>
    </w:p>
    <w:p w14:paraId="7290CF8D" w14:textId="77777777" w:rsidR="002C2D85" w:rsidRDefault="002C2D85" w:rsidP="00526468">
      <w:pPr>
        <w:spacing w:after="0" w:line="240" w:lineRule="auto"/>
        <w:ind w:firstLine="851"/>
        <w:jc w:val="center"/>
        <w:rPr>
          <w:rFonts w:eastAsia="Times New Roman"/>
          <w:b/>
          <w:bCs/>
        </w:rPr>
      </w:pPr>
    </w:p>
    <w:p w14:paraId="387739E7" w14:textId="2E94CD98" w:rsidR="00526468" w:rsidRPr="00925981" w:rsidRDefault="00526468" w:rsidP="00526468">
      <w:pPr>
        <w:spacing w:after="0" w:line="240" w:lineRule="auto"/>
        <w:ind w:firstLine="851"/>
        <w:jc w:val="center"/>
        <w:rPr>
          <w:rFonts w:eastAsia="Times New Roman"/>
          <w:b/>
          <w:bCs/>
        </w:rPr>
      </w:pPr>
      <w:r w:rsidRPr="00925981">
        <w:rPr>
          <w:rFonts w:eastAsia="Times New Roman"/>
          <w:b/>
          <w:bCs/>
        </w:rPr>
        <w:t>III.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Административные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процедуры</w:t>
      </w:r>
    </w:p>
    <w:p w14:paraId="0EDB2EC2" w14:textId="77777777" w:rsidR="00EE3D14" w:rsidRDefault="00EE3D14" w:rsidP="00526468">
      <w:pPr>
        <w:spacing w:after="0" w:line="240" w:lineRule="auto"/>
        <w:ind w:firstLine="851"/>
        <w:jc w:val="both"/>
        <w:rPr>
          <w:rFonts w:eastAsia="Times New Roman"/>
          <w:bCs/>
        </w:rPr>
      </w:pPr>
    </w:p>
    <w:p w14:paraId="77D1A685" w14:textId="385B8BC6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Последовательность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административных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действий</w:t>
      </w:r>
      <w:r w:rsidR="00EE3D14">
        <w:rPr>
          <w:rFonts w:eastAsia="Times New Roman"/>
          <w:bCs/>
        </w:rPr>
        <w:t xml:space="preserve"> (</w:t>
      </w:r>
      <w:r w:rsidRPr="00925981">
        <w:rPr>
          <w:rFonts w:eastAsia="Times New Roman"/>
          <w:bCs/>
        </w:rPr>
        <w:t>процедур</w:t>
      </w:r>
      <w:r w:rsidR="00EE3D14">
        <w:rPr>
          <w:rFonts w:eastAsia="Times New Roman"/>
          <w:bCs/>
        </w:rPr>
        <w:t>)</w:t>
      </w:r>
    </w:p>
    <w:p w14:paraId="3B0D8BD7" w14:textId="099D6FAB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Предоставление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включает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себя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следующие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административные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процедуры:</w:t>
      </w:r>
    </w:p>
    <w:p w14:paraId="11BA9644" w14:textId="3BE5EBC0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прием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недвижимости</w:t>
      </w:r>
      <w:r w:rsidR="00EE3D14">
        <w:rPr>
          <w:rFonts w:eastAsia="Times New Roman"/>
        </w:rPr>
        <w:t xml:space="preserve">, </w:t>
      </w:r>
      <w:r w:rsidRPr="00925981">
        <w:t>предназначенных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Pr="00925981">
        <w:rPr>
          <w:rFonts w:eastAsia="Times New Roman"/>
        </w:rPr>
        <w:t>;</w:t>
      </w:r>
    </w:p>
    <w:p w14:paraId="3E237C67" w14:textId="7C37B47A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рассмотрение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заявления;</w:t>
      </w:r>
    </w:p>
    <w:p w14:paraId="7268631E" w14:textId="50507AA8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поиск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необходимой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информации;</w:t>
      </w:r>
    </w:p>
    <w:p w14:paraId="46C46452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выдача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сообщения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заявителю.</w:t>
      </w:r>
    </w:p>
    <w:p w14:paraId="5703BE3B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3.1.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Прием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заявления</w:t>
      </w:r>
    </w:p>
    <w:p w14:paraId="54614B45" w14:textId="77496DBC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  <w:bCs/>
        </w:rPr>
        <w:t>3.1.1</w:t>
      </w:r>
      <w:r w:rsidRPr="00925981">
        <w:rPr>
          <w:rFonts w:eastAsia="Times New Roman"/>
        </w:rPr>
        <w:t>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Юридическим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фактом</w:t>
      </w:r>
      <w:r w:rsidR="00EE3D14">
        <w:rPr>
          <w:rFonts w:eastAsia="Times New Roman"/>
        </w:rPr>
        <w:t xml:space="preserve"> – </w:t>
      </w:r>
      <w:r w:rsidRPr="00925981">
        <w:rPr>
          <w:rFonts w:eastAsia="Times New Roman"/>
        </w:rPr>
        <w:t>основанием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начала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процедуры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– </w:t>
      </w:r>
      <w:r w:rsidRPr="00925981">
        <w:rPr>
          <w:rFonts w:eastAsia="Times New Roman"/>
        </w:rPr>
        <w:t>является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недвижимости</w:t>
      </w:r>
      <w:r w:rsidR="00EE3D14">
        <w:rPr>
          <w:rFonts w:eastAsia="Times New Roman"/>
        </w:rPr>
        <w:t xml:space="preserve">, </w:t>
      </w:r>
      <w:r w:rsidRPr="00925981">
        <w:t>предназначенных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Pr="00925981">
        <w:rPr>
          <w:rFonts w:eastAsia="Times New Roman"/>
        </w:rPr>
        <w:t>.</w:t>
      </w:r>
    </w:p>
    <w:p w14:paraId="339184BD" w14:textId="100BB1D2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lastRenderedPageBreak/>
        <w:t>3.1.2.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направленные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почтовым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отправлением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регистрируются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делопроизводства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направляются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специалисту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уполномоченному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принимать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документы.</w:t>
      </w:r>
    </w:p>
    <w:p w14:paraId="0271BEBA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3.1.3.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личном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принимать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проверяет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личность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устанавливает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предмет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определяет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подведомственность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знакомится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комплектом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</w:p>
    <w:p w14:paraId="228611D1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предметом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является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содержащейся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реестрах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ведение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принимать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сообщает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каким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власти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следует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обратиться.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просьбе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такая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может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сообщена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письменной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форме.</w:t>
      </w:r>
    </w:p>
    <w:p w14:paraId="2888C394" w14:textId="60AE8736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10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совершается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присутствии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заявителя.</w:t>
      </w:r>
    </w:p>
    <w:p w14:paraId="21C3C3A2" w14:textId="7000FAD6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3.1.4.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принимать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регистрирует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книге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учета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присвоенный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входящий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номер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заявителю.</w:t>
      </w:r>
    </w:p>
    <w:p w14:paraId="6E34E089" w14:textId="37564B97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5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совершается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присутствии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заявителя.</w:t>
      </w:r>
    </w:p>
    <w:p w14:paraId="7D96DAEE" w14:textId="0BFF583C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3.1.5.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принимать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передает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делопроизводства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специалисту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уполномоченному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поиска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1F59E3B5" w14:textId="20ED85B4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10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совершается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день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заявителя.</w:t>
      </w:r>
    </w:p>
    <w:p w14:paraId="56816B59" w14:textId="5D369008" w:rsidR="00526468" w:rsidRPr="00925981" w:rsidRDefault="00526468" w:rsidP="00526468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3.2.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Рассмотрение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заявления</w:t>
      </w:r>
    </w:p>
    <w:p w14:paraId="3E0011F2" w14:textId="4292EA04" w:rsidR="00526468" w:rsidRPr="00925981" w:rsidRDefault="00526468" w:rsidP="00526468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3.2.1.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Юридическим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фактом</w:t>
      </w:r>
      <w:r w:rsidR="00EE3D14">
        <w:rPr>
          <w:sz w:val="28"/>
          <w:szCs w:val="28"/>
        </w:rPr>
        <w:t xml:space="preserve"> – </w:t>
      </w:r>
      <w:r w:rsidRPr="00925981">
        <w:rPr>
          <w:sz w:val="28"/>
          <w:szCs w:val="28"/>
        </w:rPr>
        <w:t>основанием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для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начала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работы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заявлением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для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специалиста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уполномоченного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его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рассматривать</w:t>
      </w:r>
      <w:r w:rsidR="00EE3D14">
        <w:rPr>
          <w:sz w:val="28"/>
          <w:szCs w:val="28"/>
        </w:rPr>
        <w:t xml:space="preserve"> (</w:t>
      </w:r>
      <w:r w:rsidRPr="00925981">
        <w:rPr>
          <w:sz w:val="28"/>
          <w:szCs w:val="28"/>
        </w:rPr>
        <w:t>далее</w:t>
      </w:r>
      <w:r w:rsidR="00EE3D14">
        <w:rPr>
          <w:sz w:val="28"/>
          <w:szCs w:val="28"/>
        </w:rPr>
        <w:t>-</w:t>
      </w:r>
      <w:r w:rsidRPr="00925981">
        <w:rPr>
          <w:sz w:val="28"/>
          <w:szCs w:val="28"/>
        </w:rPr>
        <w:t>уполномоченный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</w:t>
      </w:r>
      <w:r w:rsidR="00EE3D14">
        <w:rPr>
          <w:sz w:val="28"/>
          <w:szCs w:val="28"/>
        </w:rPr>
        <w:t xml:space="preserve">) – </w:t>
      </w:r>
      <w:r w:rsidRPr="00925981">
        <w:rPr>
          <w:sz w:val="28"/>
          <w:szCs w:val="28"/>
        </w:rPr>
        <w:t>является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его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получение.</w:t>
      </w:r>
    </w:p>
    <w:p w14:paraId="23BD37E0" w14:textId="12095A27" w:rsidR="00526468" w:rsidRPr="00925981" w:rsidRDefault="00526468" w:rsidP="00526468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3.2.2.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рассмотрении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заявления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уполномоченный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праве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обращаться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заявителю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соответствующие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государственные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органы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организации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для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получения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дополнительной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информации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том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числе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телефону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или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электронной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почте.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этом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заявитель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вправе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устно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или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письменном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виде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представить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указанному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специалисту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соответствующую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информацию.</w:t>
      </w:r>
    </w:p>
    <w:p w14:paraId="2D154060" w14:textId="5899AABF" w:rsidR="00526468" w:rsidRPr="00925981" w:rsidRDefault="00526468" w:rsidP="00526468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3.2.3.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случае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поступления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уполномоченный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орган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заявления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отношении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объекта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недвижимости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предназначенного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для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сдачи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аренду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сведения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котором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содержатся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одном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из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реестров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органа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уполномоченный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позднее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трех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дней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с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даты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поступления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заявления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направляет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его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принадлежности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чем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письменно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сообщает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заявителю.</w:t>
      </w:r>
    </w:p>
    <w:p w14:paraId="23537EF7" w14:textId="7A956E1E" w:rsidR="00526468" w:rsidRPr="00925981" w:rsidRDefault="00526468" w:rsidP="00526468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3.2.4.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завершение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процедуры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уполномоченный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готовит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проект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письма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заявителю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информацией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об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объекте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недвижимого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имущества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предназначенном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для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сдачи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аренду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или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об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отказе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ее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представлении.</w:t>
      </w:r>
    </w:p>
    <w:p w14:paraId="553A8646" w14:textId="5577110D" w:rsidR="00526468" w:rsidRPr="00925981" w:rsidRDefault="00526468" w:rsidP="00526468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925981">
        <w:rPr>
          <w:sz w:val="28"/>
          <w:szCs w:val="28"/>
        </w:rPr>
        <w:lastRenderedPageBreak/>
        <w:t>3.2.5.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Проект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письма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представляется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подпись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руководителю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органа.</w:t>
      </w:r>
    </w:p>
    <w:p w14:paraId="413DFC47" w14:textId="2CB2797D" w:rsidR="00526468" w:rsidRPr="00925981" w:rsidRDefault="00526468" w:rsidP="00526468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3.2.6.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Руководитель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органа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случае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согласия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проектом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письма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подписывает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его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при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несогласии</w:t>
      </w:r>
      <w:r w:rsidR="00EE3D14">
        <w:rPr>
          <w:sz w:val="28"/>
          <w:szCs w:val="28"/>
        </w:rPr>
        <w:t>-</w:t>
      </w:r>
      <w:r w:rsidRPr="00925981">
        <w:rPr>
          <w:sz w:val="28"/>
          <w:szCs w:val="28"/>
        </w:rPr>
        <w:t>возвращает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уполномоченному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специалисту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доработку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указанием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конкретных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причин.</w:t>
      </w:r>
    </w:p>
    <w:p w14:paraId="02040943" w14:textId="7E2BB060" w:rsidR="00526468" w:rsidRPr="00925981" w:rsidRDefault="00526468" w:rsidP="00526468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3.2.7.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Устранение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причин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возврата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проекта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письма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его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повторное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направление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подпись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производятся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сроки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исключающие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возможность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нарушения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срока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исполнения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государственной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функции.</w:t>
      </w:r>
    </w:p>
    <w:p w14:paraId="6FE3FE2B" w14:textId="7F80C216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  <w:bCs/>
        </w:rPr>
      </w:pPr>
      <w:r w:rsidRPr="00925981">
        <w:t>3.3.</w:t>
      </w:r>
      <w:r w:rsidR="00EE3D14">
        <w:t xml:space="preserve"> </w:t>
      </w:r>
      <w:r w:rsidRPr="00925981">
        <w:rPr>
          <w:rFonts w:eastAsia="Times New Roman"/>
          <w:bCs/>
        </w:rPr>
        <w:t>Поиск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необходимой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информации</w:t>
      </w:r>
    </w:p>
    <w:p w14:paraId="189AA59F" w14:textId="7D3CBB48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3.3.1.</w:t>
      </w:r>
      <w:r w:rsidR="00EE3D14">
        <w:rPr>
          <w:rFonts w:eastAsia="Times New Roman"/>
        </w:rPr>
        <w:t xml:space="preserve"> </w:t>
      </w:r>
      <w:r w:rsidRPr="00925981">
        <w:t>Юридическим</w:t>
      </w:r>
      <w:r w:rsidR="00EE3D14">
        <w:t xml:space="preserve"> </w:t>
      </w:r>
      <w:r w:rsidRPr="00925981">
        <w:t>фактом</w:t>
      </w:r>
      <w:r w:rsidR="00EE3D14">
        <w:t xml:space="preserve"> – </w:t>
      </w:r>
      <w:r w:rsidRPr="00925981">
        <w:t>о</w:t>
      </w:r>
      <w:r w:rsidRPr="00925981">
        <w:rPr>
          <w:rFonts w:eastAsia="Times New Roman"/>
        </w:rPr>
        <w:t>снованием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начала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процедуры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поиска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необходимой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– </w:t>
      </w:r>
      <w:r w:rsidRPr="00925981">
        <w:rPr>
          <w:rFonts w:eastAsia="Times New Roman"/>
        </w:rPr>
        <w:t>является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специалистом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7FD081D3" w14:textId="215E8D9E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3.3.2.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осуществляет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поиск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требуемой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соответствующем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реестре.</w:t>
      </w:r>
    </w:p>
    <w:p w14:paraId="7D117D46" w14:textId="50359892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3.3.3.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5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часов.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пяти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рабочих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дней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дня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специалистом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заявления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488B80DF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3.3.4.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запрашивается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имущества</w:t>
      </w:r>
      <w:r w:rsidR="00EE3D14">
        <w:rPr>
          <w:rFonts w:eastAsia="Times New Roman"/>
        </w:rPr>
        <w:t xml:space="preserve">, </w:t>
      </w:r>
      <w:r w:rsidRPr="00925981">
        <w:t>предназначенного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сведения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соответствующий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включены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другим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органом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готовит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направляет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официальный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запрос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который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заявлением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мог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включить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сведения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имущества</w:t>
      </w:r>
      <w:r w:rsidR="00EE3D14">
        <w:rPr>
          <w:rFonts w:eastAsia="Times New Roman"/>
        </w:rPr>
        <w:t xml:space="preserve">, </w:t>
      </w:r>
      <w:r w:rsidRPr="00925981">
        <w:t>предназначенного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чем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письменной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форме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заявителю.</w:t>
      </w:r>
    </w:p>
    <w:p w14:paraId="4EFE6FA1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5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часов.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Запрос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направлен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позднее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чем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20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дней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окончания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функции.</w:t>
      </w:r>
    </w:p>
    <w:p w14:paraId="258CE7F9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3.3.5.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информацию:</w:t>
      </w:r>
    </w:p>
    <w:p w14:paraId="443675C8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формирует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выписку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справку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реестра;</w:t>
      </w:r>
    </w:p>
    <w:p w14:paraId="61733286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случаях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предусмотренных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законодательством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изготавливает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копию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имущества</w:t>
      </w:r>
      <w:r w:rsidR="00EE3D14">
        <w:rPr>
          <w:rFonts w:eastAsia="Times New Roman"/>
        </w:rPr>
        <w:t xml:space="preserve">, </w:t>
      </w:r>
      <w:r w:rsidRPr="00925981">
        <w:t>предназначенного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t xml:space="preserve">, </w:t>
      </w:r>
      <w:r w:rsidRPr="00925981">
        <w:rPr>
          <w:rFonts w:eastAsia="Times New Roman"/>
        </w:rPr>
        <w:t>хранящегося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готовит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сопроводительное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письмо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данной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копии;</w:t>
      </w:r>
    </w:p>
    <w:p w14:paraId="3AD8092C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готовит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3DDC079A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20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совершается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день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установления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наличия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необходимой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отправленный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запрос.</w:t>
      </w:r>
    </w:p>
    <w:p w14:paraId="04E2F045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3.3.6.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передает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указанные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пункте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3.3.5.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Административного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подпись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должностному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лицу.</w:t>
      </w:r>
    </w:p>
    <w:p w14:paraId="4E8BC17B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lastRenderedPageBreak/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20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совершается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день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подготовки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указанных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пункте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3.3.5.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Административного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регламента.</w:t>
      </w:r>
    </w:p>
    <w:p w14:paraId="70CD69B7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3.3.7.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подписывает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выписку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справку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сопроводительное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письмо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копии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организации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отказе.</w:t>
      </w:r>
    </w:p>
    <w:p w14:paraId="034F6A81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Выписка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справка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сопроводительное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письмо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копии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имущества</w:t>
      </w:r>
      <w:r w:rsidR="00EE3D14">
        <w:rPr>
          <w:rFonts w:eastAsia="Times New Roman"/>
        </w:rPr>
        <w:t xml:space="preserve">, </w:t>
      </w:r>
      <w:r w:rsidRPr="00925981">
        <w:t>предназначенного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подписаны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3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рабочих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дней.</w:t>
      </w:r>
    </w:p>
    <w:p w14:paraId="06ABA73E" w14:textId="77777777" w:rsidR="00EE3D14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3.3.8.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передает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подписанную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выписку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справку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сопроводительное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письмо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прилагаемой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копией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объекта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недвижимого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имущества</w:t>
      </w:r>
      <w:r w:rsidR="00EE3D14">
        <w:rPr>
          <w:rFonts w:eastAsia="Times New Roman"/>
        </w:rPr>
        <w:t xml:space="preserve">, </w:t>
      </w:r>
      <w:r w:rsidRPr="00925981">
        <w:t>предназначенного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делопроизводства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направления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почте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об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также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факсимильной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связи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электронной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почте.</w:t>
      </w:r>
    </w:p>
    <w:p w14:paraId="6500E66F" w14:textId="18B58493" w:rsidR="00526468" w:rsidRPr="00925981" w:rsidRDefault="00526468" w:rsidP="00526468">
      <w:pPr>
        <w:spacing w:after="0" w:line="240" w:lineRule="auto"/>
        <w:ind w:firstLine="851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20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совершается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день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подписанных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лица.</w:t>
      </w:r>
    </w:p>
    <w:p w14:paraId="6E95146D" w14:textId="7C5D1CA7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  <w:bCs/>
        </w:rPr>
      </w:pPr>
      <w:r w:rsidRPr="00925981">
        <w:rPr>
          <w:rFonts w:eastAsia="Times New Roman"/>
          <w:bCs/>
        </w:rPr>
        <w:t>3.4.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Выдача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информации</w:t>
      </w:r>
      <w:r w:rsidR="00EE3D14">
        <w:rPr>
          <w:rFonts w:eastAsia="Times New Roman"/>
          <w:bCs/>
        </w:rPr>
        <w:t xml:space="preserve"> </w:t>
      </w:r>
      <w:r w:rsidRPr="00925981">
        <w:rPr>
          <w:rFonts w:eastAsia="Times New Roman"/>
          <w:bCs/>
        </w:rPr>
        <w:t>заявителю</w:t>
      </w:r>
    </w:p>
    <w:p w14:paraId="683D8D36" w14:textId="13A695C1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3.4.1.</w:t>
      </w:r>
      <w:r w:rsidR="00EE3D14">
        <w:rPr>
          <w:rFonts w:eastAsia="Times New Roman"/>
        </w:rPr>
        <w:t xml:space="preserve"> </w:t>
      </w:r>
      <w:r w:rsidRPr="00925981">
        <w:t>Юридическим</w:t>
      </w:r>
      <w:r w:rsidR="00EE3D14">
        <w:t xml:space="preserve"> </w:t>
      </w:r>
      <w:r w:rsidRPr="00925981">
        <w:t>фактом</w:t>
      </w:r>
      <w:r w:rsidR="00EE3D14">
        <w:t xml:space="preserve"> – </w:t>
      </w:r>
      <w:r w:rsidRPr="00925981">
        <w:t>о</w:t>
      </w:r>
      <w:r w:rsidRPr="00925981">
        <w:rPr>
          <w:rFonts w:eastAsia="Times New Roman"/>
        </w:rPr>
        <w:t>снованием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начала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 – </w:t>
      </w:r>
      <w:r w:rsidRPr="00925981">
        <w:rPr>
          <w:rFonts w:eastAsia="Times New Roman"/>
        </w:rPr>
        <w:t>является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поступление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специалисту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уполномоченному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документы.</w:t>
      </w:r>
    </w:p>
    <w:p w14:paraId="45003FFC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3.4.2.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день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сообщает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телефону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электронной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почте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готовности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выдаче.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остаются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до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заявителя.</w:t>
      </w:r>
    </w:p>
    <w:p w14:paraId="0B7F0A13" w14:textId="023BA39C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5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минуты.</w:t>
      </w:r>
    </w:p>
    <w:p w14:paraId="5AE91101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3.4.3.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подготовленной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устанавливает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личность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числе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удостоверяющий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личность.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подготовленной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представитель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устанавливает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личность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представителя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числе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удостоверяющий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личность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также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полномочия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запрошенной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заявителем.</w:t>
      </w:r>
    </w:p>
    <w:p w14:paraId="055F5447" w14:textId="35A375C0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1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минуту.</w:t>
      </w:r>
    </w:p>
    <w:p w14:paraId="7E61952C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3.4.4.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находит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подлежащие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выдаче.</w:t>
      </w:r>
    </w:p>
    <w:p w14:paraId="2D16C639" w14:textId="3A3E2D6E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3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минуты.</w:t>
      </w:r>
    </w:p>
    <w:p w14:paraId="4875AE39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3.4.5.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регистрирует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факт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книге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учета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0FEB553E" w14:textId="00A4AC61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1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минуту.</w:t>
      </w:r>
    </w:p>
    <w:p w14:paraId="38A8D254" w14:textId="77777777" w:rsidR="00EE3D14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lastRenderedPageBreak/>
        <w:t>3.4.6.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выдает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заявитель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расписывается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получении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книге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учета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5DC65A5C" w14:textId="65A9A842" w:rsidR="00526468" w:rsidRPr="00925981" w:rsidRDefault="00526468" w:rsidP="00526468">
      <w:pPr>
        <w:spacing w:after="0" w:line="240" w:lineRule="auto"/>
        <w:ind w:firstLine="993"/>
        <w:jc w:val="both"/>
        <w:rPr>
          <w:rFonts w:eastAsia="Times New Roman"/>
        </w:rPr>
      </w:pPr>
      <w:r w:rsidRPr="00925981">
        <w:rPr>
          <w:rFonts w:eastAsia="Times New Roman"/>
        </w:rPr>
        <w:t>Максимальный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2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минуты.</w:t>
      </w:r>
    </w:p>
    <w:p w14:paraId="1D8570B0" w14:textId="0D56A5CE" w:rsidR="00526468" w:rsidRPr="00925981" w:rsidRDefault="00526468" w:rsidP="00526468">
      <w:pPr>
        <w:spacing w:after="0" w:line="240" w:lineRule="auto"/>
        <w:ind w:firstLine="993"/>
        <w:jc w:val="both"/>
      </w:pPr>
      <w:r w:rsidRPr="00925981">
        <w:t>3.4.7.</w:t>
      </w:r>
      <w:r w:rsidR="00EE3D14">
        <w:t xml:space="preserve"> </w:t>
      </w:r>
      <w:r w:rsidRPr="00925981">
        <w:t>Ответственный</w:t>
      </w:r>
      <w:r w:rsidR="00EE3D14">
        <w:t xml:space="preserve"> </w:t>
      </w:r>
      <w:r w:rsidRPr="00925981">
        <w:t>специалист</w:t>
      </w:r>
      <w:r w:rsidR="00EE3D14">
        <w:t xml:space="preserve"> </w:t>
      </w:r>
      <w:r w:rsidRPr="00925981">
        <w:t>помещает</w:t>
      </w:r>
      <w:r w:rsidR="00EE3D14">
        <w:t xml:space="preserve"> </w:t>
      </w:r>
      <w:r w:rsidRPr="00925981">
        <w:t>второй</w:t>
      </w:r>
      <w:r w:rsidR="00EE3D14">
        <w:t xml:space="preserve"> </w:t>
      </w:r>
      <w:r w:rsidRPr="00925981">
        <w:t>экземпляр</w:t>
      </w:r>
      <w:r w:rsidR="00EE3D14">
        <w:t xml:space="preserve"> </w:t>
      </w:r>
      <w:r w:rsidRPr="00925981">
        <w:t>письма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соответствующее</w:t>
      </w:r>
      <w:r w:rsidR="00EE3D14">
        <w:t xml:space="preserve"> </w:t>
      </w:r>
      <w:r w:rsidRPr="00925981">
        <w:t>номенклатурное</w:t>
      </w:r>
      <w:r w:rsidR="00EE3D14">
        <w:t xml:space="preserve"> </w:t>
      </w:r>
      <w:r w:rsidRPr="00925981">
        <w:t>дело.</w:t>
      </w:r>
    </w:p>
    <w:p w14:paraId="2340CDAE" w14:textId="77777777" w:rsidR="00526468" w:rsidRPr="00925981" w:rsidRDefault="00526468" w:rsidP="00526468">
      <w:pPr>
        <w:spacing w:after="0" w:line="240" w:lineRule="auto"/>
        <w:ind w:firstLine="992"/>
        <w:jc w:val="center"/>
        <w:rPr>
          <w:rFonts w:eastAsia="Times New Roman"/>
          <w:b/>
          <w:bCs/>
        </w:rPr>
      </w:pPr>
    </w:p>
    <w:p w14:paraId="081F5977" w14:textId="3002918B" w:rsidR="00526468" w:rsidRPr="00925981" w:rsidRDefault="00526468" w:rsidP="00526468">
      <w:pPr>
        <w:spacing w:after="0" w:line="240" w:lineRule="auto"/>
        <w:ind w:firstLine="992"/>
        <w:jc w:val="center"/>
        <w:rPr>
          <w:rFonts w:eastAsia="Times New Roman"/>
          <w:b/>
          <w:bCs/>
        </w:rPr>
      </w:pPr>
      <w:r w:rsidRPr="00925981">
        <w:rPr>
          <w:rFonts w:eastAsia="Times New Roman"/>
          <w:b/>
          <w:bCs/>
          <w:lang w:val="en-US"/>
        </w:rPr>
        <w:t>IV</w:t>
      </w:r>
      <w:r w:rsidRPr="00925981">
        <w:rPr>
          <w:rFonts w:eastAsia="Times New Roman"/>
          <w:b/>
          <w:bCs/>
        </w:rPr>
        <w:t>.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Порядок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и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формы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контроля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предоставления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муниципальной</w:t>
      </w:r>
      <w:r w:rsidR="00EE3D14">
        <w:rPr>
          <w:rFonts w:eastAsia="Times New Roman"/>
          <w:b/>
          <w:bCs/>
        </w:rPr>
        <w:t xml:space="preserve"> </w:t>
      </w:r>
      <w:r w:rsidRPr="00925981">
        <w:rPr>
          <w:rFonts w:eastAsia="Times New Roman"/>
          <w:b/>
          <w:bCs/>
        </w:rPr>
        <w:t>услуги</w:t>
      </w:r>
    </w:p>
    <w:p w14:paraId="35B7E81F" w14:textId="77777777" w:rsidR="00526468" w:rsidRPr="00925981" w:rsidRDefault="00526468" w:rsidP="00526468">
      <w:pPr>
        <w:pStyle w:val="a3"/>
        <w:spacing w:before="0" w:after="0"/>
        <w:ind w:firstLine="992"/>
        <w:jc w:val="both"/>
        <w:rPr>
          <w:sz w:val="28"/>
          <w:szCs w:val="28"/>
        </w:rPr>
      </w:pPr>
    </w:p>
    <w:p w14:paraId="6B50C872" w14:textId="1BB06DA5" w:rsidR="00526468" w:rsidRPr="00925981" w:rsidRDefault="00526468" w:rsidP="00526468">
      <w:pPr>
        <w:pStyle w:val="a3"/>
        <w:spacing w:before="0" w:after="0"/>
        <w:ind w:firstLine="992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4.1.</w:t>
      </w:r>
      <w:r w:rsidR="0088082F" w:rsidRPr="0088082F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Текущий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контроль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осуществляется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постоянно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специалистами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предоставляющими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муниципальную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услугу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по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каждой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процедуре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соответствии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установленными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Административным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регламентом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содержанием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сроками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действий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также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путем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проведения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руководителем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органа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проверок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исполнения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специалистами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положений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Административного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регламента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иных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нормативных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правовых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актов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Российской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Федерации.</w:t>
      </w:r>
    </w:p>
    <w:p w14:paraId="1526BFCB" w14:textId="4B4BD4F9" w:rsidR="00526468" w:rsidRPr="00925981" w:rsidRDefault="00526468" w:rsidP="00526468">
      <w:pPr>
        <w:pStyle w:val="a3"/>
        <w:spacing w:before="0" w:after="0"/>
        <w:ind w:firstLine="992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4.2.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Для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текущего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контроля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используются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сведения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полученные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электронной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базе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данных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служебная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корреспонденция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уполномоченного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органа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устная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письменная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информация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специалистов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осуществляющих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регламентируемые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действия.</w:t>
      </w:r>
    </w:p>
    <w:p w14:paraId="0A988453" w14:textId="3624B991" w:rsidR="00526468" w:rsidRPr="00925981" w:rsidRDefault="00526468" w:rsidP="00526468">
      <w:pPr>
        <w:pStyle w:val="a3"/>
        <w:spacing w:before="0" w:after="0"/>
        <w:ind w:firstLine="992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4.3.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случаях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причинах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нарушения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сроков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содержания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административных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процедур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ответственные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осуществление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специалисты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немедленно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информируют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своих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непосредственных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руководителей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также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осуществляют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срочные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меры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устранению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нарушений.</w:t>
      </w:r>
    </w:p>
    <w:p w14:paraId="08413EB7" w14:textId="77777777" w:rsidR="00EE3D14" w:rsidRDefault="00526468" w:rsidP="00526468">
      <w:pPr>
        <w:pStyle w:val="a3"/>
        <w:spacing w:before="0" w:after="0"/>
        <w:ind w:firstLine="992"/>
        <w:jc w:val="both"/>
        <w:rPr>
          <w:sz w:val="28"/>
          <w:szCs w:val="28"/>
        </w:rPr>
      </w:pPr>
      <w:r w:rsidRPr="00925981">
        <w:rPr>
          <w:sz w:val="28"/>
          <w:szCs w:val="28"/>
        </w:rPr>
        <w:t>4.4.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Специалисты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предоставляющие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муниципальную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услугу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несут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персональную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ответственность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соблюдение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сроков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порядка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рассмотрения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заявлений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представления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информации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размещения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информации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на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официальных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сайтах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ее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публикацию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общероссийских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периодических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печатных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изданиях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достоверность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полноту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сведений</w:t>
      </w:r>
      <w:r w:rsidR="00EE3D14">
        <w:rPr>
          <w:sz w:val="28"/>
          <w:szCs w:val="28"/>
        </w:rPr>
        <w:t xml:space="preserve">, </w:t>
      </w:r>
      <w:r w:rsidRPr="00925981">
        <w:rPr>
          <w:sz w:val="28"/>
          <w:szCs w:val="28"/>
        </w:rPr>
        <w:t>представляемых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в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связи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с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предоставлением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муниципальной</w:t>
      </w:r>
      <w:r w:rsidR="00EE3D14">
        <w:rPr>
          <w:sz w:val="28"/>
          <w:szCs w:val="28"/>
        </w:rPr>
        <w:t xml:space="preserve"> </w:t>
      </w:r>
      <w:r w:rsidRPr="00925981">
        <w:rPr>
          <w:sz w:val="28"/>
          <w:szCs w:val="28"/>
        </w:rPr>
        <w:t>услуги.</w:t>
      </w:r>
    </w:p>
    <w:p w14:paraId="574163F3" w14:textId="77777777" w:rsidR="00EE3D14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принимать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несет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персональную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ответственность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соблюдение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приема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правильность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внесения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записи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журнал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учета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71268373" w14:textId="77777777" w:rsidR="00EE3D14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предоставлять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несет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персональную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ответственность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соблюдение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поиска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подготовки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выписки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из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реестра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отказа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705A841A" w14:textId="77777777" w:rsidR="00EE3D14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выдавать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несет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персональную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ответственность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соблюдение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сроков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порядка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выдачи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документов.</w:t>
      </w:r>
    </w:p>
    <w:p w14:paraId="79ACBCF6" w14:textId="77777777" w:rsidR="00EE3D14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lastRenderedPageBreak/>
        <w:t>Специалист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размещать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информационных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стендах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Интернет-сайте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несет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персональную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ответственность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размещение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информации.</w:t>
      </w:r>
    </w:p>
    <w:p w14:paraId="28681423" w14:textId="5B8ADF7E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Персональная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ответственность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Росрегистрации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ее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территориальных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органов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закрепляется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регламентах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требованиями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законодательства.</w:t>
      </w:r>
    </w:p>
    <w:p w14:paraId="3BD95CEE" w14:textId="2676BF15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4.5.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Перечень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осуществляющих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текущий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контроль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устанавливается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индивидуальными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3546058D" w14:textId="77777777" w:rsidR="00EE3D14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4.6.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Текущий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контроль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путем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проведения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должностным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лицом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ответственным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организацию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работы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проверок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соблюдения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специалистами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положений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Административного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регламента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иных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нормативных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правовых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актов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Федерации.</w:t>
      </w:r>
    </w:p>
    <w:p w14:paraId="48251FD2" w14:textId="72DA218D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Периодичность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текущего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контроля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устанавливается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руководителем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3F5D75A0" w14:textId="77777777" w:rsidR="00EE3D14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4.7.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организует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контроль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оказанием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органами.</w:t>
      </w:r>
    </w:p>
    <w:p w14:paraId="7BA60261" w14:textId="77777777" w:rsidR="00EE3D14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Контроль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полнотой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качеством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включает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себя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проведение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проверок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выявление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устранение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нарушений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прав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рассмотрение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принятие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решений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подготовку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содержащих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жалобы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бездействие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должностных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46123AFF" w14:textId="7F76624C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результатам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проведенных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проверок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выявления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нарушений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прав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заявителей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привлечение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виновных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лиц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ответственности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законодательством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Федерации.</w:t>
      </w:r>
    </w:p>
    <w:p w14:paraId="2C82A098" w14:textId="77777777" w:rsidR="00EE3D14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4.8.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полноты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качества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исполнения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функции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основании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индивидуальных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правовых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актов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приказов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52A2F7AB" w14:textId="2AB63E59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Проверки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могут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быть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плановыми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осуществляться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основании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полугодовых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годовых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планов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работы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внеплановыми.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проверке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могут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рассматриваться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все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вопросы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связанные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комплексные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проверки</w:t>
      </w:r>
      <w:r w:rsidR="00EE3D14">
        <w:rPr>
          <w:rFonts w:eastAsia="Times New Roman"/>
        </w:rPr>
        <w:t xml:space="preserve">), </w:t>
      </w:r>
      <w:r w:rsidRPr="00925981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отдельные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аспекты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тематические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проверки</w:t>
      </w:r>
      <w:r w:rsidR="00EE3D14">
        <w:rPr>
          <w:rFonts w:eastAsia="Times New Roman"/>
        </w:rPr>
        <w:t>)</w:t>
      </w:r>
      <w:r w:rsidR="00EE3D14" w:rsidRPr="00925981">
        <w:rPr>
          <w:rFonts w:eastAsia="Times New Roman"/>
        </w:rPr>
        <w:t>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также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может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проводиться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конкретному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обращению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заявителя.</w:t>
      </w:r>
    </w:p>
    <w:p w14:paraId="510446B8" w14:textId="66123A28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4.9.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проведения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полноты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качества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формируется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комиссия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состав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включаются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специалисты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2C19D464" w14:textId="12144299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3.5.7.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Деятельность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комиссии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осуществляется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соответствии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индивидуальными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(</w:t>
      </w:r>
      <w:r w:rsidRPr="00925981">
        <w:rPr>
          <w:rFonts w:eastAsia="Times New Roman"/>
        </w:rPr>
        <w:t>приказами</w:t>
      </w:r>
      <w:r w:rsidR="00EE3D14">
        <w:rPr>
          <w:rFonts w:eastAsia="Times New Roman"/>
        </w:rPr>
        <w:t xml:space="preserve">)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75F5C81B" w14:textId="1F864942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4.10.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Результаты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деятельности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комиссии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оформляются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виде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справки</w:t>
      </w:r>
      <w:r w:rsidR="00EE3D14">
        <w:rPr>
          <w:rFonts w:eastAsia="Times New Roman"/>
        </w:rPr>
        <w:t xml:space="preserve">, </w:t>
      </w:r>
      <w:r w:rsidRPr="00925981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которой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отмечаются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выявленные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недостатки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предложения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их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устранению.</w:t>
      </w:r>
    </w:p>
    <w:p w14:paraId="710AB475" w14:textId="27C9C3B9" w:rsidR="00526468" w:rsidRPr="00925981" w:rsidRDefault="00526468" w:rsidP="00526468">
      <w:pPr>
        <w:spacing w:after="0" w:line="240" w:lineRule="auto"/>
        <w:ind w:firstLine="1134"/>
        <w:jc w:val="both"/>
        <w:rPr>
          <w:rFonts w:eastAsia="Times New Roman"/>
        </w:rPr>
      </w:pPr>
      <w:r w:rsidRPr="00925981">
        <w:rPr>
          <w:rFonts w:eastAsia="Times New Roman"/>
        </w:rPr>
        <w:t>4.11.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Справка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подписывается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председателем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комиссии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руководителем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проверяемого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органа.</w:t>
      </w:r>
    </w:p>
    <w:p w14:paraId="71087584" w14:textId="24D06866" w:rsidR="00F61DE0" w:rsidRPr="00F61DE0" w:rsidRDefault="00D43492" w:rsidP="00F61DE0">
      <w:pPr>
        <w:widowControl w:val="0"/>
        <w:spacing w:after="0"/>
        <w:ind w:right="-284" w:firstLine="708"/>
        <w:jc w:val="center"/>
        <w:rPr>
          <w:rFonts w:eastAsia="Times New Roman"/>
          <w:b/>
        </w:rPr>
      </w:pPr>
      <w:r>
        <w:rPr>
          <w:rFonts w:eastAsia="Times New Roman"/>
          <w:b/>
          <w:lang w:val="en-US"/>
        </w:rPr>
        <w:lastRenderedPageBreak/>
        <w:t>V</w:t>
      </w:r>
      <w:r w:rsidR="00EE3D14">
        <w:rPr>
          <w:rFonts w:eastAsia="Times New Roman"/>
          <w:b/>
        </w:rPr>
        <w:t xml:space="preserve"> </w:t>
      </w:r>
      <w:r w:rsidR="00F61DE0" w:rsidRPr="00F61DE0">
        <w:rPr>
          <w:rFonts w:eastAsia="Times New Roman"/>
          <w:b/>
        </w:rPr>
        <w:t>Досудебный</w:t>
      </w:r>
      <w:r w:rsidR="00EE3D14">
        <w:rPr>
          <w:rFonts w:eastAsia="Times New Roman"/>
          <w:b/>
        </w:rPr>
        <w:t xml:space="preserve"> (</w:t>
      </w:r>
      <w:r w:rsidR="00F61DE0" w:rsidRPr="00F61DE0">
        <w:rPr>
          <w:rFonts w:eastAsia="Times New Roman"/>
          <w:b/>
        </w:rPr>
        <w:t>внесудебный</w:t>
      </w:r>
      <w:r w:rsidR="00EE3D14">
        <w:rPr>
          <w:rFonts w:eastAsia="Times New Roman"/>
          <w:b/>
        </w:rPr>
        <w:t xml:space="preserve">) </w:t>
      </w:r>
      <w:r w:rsidR="00F61DE0" w:rsidRPr="00F61DE0">
        <w:rPr>
          <w:rFonts w:eastAsia="Times New Roman"/>
          <w:b/>
        </w:rPr>
        <w:t>порядок</w:t>
      </w:r>
      <w:r w:rsidR="00EE3D14">
        <w:rPr>
          <w:rFonts w:eastAsia="Times New Roman"/>
          <w:b/>
        </w:rPr>
        <w:t xml:space="preserve"> </w:t>
      </w:r>
      <w:r w:rsidR="00F61DE0" w:rsidRPr="00F61DE0">
        <w:rPr>
          <w:rFonts w:eastAsia="Times New Roman"/>
          <w:b/>
        </w:rPr>
        <w:t>обжалования</w:t>
      </w:r>
      <w:r w:rsidR="00EE3D14">
        <w:rPr>
          <w:rFonts w:eastAsia="Times New Roman"/>
          <w:b/>
        </w:rPr>
        <w:t xml:space="preserve"> </w:t>
      </w:r>
      <w:r w:rsidR="00F61DE0" w:rsidRPr="00F61DE0">
        <w:rPr>
          <w:rFonts w:eastAsia="Times New Roman"/>
          <w:b/>
        </w:rPr>
        <w:t>решений</w:t>
      </w:r>
      <w:r w:rsidR="00EE3D14">
        <w:rPr>
          <w:rFonts w:eastAsia="Times New Roman"/>
          <w:b/>
        </w:rPr>
        <w:t xml:space="preserve"> </w:t>
      </w:r>
      <w:r w:rsidR="00F61DE0" w:rsidRPr="00F61DE0">
        <w:rPr>
          <w:rFonts w:eastAsia="Times New Roman"/>
          <w:b/>
        </w:rPr>
        <w:t>и</w:t>
      </w:r>
    </w:p>
    <w:p w14:paraId="0090F0EA" w14:textId="77777777" w:rsidR="00EE3D14" w:rsidRDefault="00F61DE0" w:rsidP="00F61DE0">
      <w:pPr>
        <w:ind w:firstLine="708"/>
        <w:jc w:val="center"/>
        <w:rPr>
          <w:rFonts w:eastAsia="Times New Roman"/>
          <w:b/>
        </w:rPr>
      </w:pPr>
      <w:r w:rsidRPr="00F61DE0">
        <w:rPr>
          <w:rFonts w:eastAsia="Times New Roman"/>
          <w:b/>
        </w:rPr>
        <w:t>действий</w:t>
      </w:r>
      <w:r w:rsidR="00EE3D14">
        <w:rPr>
          <w:rFonts w:eastAsia="Times New Roman"/>
          <w:b/>
        </w:rPr>
        <w:t xml:space="preserve"> (</w:t>
      </w:r>
      <w:r w:rsidRPr="00F61DE0">
        <w:rPr>
          <w:rFonts w:eastAsia="Times New Roman"/>
          <w:b/>
        </w:rPr>
        <w:t>бездействия</w:t>
      </w:r>
      <w:r w:rsidR="00EE3D14">
        <w:rPr>
          <w:rFonts w:eastAsia="Times New Roman"/>
          <w:b/>
        </w:rPr>
        <w:t xml:space="preserve">) </w:t>
      </w:r>
      <w:r w:rsidRPr="00F61DE0">
        <w:rPr>
          <w:rFonts w:eastAsia="Times New Roman"/>
          <w:b/>
        </w:rPr>
        <w:t>органа</w:t>
      </w:r>
      <w:r w:rsidR="00EE3D14">
        <w:rPr>
          <w:rFonts w:eastAsia="Times New Roman"/>
          <w:b/>
        </w:rPr>
        <w:t xml:space="preserve">, </w:t>
      </w:r>
      <w:r w:rsidRPr="00F61DE0">
        <w:rPr>
          <w:rFonts w:eastAsia="Times New Roman"/>
          <w:b/>
        </w:rPr>
        <w:t>предоставляющего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муниципальную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услугу</w:t>
      </w:r>
      <w:r w:rsidR="00EE3D14">
        <w:rPr>
          <w:rFonts w:eastAsia="Times New Roman"/>
          <w:b/>
        </w:rPr>
        <w:t xml:space="preserve">, </w:t>
      </w:r>
      <w:r w:rsidRPr="00F61DE0">
        <w:rPr>
          <w:rFonts w:eastAsia="Times New Roman"/>
          <w:b/>
        </w:rPr>
        <w:t>а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также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должностных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лиц</w:t>
      </w:r>
      <w:r w:rsidR="00EE3D14">
        <w:rPr>
          <w:rFonts w:eastAsia="Times New Roman"/>
          <w:b/>
        </w:rPr>
        <w:t xml:space="preserve">, </w:t>
      </w:r>
      <w:r w:rsidRPr="00F61DE0">
        <w:rPr>
          <w:rFonts w:eastAsia="Times New Roman"/>
          <w:b/>
        </w:rPr>
        <w:t>муниципальных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служащих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Административного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регламента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по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исполнению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муниципальной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услуги</w:t>
      </w:r>
      <w:r w:rsidR="00EE3D14">
        <w:rPr>
          <w:rFonts w:eastAsia="Times New Roman"/>
          <w:b/>
        </w:rPr>
        <w:t xml:space="preserve"> «</w:t>
      </w:r>
      <w:r w:rsidRPr="00F61DE0">
        <w:rPr>
          <w:rFonts w:eastAsia="Times New Roman"/>
          <w:b/>
        </w:rPr>
        <w:t>Предоставление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информации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об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объектах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недвижимого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имущества</w:t>
      </w:r>
      <w:r w:rsidR="00EE3D14">
        <w:rPr>
          <w:rFonts w:eastAsia="Times New Roman"/>
          <w:b/>
        </w:rPr>
        <w:t xml:space="preserve">, </w:t>
      </w:r>
      <w:r w:rsidRPr="00F61DE0">
        <w:rPr>
          <w:rFonts w:eastAsia="Times New Roman"/>
          <w:b/>
        </w:rPr>
        <w:t>находящихся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в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муниципальной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собственности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и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предназначенных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для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сдачи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в</w:t>
      </w:r>
      <w:r w:rsidR="00EE3D14">
        <w:rPr>
          <w:rFonts w:eastAsia="Times New Roman"/>
          <w:b/>
        </w:rPr>
        <w:t xml:space="preserve"> </w:t>
      </w:r>
      <w:r w:rsidRPr="00F61DE0">
        <w:rPr>
          <w:rFonts w:eastAsia="Times New Roman"/>
          <w:b/>
        </w:rPr>
        <w:t>аренду»</w:t>
      </w:r>
    </w:p>
    <w:p w14:paraId="1BB64075" w14:textId="2A57ACE7" w:rsidR="00727B54" w:rsidRPr="00727B54" w:rsidRDefault="00727B54" w:rsidP="00D91B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5.1.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Заявитель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представитель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имеет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право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обжаловать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действия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бездействие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</w:rPr>
        <w:t>администрации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Истимисского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сельсовета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Ключевского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района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Алтайского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края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  <w:lang w:eastAsia="en-US"/>
        </w:rPr>
        <w:t>предоставляющей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должностного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либо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служащего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принятые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осуществляемые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ходе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предоставления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услуги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досудебном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внесудебном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порядке.</w:t>
      </w:r>
    </w:p>
    <w:p w14:paraId="39D388DE" w14:textId="022B34FC" w:rsidR="00727B54" w:rsidRPr="00727B54" w:rsidRDefault="00727B54" w:rsidP="00D91B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color w:val="000000" w:themeColor="text1"/>
          <w:lang w:eastAsia="en-US"/>
        </w:rPr>
        <w:t>5.2.</w:t>
      </w:r>
      <w:r w:rsidR="00EE3D14">
        <w:rPr>
          <w:rFonts w:eastAsia="Times New Roman"/>
          <w:color w:val="000000" w:themeColor="text1"/>
          <w:lang w:eastAsia="en-US"/>
        </w:rPr>
        <w:t xml:space="preserve"> </w:t>
      </w:r>
      <w:r w:rsidRPr="00727B54">
        <w:rPr>
          <w:rFonts w:eastAsia="Times New Roman"/>
          <w:color w:val="000000" w:themeColor="text1"/>
          <w:lang w:eastAsia="en-US"/>
        </w:rPr>
        <w:t>Заявитель</w:t>
      </w:r>
      <w:r w:rsidR="00EE3D14">
        <w:rPr>
          <w:rFonts w:eastAsia="Times New Roman"/>
          <w:color w:val="000000" w:themeColor="text1"/>
          <w:lang w:eastAsia="en-US"/>
        </w:rPr>
        <w:t xml:space="preserve"> </w:t>
      </w:r>
      <w:r w:rsidRPr="00727B54">
        <w:rPr>
          <w:rFonts w:eastAsia="Times New Roman"/>
          <w:color w:val="000000" w:themeColor="text1"/>
          <w:lang w:eastAsia="en-US"/>
        </w:rPr>
        <w:t>может</w:t>
      </w:r>
      <w:r w:rsidR="00EE3D14">
        <w:rPr>
          <w:rFonts w:eastAsia="Times New Roman"/>
          <w:color w:val="000000" w:themeColor="text1"/>
          <w:lang w:eastAsia="en-US"/>
        </w:rPr>
        <w:t xml:space="preserve"> </w:t>
      </w:r>
      <w:r w:rsidRPr="00727B54">
        <w:rPr>
          <w:rFonts w:eastAsia="Times New Roman"/>
          <w:color w:val="000000" w:themeColor="text1"/>
          <w:lang w:eastAsia="en-US"/>
        </w:rPr>
        <w:t>обратиться</w:t>
      </w:r>
      <w:r w:rsidR="00EE3D14">
        <w:rPr>
          <w:rFonts w:eastAsia="Times New Roman"/>
          <w:color w:val="000000" w:themeColor="text1"/>
          <w:lang w:eastAsia="en-US"/>
        </w:rPr>
        <w:t xml:space="preserve"> </w:t>
      </w:r>
      <w:r w:rsidRPr="00727B54">
        <w:rPr>
          <w:rFonts w:eastAsia="Times New Roman"/>
          <w:color w:val="000000" w:themeColor="text1"/>
          <w:lang w:eastAsia="en-US"/>
        </w:rPr>
        <w:t>с</w:t>
      </w:r>
      <w:r w:rsidR="00EE3D14">
        <w:rPr>
          <w:rFonts w:eastAsia="Times New Roman"/>
          <w:color w:val="000000" w:themeColor="text1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жалобой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числе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следующих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случаях:</w:t>
      </w:r>
    </w:p>
    <w:p w14:paraId="0336879E" w14:textId="3DF9E14D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r w:rsidRPr="00727B54">
        <w:rPr>
          <w:rFonts w:eastAsia="Times New Roman"/>
        </w:rPr>
        <w:t>1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нарушение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срока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регистрации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запроса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запроса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указанного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hyperlink r:id="rId15" w:anchor="dst244" w:history="1">
        <w:r w:rsidRPr="00727B54">
          <w:rPr>
            <w:rFonts w:eastAsia="Times New Roman"/>
            <w:color w:val="0000FF"/>
            <w:sz w:val="24"/>
            <w:u w:val="single"/>
          </w:rPr>
          <w:t>статье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15.1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16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Pr="00727B54">
        <w:rPr>
          <w:rFonts w:eastAsia="Times New Roman"/>
        </w:rPr>
        <w:t>;</w:t>
      </w:r>
    </w:p>
    <w:p w14:paraId="5DFD5924" w14:textId="5AC76B04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0" w:name="dst221"/>
      <w:bookmarkEnd w:id="0"/>
      <w:r w:rsidRPr="00727B54">
        <w:rPr>
          <w:rFonts w:eastAsia="Times New Roman"/>
        </w:rPr>
        <w:t>2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нарушение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срока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услуги.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указанном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досудебное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внесудебное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обжалование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решений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бездействия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работника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возможно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многофункциональный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которого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обжалуются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возложена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функция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соответствующих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полном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объеме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определенном</w:t>
      </w:r>
      <w:r w:rsidR="00EE3D14">
        <w:rPr>
          <w:rFonts w:eastAsia="Times New Roman"/>
        </w:rPr>
        <w:t xml:space="preserve"> </w:t>
      </w:r>
      <w:hyperlink r:id="rId17" w:anchor="dst100354" w:history="1">
        <w:r w:rsidRPr="00727B54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1.3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18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Pr="00727B54">
        <w:rPr>
          <w:rFonts w:eastAsia="Times New Roman"/>
        </w:rPr>
        <w:t>;</w:t>
      </w:r>
    </w:p>
    <w:p w14:paraId="5B51A261" w14:textId="205D9DC2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1" w:name="dst295"/>
      <w:bookmarkEnd w:id="1"/>
      <w:r w:rsidRPr="00727B54">
        <w:rPr>
          <w:rFonts w:eastAsia="Times New Roman"/>
        </w:rPr>
        <w:t>3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требование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осуществления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представление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осуществление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которых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предусмотрено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субъектов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муниципальными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услуги;</w:t>
      </w:r>
    </w:p>
    <w:p w14:paraId="65CF4E16" w14:textId="50B6FA32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2" w:name="dst103"/>
      <w:bookmarkEnd w:id="2"/>
      <w:r w:rsidRPr="00727B54">
        <w:rPr>
          <w:rFonts w:eastAsia="Times New Roman"/>
        </w:rPr>
        <w:t>4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отказ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приеме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предоставление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которых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предусмотрено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субъектов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муниципальными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у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заявителя;</w:t>
      </w:r>
    </w:p>
    <w:p w14:paraId="5CF37C94" w14:textId="031C39DA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3" w:name="dst222"/>
      <w:bookmarkEnd w:id="3"/>
      <w:r w:rsidRPr="00727B54">
        <w:rPr>
          <w:rFonts w:eastAsia="Times New Roman"/>
        </w:rPr>
        <w:t>5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отказ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основания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отказа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предусмотрены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принятыми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соответствии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ними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законами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субъектов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муниципальными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актами.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указанном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досудебное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внесудебное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обжалование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lastRenderedPageBreak/>
        <w:t>решений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бездействия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работника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возможно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многофункциональный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которого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обжалуются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возложена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функция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соответствующих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полном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объеме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определенном</w:t>
      </w:r>
      <w:r w:rsidR="00EE3D14">
        <w:rPr>
          <w:rFonts w:eastAsia="Times New Roman"/>
        </w:rPr>
        <w:t xml:space="preserve"> </w:t>
      </w:r>
      <w:hyperlink r:id="rId19" w:anchor="dst100354" w:history="1">
        <w:r w:rsidRPr="00727B54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1.3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20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Pr="00727B54">
        <w:rPr>
          <w:rFonts w:eastAsia="Times New Roman"/>
        </w:rPr>
        <w:t>;</w:t>
      </w:r>
    </w:p>
    <w:p w14:paraId="03FF2AC3" w14:textId="6776600F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4" w:name="dst105"/>
      <w:bookmarkEnd w:id="4"/>
      <w:r w:rsidRPr="00727B54">
        <w:rPr>
          <w:rFonts w:eastAsia="Times New Roman"/>
        </w:rPr>
        <w:t>6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затребование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платы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предусмотренной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субъектов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муниципальными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актами;</w:t>
      </w:r>
    </w:p>
    <w:p w14:paraId="6F182B04" w14:textId="7165208B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5" w:name="dst223"/>
      <w:bookmarkEnd w:id="5"/>
      <w:r w:rsidRPr="00727B54">
        <w:rPr>
          <w:rFonts w:eastAsia="Times New Roman"/>
        </w:rPr>
        <w:t>7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отказ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предоставляющего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государственную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предоставляющего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муниципальную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должностного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лица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предоставляющего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государственную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органа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предоставляющего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муниципальную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работника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организаций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предусмотренных</w:t>
      </w:r>
      <w:r w:rsidR="00EE3D14">
        <w:rPr>
          <w:rFonts w:eastAsia="Times New Roman"/>
        </w:rPr>
        <w:t xml:space="preserve"> </w:t>
      </w:r>
      <w:hyperlink r:id="rId21" w:anchor="dst100352" w:history="1">
        <w:r w:rsidRPr="00727B54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1.1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22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работников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исправлении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допущенных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опечаток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ошибок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выданных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результате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документах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нарушение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установленного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срока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таких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исправлений.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указанном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досудебное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внесудебное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обжалование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решений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бездействия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работника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возможно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многофункциональный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которого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обжалуются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возложена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функция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соответствующих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полном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объеме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определенном</w:t>
      </w:r>
      <w:r w:rsidR="00EE3D14">
        <w:rPr>
          <w:rFonts w:eastAsia="Times New Roman"/>
        </w:rPr>
        <w:t xml:space="preserve"> </w:t>
      </w:r>
      <w:hyperlink r:id="rId23" w:anchor="dst100354" w:history="1">
        <w:r w:rsidRPr="00727B54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1.3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24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Pr="00727B54">
        <w:rPr>
          <w:rFonts w:eastAsia="Times New Roman"/>
        </w:rPr>
        <w:t>;</w:t>
      </w:r>
    </w:p>
    <w:p w14:paraId="0D3730CB" w14:textId="5869EFC4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6" w:name="dst224"/>
      <w:bookmarkEnd w:id="6"/>
      <w:r w:rsidRPr="00727B54">
        <w:rPr>
          <w:rFonts w:eastAsia="Times New Roman"/>
        </w:rPr>
        <w:t>8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нарушение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срока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порядка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выдачи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результатам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услуги;</w:t>
      </w:r>
    </w:p>
    <w:p w14:paraId="1957846F" w14:textId="1CCC52FB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7" w:name="dst225"/>
      <w:bookmarkEnd w:id="7"/>
      <w:r w:rsidRPr="00727B54">
        <w:rPr>
          <w:rFonts w:eastAsia="Times New Roman"/>
        </w:rPr>
        <w:t>9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приостановление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основания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приостановления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предусмотрены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принятыми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соответствии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ними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законами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нормативными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субъектов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Российской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муниципальными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правовыми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актами.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указанном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досудебное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внесудебное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обжалование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решений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бездействия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работника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возможно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многофункциональный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которого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обжалуются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возложена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функция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соответствующих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полном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объеме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определенном</w:t>
      </w:r>
      <w:r w:rsidR="00EE3D14">
        <w:rPr>
          <w:rFonts w:eastAsia="Times New Roman"/>
        </w:rPr>
        <w:t xml:space="preserve"> </w:t>
      </w:r>
      <w:hyperlink r:id="rId25" w:anchor="dst100354" w:history="1">
        <w:r w:rsidRPr="00727B54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1.3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26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Pr="00727B54">
        <w:rPr>
          <w:rFonts w:eastAsia="Times New Roman"/>
        </w:rPr>
        <w:t>.</w:t>
      </w:r>
    </w:p>
    <w:p w14:paraId="4D806200" w14:textId="36CD798A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8" w:name="dst296"/>
      <w:bookmarkEnd w:id="8"/>
      <w:r w:rsidRPr="00727B54">
        <w:rPr>
          <w:rFonts w:eastAsia="Times New Roman"/>
        </w:rPr>
        <w:t>10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требование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информации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отсутствие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недостоверность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которых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указывались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первоначальном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отказе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приеме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документов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необходимых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для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lastRenderedPageBreak/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исключением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случаев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предусмотренных</w:t>
      </w:r>
      <w:r w:rsidR="00EE3D14">
        <w:rPr>
          <w:rFonts w:eastAsia="Times New Roman"/>
        </w:rPr>
        <w:t xml:space="preserve"> </w:t>
      </w:r>
      <w:hyperlink r:id="rId27" w:anchor="dst290" w:history="1">
        <w:r w:rsidRPr="00727B54">
          <w:rPr>
            <w:rFonts w:eastAsia="Times New Roman"/>
            <w:color w:val="0000FF"/>
            <w:sz w:val="24"/>
            <w:u w:val="single"/>
          </w:rPr>
          <w:t>пунктом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4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части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7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28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Pr="00727B54">
        <w:rPr>
          <w:rFonts w:eastAsia="Times New Roman"/>
        </w:rPr>
        <w:t>.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указанном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досудебное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внесудебное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обжалование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решений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действий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бездействия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работника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возможно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если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многофункциональный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которого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обжалуются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возложена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функция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соответствующих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полном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объеме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определенном</w:t>
      </w:r>
      <w:r w:rsidR="00EE3D14">
        <w:rPr>
          <w:rFonts w:eastAsia="Times New Roman"/>
        </w:rPr>
        <w:t xml:space="preserve"> </w:t>
      </w:r>
      <w:hyperlink r:id="rId29" w:anchor="dst100354" w:history="1">
        <w:r w:rsidRPr="00727B54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1.3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30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Pr="00727B54">
        <w:rPr>
          <w:rFonts w:eastAsia="Times New Roman"/>
        </w:rPr>
        <w:t>.</w:t>
      </w:r>
    </w:p>
    <w:p w14:paraId="19D57285" w14:textId="264DC74F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5.3.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Общие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требования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порядку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подачи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</w:p>
    <w:p w14:paraId="38D1C63F" w14:textId="1F456E01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</w:rPr>
      </w:pPr>
      <w:r w:rsidRPr="00727B54">
        <w:rPr>
          <w:rFonts w:eastAsia="Times New Roman"/>
          <w:lang w:eastAsia="en-US"/>
        </w:rPr>
        <w:t>5.3.1.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</w:rPr>
        <w:t>Жалоба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подается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заявителем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письменной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форме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бумажном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носителе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электронной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форме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принятые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ходе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предоставления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должностным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лицом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муниципальным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служащим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имя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главы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администрации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Истимисского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сельсовета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Ключевского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района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Алтайского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края.</w:t>
      </w:r>
    </w:p>
    <w:p w14:paraId="62AF3E91" w14:textId="3911F96A" w:rsidR="00727B54" w:rsidRPr="00727B54" w:rsidRDefault="00727B54" w:rsidP="00727B54">
      <w:pPr>
        <w:spacing w:after="0" w:line="240" w:lineRule="auto"/>
        <w:ind w:firstLine="709"/>
        <w:jc w:val="both"/>
        <w:rPr>
          <w:rFonts w:eastAsia="Times New Roman"/>
        </w:rPr>
      </w:pPr>
      <w:r w:rsidRPr="00727B54">
        <w:rPr>
          <w:rFonts w:eastAsia="Times New Roman"/>
        </w:rPr>
        <w:t>Жалоба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</w:t>
      </w:r>
      <w:r w:rsidR="00EE3D14">
        <w:rPr>
          <w:rFonts w:eastAsia="Times New Roman"/>
        </w:rPr>
        <w:t xml:space="preserve"> (</w:t>
      </w:r>
      <w:r w:rsidRPr="00727B54">
        <w:rPr>
          <w:rFonts w:eastAsia="Times New Roman"/>
        </w:rPr>
        <w:t>бездействие</w:t>
      </w:r>
      <w:r w:rsidR="00EE3D14">
        <w:rPr>
          <w:rFonts w:eastAsia="Times New Roman"/>
        </w:rPr>
        <w:t xml:space="preserve">)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подаются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главе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администрации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Истимисского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сельсовета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Ключевского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района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Алтайского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края.</w:t>
      </w:r>
    </w:p>
    <w:p w14:paraId="78003F27" w14:textId="6F4AFEFE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5.3.2.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может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быть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направлена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почте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через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Многофункциональный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центр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официальный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сайт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</w:rPr>
        <w:t>Администрации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Ключевского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района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Алтайского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края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Единый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портал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государственных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функций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информационно-телекоммуникационной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сети</w:t>
      </w:r>
      <w:r w:rsidR="00EE3D14">
        <w:rPr>
          <w:rFonts w:eastAsia="Times New Roman"/>
          <w:lang w:eastAsia="en-US"/>
        </w:rPr>
        <w:t xml:space="preserve"> «</w:t>
      </w:r>
      <w:r w:rsidRPr="00727B54">
        <w:rPr>
          <w:rFonts w:eastAsia="Times New Roman"/>
          <w:lang w:eastAsia="en-US"/>
        </w:rPr>
        <w:t>интернет»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также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может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быть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принята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личном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приеме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заявителя.</w:t>
      </w:r>
    </w:p>
    <w:p w14:paraId="3C83AC63" w14:textId="3A3F82D7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5.4.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должна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содержать:</w:t>
      </w:r>
    </w:p>
    <w:p w14:paraId="22791720" w14:textId="51D27D35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1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наименование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предоставляющего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должностного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предоставляющего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либо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служащего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действия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бездействие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которых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обжалуются;</w:t>
      </w:r>
    </w:p>
    <w:p w14:paraId="1A78F334" w14:textId="4593D3CC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2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фамилию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имя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отчество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при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наличии</w:t>
      </w:r>
      <w:r w:rsidR="00EE3D14">
        <w:rPr>
          <w:rFonts w:eastAsia="Times New Roman"/>
          <w:lang w:eastAsia="en-US"/>
        </w:rPr>
        <w:t xml:space="preserve">), </w:t>
      </w:r>
      <w:r w:rsidRPr="00727B54">
        <w:rPr>
          <w:rFonts w:eastAsia="Times New Roman"/>
          <w:lang w:eastAsia="en-US"/>
        </w:rPr>
        <w:t>сведения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месте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жительства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</w:t>
      </w:r>
      <w:r w:rsidR="00EE3D14">
        <w:rPr>
          <w:rFonts w:eastAsia="Times New Roman"/>
          <w:lang w:eastAsia="en-US"/>
        </w:rPr>
        <w:t>-</w:t>
      </w:r>
      <w:r w:rsidRPr="00727B54">
        <w:rPr>
          <w:rFonts w:eastAsia="Times New Roman"/>
          <w:lang w:eastAsia="en-US"/>
        </w:rPr>
        <w:t>физического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также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номер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номера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контактного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телефона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адрес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адреса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электронной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почты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при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наличии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почтовый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адрес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которым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должен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быть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направлен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ответ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заявителю;</w:t>
      </w:r>
    </w:p>
    <w:p w14:paraId="2D16DDCB" w14:textId="047CA038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3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сведения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обжалуемых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действиях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бездействии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предоставляющего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должностного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предоставляющего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либо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служащего;</w:t>
      </w:r>
    </w:p>
    <w:p w14:paraId="61478EA9" w14:textId="43935178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4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доводы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на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основании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которых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согласен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решением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действием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бездействием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предоставляющего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должностного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предоставляющего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либо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служащего.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Заявителем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могут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быть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представлены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документы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при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наличии</w:t>
      </w:r>
      <w:r w:rsidR="00EE3D14">
        <w:rPr>
          <w:rFonts w:eastAsia="Times New Roman"/>
          <w:lang w:eastAsia="en-US"/>
        </w:rPr>
        <w:t xml:space="preserve">), </w:t>
      </w:r>
      <w:r w:rsidRPr="00727B54">
        <w:rPr>
          <w:rFonts w:eastAsia="Times New Roman"/>
          <w:lang w:eastAsia="en-US"/>
        </w:rPr>
        <w:t>подтверждающие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доводы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либо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копии.</w:t>
      </w:r>
    </w:p>
    <w:p w14:paraId="0C4FE631" w14:textId="0AE866A1" w:rsidR="00EE3D1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5.5.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подлежит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течение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пятнадцати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рабочих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дней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дня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ее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регистрации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случае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обжалования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отказа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</w:rPr>
        <w:t>Администрации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Истимисского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сельсовета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Ключевского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района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Алтайского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края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приеме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документов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либо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исправлении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допущенных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опечаток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ошибок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lastRenderedPageBreak/>
        <w:t>или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случае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обжалования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нарушения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установленного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срока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таких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исправлений</w:t>
      </w:r>
      <w:r w:rsidR="00EE3D14">
        <w:rPr>
          <w:rFonts w:eastAsia="Times New Roman"/>
          <w:lang w:eastAsia="en-US"/>
        </w:rPr>
        <w:t xml:space="preserve"> –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течение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пяти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рабочих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дней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дня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ее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регистрации.</w:t>
      </w:r>
    </w:p>
    <w:p w14:paraId="34E684BC" w14:textId="40EE2D62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5.6.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результатам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глава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администрации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Истимисского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сельсовета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Ключевского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района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Алтайского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края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принимает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одно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из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следующих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решений:</w:t>
      </w:r>
    </w:p>
    <w:p w14:paraId="0A7EE888" w14:textId="00B5C2F6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1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удовлетворяет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числе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форме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отмены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принятого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исправления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допущенных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color w:val="000000" w:themeColor="text1"/>
        </w:rPr>
        <w:t>администрацией</w:t>
      </w:r>
      <w:r w:rsidR="00EE3D14">
        <w:rPr>
          <w:rFonts w:eastAsia="Times New Roman"/>
          <w:color w:val="000000" w:themeColor="text1"/>
        </w:rPr>
        <w:t xml:space="preserve"> </w:t>
      </w:r>
      <w:r w:rsidRPr="00727B54">
        <w:rPr>
          <w:rFonts w:eastAsia="Times New Roman"/>
          <w:color w:val="000000" w:themeColor="text1"/>
        </w:rPr>
        <w:t>Истимисского</w:t>
      </w:r>
      <w:r w:rsidR="00EE3D14">
        <w:rPr>
          <w:rFonts w:eastAsia="Times New Roman"/>
          <w:color w:val="000000" w:themeColor="text1"/>
        </w:rPr>
        <w:t xml:space="preserve"> </w:t>
      </w:r>
      <w:r w:rsidRPr="00727B54">
        <w:rPr>
          <w:rFonts w:eastAsia="Times New Roman"/>
          <w:color w:val="000000" w:themeColor="text1"/>
        </w:rPr>
        <w:t>сельсовета</w:t>
      </w:r>
      <w:r w:rsidR="00EE3D14">
        <w:rPr>
          <w:rFonts w:eastAsia="Times New Roman"/>
          <w:color w:val="000000" w:themeColor="text1"/>
        </w:rPr>
        <w:t xml:space="preserve"> </w:t>
      </w:r>
      <w:r w:rsidRPr="00727B54">
        <w:rPr>
          <w:rFonts w:eastAsia="Times New Roman"/>
          <w:lang w:eastAsia="en-US"/>
        </w:rPr>
        <w:t>опечаток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ошибок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выданных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результате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предоставления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документах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взимание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которых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предусмотрено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нормативными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правовыми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актами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Российской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Федерации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нормативными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правовыми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актами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Алтайского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края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муниципальными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правовыми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актами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также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формах;</w:t>
      </w:r>
    </w:p>
    <w:p w14:paraId="41AB60C7" w14:textId="16016F6D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2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отказывает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удовлетворении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жалобы.</w:t>
      </w:r>
    </w:p>
    <w:p w14:paraId="66AC950C" w14:textId="05CFD0E8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5.7.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позднее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дня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следующего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днем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принятия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указанного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п.5.6.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регламента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заявителю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письменной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форме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желанию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электронной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форме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направляется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мотивированный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ответ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результатах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жалобы.</w:t>
      </w:r>
    </w:p>
    <w:p w14:paraId="05DED6A3" w14:textId="49163A30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5.8.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ответе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результатам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указываются:</w:t>
      </w:r>
    </w:p>
    <w:p w14:paraId="50DCE68F" w14:textId="274C4FE3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а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наименование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предоставляющего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рассмотревшего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жалобу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должность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фамилия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имя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отчество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при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наличии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должностного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принявшего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жалобе;</w:t>
      </w:r>
    </w:p>
    <w:p w14:paraId="4585D065" w14:textId="36175991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б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номер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дата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место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принятия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включая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сведения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должностном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лице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решение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или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действие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бездействие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которого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обжалуется;</w:t>
      </w:r>
    </w:p>
    <w:p w14:paraId="3998815E" w14:textId="3D963C36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фамилия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имя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отчество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при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наличии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или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наименование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заявителя;</w:t>
      </w:r>
    </w:p>
    <w:p w14:paraId="2AA7C259" w14:textId="2707900A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г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основания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для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принятия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жалобе;</w:t>
      </w:r>
    </w:p>
    <w:p w14:paraId="00D7A9F3" w14:textId="46F7D678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д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принятое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решение;</w:t>
      </w:r>
    </w:p>
    <w:p w14:paraId="6C9F8C0B" w14:textId="1408D224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е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случае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если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признана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обоснованной</w:t>
      </w:r>
      <w:r w:rsidR="00EE3D14">
        <w:rPr>
          <w:rFonts w:eastAsia="Times New Roman"/>
          <w:lang w:eastAsia="en-US"/>
        </w:rPr>
        <w:t xml:space="preserve">, – </w:t>
      </w:r>
      <w:r w:rsidRPr="00727B54">
        <w:rPr>
          <w:rFonts w:eastAsia="Times New Roman"/>
          <w:lang w:eastAsia="en-US"/>
        </w:rPr>
        <w:t>сроки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устранения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выявленных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нарушений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числе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срок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предоставления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результата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услуги;</w:t>
      </w:r>
    </w:p>
    <w:p w14:paraId="3FCC67C0" w14:textId="6689E23C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ж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сведения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порядке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обжалования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принятого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решения.</w:t>
      </w:r>
    </w:p>
    <w:p w14:paraId="1FB50964" w14:textId="0E9A37F9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5.9.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Ответ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результатам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подписывается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уполномоченным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должностным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предоставляющего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муниципальную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услугу.</w:t>
      </w:r>
    </w:p>
    <w:p w14:paraId="2BCA7322" w14:textId="10404C54" w:rsidR="00EE3D1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  <w:color w:val="0000FF"/>
          <w:sz w:val="24"/>
          <w:u w:val="single"/>
        </w:rPr>
      </w:pP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желанию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ответ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результатам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может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быть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представлен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позднее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дня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следующего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днем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принятия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форме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электронного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документа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подписанного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электронной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подписью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уполномоченного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должностного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или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уполномоченного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органа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вид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которой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установлен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законодательством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Российской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Федерации.</w:t>
      </w:r>
    </w:p>
    <w:p w14:paraId="590DBA2E" w14:textId="5E89478C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  <w:szCs w:val="24"/>
        </w:rPr>
      </w:pPr>
      <w:r w:rsidRPr="00727B54">
        <w:rPr>
          <w:rFonts w:eastAsia="Times New Roman"/>
        </w:rPr>
        <w:t>5.10.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признания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жалобы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подлежащей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удовлетворению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ответе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указанном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hyperlink r:id="rId31" w:anchor="dst121" w:history="1">
        <w:r w:rsidRPr="00727B54">
          <w:rPr>
            <w:rFonts w:eastAsia="Times New Roman"/>
            <w:color w:val="0000FF"/>
            <w:sz w:val="24"/>
            <w:u w:val="single"/>
          </w:rPr>
          <w:t>части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8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статьи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11.2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32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дается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действиях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осуществляемых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органом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предоставляющим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государственную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органом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предоставляющим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муниципальную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услугу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многофункциональным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центром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либо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организацией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предусмотренной</w:t>
      </w:r>
      <w:r w:rsidR="00EE3D14">
        <w:rPr>
          <w:rFonts w:eastAsia="Times New Roman"/>
        </w:rPr>
        <w:t xml:space="preserve"> </w:t>
      </w:r>
      <w:hyperlink r:id="rId33" w:anchor="dst100352" w:history="1">
        <w:r w:rsidRPr="00727B54">
          <w:rPr>
            <w:rFonts w:eastAsia="Times New Roman"/>
            <w:color w:val="0000FF"/>
            <w:sz w:val="24"/>
            <w:u w:val="single"/>
          </w:rPr>
          <w:t>частью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1.1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статьи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16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34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lastRenderedPageBreak/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целях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незамедлительного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устранения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выявленных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нарушений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оказании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также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приносятся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извинения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доставленные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неудобства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указывается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дальнейших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действиях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которые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необходимо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совершить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целях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получения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государственной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или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муниципальной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услуги.</w:t>
      </w:r>
    </w:p>
    <w:p w14:paraId="7EAC6560" w14:textId="688A4CE0" w:rsidR="00727B54" w:rsidRPr="00727B54" w:rsidRDefault="00727B54" w:rsidP="00727B54">
      <w:pPr>
        <w:shd w:val="clear" w:color="auto" w:fill="FFFFFF"/>
        <w:spacing w:after="0" w:line="223" w:lineRule="atLeast"/>
        <w:ind w:firstLine="540"/>
        <w:jc w:val="both"/>
        <w:rPr>
          <w:rFonts w:eastAsia="Times New Roman"/>
        </w:rPr>
      </w:pPr>
      <w:bookmarkStart w:id="9" w:name="dst298"/>
      <w:bookmarkEnd w:id="9"/>
      <w:r w:rsidRPr="00727B54">
        <w:rPr>
          <w:rFonts w:eastAsia="Times New Roman"/>
        </w:rPr>
        <w:t>5.11.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случае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признания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жалобы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не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подлежащей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удовлетворению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ответе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заявителю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указанном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в</w:t>
      </w:r>
      <w:r w:rsidR="00EE3D14">
        <w:rPr>
          <w:rFonts w:eastAsia="Times New Roman"/>
        </w:rPr>
        <w:t xml:space="preserve"> </w:t>
      </w:r>
      <w:hyperlink r:id="rId35" w:anchor="dst121" w:history="1">
        <w:r w:rsidRPr="00727B54">
          <w:rPr>
            <w:rFonts w:eastAsia="Times New Roman"/>
            <w:color w:val="0000FF"/>
            <w:sz w:val="24"/>
            <w:u w:val="single"/>
          </w:rPr>
          <w:t>части</w:t>
        </w:r>
        <w:r w:rsidR="00EE3D14">
          <w:rPr>
            <w:rFonts w:eastAsia="Times New Roman"/>
            <w:color w:val="0000FF"/>
            <w:sz w:val="24"/>
            <w:u w:val="single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</w:rPr>
          <w:t>8</w:t>
        </w:r>
      </w:hyperlink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статьи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11.2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Федерального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закона</w:t>
      </w:r>
      <w:r w:rsidR="00EE3D14">
        <w:rPr>
          <w:rFonts w:eastAsia="Times New Roman"/>
        </w:rPr>
        <w:t xml:space="preserve"> </w:t>
      </w:r>
      <w:hyperlink r:id="rId36" w:history="1"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от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27.07.2010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N</w:t>
        </w:r>
        <w:r w:rsidR="00EE3D14">
          <w:rPr>
            <w:rFonts w:eastAsia="Times New Roman"/>
            <w:color w:val="0000FF"/>
            <w:sz w:val="24"/>
            <w:u w:val="single"/>
            <w:shd w:val="clear" w:color="auto" w:fill="FFFFFF"/>
          </w:rPr>
          <w:t xml:space="preserve"> </w:t>
        </w:r>
        <w:r w:rsidRPr="00727B54">
          <w:rPr>
            <w:rFonts w:eastAsia="Times New Roman"/>
            <w:color w:val="0000FF"/>
            <w:sz w:val="24"/>
            <w:u w:val="single"/>
            <w:shd w:val="clear" w:color="auto" w:fill="FFFFFF"/>
          </w:rPr>
          <w:t>210-ФЗ</w:t>
        </w:r>
      </w:hyperlink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даются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аргументированные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разъяснения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причинах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принятого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решения</w:t>
      </w:r>
      <w:r w:rsidR="00EE3D14">
        <w:rPr>
          <w:rFonts w:eastAsia="Times New Roman"/>
        </w:rPr>
        <w:t xml:space="preserve">, </w:t>
      </w:r>
      <w:r w:rsidRPr="00727B54">
        <w:rPr>
          <w:rFonts w:eastAsia="Times New Roman"/>
        </w:rPr>
        <w:t>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также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информация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порядке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обжалования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принятого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решения.</w:t>
      </w:r>
    </w:p>
    <w:p w14:paraId="36BA1EF1" w14:textId="2D1B0544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bookmarkStart w:id="10" w:name="sub_1020"/>
      <w:r w:rsidRPr="00727B54">
        <w:rPr>
          <w:rFonts w:eastAsia="Times New Roman"/>
          <w:lang w:eastAsia="en-US"/>
        </w:rPr>
        <w:t>5.12.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Основания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для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отказа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удовлетворении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жалобы:</w:t>
      </w:r>
    </w:p>
    <w:p w14:paraId="1D41E230" w14:textId="471D1A3F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bookmarkStart w:id="11" w:name="sub_10201"/>
      <w:bookmarkEnd w:id="10"/>
      <w:r w:rsidRPr="00727B54">
        <w:rPr>
          <w:rFonts w:eastAsia="Times New Roman"/>
          <w:lang w:eastAsia="en-US"/>
        </w:rPr>
        <w:t>а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наличие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вступившего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законную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силу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суда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арбитражного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суда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предмете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тем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основаниям;</w:t>
      </w:r>
    </w:p>
    <w:p w14:paraId="038F0EBA" w14:textId="5AA32E67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bookmarkStart w:id="12" w:name="sub_10202"/>
      <w:bookmarkEnd w:id="11"/>
      <w:r w:rsidRPr="00727B54">
        <w:rPr>
          <w:rFonts w:eastAsia="Times New Roman"/>
          <w:lang w:eastAsia="en-US"/>
        </w:rPr>
        <w:t>б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подача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лицом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полномочия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которого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подтверждены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порядке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установленном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законодательством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Российской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Федерации;</w:t>
      </w:r>
    </w:p>
    <w:p w14:paraId="2234AD65" w14:textId="20338B84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bookmarkStart w:id="13" w:name="sub_10203"/>
      <w:bookmarkEnd w:id="12"/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наличие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решения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жалобе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принятого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ранее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отношении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тому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предмету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жалобы.</w:t>
      </w:r>
    </w:p>
    <w:bookmarkEnd w:id="13"/>
    <w:p w14:paraId="59ECBB87" w14:textId="3D502915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5.13.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color w:val="000000" w:themeColor="text1"/>
        </w:rPr>
        <w:t>Администрация</w:t>
      </w:r>
      <w:r w:rsidR="00EE3D14">
        <w:rPr>
          <w:rFonts w:eastAsia="Times New Roman"/>
          <w:color w:val="000000" w:themeColor="text1"/>
        </w:rPr>
        <w:t xml:space="preserve"> </w:t>
      </w:r>
      <w:r w:rsidRPr="00727B54">
        <w:rPr>
          <w:rFonts w:eastAsia="Times New Roman"/>
          <w:color w:val="000000" w:themeColor="text1"/>
        </w:rPr>
        <w:t>Истимисского</w:t>
      </w:r>
      <w:r w:rsidR="00EE3D14">
        <w:rPr>
          <w:rFonts w:eastAsia="Times New Roman"/>
          <w:color w:val="000000" w:themeColor="text1"/>
        </w:rPr>
        <w:t xml:space="preserve"> </w:t>
      </w:r>
      <w:r w:rsidRPr="00727B54">
        <w:rPr>
          <w:rFonts w:eastAsia="Times New Roman"/>
          <w:color w:val="000000" w:themeColor="text1"/>
        </w:rPr>
        <w:t>сельсовета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Ключевского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района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Алтайского</w:t>
      </w:r>
      <w:r w:rsidR="00EE3D14">
        <w:rPr>
          <w:rFonts w:eastAsia="Times New Roman"/>
        </w:rPr>
        <w:t xml:space="preserve"> </w:t>
      </w:r>
      <w:r w:rsidRPr="00727B54">
        <w:rPr>
          <w:rFonts w:eastAsia="Times New Roman"/>
        </w:rPr>
        <w:t>края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вправе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оставить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жалобу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без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ответа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следующих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случаях:</w:t>
      </w:r>
    </w:p>
    <w:p w14:paraId="69E320F4" w14:textId="49B88DFC" w:rsidR="00727B54" w:rsidRPr="00727B5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bookmarkStart w:id="14" w:name="sub_10211"/>
      <w:r w:rsidRPr="00727B54">
        <w:rPr>
          <w:rFonts w:eastAsia="Times New Roman"/>
          <w:lang w:eastAsia="en-US"/>
        </w:rPr>
        <w:t>а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наличие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нецензурных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либо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оскорбительных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выражений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угроз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жизни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здоровью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имуществу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должностного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лица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также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членов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его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семьи;</w:t>
      </w:r>
    </w:p>
    <w:bookmarkEnd w:id="14"/>
    <w:p w14:paraId="14E4725A" w14:textId="77777777" w:rsidR="00EE3D14" w:rsidRDefault="00727B54" w:rsidP="00727B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/>
          <w:lang w:eastAsia="en-US"/>
        </w:rPr>
      </w:pPr>
      <w:r w:rsidRPr="00727B54">
        <w:rPr>
          <w:rFonts w:eastAsia="Times New Roman"/>
          <w:lang w:eastAsia="en-US"/>
        </w:rPr>
        <w:t>б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отсутствие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возможности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прочитать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какую-либо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часть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текста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фамилию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имя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отчество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при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наличии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и</w:t>
      </w:r>
      <w:r w:rsidR="00EE3D14">
        <w:rPr>
          <w:rFonts w:eastAsia="Times New Roman"/>
          <w:lang w:eastAsia="en-US"/>
        </w:rPr>
        <w:t xml:space="preserve"> (</w:t>
      </w:r>
      <w:r w:rsidRPr="00727B54">
        <w:rPr>
          <w:rFonts w:eastAsia="Times New Roman"/>
          <w:lang w:eastAsia="en-US"/>
        </w:rPr>
        <w:t>или</w:t>
      </w:r>
      <w:r w:rsidR="00EE3D14">
        <w:rPr>
          <w:rFonts w:eastAsia="Times New Roman"/>
          <w:lang w:eastAsia="en-US"/>
        </w:rPr>
        <w:t xml:space="preserve">) </w:t>
      </w:r>
      <w:r w:rsidRPr="00727B54">
        <w:rPr>
          <w:rFonts w:eastAsia="Times New Roman"/>
          <w:lang w:eastAsia="en-US"/>
        </w:rPr>
        <w:t>почтовый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адрес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заявителя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указанные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жалобе.</w:t>
      </w:r>
    </w:p>
    <w:p w14:paraId="0546F0E6" w14:textId="5376F010" w:rsidR="00727B54" w:rsidRPr="00727B54" w:rsidRDefault="00727B54" w:rsidP="00727B54">
      <w:pPr>
        <w:widowControl w:val="0"/>
        <w:spacing w:after="0"/>
        <w:ind w:right="-284"/>
        <w:jc w:val="both"/>
        <w:rPr>
          <w:rFonts w:eastAsia="Times New Roman"/>
        </w:rPr>
      </w:pPr>
      <w:r w:rsidRPr="00727B54">
        <w:rPr>
          <w:rFonts w:eastAsia="Times New Roman"/>
          <w:lang w:eastAsia="en-US"/>
        </w:rPr>
        <w:t>5.14.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случае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установления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ходе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или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результатам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признаков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состава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административного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правонарушения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или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преступления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должностное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лицо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наделенное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полномочиями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рассмотрению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жалоб</w:t>
      </w:r>
      <w:r w:rsidR="00EE3D14">
        <w:rPr>
          <w:rFonts w:eastAsia="Times New Roman"/>
          <w:lang w:eastAsia="en-US"/>
        </w:rPr>
        <w:t xml:space="preserve">, </w:t>
      </w:r>
      <w:r w:rsidRPr="00727B54">
        <w:rPr>
          <w:rFonts w:eastAsia="Times New Roman"/>
          <w:lang w:eastAsia="en-US"/>
        </w:rPr>
        <w:t>незамедлительно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направляет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имеющиеся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материалы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в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органы</w:t>
      </w:r>
      <w:r w:rsidR="00EE3D14">
        <w:rPr>
          <w:rFonts w:eastAsia="Times New Roman"/>
          <w:lang w:eastAsia="en-US"/>
        </w:rPr>
        <w:t xml:space="preserve"> </w:t>
      </w:r>
      <w:r w:rsidRPr="00727B54">
        <w:rPr>
          <w:rFonts w:eastAsia="Times New Roman"/>
          <w:lang w:eastAsia="en-US"/>
        </w:rPr>
        <w:t>прокуратуры.</w:t>
      </w:r>
    </w:p>
    <w:p w14:paraId="62E4218E" w14:textId="77777777" w:rsidR="00D91B98" w:rsidRDefault="00D91B98">
      <w:pPr>
        <w:suppressAutoHyphens w:val="0"/>
        <w:rPr>
          <w:rFonts w:eastAsia="Times New Roman"/>
        </w:rPr>
      </w:pPr>
      <w:r>
        <w:rPr>
          <w:rFonts w:eastAsia="Times New Roman"/>
        </w:rPr>
        <w:br w:type="page"/>
      </w:r>
    </w:p>
    <w:p w14:paraId="51ECC58A" w14:textId="3E01B75C" w:rsidR="00526468" w:rsidRPr="00925981" w:rsidRDefault="00526468" w:rsidP="00727B5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color w:val="000000"/>
        </w:rPr>
      </w:pPr>
      <w:r w:rsidRPr="00925981">
        <w:rPr>
          <w:color w:val="000000"/>
        </w:rPr>
        <w:lastRenderedPageBreak/>
        <w:t>Приложение</w:t>
      </w:r>
      <w:r w:rsidR="00EE3D14">
        <w:rPr>
          <w:color w:val="000000"/>
        </w:rPr>
        <w:t xml:space="preserve"> № </w:t>
      </w:r>
      <w:r w:rsidRPr="00925981">
        <w:rPr>
          <w:color w:val="000000"/>
        </w:rPr>
        <w:t>1</w:t>
      </w:r>
    </w:p>
    <w:p w14:paraId="03630D96" w14:textId="23E80719" w:rsidR="00526468" w:rsidRPr="00925981" w:rsidRDefault="00526468" w:rsidP="00526468">
      <w:pPr>
        <w:spacing w:after="0"/>
        <w:ind w:firstLine="708"/>
        <w:jc w:val="right"/>
        <w:rPr>
          <w:color w:val="000000"/>
        </w:rPr>
      </w:pPr>
      <w:r w:rsidRPr="00925981">
        <w:rPr>
          <w:color w:val="000000"/>
        </w:rPr>
        <w:t>к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Административному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регламенту</w:t>
      </w:r>
    </w:p>
    <w:p w14:paraId="0A0CEDCA" w14:textId="77777777" w:rsidR="00526468" w:rsidRPr="00925981" w:rsidRDefault="00526468" w:rsidP="00526468">
      <w:pPr>
        <w:ind w:firstLine="708"/>
        <w:jc w:val="right"/>
        <w:rPr>
          <w:color w:val="000000"/>
        </w:rPr>
      </w:pPr>
    </w:p>
    <w:p w14:paraId="2D0B1E00" w14:textId="77777777" w:rsidR="00526468" w:rsidRPr="00925981" w:rsidRDefault="00526468" w:rsidP="00526468">
      <w:pPr>
        <w:ind w:firstLine="708"/>
        <w:jc w:val="right"/>
        <w:rPr>
          <w:color w:val="000000"/>
        </w:rPr>
      </w:pPr>
    </w:p>
    <w:p w14:paraId="1E8AA1A5" w14:textId="77777777" w:rsidR="00526468" w:rsidRPr="00925981" w:rsidRDefault="00526468" w:rsidP="00526468">
      <w:pPr>
        <w:ind w:firstLine="708"/>
        <w:jc w:val="right"/>
        <w:rPr>
          <w:color w:val="000000"/>
        </w:rPr>
      </w:pPr>
    </w:p>
    <w:p w14:paraId="476800E5" w14:textId="495693FA" w:rsidR="00526468" w:rsidRPr="00925981" w:rsidRDefault="00526468" w:rsidP="00526468">
      <w:pPr>
        <w:ind w:firstLine="708"/>
        <w:rPr>
          <w:color w:val="000000"/>
        </w:rPr>
      </w:pPr>
      <w:r w:rsidRPr="00925981">
        <w:rPr>
          <w:color w:val="000000"/>
        </w:rPr>
        <w:t>Местонахождение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уполномоченного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органа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администрации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Истимисского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сельсовета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Ключевского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района:</w:t>
      </w:r>
    </w:p>
    <w:p w14:paraId="7BF735BE" w14:textId="1073E66D" w:rsidR="00526468" w:rsidRPr="00925981" w:rsidRDefault="00526468" w:rsidP="00526468">
      <w:pPr>
        <w:ind w:firstLine="708"/>
        <w:rPr>
          <w:color w:val="000000"/>
        </w:rPr>
      </w:pPr>
      <w:r w:rsidRPr="00925981">
        <w:rPr>
          <w:color w:val="000000"/>
        </w:rPr>
        <w:t>658990</w:t>
      </w:r>
      <w:r w:rsidR="00EE3D14">
        <w:rPr>
          <w:color w:val="000000"/>
        </w:rPr>
        <w:t xml:space="preserve">, </w:t>
      </w:r>
      <w:r w:rsidRPr="00925981">
        <w:rPr>
          <w:color w:val="000000"/>
        </w:rPr>
        <w:t>Алтайский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край</w:t>
      </w:r>
      <w:r w:rsidR="00EE3D14">
        <w:rPr>
          <w:color w:val="000000"/>
        </w:rPr>
        <w:t xml:space="preserve">, </w:t>
      </w:r>
      <w:r w:rsidRPr="00925981">
        <w:rPr>
          <w:color w:val="000000"/>
        </w:rPr>
        <w:t>Ключевский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район</w:t>
      </w:r>
      <w:r w:rsidR="00EE3D14">
        <w:rPr>
          <w:color w:val="000000"/>
        </w:rPr>
        <w:t xml:space="preserve">, </w:t>
      </w:r>
      <w:proofErr w:type="spellStart"/>
      <w:r w:rsidRPr="00925981">
        <w:rPr>
          <w:color w:val="000000"/>
        </w:rPr>
        <w:t>с.Истимис</w:t>
      </w:r>
      <w:proofErr w:type="spellEnd"/>
      <w:r w:rsidR="00EE3D14">
        <w:rPr>
          <w:color w:val="000000"/>
        </w:rPr>
        <w:t xml:space="preserve">, </w:t>
      </w:r>
      <w:proofErr w:type="spellStart"/>
      <w:r w:rsidRPr="00925981">
        <w:rPr>
          <w:color w:val="000000"/>
        </w:rPr>
        <w:t>ул.Киселева</w:t>
      </w:r>
      <w:proofErr w:type="spellEnd"/>
      <w:r w:rsidR="00EE3D14">
        <w:rPr>
          <w:color w:val="000000"/>
        </w:rPr>
        <w:t xml:space="preserve">, </w:t>
      </w:r>
      <w:r w:rsidRPr="00925981">
        <w:rPr>
          <w:color w:val="000000"/>
        </w:rPr>
        <w:t>1</w:t>
      </w:r>
    </w:p>
    <w:p w14:paraId="55D5B115" w14:textId="1886E0C4" w:rsidR="00526468" w:rsidRPr="00925981" w:rsidRDefault="00526468" w:rsidP="00526468">
      <w:pPr>
        <w:ind w:firstLine="708"/>
        <w:jc w:val="both"/>
        <w:rPr>
          <w:color w:val="000000"/>
        </w:rPr>
      </w:pPr>
      <w:r w:rsidRPr="00925981">
        <w:rPr>
          <w:color w:val="000000"/>
        </w:rPr>
        <w:t>График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работы</w:t>
      </w:r>
      <w:r w:rsidR="00EE3D14">
        <w:rPr>
          <w:color w:val="000000"/>
        </w:rPr>
        <w:t xml:space="preserve"> </w:t>
      </w:r>
      <w:r w:rsidRPr="00925981">
        <w:rPr>
          <w:rFonts w:eastAsia="Times New Roman"/>
        </w:rPr>
        <w:t>уполномоченного</w:t>
      </w:r>
      <w:r w:rsidR="00EE3D14">
        <w:rPr>
          <w:rFonts w:eastAsia="Times New Roman"/>
        </w:rPr>
        <w:t xml:space="preserve"> </w:t>
      </w:r>
      <w:r w:rsidRPr="00925981">
        <w:rPr>
          <w:rFonts w:eastAsia="Times New Roman"/>
        </w:rPr>
        <w:t>органа</w:t>
      </w:r>
      <w:r w:rsidRPr="00925981">
        <w:rPr>
          <w:color w:val="000000"/>
        </w:rPr>
        <w:t>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57"/>
        <w:gridCol w:w="4973"/>
      </w:tblGrid>
      <w:tr w:rsidR="00526468" w:rsidRPr="00925981" w14:paraId="0E8D5FE4" w14:textId="77777777" w:rsidTr="00526468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F76499" w14:textId="2B07052B" w:rsidR="00526468" w:rsidRPr="00925981" w:rsidRDefault="00EE3D14">
            <w:pPr>
              <w:snapToGrid w:val="0"/>
              <w:ind w:firstLine="709"/>
            </w:pPr>
            <w:r>
              <w:t>Понедельник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AFFA0" w14:textId="00611D83" w:rsidR="00526468" w:rsidRPr="00925981" w:rsidRDefault="00EE3D14">
            <w:pPr>
              <w:snapToGrid w:val="0"/>
            </w:pPr>
            <w:r>
              <w:t>Не приемный день</w:t>
            </w:r>
          </w:p>
        </w:tc>
      </w:tr>
      <w:tr w:rsidR="00526468" w:rsidRPr="00925981" w14:paraId="7E4E9330" w14:textId="77777777" w:rsidTr="00526468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A4723A" w14:textId="65C71052" w:rsidR="00526468" w:rsidRPr="00925981" w:rsidRDefault="00EE3D14">
            <w:pPr>
              <w:snapToGrid w:val="0"/>
              <w:ind w:firstLine="709"/>
            </w:pPr>
            <w:r>
              <w:t>Вторник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F05CF" w14:textId="7F660FB7" w:rsidR="00526468" w:rsidRPr="00925981" w:rsidRDefault="00EE3D14">
            <w:pPr>
              <w:snapToGrid w:val="0"/>
            </w:pPr>
            <w:r>
              <w:t>8.30 – 16.00 (перерыв 12.30-14.00)</w:t>
            </w:r>
          </w:p>
        </w:tc>
      </w:tr>
      <w:tr w:rsidR="00526468" w:rsidRPr="00925981" w14:paraId="61BABD99" w14:textId="77777777" w:rsidTr="00526468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719319" w14:textId="0AEAA4B3" w:rsidR="00526468" w:rsidRPr="00925981" w:rsidRDefault="00EE3D14">
            <w:pPr>
              <w:snapToGrid w:val="0"/>
              <w:ind w:firstLine="709"/>
            </w:pPr>
            <w:r>
              <w:t>Среда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4E6E5" w14:textId="0160A503" w:rsidR="00526468" w:rsidRPr="00925981" w:rsidRDefault="00EE3D14">
            <w:pPr>
              <w:snapToGrid w:val="0"/>
            </w:pPr>
            <w:r>
              <w:t>8.30 – 16.00 (перерыв 12.30-14.00)</w:t>
            </w:r>
          </w:p>
        </w:tc>
      </w:tr>
      <w:tr w:rsidR="00526468" w:rsidRPr="00925981" w14:paraId="4A283520" w14:textId="77777777" w:rsidTr="00526468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0891B0" w14:textId="6AE9D6BC" w:rsidR="00526468" w:rsidRPr="00925981" w:rsidRDefault="00EE3D14">
            <w:pPr>
              <w:snapToGrid w:val="0"/>
              <w:ind w:firstLine="709"/>
            </w:pPr>
            <w:r>
              <w:t>Четверг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9F77C" w14:textId="54A13D55" w:rsidR="00526468" w:rsidRPr="00925981" w:rsidRDefault="00EE3D14">
            <w:pPr>
              <w:snapToGrid w:val="0"/>
            </w:pPr>
            <w:r>
              <w:t>8.30 -- 16.00 (перерыв 12.00-14.00)</w:t>
            </w:r>
          </w:p>
        </w:tc>
      </w:tr>
      <w:tr w:rsidR="00526468" w:rsidRPr="00925981" w14:paraId="427F6373" w14:textId="77777777" w:rsidTr="00526468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8AE7BE" w14:textId="3FDB21B2" w:rsidR="00526468" w:rsidRPr="00925981" w:rsidRDefault="00EE3D14">
            <w:pPr>
              <w:snapToGrid w:val="0"/>
              <w:ind w:firstLine="709"/>
            </w:pPr>
            <w:r>
              <w:t>Пятница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912B5" w14:textId="60ACD351" w:rsidR="00526468" w:rsidRPr="00925981" w:rsidRDefault="00EE3D14">
            <w:pPr>
              <w:snapToGrid w:val="0"/>
            </w:pPr>
            <w:r>
              <w:t>Не приемный день</w:t>
            </w:r>
          </w:p>
        </w:tc>
      </w:tr>
    </w:tbl>
    <w:p w14:paraId="2C170760" w14:textId="5D8DF9BB" w:rsidR="00526468" w:rsidRPr="00925981" w:rsidRDefault="00526468" w:rsidP="00526468">
      <w:pPr>
        <w:pStyle w:val="a6"/>
        <w:ind w:left="720"/>
        <w:rPr>
          <w:szCs w:val="28"/>
        </w:rPr>
      </w:pPr>
      <w:r w:rsidRPr="00925981">
        <w:rPr>
          <w:szCs w:val="28"/>
        </w:rPr>
        <w:t>суббота</w:t>
      </w:r>
      <w:r w:rsidR="00EE3D14">
        <w:rPr>
          <w:szCs w:val="28"/>
        </w:rPr>
        <w:t xml:space="preserve">, </w:t>
      </w:r>
      <w:r w:rsidRPr="00925981">
        <w:rPr>
          <w:szCs w:val="28"/>
        </w:rPr>
        <w:t>воскресенье</w:t>
      </w:r>
      <w:r w:rsidR="00EE3D14">
        <w:rPr>
          <w:szCs w:val="28"/>
        </w:rPr>
        <w:t xml:space="preserve"> </w:t>
      </w:r>
      <w:r w:rsidRPr="00925981">
        <w:rPr>
          <w:szCs w:val="28"/>
        </w:rPr>
        <w:t>—</w:t>
      </w:r>
      <w:r w:rsidR="00EE3D14">
        <w:rPr>
          <w:szCs w:val="28"/>
        </w:rPr>
        <w:t xml:space="preserve"> </w:t>
      </w:r>
      <w:r w:rsidRPr="00925981">
        <w:rPr>
          <w:szCs w:val="28"/>
        </w:rPr>
        <w:t>выходные</w:t>
      </w:r>
      <w:r w:rsidR="00EE3D14">
        <w:rPr>
          <w:szCs w:val="28"/>
        </w:rPr>
        <w:t xml:space="preserve"> </w:t>
      </w:r>
      <w:r w:rsidRPr="00925981">
        <w:rPr>
          <w:szCs w:val="28"/>
        </w:rPr>
        <w:t>дни.</w:t>
      </w:r>
    </w:p>
    <w:p w14:paraId="10AF9A06" w14:textId="77777777" w:rsidR="00EE3D14" w:rsidRDefault="00EE3D14" w:rsidP="00526468">
      <w:pPr>
        <w:autoSpaceDE w:val="0"/>
        <w:jc w:val="both"/>
        <w:rPr>
          <w:color w:val="000000"/>
        </w:rPr>
      </w:pPr>
    </w:p>
    <w:p w14:paraId="3BB49446" w14:textId="77777777" w:rsidR="00EE3D14" w:rsidRDefault="00EE3D14" w:rsidP="00526468">
      <w:pPr>
        <w:autoSpaceDE w:val="0"/>
        <w:jc w:val="both"/>
        <w:rPr>
          <w:color w:val="000000"/>
        </w:rPr>
      </w:pPr>
    </w:p>
    <w:p w14:paraId="5A48F8ED" w14:textId="2D52E280" w:rsidR="00526468" w:rsidRPr="00925981" w:rsidRDefault="00727B94" w:rsidP="00526468">
      <w:pPr>
        <w:pStyle w:val="a4"/>
        <w:tabs>
          <w:tab w:val="right" w:pos="-2520"/>
        </w:tabs>
        <w:ind w:right="-6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Рабочие</w:t>
      </w:r>
      <w:r w:rsidR="00EE3D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кабинеты:</w:t>
      </w:r>
      <w:r w:rsidR="00EE3D14">
        <w:rPr>
          <w:color w:val="000000"/>
          <w:sz w:val="28"/>
          <w:szCs w:val="28"/>
        </w:rPr>
        <w:t xml:space="preserve"> № </w:t>
      </w:r>
      <w:r w:rsidR="00526468" w:rsidRPr="00925981">
        <w:rPr>
          <w:color w:val="000000"/>
          <w:sz w:val="28"/>
          <w:szCs w:val="28"/>
        </w:rPr>
        <w:t>1</w:t>
      </w:r>
    </w:p>
    <w:p w14:paraId="3C82781C" w14:textId="1C78FEA4" w:rsidR="00526468" w:rsidRPr="00925981" w:rsidRDefault="00526468" w:rsidP="00526468">
      <w:pPr>
        <w:pStyle w:val="a4"/>
        <w:tabs>
          <w:tab w:val="right" w:pos="-2520"/>
        </w:tabs>
        <w:ind w:right="-63" w:firstLine="709"/>
        <w:jc w:val="both"/>
        <w:rPr>
          <w:color w:val="000000"/>
          <w:sz w:val="28"/>
          <w:szCs w:val="28"/>
        </w:rPr>
      </w:pPr>
      <w:r w:rsidRPr="00925981">
        <w:rPr>
          <w:color w:val="000000"/>
          <w:sz w:val="28"/>
          <w:szCs w:val="28"/>
        </w:rPr>
        <w:t>Справочные</w:t>
      </w:r>
      <w:r w:rsidR="00EE3D14">
        <w:rPr>
          <w:color w:val="000000"/>
          <w:sz w:val="28"/>
          <w:szCs w:val="28"/>
        </w:rPr>
        <w:t xml:space="preserve"> </w:t>
      </w:r>
      <w:r w:rsidRPr="00925981">
        <w:rPr>
          <w:color w:val="000000"/>
          <w:sz w:val="28"/>
          <w:szCs w:val="28"/>
        </w:rPr>
        <w:t>телефоны</w:t>
      </w:r>
      <w:r w:rsidR="00EE3D14">
        <w:rPr>
          <w:color w:val="000000"/>
          <w:sz w:val="28"/>
          <w:szCs w:val="28"/>
        </w:rPr>
        <w:t xml:space="preserve"> (</w:t>
      </w:r>
      <w:r w:rsidRPr="00925981">
        <w:rPr>
          <w:color w:val="000000"/>
          <w:sz w:val="28"/>
          <w:szCs w:val="28"/>
        </w:rPr>
        <w:t>38578</w:t>
      </w:r>
      <w:r w:rsidR="00EE3D14">
        <w:rPr>
          <w:color w:val="000000"/>
          <w:sz w:val="28"/>
          <w:szCs w:val="28"/>
        </w:rPr>
        <w:t xml:space="preserve">) </w:t>
      </w:r>
      <w:r w:rsidRPr="00925981">
        <w:rPr>
          <w:color w:val="000000"/>
          <w:sz w:val="28"/>
          <w:szCs w:val="28"/>
        </w:rPr>
        <w:t>факс</w:t>
      </w:r>
      <w:r w:rsidR="00EE3D14">
        <w:rPr>
          <w:color w:val="000000"/>
          <w:sz w:val="28"/>
          <w:szCs w:val="28"/>
        </w:rPr>
        <w:t xml:space="preserve"> </w:t>
      </w:r>
      <w:r w:rsidRPr="00925981">
        <w:rPr>
          <w:color w:val="000000"/>
          <w:sz w:val="28"/>
          <w:szCs w:val="28"/>
        </w:rPr>
        <w:t>28-7-32</w:t>
      </w:r>
    </w:p>
    <w:p w14:paraId="7446A61B" w14:textId="431D3086" w:rsidR="00526468" w:rsidRPr="00925981" w:rsidRDefault="00526468" w:rsidP="00526468">
      <w:pPr>
        <w:ind w:firstLine="708"/>
        <w:rPr>
          <w:color w:val="000000"/>
        </w:rPr>
      </w:pPr>
      <w:r w:rsidRPr="00925981">
        <w:rPr>
          <w:color w:val="000000"/>
        </w:rPr>
        <w:t>Почтовый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адрес</w:t>
      </w:r>
      <w:r w:rsidR="00EE3D14">
        <w:rPr>
          <w:color w:val="000000"/>
        </w:rPr>
        <w:t xml:space="preserve"> </w:t>
      </w:r>
      <w:r w:rsidRPr="00925981">
        <w:t>уполномоченного</w:t>
      </w:r>
      <w:r w:rsidR="00EE3D14">
        <w:t xml:space="preserve"> </w:t>
      </w:r>
      <w:r w:rsidRPr="00925981">
        <w:t>органа</w:t>
      </w:r>
      <w:r w:rsidRPr="00925981">
        <w:rPr>
          <w:color w:val="000000"/>
        </w:rPr>
        <w:t>: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658990</w:t>
      </w:r>
      <w:r w:rsidR="00EE3D14">
        <w:rPr>
          <w:color w:val="000000"/>
        </w:rPr>
        <w:t xml:space="preserve">, </w:t>
      </w:r>
      <w:r w:rsidRPr="00925981">
        <w:rPr>
          <w:color w:val="000000"/>
        </w:rPr>
        <w:t>Алтайский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край</w:t>
      </w:r>
      <w:r w:rsidR="00EE3D14">
        <w:rPr>
          <w:color w:val="000000"/>
        </w:rPr>
        <w:t xml:space="preserve">, </w:t>
      </w:r>
      <w:r w:rsidRPr="00925981">
        <w:rPr>
          <w:color w:val="000000"/>
        </w:rPr>
        <w:t>Ключевский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район</w:t>
      </w:r>
      <w:r w:rsidR="00EE3D14">
        <w:rPr>
          <w:color w:val="000000"/>
        </w:rPr>
        <w:t xml:space="preserve">, </w:t>
      </w:r>
      <w:proofErr w:type="spellStart"/>
      <w:r w:rsidRPr="00925981">
        <w:rPr>
          <w:color w:val="000000"/>
        </w:rPr>
        <w:t>с.Истимис</w:t>
      </w:r>
      <w:proofErr w:type="spellEnd"/>
      <w:r w:rsidR="00EE3D14">
        <w:rPr>
          <w:color w:val="000000"/>
        </w:rPr>
        <w:t xml:space="preserve">, </w:t>
      </w:r>
      <w:r w:rsidRPr="00925981">
        <w:rPr>
          <w:color w:val="000000"/>
        </w:rPr>
        <w:t>ул.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Киселева</w:t>
      </w:r>
      <w:r w:rsidR="00EE3D14">
        <w:rPr>
          <w:color w:val="000000"/>
        </w:rPr>
        <w:t xml:space="preserve">, </w:t>
      </w:r>
      <w:r w:rsidRPr="00925981">
        <w:rPr>
          <w:color w:val="000000"/>
        </w:rPr>
        <w:t>1</w:t>
      </w:r>
    </w:p>
    <w:p w14:paraId="3C5EF9AB" w14:textId="77777777" w:rsidR="00D91B98" w:rsidRDefault="00D91B98">
      <w:pPr>
        <w:suppressAutoHyphens w:val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br w:type="page"/>
      </w:r>
    </w:p>
    <w:p w14:paraId="61A26833" w14:textId="64E83C52" w:rsidR="00526468" w:rsidRPr="00925981" w:rsidRDefault="00526468" w:rsidP="00526468">
      <w:pPr>
        <w:spacing w:after="0"/>
        <w:jc w:val="right"/>
        <w:rPr>
          <w:color w:val="000000"/>
        </w:rPr>
      </w:pPr>
      <w:r w:rsidRPr="00925981">
        <w:rPr>
          <w:color w:val="000000"/>
        </w:rPr>
        <w:lastRenderedPageBreak/>
        <w:t>Приложение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2</w:t>
      </w:r>
    </w:p>
    <w:p w14:paraId="2E84652A" w14:textId="2F14BBE4" w:rsidR="00526468" w:rsidRPr="00925981" w:rsidRDefault="00526468" w:rsidP="00526468">
      <w:pPr>
        <w:spacing w:after="0"/>
        <w:ind w:firstLine="708"/>
        <w:jc w:val="right"/>
        <w:rPr>
          <w:color w:val="000000"/>
        </w:rPr>
      </w:pPr>
      <w:r w:rsidRPr="00925981">
        <w:rPr>
          <w:color w:val="000000"/>
        </w:rPr>
        <w:t>к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Административному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регламенту</w:t>
      </w:r>
    </w:p>
    <w:p w14:paraId="64D133BD" w14:textId="77777777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925981">
        <w:t>БЛОК-СХЕМА</w:t>
      </w:r>
    </w:p>
    <w:p w14:paraId="48BACEC6" w14:textId="64CF0821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 w:rsidRPr="00925981">
        <w:t>общей</w:t>
      </w:r>
      <w:r w:rsidR="00EE3D14">
        <w:t xml:space="preserve"> </w:t>
      </w:r>
      <w:r w:rsidRPr="00925981">
        <w:t>структуры</w:t>
      </w:r>
      <w:r w:rsidR="00EE3D14">
        <w:t xml:space="preserve"> </w:t>
      </w:r>
      <w:r w:rsidRPr="00925981">
        <w:t>по</w:t>
      </w:r>
      <w:r w:rsidR="00EE3D14">
        <w:t xml:space="preserve"> </w:t>
      </w:r>
      <w:r w:rsidRPr="00925981">
        <w:t>представлению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услуги</w:t>
      </w:r>
      <w:r w:rsidR="00EE3D14">
        <w:t xml:space="preserve"> «</w:t>
      </w:r>
      <w:r w:rsidRPr="00925981">
        <w:t>Предоставление</w:t>
      </w:r>
      <w:r w:rsidR="00EE3D14">
        <w:t xml:space="preserve"> </w:t>
      </w:r>
      <w:r w:rsidRPr="00925981">
        <w:t>информации</w:t>
      </w:r>
      <w:r w:rsidR="00EE3D14">
        <w:t xml:space="preserve"> </w:t>
      </w:r>
      <w:r w:rsidRPr="00925981">
        <w:t>об</w:t>
      </w:r>
      <w:r w:rsidR="00EE3D14">
        <w:t xml:space="preserve"> </w:t>
      </w:r>
      <w:r w:rsidRPr="00925981">
        <w:t>объектах</w:t>
      </w:r>
      <w:r w:rsidR="00EE3D14">
        <w:t xml:space="preserve"> </w:t>
      </w:r>
      <w:r w:rsidRPr="00925981">
        <w:t>недвижимого</w:t>
      </w:r>
      <w:r w:rsidR="00EE3D14">
        <w:t xml:space="preserve"> </w:t>
      </w:r>
      <w:r w:rsidRPr="00925981">
        <w:t>имущества</w:t>
      </w:r>
      <w:r w:rsidR="00EE3D14">
        <w:t xml:space="preserve">, </w:t>
      </w:r>
      <w:r w:rsidRPr="00925981">
        <w:t>находящихся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муниципальной</w:t>
      </w:r>
      <w:r w:rsidR="00EE3D14">
        <w:t xml:space="preserve"> </w:t>
      </w:r>
      <w:r w:rsidRPr="00925981">
        <w:t>собственности</w:t>
      </w:r>
      <w:r w:rsidR="00EE3D14">
        <w:t xml:space="preserve"> </w:t>
      </w:r>
      <w:r w:rsidRPr="00925981">
        <w:t>и</w:t>
      </w:r>
      <w:r w:rsidR="00EE3D14">
        <w:t xml:space="preserve"> </w:t>
      </w:r>
      <w:r w:rsidRPr="00925981">
        <w:t>предназначенных</w:t>
      </w:r>
      <w:r w:rsidR="00EE3D14">
        <w:t xml:space="preserve"> </w:t>
      </w:r>
      <w:r w:rsidRPr="00925981">
        <w:t>для</w:t>
      </w:r>
      <w:r w:rsidR="00EE3D14">
        <w:t xml:space="preserve"> </w:t>
      </w:r>
      <w:r w:rsidRPr="00925981">
        <w:t>сдачи</w:t>
      </w:r>
      <w:r w:rsidR="00EE3D14">
        <w:t xml:space="preserve"> </w:t>
      </w:r>
      <w:r w:rsidRPr="00925981">
        <w:t>в</w:t>
      </w:r>
      <w:r w:rsidR="00EE3D14">
        <w:t xml:space="preserve"> </w:t>
      </w:r>
      <w:r w:rsidRPr="00925981">
        <w:t>аренду»</w:t>
      </w:r>
    </w:p>
    <w:p w14:paraId="419B5819" w14:textId="6BF12E94" w:rsidR="00526468" w:rsidRPr="00925981" w:rsidRDefault="0000072E" w:rsidP="00526468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2608" behindDoc="0" locked="0" layoutInCell="1" allowOverlap="1" wp14:anchorId="08EE0621" wp14:editId="23B82F09">
                <wp:simplePos x="0" y="0"/>
                <wp:positionH relativeFrom="column">
                  <wp:posOffset>-40005</wp:posOffset>
                </wp:positionH>
                <wp:positionV relativeFrom="paragraph">
                  <wp:posOffset>83185</wp:posOffset>
                </wp:positionV>
                <wp:extent cx="5579745" cy="638175"/>
                <wp:effectExtent l="0" t="0" r="1905" b="9525"/>
                <wp:wrapNone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9745" cy="638175"/>
                          <a:chOff x="-63" y="131"/>
                          <a:chExt cx="8786" cy="1004"/>
                        </a:xfrm>
                      </wpg:grpSpPr>
                      <wps:wsp>
                        <wps:cNvPr id="28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-63" y="131"/>
                            <a:ext cx="8786" cy="10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15" y="179"/>
                            <a:ext cx="8690" cy="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F8196" w14:textId="77777777" w:rsidR="001D4EA0" w:rsidRDefault="001D4EA0" w:rsidP="00526468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Начало предоставления муниципальной услуги:</w:t>
                              </w:r>
                            </w:p>
                            <w:p w14:paraId="50EB1B60" w14:textId="77777777" w:rsidR="001D4EA0" w:rsidRDefault="001D4EA0" w:rsidP="00526468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  <w:t>Заявитель обращается с заявлением лично или</w:t>
                              </w:r>
                            </w:p>
                            <w:p w14:paraId="66862171" w14:textId="77777777" w:rsidR="001D4EA0" w:rsidRDefault="001D4EA0" w:rsidP="0052646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              направляет его почтовым отправлением, электронной почтой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E0621" id="Group 2" o:spid="_x0000_s1026" style="position:absolute;margin-left:-3.15pt;margin-top:6.55pt;width:439.35pt;height:50.25pt;z-index:251652608;mso-wrap-distance-left:0;mso-wrap-distance-right:0" coordorigin="-63,131" coordsize="8786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">
                <v:roundrect id="AutoShape 3" o:spid="_x0000_s1027" style="position:absolute;left:-63;top:131;width:8786;height:10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" strokeweight=".26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-15;top:179;width:8690;height: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" filled="f" stroked="f">
                  <v:stroke joinstyle="round"/>
                  <v:textbox>
                    <w:txbxContent>
                      <w:p w14:paraId="3F0F8196" w14:textId="77777777" w:rsidR="001D4EA0" w:rsidRDefault="001D4EA0" w:rsidP="00526468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Начало предоставления муниципальной услуги:</w:t>
                        </w:r>
                      </w:p>
                      <w:p w14:paraId="50EB1B60" w14:textId="77777777" w:rsidR="001D4EA0" w:rsidRDefault="001D4EA0" w:rsidP="00526468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Заявитель обращается с заявлением лично или</w:t>
                        </w:r>
                      </w:p>
                      <w:p w14:paraId="66862171" w14:textId="77777777" w:rsidR="001D4EA0" w:rsidRDefault="001D4EA0" w:rsidP="0052646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               направляет его почтовым отправлением, электронной почтой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2E6DD2B7" wp14:editId="38F42C71">
                <wp:simplePos x="0" y="0"/>
                <wp:positionH relativeFrom="column">
                  <wp:posOffset>624840</wp:posOffset>
                </wp:positionH>
                <wp:positionV relativeFrom="paragraph">
                  <wp:posOffset>1482725</wp:posOffset>
                </wp:positionV>
                <wp:extent cx="4467225" cy="990600"/>
                <wp:effectExtent l="0" t="0" r="9525" b="0"/>
                <wp:wrapNone/>
                <wp:docPr id="2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7225" cy="990600"/>
                          <a:chOff x="984" y="175"/>
                          <a:chExt cx="7034" cy="1559"/>
                        </a:xfrm>
                      </wpg:grpSpPr>
                      <wps:wsp>
                        <wps:cNvPr id="2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984" y="175"/>
                            <a:ext cx="7034" cy="155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59" y="251"/>
                            <a:ext cx="6882" cy="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6CEDA" w14:textId="77777777" w:rsidR="001D4EA0" w:rsidRDefault="001D4EA0" w:rsidP="00526468">
                              <w:pPr>
                                <w:spacing w:before="30" w:after="30"/>
                                <w:jc w:val="center"/>
                                <w:rPr>
                                  <w:spacing w:val="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Прием заявления </w:t>
                              </w:r>
                              <w:r>
                                <w:rPr>
                                  <w:spacing w:val="2"/>
                                  <w:sz w:val="24"/>
                                  <w:szCs w:val="24"/>
                                </w:rPr>
                                <w:t>о предоставлении информации</w:t>
                              </w:r>
                            </w:p>
                            <w:p w14:paraId="083A48FB" w14:textId="77777777" w:rsidR="001D4EA0" w:rsidRDefault="001D4EA0" w:rsidP="00526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2"/>
                                  <w:sz w:val="24"/>
                                  <w:szCs w:val="24"/>
                                </w:rPr>
                                <w:t xml:space="preserve">об объекте недвижимого имущества,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предназначенном для сдачи в аренду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6DD2B7" id="Group 6" o:spid="_x0000_s1029" style="position:absolute;margin-left:49.2pt;margin-top:116.75pt;width:351.75pt;height:78pt;z-index:251653632;mso-wrap-distance-left:0;mso-wrap-distance-right:0" coordorigin="984,175" coordsize="7034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">
                <v:roundrect id="AutoShape 7" o:spid="_x0000_s1030" style="position:absolute;left:984;top:175;width:7034;height:15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" strokeweight=".26mm">
                  <v:stroke joinstyle="miter"/>
                </v:roundrect>
                <v:shape id="Text Box 8" o:spid="_x0000_s1031" type="#_x0000_t202" style="position:absolute;left:1059;top:251;width:6882;height:1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" filled="f" stroked="f">
                  <v:stroke joinstyle="round"/>
                  <v:textbox>
                    <w:txbxContent>
                      <w:p w14:paraId="0806CEDA" w14:textId="77777777" w:rsidR="001D4EA0" w:rsidRDefault="001D4EA0" w:rsidP="00526468">
                        <w:pPr>
                          <w:spacing w:before="30" w:after="30"/>
                          <w:jc w:val="center"/>
                          <w:rPr>
                            <w:spacing w:val="2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Прием заявления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о предоставлении информации</w:t>
                        </w:r>
                      </w:p>
                      <w:p w14:paraId="083A48FB" w14:textId="77777777" w:rsidR="001D4EA0" w:rsidRDefault="001D4EA0" w:rsidP="00526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об объекте недвижимого имущества, </w:t>
                        </w:r>
                        <w:r>
                          <w:rPr>
                            <w:sz w:val="24"/>
                            <w:szCs w:val="24"/>
                          </w:rPr>
                          <w:t>предназначенном для сдачи в аренду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398F32" wp14:editId="44F9C935">
                <wp:simplePos x="0" y="0"/>
                <wp:positionH relativeFrom="column">
                  <wp:posOffset>2596515</wp:posOffset>
                </wp:positionH>
                <wp:positionV relativeFrom="paragraph">
                  <wp:posOffset>982980</wp:posOffset>
                </wp:positionV>
                <wp:extent cx="314325" cy="414020"/>
                <wp:effectExtent l="38100" t="0" r="47625" b="24130"/>
                <wp:wrapNone/>
                <wp:docPr id="2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414020"/>
                        </a:xfrm>
                        <a:prstGeom prst="downArrow">
                          <a:avLst>
                            <a:gd name="adj1" fmla="val 50000"/>
                            <a:gd name="adj2" fmla="val 32929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7572E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" o:spid="_x0000_s1026" type="#_x0000_t67" style="position:absolute;margin-left:204.45pt;margin-top:77.4pt;width:24.75pt;height:32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" strokeweight=".26mm"/>
            </w:pict>
          </mc:Fallback>
        </mc:AlternateContent>
      </w:r>
    </w:p>
    <w:p w14:paraId="7F8F8C92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4110C6E8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3BAB9483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406D4473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3AE7C7F8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68EF46EA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3E806656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5EE2B739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3A9BF893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0C9BE457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53939547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5FD29D0F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05AACD36" w14:textId="77777777" w:rsidR="00EE3D14" w:rsidRDefault="0000072E" w:rsidP="00526468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9374D67" wp14:editId="4E6CD38D">
                <wp:simplePos x="0" y="0"/>
                <wp:positionH relativeFrom="column">
                  <wp:posOffset>2596515</wp:posOffset>
                </wp:positionH>
                <wp:positionV relativeFrom="paragraph">
                  <wp:posOffset>95250</wp:posOffset>
                </wp:positionV>
                <wp:extent cx="361950" cy="476250"/>
                <wp:effectExtent l="38100" t="0" r="0" b="19050"/>
                <wp:wrapNone/>
                <wp:docPr id="2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76250"/>
                        </a:xfrm>
                        <a:prstGeom prst="downArrow">
                          <a:avLst>
                            <a:gd name="adj1" fmla="val 50000"/>
                            <a:gd name="adj2" fmla="val 32895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EB1C0" id="AutoShape 9" o:spid="_x0000_s1026" type="#_x0000_t67" style="position:absolute;margin-left:204.45pt;margin-top:7.5pt;width:28.5pt;height:3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" strokeweight=".26mm"/>
            </w:pict>
          </mc:Fallback>
        </mc:AlternateContent>
      </w:r>
    </w:p>
    <w:p w14:paraId="0A68045E" w14:textId="19A90ED5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537C5081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14:paraId="63295434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14:paraId="43904BF2" w14:textId="3169F8D0" w:rsidR="00526468" w:rsidRPr="00925981" w:rsidRDefault="0000072E" w:rsidP="00526468">
      <w:pPr>
        <w:pStyle w:val="HTM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6704" behindDoc="0" locked="0" layoutInCell="1" allowOverlap="1" wp14:anchorId="49A132E5" wp14:editId="4E29B74E">
                <wp:simplePos x="0" y="0"/>
                <wp:positionH relativeFrom="column">
                  <wp:posOffset>577215</wp:posOffset>
                </wp:positionH>
                <wp:positionV relativeFrom="paragraph">
                  <wp:posOffset>35560</wp:posOffset>
                </wp:positionV>
                <wp:extent cx="4467225" cy="990600"/>
                <wp:effectExtent l="0" t="0" r="9525" b="0"/>
                <wp:wrapNone/>
                <wp:docPr id="1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7225" cy="990600"/>
                          <a:chOff x="909" y="56"/>
                          <a:chExt cx="7034" cy="1559"/>
                        </a:xfrm>
                      </wpg:grpSpPr>
                      <wps:wsp>
                        <wps:cNvPr id="2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909" y="56"/>
                            <a:ext cx="7034" cy="155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4" y="132"/>
                            <a:ext cx="6882" cy="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8FC4B" w14:textId="77777777" w:rsidR="001D4EA0" w:rsidRDefault="001D4EA0" w:rsidP="00526468">
                              <w:pPr>
                                <w:spacing w:before="30" w:after="30"/>
                                <w:jc w:val="center"/>
                                <w:rPr>
                                  <w:spacing w:val="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Рассмотрение заявления </w:t>
                              </w:r>
                              <w:r>
                                <w:rPr>
                                  <w:spacing w:val="2"/>
                                  <w:sz w:val="24"/>
                                  <w:szCs w:val="24"/>
                                </w:rPr>
                                <w:t>о предоставлении информации</w:t>
                              </w:r>
                            </w:p>
                            <w:p w14:paraId="700389E8" w14:textId="77777777" w:rsidR="001D4EA0" w:rsidRDefault="001D4EA0" w:rsidP="00526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2"/>
                                  <w:sz w:val="24"/>
                                  <w:szCs w:val="24"/>
                                </w:rPr>
                                <w:t xml:space="preserve">об объекте недвижимого имущества,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предназначенном для сдачи в аренду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A132E5" id="Group 10" o:spid="_x0000_s1032" style="position:absolute;margin-left:45.45pt;margin-top:2.8pt;width:351.75pt;height:78pt;z-index:251656704;mso-wrap-distance-left:0;mso-wrap-distance-right:0" coordorigin="909,56" coordsize="7034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">
                <v:roundrect id="AutoShape 11" o:spid="_x0000_s1033" style="position:absolute;left:909;top:56;width:7034;height:15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" strokeweight=".26mm">
                  <v:stroke joinstyle="miter"/>
                </v:roundrect>
                <v:shape id="Text Box 12" o:spid="_x0000_s1034" type="#_x0000_t202" style="position:absolute;left:984;top:132;width:6882;height:1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" filled="f" stroked="f">
                  <v:stroke joinstyle="round"/>
                  <v:textbox>
                    <w:txbxContent>
                      <w:p w14:paraId="2948FC4B" w14:textId="77777777" w:rsidR="001D4EA0" w:rsidRDefault="001D4EA0" w:rsidP="00526468">
                        <w:pPr>
                          <w:spacing w:before="30" w:after="30"/>
                          <w:jc w:val="center"/>
                          <w:rPr>
                            <w:spacing w:val="2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Рассмотрение заявления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о предоставлении информации</w:t>
                        </w:r>
                      </w:p>
                      <w:p w14:paraId="700389E8" w14:textId="77777777" w:rsidR="001D4EA0" w:rsidRDefault="001D4EA0" w:rsidP="00526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об объекте недвижимого имущества, </w:t>
                        </w:r>
                        <w:r>
                          <w:rPr>
                            <w:sz w:val="24"/>
                            <w:szCs w:val="24"/>
                          </w:rPr>
                          <w:t>предназначенном для сдачи в аренду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2A6A29" wp14:editId="1BD6CEEE">
                <wp:simplePos x="0" y="0"/>
                <wp:positionH relativeFrom="column">
                  <wp:posOffset>2596515</wp:posOffset>
                </wp:positionH>
                <wp:positionV relativeFrom="paragraph">
                  <wp:posOffset>989965</wp:posOffset>
                </wp:positionV>
                <wp:extent cx="361950" cy="437515"/>
                <wp:effectExtent l="38100" t="0" r="0" b="19685"/>
                <wp:wrapNone/>
                <wp:docPr id="1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37515"/>
                        </a:xfrm>
                        <a:prstGeom prst="downArrow">
                          <a:avLst>
                            <a:gd name="adj1" fmla="val 50000"/>
                            <a:gd name="adj2" fmla="val 30219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D23ED" id="AutoShape 23" o:spid="_x0000_s1026" type="#_x0000_t67" style="position:absolute;margin-left:204.45pt;margin-top:77.95pt;width:28.5pt;height:3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" strokeweight=".26mm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8752" behindDoc="0" locked="0" layoutInCell="1" allowOverlap="1" wp14:anchorId="1E37811C" wp14:editId="4E663902">
                <wp:simplePos x="0" y="0"/>
                <wp:positionH relativeFrom="column">
                  <wp:posOffset>577215</wp:posOffset>
                </wp:positionH>
                <wp:positionV relativeFrom="paragraph">
                  <wp:posOffset>1510665</wp:posOffset>
                </wp:positionV>
                <wp:extent cx="4467225" cy="990600"/>
                <wp:effectExtent l="0" t="0" r="9525" b="0"/>
                <wp:wrapNone/>
                <wp:docPr id="1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7225" cy="990600"/>
                          <a:chOff x="909" y="204"/>
                          <a:chExt cx="7034" cy="1559"/>
                        </a:xfrm>
                      </wpg:grpSpPr>
                      <wps:wsp>
                        <wps:cNvPr id="16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909" y="204"/>
                            <a:ext cx="7034" cy="155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984" y="280"/>
                            <a:ext cx="6882" cy="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5DC09" w14:textId="77777777" w:rsidR="001D4EA0" w:rsidRDefault="001D4EA0" w:rsidP="00526468">
                              <w:pPr>
                                <w:spacing w:before="30" w:after="30"/>
                                <w:jc w:val="center"/>
                                <w:rPr>
                                  <w:spacing w:val="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Поиск</w:t>
                              </w:r>
                              <w:r>
                                <w:rPr>
                                  <w:spacing w:val="2"/>
                                  <w:sz w:val="24"/>
                                  <w:szCs w:val="24"/>
                                </w:rPr>
                                <w:t xml:space="preserve"> информации</w:t>
                              </w:r>
                            </w:p>
                            <w:p w14:paraId="7CA716A3" w14:textId="77777777" w:rsidR="001D4EA0" w:rsidRDefault="001D4EA0" w:rsidP="00526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2"/>
                                  <w:sz w:val="24"/>
                                  <w:szCs w:val="24"/>
                                </w:rPr>
                                <w:t xml:space="preserve">об объекте недвижимого имущества,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предназначенном для сдачи в аренду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7811C" id="Group 26" o:spid="_x0000_s1035" style="position:absolute;margin-left:45.45pt;margin-top:118.95pt;width:351.75pt;height:78pt;z-index:251658752;mso-wrap-distance-left:0;mso-wrap-distance-right:0" coordorigin="909,204" coordsize="7034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">
                <v:roundrect id="AutoShape 27" o:spid="_x0000_s1036" style="position:absolute;left:909;top:204;width:7034;height:15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" strokeweight=".26mm">
                  <v:stroke joinstyle="miter"/>
                </v:roundrect>
                <v:shape id="Text Box 28" o:spid="_x0000_s1037" type="#_x0000_t202" style="position:absolute;left:984;top:280;width:6882;height:1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" filled="f" stroked="f">
                  <v:stroke joinstyle="round"/>
                  <v:textbox>
                    <w:txbxContent>
                      <w:p w14:paraId="5715DC09" w14:textId="77777777" w:rsidR="001D4EA0" w:rsidRDefault="001D4EA0" w:rsidP="00526468">
                        <w:pPr>
                          <w:spacing w:before="30" w:after="30"/>
                          <w:jc w:val="center"/>
                          <w:rPr>
                            <w:spacing w:val="2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Поиск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информации</w:t>
                        </w:r>
                      </w:p>
                      <w:p w14:paraId="7CA716A3" w14:textId="77777777" w:rsidR="001D4EA0" w:rsidRDefault="001D4EA0" w:rsidP="00526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об объекте недвижимого имущества, </w:t>
                        </w:r>
                        <w:r>
                          <w:rPr>
                            <w:sz w:val="24"/>
                            <w:szCs w:val="24"/>
                          </w:rPr>
                          <w:t>предназначенном для сдачи в аренду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BE62D3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4FE1FF4F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2C0C5E8E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719433CB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5D93D427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0B3EBB1B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009CB39C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16A30F03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</w:p>
    <w:p w14:paraId="0883A76F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25981">
        <w:rPr>
          <w:rFonts w:ascii="Times New Roman" w:hAnsi="Times New Roman" w:cs="Times New Roman"/>
          <w:sz w:val="28"/>
          <w:szCs w:val="28"/>
        </w:rPr>
        <w:softHyphen/>
      </w:r>
      <w:r w:rsidRPr="00925981">
        <w:rPr>
          <w:rFonts w:ascii="Times New Roman" w:hAnsi="Times New Roman" w:cs="Times New Roman"/>
          <w:sz w:val="28"/>
          <w:szCs w:val="28"/>
        </w:rPr>
        <w:softHyphen/>
      </w:r>
    </w:p>
    <w:p w14:paraId="3DBAF4ED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4852EEA4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3099F720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1DAA4F88" w14:textId="77777777" w:rsidR="00526468" w:rsidRPr="00925981" w:rsidRDefault="00526468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29B9E422" w14:textId="6BC7CA45" w:rsidR="00526468" w:rsidRPr="00925981" w:rsidRDefault="0000072E" w:rsidP="00526468">
      <w:pPr>
        <w:pStyle w:val="HTML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60DD52" wp14:editId="06BBC02A">
                <wp:simplePos x="0" y="0"/>
                <wp:positionH relativeFrom="column">
                  <wp:posOffset>1389380</wp:posOffset>
                </wp:positionH>
                <wp:positionV relativeFrom="paragraph">
                  <wp:posOffset>113030</wp:posOffset>
                </wp:positionV>
                <wp:extent cx="361950" cy="347345"/>
                <wp:effectExtent l="38100" t="0" r="0" b="14605"/>
                <wp:wrapNone/>
                <wp:docPr id="1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2EB13" id="AutoShape 22" o:spid="_x0000_s1026" type="#_x0000_t67" style="position:absolute;margin-left:109.4pt;margin-top:8.9pt;width:28.5pt;height:27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" strokeweight=".26mm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177DEF" wp14:editId="575AB0E2">
                <wp:simplePos x="0" y="0"/>
                <wp:positionH relativeFrom="column">
                  <wp:posOffset>3665855</wp:posOffset>
                </wp:positionH>
                <wp:positionV relativeFrom="paragraph">
                  <wp:posOffset>113030</wp:posOffset>
                </wp:positionV>
                <wp:extent cx="361950" cy="347345"/>
                <wp:effectExtent l="38100" t="0" r="0" b="14605"/>
                <wp:wrapNone/>
                <wp:docPr id="1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EDF2D" id="AutoShape 29" o:spid="_x0000_s1026" type="#_x0000_t67" style="position:absolute;margin-left:288.65pt;margin-top:8.9pt;width:28.5pt;height:27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" strokeweight=".26mm"/>
            </w:pict>
          </mc:Fallback>
        </mc:AlternateContent>
      </w:r>
    </w:p>
    <w:p w14:paraId="77D63245" w14:textId="77777777" w:rsidR="00EE3D14" w:rsidRDefault="00EE3D14" w:rsidP="00526468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3294481A" w14:textId="1B03B227" w:rsidR="00526468" w:rsidRPr="00925981" w:rsidRDefault="00526468" w:rsidP="00526468">
      <w:pPr>
        <w:pStyle w:val="HTML"/>
        <w:rPr>
          <w:rFonts w:ascii="Times New Roman" w:hAnsi="Times New Roman" w:cs="Times New Roman"/>
          <w:color w:val="FFFFFF"/>
          <w:sz w:val="28"/>
          <w:szCs w:val="28"/>
        </w:rPr>
      </w:pPr>
      <w:r w:rsidRPr="00925981">
        <w:rPr>
          <w:rFonts w:ascii="Times New Roman" w:hAnsi="Times New Roman" w:cs="Times New Roman"/>
          <w:color w:val="FFFFFF"/>
          <w:sz w:val="28"/>
          <w:szCs w:val="28"/>
        </w:rPr>
        <w:t>+--------------------N</w:t>
      </w:r>
      <w:r w:rsidR="00EE3D14">
        <w:rPr>
          <w:rFonts w:ascii="Times New Roman" w:hAnsi="Times New Roman" w:cs="Times New Roman"/>
          <w:color w:val="FFFFFF"/>
          <w:sz w:val="28"/>
          <w:szCs w:val="28"/>
        </w:rPr>
        <w:t xml:space="preserve"> </w:t>
      </w:r>
      <w:r w:rsidRPr="00925981">
        <w:rPr>
          <w:rFonts w:ascii="Times New Roman" w:hAnsi="Times New Roman" w:cs="Times New Roman"/>
          <w:color w:val="FFFFFF"/>
          <w:sz w:val="28"/>
          <w:szCs w:val="28"/>
        </w:rPr>
        <w:t>+--------------------N</w:t>
      </w:r>
    </w:p>
    <w:p w14:paraId="7D9ECF74" w14:textId="03F9AC27" w:rsidR="00526468" w:rsidRPr="00925981" w:rsidRDefault="0000072E" w:rsidP="00526468">
      <w:pPr>
        <w:pStyle w:val="HTML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61824" behindDoc="0" locked="0" layoutInCell="1" allowOverlap="1" wp14:anchorId="45473049" wp14:editId="4F0167D8">
                <wp:simplePos x="0" y="0"/>
                <wp:positionH relativeFrom="column">
                  <wp:posOffset>577215</wp:posOffset>
                </wp:positionH>
                <wp:positionV relativeFrom="paragraph">
                  <wp:posOffset>28575</wp:posOffset>
                </wp:positionV>
                <wp:extent cx="2061845" cy="795020"/>
                <wp:effectExtent l="0" t="0" r="0" b="5080"/>
                <wp:wrapNone/>
                <wp:docPr id="1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1845" cy="795020"/>
                          <a:chOff x="909" y="45"/>
                          <a:chExt cx="3246" cy="1251"/>
                        </a:xfrm>
                      </wpg:grpSpPr>
                      <wps:wsp>
                        <wps:cNvPr id="1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909" y="45"/>
                            <a:ext cx="3246" cy="125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69" y="106"/>
                            <a:ext cx="3124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D2E84A" w14:textId="77777777" w:rsidR="001D4EA0" w:rsidRDefault="001D4EA0" w:rsidP="00526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Выдача информации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73049" id="Group 13" o:spid="_x0000_s1038" style="position:absolute;margin-left:45.45pt;margin-top:2.25pt;width:162.35pt;height:62.6pt;z-index:251661824;mso-wrap-distance-left:0;mso-wrap-distance-right:0" coordorigin="909,45" coordsize="3246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">
                <v:roundrect id="AutoShape 14" o:spid="_x0000_s1039" style="position:absolute;left:909;top:45;width:3246;height: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" strokeweight=".26mm">
                  <v:stroke joinstyle="miter"/>
                </v:roundrect>
                <v:shape id="Text Box 15" o:spid="_x0000_s1040" type="#_x0000_t202" style="position:absolute;left:969;top:106;width:3124;height:1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" filled="f" stroked="f">
                  <v:stroke joinstyle="round"/>
                  <v:textbox>
                    <w:txbxContent>
                      <w:p w14:paraId="2BD2E84A" w14:textId="77777777" w:rsidR="001D4EA0" w:rsidRDefault="001D4EA0" w:rsidP="00526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Выдача информации заявителю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62848" behindDoc="0" locked="0" layoutInCell="1" allowOverlap="1" wp14:anchorId="57144107" wp14:editId="00BAA70A">
                <wp:simplePos x="0" y="0"/>
                <wp:positionH relativeFrom="column">
                  <wp:posOffset>2830195</wp:posOffset>
                </wp:positionH>
                <wp:positionV relativeFrom="paragraph">
                  <wp:posOffset>28575</wp:posOffset>
                </wp:positionV>
                <wp:extent cx="2061845" cy="795020"/>
                <wp:effectExtent l="0" t="0" r="0" b="5080"/>
                <wp:wrapNone/>
                <wp:docPr id="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1845" cy="795020"/>
                          <a:chOff x="4457" y="45"/>
                          <a:chExt cx="3246" cy="1251"/>
                        </a:xfrm>
                      </wpg:grpSpPr>
                      <wps:wsp>
                        <wps:cNvPr id="8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4457" y="45"/>
                            <a:ext cx="3246" cy="125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517" y="106"/>
                            <a:ext cx="3124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051C1" w14:textId="77777777" w:rsidR="001D4EA0" w:rsidRDefault="001D4EA0" w:rsidP="00526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Направление уведомления об отказе в выдачи информации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44107" id="Group 16" o:spid="_x0000_s1041" style="position:absolute;margin-left:222.85pt;margin-top:2.25pt;width:162.35pt;height:62.6pt;z-index:251662848;mso-wrap-distance-left:0;mso-wrap-distance-right:0" coordorigin="4457,45" coordsize="3246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">
                <v:roundrect id="AutoShape 17" o:spid="_x0000_s1042" style="position:absolute;left:4457;top:45;width:3246;height: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" strokeweight=".26mm">
                  <v:stroke joinstyle="miter"/>
                </v:roundrect>
                <v:shape id="Text Box 18" o:spid="_x0000_s1043" type="#_x0000_t202" style="position:absolute;left:4517;top:106;width:3124;height:1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" filled="f" stroked="f">
                  <v:stroke joinstyle="round"/>
                  <v:textbox>
                    <w:txbxContent>
                      <w:p w14:paraId="351051C1" w14:textId="77777777" w:rsidR="001D4EA0" w:rsidRDefault="001D4EA0" w:rsidP="00526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Направление уведомления об отказе в выдачи информации заявителю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F3D34" w14:textId="229CF3D5" w:rsidR="00D91B98" w:rsidRDefault="00D91B98">
      <w:pPr>
        <w:suppressAutoHyphens w:val="0"/>
        <w:rPr>
          <w:rFonts w:eastAsia="Times New Roman"/>
        </w:rPr>
      </w:pPr>
      <w:r>
        <w:br w:type="page"/>
      </w:r>
    </w:p>
    <w:p w14:paraId="495880F6" w14:textId="26499CB1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color w:val="000000"/>
        </w:rPr>
      </w:pPr>
      <w:r w:rsidRPr="00925981">
        <w:rPr>
          <w:color w:val="000000"/>
        </w:rPr>
        <w:lastRenderedPageBreak/>
        <w:t>Приложение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3</w:t>
      </w:r>
    </w:p>
    <w:p w14:paraId="6358278B" w14:textId="2A4AAD48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right"/>
        <w:rPr>
          <w:color w:val="000000"/>
        </w:rPr>
      </w:pPr>
      <w:r w:rsidRPr="00925981">
        <w:rPr>
          <w:color w:val="000000"/>
        </w:rPr>
        <w:t>к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Административному</w:t>
      </w:r>
      <w:r w:rsidR="00EE3D14">
        <w:rPr>
          <w:color w:val="000000"/>
        </w:rPr>
        <w:t xml:space="preserve"> </w:t>
      </w:r>
      <w:r w:rsidRPr="00925981">
        <w:rPr>
          <w:color w:val="000000"/>
        </w:rPr>
        <w:t>регламенту</w:t>
      </w:r>
    </w:p>
    <w:p w14:paraId="47F1F8F4" w14:textId="77777777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14:paraId="28E89357" w14:textId="77777777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55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79"/>
      </w:tblGrid>
      <w:tr w:rsidR="00526468" w:rsidRPr="00925981" w14:paraId="7E1B5DC5" w14:textId="77777777" w:rsidTr="00526468">
        <w:tc>
          <w:tcPr>
            <w:tcW w:w="4179" w:type="dxa"/>
            <w:hideMark/>
          </w:tcPr>
          <w:p w14:paraId="5F13082A" w14:textId="77777777" w:rsidR="00EE3D14" w:rsidRDefault="00EE3D14">
            <w:pPr>
              <w:snapToGrid w:val="0"/>
              <w:spacing w:before="30" w:after="30"/>
              <w:rPr>
                <w:spacing w:val="2"/>
              </w:rPr>
            </w:pPr>
            <w:r>
              <w:rPr>
                <w:spacing w:val="2"/>
              </w:rPr>
              <w:t>Главе администрации сельсовета</w:t>
            </w:r>
          </w:p>
          <w:p w14:paraId="495FDFD9" w14:textId="782D1509" w:rsidR="00526468" w:rsidRPr="00925981" w:rsidRDefault="00EE3D14">
            <w:pPr>
              <w:snapToGrid w:val="0"/>
              <w:spacing w:before="30" w:after="30"/>
              <w:rPr>
                <w:spacing w:val="2"/>
              </w:rPr>
            </w:pPr>
            <w:r>
              <w:rPr>
                <w:spacing w:val="2"/>
              </w:rPr>
              <w:t>____________________</w:t>
            </w:r>
            <w:r>
              <w:rPr>
                <w:spacing w:val="2"/>
              </w:rPr>
              <w:br/>
            </w:r>
          </w:p>
        </w:tc>
      </w:tr>
    </w:tbl>
    <w:p w14:paraId="5430ADC7" w14:textId="77777777" w:rsidR="00EE3D14" w:rsidRDefault="00EE3D14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jc w:val="center"/>
        <w:rPr>
          <w:spacing w:val="2"/>
        </w:rPr>
      </w:pPr>
      <w:r>
        <w:rPr>
          <w:spacing w:val="2"/>
        </w:rPr>
        <w:t xml:space="preserve"> </w:t>
      </w:r>
      <w:r w:rsidR="00526468" w:rsidRPr="00925981">
        <w:rPr>
          <w:spacing w:val="2"/>
        </w:rPr>
        <w:t>Заявление</w:t>
      </w:r>
      <w:r w:rsidR="00526468" w:rsidRPr="00925981">
        <w:rPr>
          <w:spacing w:val="2"/>
        </w:rPr>
        <w:br/>
        <w:t>о</w:t>
      </w:r>
      <w:r>
        <w:rPr>
          <w:spacing w:val="2"/>
        </w:rPr>
        <w:t xml:space="preserve"> </w:t>
      </w:r>
      <w:r w:rsidR="00526468" w:rsidRPr="00925981">
        <w:rPr>
          <w:spacing w:val="2"/>
        </w:rPr>
        <w:t>предоставлении</w:t>
      </w:r>
      <w:r>
        <w:rPr>
          <w:spacing w:val="2"/>
        </w:rPr>
        <w:t xml:space="preserve"> </w:t>
      </w:r>
      <w:r w:rsidR="00526468" w:rsidRPr="00925981">
        <w:rPr>
          <w:spacing w:val="2"/>
        </w:rPr>
        <w:t>информации</w:t>
      </w:r>
    </w:p>
    <w:p w14:paraId="6576B6C1" w14:textId="0E3A46AC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jc w:val="center"/>
        <w:rPr>
          <w:spacing w:val="2"/>
          <w:u w:val="single"/>
        </w:rPr>
      </w:pPr>
      <w:r w:rsidRPr="00925981">
        <w:rPr>
          <w:spacing w:val="2"/>
          <w:u w:val="single"/>
        </w:rPr>
        <w:t>об</w:t>
      </w:r>
      <w:r w:rsidR="00EE3D14">
        <w:rPr>
          <w:spacing w:val="2"/>
          <w:u w:val="single"/>
        </w:rPr>
        <w:t xml:space="preserve"> </w:t>
      </w:r>
      <w:r w:rsidRPr="00925981">
        <w:rPr>
          <w:spacing w:val="2"/>
          <w:u w:val="single"/>
        </w:rPr>
        <w:t>объекте</w:t>
      </w:r>
      <w:r w:rsidR="00EE3D14">
        <w:rPr>
          <w:spacing w:val="2"/>
          <w:u w:val="single"/>
        </w:rPr>
        <w:t xml:space="preserve"> </w:t>
      </w:r>
      <w:r w:rsidRPr="00925981">
        <w:rPr>
          <w:spacing w:val="2"/>
          <w:u w:val="single"/>
        </w:rPr>
        <w:t>недвижимого</w:t>
      </w:r>
      <w:r w:rsidR="00EE3D14">
        <w:rPr>
          <w:spacing w:val="2"/>
          <w:u w:val="single"/>
        </w:rPr>
        <w:t xml:space="preserve"> </w:t>
      </w:r>
      <w:r w:rsidRPr="00925981">
        <w:rPr>
          <w:spacing w:val="2"/>
          <w:u w:val="single"/>
        </w:rPr>
        <w:t>имущества</w:t>
      </w:r>
      <w:r w:rsidR="00EE3D14">
        <w:rPr>
          <w:spacing w:val="2"/>
          <w:u w:val="single"/>
        </w:rPr>
        <w:t xml:space="preserve">, </w:t>
      </w:r>
      <w:r w:rsidRPr="00925981">
        <w:rPr>
          <w:u w:val="single"/>
        </w:rPr>
        <w:t>предназначенном</w:t>
      </w:r>
      <w:r w:rsidR="00EE3D14">
        <w:rPr>
          <w:u w:val="single"/>
        </w:rPr>
        <w:t xml:space="preserve"> </w:t>
      </w:r>
      <w:r w:rsidRPr="00925981">
        <w:rPr>
          <w:u w:val="single"/>
        </w:rPr>
        <w:t>для</w:t>
      </w:r>
      <w:r w:rsidR="00EE3D14">
        <w:rPr>
          <w:u w:val="single"/>
        </w:rPr>
        <w:t xml:space="preserve"> </w:t>
      </w:r>
      <w:r w:rsidRPr="00925981">
        <w:rPr>
          <w:u w:val="single"/>
        </w:rPr>
        <w:t>сдачи</w:t>
      </w:r>
      <w:r w:rsidR="00EE3D14">
        <w:rPr>
          <w:u w:val="single"/>
        </w:rPr>
        <w:t xml:space="preserve"> </w:t>
      </w:r>
      <w:r w:rsidRPr="00925981">
        <w:rPr>
          <w:u w:val="single"/>
        </w:rPr>
        <w:t>в</w:t>
      </w:r>
      <w:r w:rsidR="00EE3D14">
        <w:rPr>
          <w:u w:val="single"/>
        </w:rPr>
        <w:t xml:space="preserve"> </w:t>
      </w:r>
      <w:r w:rsidRPr="00925981">
        <w:rPr>
          <w:u w:val="single"/>
        </w:rPr>
        <w:t>аренду</w:t>
      </w:r>
    </w:p>
    <w:p w14:paraId="164DF93C" w14:textId="18CD22D6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jc w:val="center"/>
        <w:rPr>
          <w:spacing w:val="2"/>
        </w:rPr>
      </w:pPr>
      <w:r w:rsidRPr="00925981">
        <w:rPr>
          <w:spacing w:val="2"/>
        </w:rPr>
        <w:t>в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Реестре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имущества</w:t>
      </w:r>
      <w:r w:rsidR="00EE3D14">
        <w:rPr>
          <w:spacing w:val="2"/>
        </w:rPr>
        <w:t xml:space="preserve">, </w:t>
      </w:r>
      <w:r w:rsidRPr="00925981">
        <w:rPr>
          <w:spacing w:val="2"/>
        </w:rPr>
        <w:t>находящегося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в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муниципальной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собственности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Истимисского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сельсовета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Ключевского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района</w:t>
      </w:r>
    </w:p>
    <w:p w14:paraId="485F3495" w14:textId="1FBC63E7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jc w:val="center"/>
        <w:rPr>
          <w:spacing w:val="2"/>
        </w:rPr>
      </w:pPr>
      <w:r w:rsidRPr="00925981">
        <w:rPr>
          <w:spacing w:val="2"/>
        </w:rPr>
        <w:t>Дата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подачи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заявления</w:t>
      </w:r>
      <w:r w:rsidR="00EE3D14">
        <w:rPr>
          <w:spacing w:val="2"/>
        </w:rPr>
        <w:t xml:space="preserve"> «</w:t>
      </w:r>
      <w:r w:rsidRPr="00925981">
        <w:rPr>
          <w:spacing w:val="2"/>
        </w:rPr>
        <w:t>_____»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_____________20___</w:t>
      </w:r>
      <w:r w:rsidR="00EE3D14">
        <w:rPr>
          <w:spacing w:val="2"/>
        </w:rPr>
        <w:t xml:space="preserve"> </w:t>
      </w:r>
      <w:r w:rsidRPr="00925981">
        <w:rPr>
          <w:spacing w:val="2"/>
        </w:rPr>
        <w:t>г.</w:t>
      </w:r>
    </w:p>
    <w:p w14:paraId="07712467" w14:textId="77777777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jc w:val="center"/>
        <w:rPr>
          <w:spacing w:val="2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751"/>
        <w:gridCol w:w="3328"/>
        <w:gridCol w:w="3399"/>
      </w:tblGrid>
      <w:tr w:rsidR="00526468" w:rsidRPr="00925981" w14:paraId="5F9181B2" w14:textId="77777777" w:rsidTr="00526468">
        <w:tc>
          <w:tcPr>
            <w:tcW w:w="9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E48F4" w14:textId="5FAE22E9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Сведения о физическом лице, запрашивающем информацию</w:t>
            </w:r>
          </w:p>
        </w:tc>
      </w:tr>
      <w:tr w:rsidR="00526468" w:rsidRPr="00925981" w14:paraId="0B1002A9" w14:textId="77777777" w:rsidTr="00526468"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296752" w14:textId="239D1C18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Фамилия</w:t>
            </w:r>
          </w:p>
        </w:tc>
        <w:tc>
          <w:tcPr>
            <w:tcW w:w="6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B6F1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371973DD" w14:textId="77777777" w:rsidTr="00526468"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2CF56" w14:textId="36BE8043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Имя</w:t>
            </w:r>
          </w:p>
        </w:tc>
        <w:tc>
          <w:tcPr>
            <w:tcW w:w="6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C3BA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21462368" w14:textId="77777777" w:rsidTr="00526468"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7EBD79" w14:textId="78FB829F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Отчество</w:t>
            </w:r>
          </w:p>
        </w:tc>
        <w:tc>
          <w:tcPr>
            <w:tcW w:w="6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C325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2404A5B1" w14:textId="77777777" w:rsidTr="00526468"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1AC912C4" w14:textId="16B6ECBE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Документ,</w:t>
            </w:r>
          </w:p>
        </w:tc>
        <w:tc>
          <w:tcPr>
            <w:tcW w:w="6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1B5B5" w14:textId="0D3B93DF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наименование ________________________________</w:t>
            </w:r>
          </w:p>
        </w:tc>
      </w:tr>
      <w:tr w:rsidR="00526468" w:rsidRPr="00925981" w14:paraId="14F914D8" w14:textId="77777777" w:rsidTr="00526468">
        <w:tc>
          <w:tcPr>
            <w:tcW w:w="27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1552EF9" w14:textId="60570CED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удостоверяющий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F7DEBA" w14:textId="09235711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серия ________________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83800" w14:textId="5EA55A1E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номер _______________</w:t>
            </w:r>
          </w:p>
        </w:tc>
      </w:tr>
      <w:tr w:rsidR="00526468" w:rsidRPr="00925981" w14:paraId="19D2EE55" w14:textId="77777777" w:rsidTr="00526468">
        <w:tc>
          <w:tcPr>
            <w:tcW w:w="27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32A168D4" w14:textId="0D55C021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личность</w:t>
            </w:r>
          </w:p>
        </w:tc>
        <w:tc>
          <w:tcPr>
            <w:tcW w:w="6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F55FE" w14:textId="15222307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выдан _______________________________________</w:t>
            </w:r>
          </w:p>
        </w:tc>
      </w:tr>
      <w:tr w:rsidR="00526468" w:rsidRPr="00925981" w14:paraId="4742845B" w14:textId="77777777" w:rsidTr="00526468">
        <w:tc>
          <w:tcPr>
            <w:tcW w:w="2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0DEC80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  <w:tc>
          <w:tcPr>
            <w:tcW w:w="6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6B820" w14:textId="637E3D7C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дата выдачи __________________________________</w:t>
            </w:r>
          </w:p>
        </w:tc>
      </w:tr>
    </w:tbl>
    <w:p w14:paraId="5DDC8401" w14:textId="4AC86486" w:rsidR="00526468" w:rsidRPr="00925981" w:rsidRDefault="00EE3D14" w:rsidP="00D9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2"/>
        </w:rPr>
      </w:pPr>
      <w:r>
        <w:rPr>
          <w:spacing w:val="2"/>
        </w:rPr>
        <w:t xml:space="preserve"> 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206"/>
        <w:gridCol w:w="1206"/>
        <w:gridCol w:w="396"/>
        <w:gridCol w:w="810"/>
        <w:gridCol w:w="5860"/>
      </w:tblGrid>
      <w:tr w:rsidR="00526468" w:rsidRPr="00925981" w14:paraId="59007994" w14:textId="77777777" w:rsidTr="00526468">
        <w:tc>
          <w:tcPr>
            <w:tcW w:w="9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0F83F" w14:textId="771CCE37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Сведения о регистрации физического лица по месту жительства</w:t>
            </w:r>
          </w:p>
        </w:tc>
      </w:tr>
      <w:tr w:rsidR="00526468" w:rsidRPr="00925981" w14:paraId="658A0714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503CD" w14:textId="149C21DC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Область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8B91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11DFB81B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3E6D18" w14:textId="543340C9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Район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21F7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2384732E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A6A033" w14:textId="0F41E8A3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Населенный пункт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ADCD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08D6B975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438028" w14:textId="36E3AF08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Улица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4D34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7BCDC23F" w14:textId="77777777" w:rsidTr="00526468"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9570C2" w14:textId="468A797D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Дом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37F3E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055347" w14:textId="0D9B69D1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корпус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980B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21F860C7" w14:textId="77777777" w:rsidTr="00526468">
        <w:tc>
          <w:tcPr>
            <w:tcW w:w="9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1EC71" w14:textId="483122C2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Почтовый адрес для направления информации</w:t>
            </w:r>
          </w:p>
        </w:tc>
      </w:tr>
      <w:tr w:rsidR="00526468" w:rsidRPr="00925981" w14:paraId="2A16F252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A56ED6" w14:textId="05CCDA4F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Почтовый индекс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D896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43004BD8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5B0922" w14:textId="067130F9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Область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32EC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052020BF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6A7B93" w14:textId="5A5B4FA1" w:rsidR="00526468" w:rsidRPr="00925981" w:rsidRDefault="00EE3D14">
            <w:pPr>
              <w:snapToGrid w:val="0"/>
              <w:spacing w:before="30" w:after="30"/>
              <w:rPr>
                <w:spacing w:val="2"/>
              </w:rPr>
            </w:pPr>
            <w:r>
              <w:rPr>
                <w:spacing w:val="2"/>
              </w:rPr>
              <w:t>Район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BBFF" w14:textId="77777777" w:rsidR="00526468" w:rsidRPr="00925981" w:rsidRDefault="00526468">
            <w:pPr>
              <w:snapToGrid w:val="0"/>
              <w:spacing w:before="30" w:after="30"/>
              <w:rPr>
                <w:spacing w:val="2"/>
              </w:rPr>
            </w:pPr>
          </w:p>
        </w:tc>
      </w:tr>
      <w:tr w:rsidR="00526468" w:rsidRPr="00925981" w14:paraId="5F940CE6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9503A6" w14:textId="438DDFD2" w:rsidR="00526468" w:rsidRPr="00925981" w:rsidRDefault="00EE3D14">
            <w:pPr>
              <w:snapToGrid w:val="0"/>
              <w:spacing w:before="30" w:after="30"/>
              <w:rPr>
                <w:spacing w:val="2"/>
              </w:rPr>
            </w:pPr>
            <w:r>
              <w:rPr>
                <w:spacing w:val="2"/>
              </w:rPr>
              <w:t>Населенный пункт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BCFD" w14:textId="77777777" w:rsidR="00526468" w:rsidRPr="00925981" w:rsidRDefault="00526468">
            <w:pPr>
              <w:snapToGrid w:val="0"/>
              <w:spacing w:before="30" w:after="30"/>
              <w:rPr>
                <w:spacing w:val="2"/>
              </w:rPr>
            </w:pPr>
          </w:p>
        </w:tc>
      </w:tr>
      <w:tr w:rsidR="00526468" w:rsidRPr="00925981" w14:paraId="5E4BA2A5" w14:textId="77777777" w:rsidTr="00526468"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FCF56" w14:textId="38F1128E" w:rsidR="00526468" w:rsidRPr="00925981" w:rsidRDefault="00EE3D14">
            <w:pPr>
              <w:snapToGrid w:val="0"/>
              <w:spacing w:before="30" w:after="30"/>
              <w:rPr>
                <w:spacing w:val="2"/>
              </w:rPr>
            </w:pPr>
            <w:r>
              <w:rPr>
                <w:spacing w:val="2"/>
              </w:rPr>
              <w:t>Улица</w:t>
            </w:r>
          </w:p>
        </w:tc>
        <w:tc>
          <w:tcPr>
            <w:tcW w:w="6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F2C7" w14:textId="77777777" w:rsidR="00526468" w:rsidRPr="00925981" w:rsidRDefault="00526468">
            <w:pPr>
              <w:snapToGrid w:val="0"/>
              <w:spacing w:before="30" w:after="30"/>
              <w:rPr>
                <w:spacing w:val="2"/>
              </w:rPr>
            </w:pPr>
          </w:p>
        </w:tc>
      </w:tr>
      <w:tr w:rsidR="00526468" w:rsidRPr="00925981" w14:paraId="13688FDC" w14:textId="77777777" w:rsidTr="00526468"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AB726E" w14:textId="24AF89A2" w:rsidR="00526468" w:rsidRPr="00925981" w:rsidRDefault="00EE3D14">
            <w:pPr>
              <w:snapToGrid w:val="0"/>
              <w:spacing w:before="30" w:after="30"/>
              <w:rPr>
                <w:spacing w:val="2"/>
              </w:rPr>
            </w:pPr>
            <w:r>
              <w:rPr>
                <w:spacing w:val="2"/>
              </w:rPr>
              <w:t>Дом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19B4F" w14:textId="77777777" w:rsidR="00526468" w:rsidRPr="00925981" w:rsidRDefault="00526468">
            <w:pPr>
              <w:snapToGrid w:val="0"/>
              <w:spacing w:before="30" w:after="30"/>
              <w:rPr>
                <w:spacing w:val="2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C00C21" w14:textId="16199776" w:rsidR="00526468" w:rsidRPr="00925981" w:rsidRDefault="00EE3D14">
            <w:pPr>
              <w:snapToGrid w:val="0"/>
              <w:spacing w:before="30" w:after="30"/>
              <w:rPr>
                <w:spacing w:val="2"/>
              </w:rPr>
            </w:pPr>
            <w:r>
              <w:rPr>
                <w:spacing w:val="2"/>
              </w:rPr>
              <w:t>корпус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0D14" w14:textId="77777777" w:rsidR="00526468" w:rsidRPr="00925981" w:rsidRDefault="00526468">
            <w:pPr>
              <w:snapToGrid w:val="0"/>
              <w:spacing w:before="30" w:after="30"/>
              <w:rPr>
                <w:spacing w:val="2"/>
              </w:rPr>
            </w:pPr>
          </w:p>
        </w:tc>
      </w:tr>
    </w:tbl>
    <w:p w14:paraId="2D63AB5D" w14:textId="77777777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rPr>
          <w:spacing w:val="2"/>
        </w:rPr>
      </w:pPr>
    </w:p>
    <w:tbl>
      <w:tblPr>
        <w:tblW w:w="0" w:type="auto"/>
        <w:tblInd w:w="-7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57"/>
      </w:tblGrid>
      <w:tr w:rsidR="00526468" w:rsidRPr="00925981" w14:paraId="36ACC80C" w14:textId="77777777" w:rsidTr="00526468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1CA5A" w14:textId="5F64A916" w:rsidR="00526468" w:rsidRPr="00925981" w:rsidRDefault="00EE3D14">
            <w:pPr>
              <w:snapToGrid w:val="0"/>
              <w:spacing w:before="30" w:after="30"/>
              <w:rPr>
                <w:spacing w:val="2"/>
              </w:rPr>
            </w:pPr>
            <w:r>
              <w:rPr>
                <w:spacing w:val="2"/>
              </w:rPr>
              <w:lastRenderedPageBreak/>
              <w:t>Контактный телефон:</w:t>
            </w:r>
          </w:p>
        </w:tc>
      </w:tr>
    </w:tbl>
    <w:p w14:paraId="1D8336AC" w14:textId="77777777" w:rsidR="00526468" w:rsidRPr="00925981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jc w:val="center"/>
        <w:rPr>
          <w:spacing w:val="2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799"/>
        <w:gridCol w:w="6679"/>
      </w:tblGrid>
      <w:tr w:rsidR="00526468" w:rsidRPr="00925981" w14:paraId="0757B841" w14:textId="77777777" w:rsidTr="00526468">
        <w:tc>
          <w:tcPr>
            <w:tcW w:w="9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534CF" w14:textId="2760B07F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Сведения об объекте недвижимого имущества, предназначенного для сдачи в аренду, информация по которому запрашивается</w:t>
            </w:r>
          </w:p>
        </w:tc>
      </w:tr>
      <w:tr w:rsidR="00526468" w:rsidRPr="00925981" w14:paraId="6994BD98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443AED" w14:textId="4A1922C2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Вид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8179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42631DFB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3A6ABB" w14:textId="49CFFE84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Наименование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3ABB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0557E5FE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81FE5F" w14:textId="51617832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Кадастровый (условный) номер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7AB2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6204A29E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1F0742" w14:textId="5A2A21D4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Местонахождение (адрес)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3B7A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62EC18A5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DF656E" w14:textId="1D50BD5B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Область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2B98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1066693E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7A5526" w14:textId="00B16D72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Район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5929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7CA67C3E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E02001" w14:textId="39C098CC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Населенный пункт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8DD9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4795E7BF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F9627E" w14:textId="5DEAB02B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Улица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3AF1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1804DF84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E86D11" w14:textId="220C11CC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Дом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077B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42AA2DA9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FF78AA" w14:textId="3ABDA38B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Корпус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BD98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09BEA90C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A68423" w14:textId="30A2C5BB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Литера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0117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40B2F93F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67F518" w14:textId="5CFCD466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Помещение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7B5A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  <w:tr w:rsidR="00526468" w:rsidRPr="00925981" w14:paraId="5506FE05" w14:textId="77777777" w:rsidTr="00526468"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10BFA7" w14:textId="79BBE260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Иное описание местоположения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345E" w14:textId="77777777" w:rsidR="00526468" w:rsidRPr="00925981" w:rsidRDefault="00526468" w:rsidP="00D91B98">
            <w:pPr>
              <w:snapToGrid w:val="0"/>
              <w:spacing w:after="0" w:line="240" w:lineRule="auto"/>
              <w:rPr>
                <w:spacing w:val="2"/>
              </w:rPr>
            </w:pPr>
          </w:p>
        </w:tc>
      </w:tr>
    </w:tbl>
    <w:p w14:paraId="084BFA09" w14:textId="77777777" w:rsidR="00526468" w:rsidRPr="00925981" w:rsidRDefault="00526468" w:rsidP="00D9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784"/>
        <w:gridCol w:w="6694"/>
      </w:tblGrid>
      <w:tr w:rsidR="00526468" w:rsidRPr="00925981" w14:paraId="6FC49605" w14:textId="77777777" w:rsidTr="00526468"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C3D42E" w14:textId="6CD3FCDB" w:rsidR="00526468" w:rsidRPr="00925981" w:rsidRDefault="00EE3D14" w:rsidP="00D91B98">
            <w:pPr>
              <w:snapToGrid w:val="0"/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Цель получения информации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D26C" w14:textId="77777777" w:rsidR="00EE3D14" w:rsidRDefault="00EE3D14" w:rsidP="00D91B98">
            <w:pPr>
              <w:spacing w:after="0" w:line="240" w:lineRule="auto"/>
              <w:rPr>
                <w:spacing w:val="2"/>
              </w:rPr>
            </w:pPr>
          </w:p>
          <w:p w14:paraId="40E187F3" w14:textId="77777777" w:rsidR="00EE3D14" w:rsidRDefault="00EE3D14" w:rsidP="00D91B98">
            <w:pPr>
              <w:spacing w:after="0" w:line="240" w:lineRule="auto"/>
              <w:rPr>
                <w:spacing w:val="2"/>
              </w:rPr>
            </w:pPr>
          </w:p>
          <w:p w14:paraId="74577FE4" w14:textId="77777777" w:rsidR="00EE3D14" w:rsidRDefault="00EE3D14" w:rsidP="00D91B98">
            <w:pPr>
              <w:spacing w:after="0" w:line="240" w:lineRule="auto"/>
              <w:rPr>
                <w:spacing w:val="2"/>
              </w:rPr>
            </w:pPr>
          </w:p>
          <w:p w14:paraId="7CA5629A" w14:textId="27293EB5" w:rsidR="00526468" w:rsidRPr="00925981" w:rsidRDefault="00526468" w:rsidP="00D91B98">
            <w:pPr>
              <w:spacing w:after="0" w:line="240" w:lineRule="auto"/>
              <w:rPr>
                <w:spacing w:val="2"/>
              </w:rPr>
            </w:pPr>
          </w:p>
        </w:tc>
      </w:tr>
    </w:tbl>
    <w:p w14:paraId="63BC2331" w14:textId="77777777" w:rsidR="00526468" w:rsidRPr="00925981" w:rsidRDefault="00526468" w:rsidP="00D9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410"/>
      </w:tblGrid>
      <w:tr w:rsidR="00526468" w:rsidRPr="00925981" w14:paraId="04FB9B01" w14:textId="77777777" w:rsidTr="00526468">
        <w:tc>
          <w:tcPr>
            <w:tcW w:w="9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07A1F" w14:textId="77777777" w:rsidR="00EE3D14" w:rsidRDefault="00EE3D14" w:rsidP="00D91B98">
            <w:pPr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Информацию следует: ____выдать на руки, отправить по почте</w:t>
            </w:r>
          </w:p>
          <w:p w14:paraId="46B0BAD0" w14:textId="4629D30C" w:rsidR="00526468" w:rsidRPr="00925981" w:rsidRDefault="00EE3D14" w:rsidP="00D91B98">
            <w:pPr>
              <w:spacing w:after="0" w:line="240" w:lineRule="auto"/>
              <w:rPr>
                <w:spacing w:val="2"/>
              </w:rPr>
            </w:pPr>
            <w:r>
              <w:rPr>
                <w:spacing w:val="2"/>
              </w:rPr>
              <w:t>(ненужное зачеркнуть)</w:t>
            </w:r>
          </w:p>
        </w:tc>
      </w:tr>
    </w:tbl>
    <w:p w14:paraId="68EEEBA2" w14:textId="77777777" w:rsidR="00EE3D14" w:rsidRDefault="00EE3D14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jc w:val="center"/>
        <w:rPr>
          <w:spacing w:val="2"/>
        </w:rPr>
      </w:pPr>
    </w:p>
    <w:p w14:paraId="1B9B1FE0" w14:textId="77777777" w:rsidR="00EE3D14" w:rsidRDefault="00526468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rPr>
          <w:spacing w:val="2"/>
        </w:rPr>
      </w:pPr>
      <w:r w:rsidRPr="00925981">
        <w:rPr>
          <w:spacing w:val="2"/>
        </w:rPr>
        <w:t>______________________________________________</w:t>
      </w:r>
    </w:p>
    <w:p w14:paraId="4A272087" w14:textId="30D2A1EF" w:rsidR="00EE3D14" w:rsidRDefault="00EE3D14" w:rsidP="00526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right"/>
      </w:pPr>
      <w:r>
        <w:t>(</w:t>
      </w:r>
      <w:r w:rsidR="00526468" w:rsidRPr="00925981">
        <w:t>собственноручная</w:t>
      </w:r>
      <w:r>
        <w:t xml:space="preserve"> </w:t>
      </w:r>
      <w:r w:rsidR="00526468" w:rsidRPr="00925981">
        <w:t>подпись</w:t>
      </w:r>
      <w:r>
        <w:t xml:space="preserve"> </w:t>
      </w:r>
      <w:r w:rsidR="00526468" w:rsidRPr="00925981">
        <w:t>физического</w:t>
      </w:r>
      <w:r>
        <w:t xml:space="preserve"> </w:t>
      </w:r>
      <w:r w:rsidR="00526468" w:rsidRPr="00925981">
        <w:t>лица</w:t>
      </w:r>
      <w:r>
        <w:t>)</w:t>
      </w:r>
    </w:p>
    <w:sectPr w:rsidR="00EE3D14" w:rsidSect="00C2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20" w:hanging="1800"/>
      </w:pPr>
    </w:lvl>
  </w:abstractNum>
  <w:abstractNum w:abstractNumId="1" w15:restartNumberingAfterBreak="0">
    <w:nsid w:val="247F6597"/>
    <w:multiLevelType w:val="multilevel"/>
    <w:tmpl w:val="1B9C98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415250"/>
    <w:multiLevelType w:val="hybridMultilevel"/>
    <w:tmpl w:val="D22C5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468"/>
    <w:rsid w:val="0000072E"/>
    <w:rsid w:val="00054A28"/>
    <w:rsid w:val="000708F4"/>
    <w:rsid w:val="000A4DA0"/>
    <w:rsid w:val="001D4EA0"/>
    <w:rsid w:val="0029331C"/>
    <w:rsid w:val="002C2D85"/>
    <w:rsid w:val="002D38B0"/>
    <w:rsid w:val="003E02A1"/>
    <w:rsid w:val="004A4CAA"/>
    <w:rsid w:val="00526468"/>
    <w:rsid w:val="005566D8"/>
    <w:rsid w:val="0060597D"/>
    <w:rsid w:val="007164C5"/>
    <w:rsid w:val="00727B54"/>
    <w:rsid w:val="00727B94"/>
    <w:rsid w:val="007C0A3C"/>
    <w:rsid w:val="00874D21"/>
    <w:rsid w:val="0088082F"/>
    <w:rsid w:val="00887085"/>
    <w:rsid w:val="008C0F36"/>
    <w:rsid w:val="00925981"/>
    <w:rsid w:val="0093469F"/>
    <w:rsid w:val="00A34296"/>
    <w:rsid w:val="00A844BF"/>
    <w:rsid w:val="00C03BD6"/>
    <w:rsid w:val="00C201F4"/>
    <w:rsid w:val="00C62CC2"/>
    <w:rsid w:val="00D43492"/>
    <w:rsid w:val="00D77093"/>
    <w:rsid w:val="00D91B98"/>
    <w:rsid w:val="00EE3D14"/>
    <w:rsid w:val="00F063CF"/>
    <w:rsid w:val="00F6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4609"/>
  <w15:docId w15:val="{11B2319B-F9C3-4FAD-8606-E6E691E4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468"/>
    <w:pPr>
      <w:suppressAutoHyphens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46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2646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HTML">
    <w:name w:val="HTML Preformatted"/>
    <w:basedOn w:val="a"/>
    <w:link w:val="HTML0"/>
    <w:unhideWhenUsed/>
    <w:rsid w:val="00526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26468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Normal (Web)"/>
    <w:basedOn w:val="a"/>
    <w:semiHidden/>
    <w:unhideWhenUsed/>
    <w:rsid w:val="00526468"/>
    <w:pPr>
      <w:spacing w:before="280" w:after="280" w:line="240" w:lineRule="auto"/>
    </w:pPr>
    <w:rPr>
      <w:rFonts w:eastAsia="Times New Roman"/>
      <w:sz w:val="24"/>
      <w:szCs w:val="24"/>
    </w:rPr>
  </w:style>
  <w:style w:type="paragraph" w:styleId="a4">
    <w:name w:val="header"/>
    <w:basedOn w:val="a"/>
    <w:link w:val="a5"/>
    <w:semiHidden/>
    <w:unhideWhenUsed/>
    <w:rsid w:val="0052646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5264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semiHidden/>
    <w:unhideWhenUsed/>
    <w:rsid w:val="00526468"/>
    <w:pPr>
      <w:spacing w:after="0" w:line="240" w:lineRule="auto"/>
      <w:jc w:val="both"/>
    </w:pPr>
    <w:rPr>
      <w:rFonts w:eastAsia="Times New Roman"/>
      <w:szCs w:val="24"/>
    </w:rPr>
  </w:style>
  <w:style w:type="character" w:customStyle="1" w:styleId="a7">
    <w:name w:val="Основной текст Знак"/>
    <w:basedOn w:val="a0"/>
    <w:link w:val="a6"/>
    <w:semiHidden/>
    <w:rsid w:val="0052646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qFormat/>
    <w:rsid w:val="00526468"/>
    <w:pPr>
      <w:ind w:left="720"/>
    </w:pPr>
  </w:style>
  <w:style w:type="paragraph" w:customStyle="1" w:styleId="ConsPlusNormal">
    <w:name w:val="ConsPlusNormal"/>
    <w:rsid w:val="00526468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9">
    <w:name w:val="Strong"/>
    <w:basedOn w:val="a0"/>
    <w:qFormat/>
    <w:rsid w:val="00526468"/>
    <w:rPr>
      <w:b/>
      <w:bCs/>
    </w:rPr>
  </w:style>
  <w:style w:type="paragraph" w:styleId="aa">
    <w:name w:val="No Spacing"/>
    <w:uiPriority w:val="1"/>
    <w:qFormat/>
    <w:rsid w:val="00925981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table" w:styleId="ab">
    <w:name w:val="Table Grid"/>
    <w:basedOn w:val="a1"/>
    <w:uiPriority w:val="59"/>
    <w:rsid w:val="00925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2C2D85"/>
  </w:style>
  <w:style w:type="paragraph" w:styleId="ac">
    <w:name w:val="Balloon Text"/>
    <w:basedOn w:val="a"/>
    <w:link w:val="ad"/>
    <w:uiPriority w:val="99"/>
    <w:semiHidden/>
    <w:unhideWhenUsed/>
    <w:rsid w:val="00887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87085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03658/a2588b2a1374c05e0939bb4df8e54fc0dfd6e000/" TargetMode="External"/><Relationship Id="rId18" Type="http://schemas.openxmlformats.org/officeDocument/2006/relationships/hyperlink" Target="http://www.consultant.ru/document/cons_doc_LAW_103023/" TargetMode="External"/><Relationship Id="rId26" Type="http://schemas.openxmlformats.org/officeDocument/2006/relationships/hyperlink" Target="http://www.consultant.ru/document/cons_doc_LAW_103023/" TargetMode="External"/><Relationship Id="rId21" Type="http://schemas.openxmlformats.org/officeDocument/2006/relationships/hyperlink" Target="http://www.consultant.ru/document/cons_doc_LAW_303658/a2588b2a1374c05e0939bb4df8e54fc0dfd6e000/" TargetMode="External"/><Relationship Id="rId34" Type="http://schemas.openxmlformats.org/officeDocument/2006/relationships/hyperlink" Target="http://www.consultant.ru/document/cons_doc_LAW_103023/" TargetMode="External"/><Relationship Id="rId7" Type="http://schemas.openxmlformats.org/officeDocument/2006/relationships/hyperlink" Target="http://www.consultant.ru/document/cons_doc_LAW_303658/a593eaab768d34bf2d7419322eac79481e73cf03/" TargetMode="External"/><Relationship Id="rId12" Type="http://schemas.openxmlformats.org/officeDocument/2006/relationships/hyperlink" Target="http://www.consultant.ru/document/cons_doc_LAW_103023/" TargetMode="External"/><Relationship Id="rId17" Type="http://schemas.openxmlformats.org/officeDocument/2006/relationships/hyperlink" Target="http://www.consultant.ru/document/cons_doc_LAW_303658/a2588b2a1374c05e0939bb4df8e54fc0dfd6e000/" TargetMode="External"/><Relationship Id="rId25" Type="http://schemas.openxmlformats.org/officeDocument/2006/relationships/hyperlink" Target="http://www.consultant.ru/document/cons_doc_LAW_303658/a2588b2a1374c05e0939bb4df8e54fc0dfd6e000/" TargetMode="External"/><Relationship Id="rId33" Type="http://schemas.openxmlformats.org/officeDocument/2006/relationships/hyperlink" Target="http://www.consultant.ru/document/cons_doc_LAW_303658/a2588b2a1374c05e0939bb4df8e54fc0dfd6e000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03023/" TargetMode="External"/><Relationship Id="rId20" Type="http://schemas.openxmlformats.org/officeDocument/2006/relationships/hyperlink" Target="http://www.consultant.ru/document/cons_doc_LAW_103023/" TargetMode="External"/><Relationship Id="rId29" Type="http://schemas.openxmlformats.org/officeDocument/2006/relationships/hyperlink" Target="http://www.consultant.ru/document/cons_doc_LAW_303658/a2588b2a1374c05e0939bb4df8e54fc0dfd6e00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03023/" TargetMode="External"/><Relationship Id="rId11" Type="http://schemas.openxmlformats.org/officeDocument/2006/relationships/hyperlink" Target="http://www.consultant.ru/document/cons_doc_LAW_303658/a2588b2a1374c05e0939bb4df8e54fc0dfd6e000/" TargetMode="External"/><Relationship Id="rId24" Type="http://schemas.openxmlformats.org/officeDocument/2006/relationships/hyperlink" Target="http://www.consultant.ru/document/cons_doc_LAW_103023/" TargetMode="External"/><Relationship Id="rId32" Type="http://schemas.openxmlformats.org/officeDocument/2006/relationships/hyperlink" Target="http://www.consultant.ru/document/cons_doc_LAW_103023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consultant.ru/document/cons_doc_LAW_303658/d44bdb356e6a691d0c72fef05ed16f68af0af9eb/" TargetMode="External"/><Relationship Id="rId15" Type="http://schemas.openxmlformats.org/officeDocument/2006/relationships/hyperlink" Target="http://www.consultant.ru/document/cons_doc_LAW_303658/330a220d4fee09ee290fc31fd9fbf1c1b7467a53/" TargetMode="External"/><Relationship Id="rId23" Type="http://schemas.openxmlformats.org/officeDocument/2006/relationships/hyperlink" Target="http://www.consultant.ru/document/cons_doc_LAW_303658/a2588b2a1374c05e0939bb4df8e54fc0dfd6e000/" TargetMode="External"/><Relationship Id="rId28" Type="http://schemas.openxmlformats.org/officeDocument/2006/relationships/hyperlink" Target="http://www.consultant.ru/document/cons_doc_LAW_103023/" TargetMode="External"/><Relationship Id="rId36" Type="http://schemas.openxmlformats.org/officeDocument/2006/relationships/hyperlink" Target="http://www.consultant.ru/document/cons_doc_LAW_103023/" TargetMode="External"/><Relationship Id="rId10" Type="http://schemas.openxmlformats.org/officeDocument/2006/relationships/hyperlink" Target="http://www.consultant.ru/document/cons_doc_LAW_103023/" TargetMode="External"/><Relationship Id="rId19" Type="http://schemas.openxmlformats.org/officeDocument/2006/relationships/hyperlink" Target="http://www.consultant.ru/document/cons_doc_LAW_303658/a2588b2a1374c05e0939bb4df8e54fc0dfd6e000/" TargetMode="External"/><Relationship Id="rId31" Type="http://schemas.openxmlformats.org/officeDocument/2006/relationships/hyperlink" Target="http://www.consultant.ru/document/cons_doc_LAW_303658/521091c3cb2ba736a2587fafb3365e53d9e27af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03658/585cf44cd76d6cfd2491e5713fd663e8e56a3831/" TargetMode="External"/><Relationship Id="rId14" Type="http://schemas.openxmlformats.org/officeDocument/2006/relationships/hyperlink" Target="http://www.consultant.ru/document/cons_doc_LAW_103023/" TargetMode="External"/><Relationship Id="rId22" Type="http://schemas.openxmlformats.org/officeDocument/2006/relationships/hyperlink" Target="http://www.consultant.ru/document/cons_doc_LAW_103023/" TargetMode="External"/><Relationship Id="rId27" Type="http://schemas.openxmlformats.org/officeDocument/2006/relationships/hyperlink" Target="http://www.consultant.ru/document/cons_doc_LAW_303658/a593eaab768d34bf2d7419322eac79481e73cf03/" TargetMode="External"/><Relationship Id="rId30" Type="http://schemas.openxmlformats.org/officeDocument/2006/relationships/hyperlink" Target="http://www.consultant.ru/document/cons_doc_LAW_103023/" TargetMode="External"/><Relationship Id="rId35" Type="http://schemas.openxmlformats.org/officeDocument/2006/relationships/hyperlink" Target="http://www.consultant.ru/document/cons_doc_LAW_303658/521091c3cb2ba736a2587fafb3365e53d9e27af5/" TargetMode="External"/><Relationship Id="rId8" Type="http://schemas.openxmlformats.org/officeDocument/2006/relationships/hyperlink" Target="http://www.consultant.ru/document/cons_doc_LAW_103023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24</Pages>
  <Words>7830</Words>
  <Characters>44632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Админ;Istimis_ss</dc:creator>
  <cp:keywords/>
  <dc:description/>
  <cp:lastModifiedBy>Kushnir_V</cp:lastModifiedBy>
  <cp:revision>14</cp:revision>
  <cp:lastPrinted>2024-04-01T07:40:00Z</cp:lastPrinted>
  <dcterms:created xsi:type="dcterms:W3CDTF">2019-01-22T04:57:00Z</dcterms:created>
  <dcterms:modified xsi:type="dcterms:W3CDTF">2024-04-22T03:21:00Z</dcterms:modified>
</cp:coreProperties>
</file>