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9C622" w14:textId="29057982" w:rsidR="0077130F" w:rsidRPr="00284D21" w:rsidRDefault="00284D21" w:rsidP="006774EC">
      <w:pPr>
        <w:pStyle w:val="a7"/>
        <w:jc w:val="center"/>
        <w:rPr>
          <w:rFonts w:ascii="PT Astra Serif" w:eastAsia="Times New Roman" w:hAnsi="PT Astra Serif"/>
          <w:b/>
          <w:sz w:val="32"/>
          <w:szCs w:val="32"/>
        </w:rPr>
      </w:pPr>
      <w:r w:rsidRPr="00284D21">
        <w:rPr>
          <w:rFonts w:ascii="PT Astra Serif" w:eastAsia="Times New Roman" w:hAnsi="PT Astra Serif"/>
          <w:b/>
          <w:sz w:val="32"/>
          <w:szCs w:val="32"/>
        </w:rPr>
        <w:t>Администрация</w:t>
      </w:r>
      <w:r w:rsidR="007A58A9">
        <w:rPr>
          <w:rFonts w:ascii="PT Astra Serif" w:eastAsia="Times New Roman" w:hAnsi="PT Astra Serif"/>
          <w:b/>
          <w:sz w:val="32"/>
          <w:szCs w:val="32"/>
        </w:rPr>
        <w:t xml:space="preserve"> </w:t>
      </w:r>
      <w:r w:rsidRPr="00284D21">
        <w:rPr>
          <w:rFonts w:ascii="PT Astra Serif" w:eastAsia="Times New Roman" w:hAnsi="PT Astra Serif"/>
          <w:b/>
          <w:sz w:val="32"/>
          <w:szCs w:val="32"/>
        </w:rPr>
        <w:t>Истимисского</w:t>
      </w:r>
      <w:r w:rsidR="007A58A9">
        <w:rPr>
          <w:rFonts w:ascii="PT Astra Serif" w:eastAsia="Times New Roman" w:hAnsi="PT Astra Serif"/>
          <w:b/>
          <w:sz w:val="32"/>
          <w:szCs w:val="32"/>
        </w:rPr>
        <w:t xml:space="preserve"> </w:t>
      </w:r>
      <w:r w:rsidRPr="00284D21">
        <w:rPr>
          <w:rFonts w:ascii="PT Astra Serif" w:eastAsia="Times New Roman" w:hAnsi="PT Astra Serif"/>
          <w:b/>
          <w:sz w:val="32"/>
          <w:szCs w:val="32"/>
        </w:rPr>
        <w:t>сельсовета</w:t>
      </w:r>
    </w:p>
    <w:p w14:paraId="7062C6B6" w14:textId="1785B211" w:rsidR="0077130F" w:rsidRDefault="00284D21" w:rsidP="006774EC">
      <w:pPr>
        <w:pStyle w:val="a7"/>
        <w:jc w:val="center"/>
        <w:rPr>
          <w:rFonts w:ascii="PT Astra Serif" w:eastAsia="Times New Roman" w:hAnsi="PT Astra Serif"/>
          <w:b/>
          <w:color w:val="000000"/>
          <w:sz w:val="32"/>
          <w:szCs w:val="32"/>
        </w:rPr>
      </w:pPr>
      <w:r w:rsidRPr="00284D21">
        <w:rPr>
          <w:rFonts w:ascii="PT Astra Serif" w:eastAsia="Times New Roman" w:hAnsi="PT Astra Serif"/>
          <w:b/>
          <w:color w:val="000000"/>
          <w:sz w:val="32"/>
          <w:szCs w:val="32"/>
        </w:rPr>
        <w:t>Ключевского</w:t>
      </w:r>
      <w:r w:rsidR="007A58A9">
        <w:rPr>
          <w:rFonts w:ascii="PT Astra Serif" w:eastAsia="Times New Roman" w:hAnsi="PT Astra Serif"/>
          <w:b/>
          <w:color w:val="000000"/>
          <w:sz w:val="32"/>
          <w:szCs w:val="32"/>
        </w:rPr>
        <w:t xml:space="preserve"> </w:t>
      </w:r>
      <w:r w:rsidRPr="00284D21">
        <w:rPr>
          <w:rFonts w:ascii="PT Astra Serif" w:eastAsia="Times New Roman" w:hAnsi="PT Astra Serif"/>
          <w:b/>
          <w:color w:val="000000"/>
          <w:sz w:val="32"/>
          <w:szCs w:val="32"/>
        </w:rPr>
        <w:t>района</w:t>
      </w:r>
      <w:r w:rsidR="007A58A9">
        <w:rPr>
          <w:rFonts w:ascii="PT Astra Serif" w:eastAsia="Times New Roman" w:hAnsi="PT Astra Serif"/>
          <w:b/>
          <w:color w:val="000000"/>
          <w:sz w:val="32"/>
          <w:szCs w:val="32"/>
        </w:rPr>
        <w:t xml:space="preserve"> </w:t>
      </w:r>
      <w:r w:rsidRPr="00284D21">
        <w:rPr>
          <w:rFonts w:ascii="PT Astra Serif" w:eastAsia="Times New Roman" w:hAnsi="PT Astra Serif"/>
          <w:b/>
          <w:color w:val="000000"/>
          <w:sz w:val="32"/>
          <w:szCs w:val="32"/>
        </w:rPr>
        <w:t>Алтайского</w:t>
      </w:r>
      <w:r w:rsidR="007A58A9">
        <w:rPr>
          <w:rFonts w:ascii="PT Astra Serif" w:eastAsia="Times New Roman" w:hAnsi="PT Astra Serif"/>
          <w:b/>
          <w:color w:val="000000"/>
          <w:sz w:val="32"/>
          <w:szCs w:val="32"/>
        </w:rPr>
        <w:t xml:space="preserve"> </w:t>
      </w:r>
      <w:r w:rsidRPr="00284D21">
        <w:rPr>
          <w:rFonts w:ascii="PT Astra Serif" w:eastAsia="Times New Roman" w:hAnsi="PT Astra Serif"/>
          <w:b/>
          <w:color w:val="000000"/>
          <w:sz w:val="32"/>
          <w:szCs w:val="32"/>
        </w:rPr>
        <w:t>края</w:t>
      </w:r>
    </w:p>
    <w:p w14:paraId="6CFEA73A" w14:textId="77777777" w:rsidR="00284D21" w:rsidRPr="00284D21" w:rsidRDefault="00284D21" w:rsidP="00284D21">
      <w:pPr>
        <w:pStyle w:val="a7"/>
        <w:jc w:val="center"/>
        <w:rPr>
          <w:rFonts w:ascii="PT Astra Sans" w:eastAsia="Times New Roman" w:hAnsi="PT Astra Sans"/>
          <w:b/>
          <w:spacing w:val="100"/>
          <w:sz w:val="36"/>
          <w:szCs w:val="32"/>
        </w:rPr>
      </w:pPr>
    </w:p>
    <w:p w14:paraId="61E40EDE" w14:textId="77777777" w:rsidR="007A58A9" w:rsidRDefault="00284D21" w:rsidP="00284D21">
      <w:pPr>
        <w:shd w:val="clear" w:color="auto" w:fill="FFFFFF"/>
        <w:spacing w:after="0" w:line="240" w:lineRule="auto"/>
        <w:jc w:val="center"/>
        <w:rPr>
          <w:rFonts w:ascii="PT Astra Sans" w:eastAsia="Times New Roman" w:hAnsi="PT Astra Sans" w:cs="Times New Roman"/>
          <w:b/>
          <w:bCs/>
          <w:spacing w:val="100"/>
          <w:sz w:val="36"/>
          <w:szCs w:val="28"/>
        </w:rPr>
      </w:pPr>
      <w:r w:rsidRPr="00284D21">
        <w:rPr>
          <w:rFonts w:ascii="PT Astra Sans" w:eastAsia="Times New Roman" w:hAnsi="PT Astra Sans" w:cs="Times New Roman"/>
          <w:b/>
          <w:bCs/>
          <w:spacing w:val="100"/>
          <w:sz w:val="36"/>
          <w:szCs w:val="28"/>
        </w:rPr>
        <w:t>ПОСТАНОВЛЕНИЕ</w:t>
      </w:r>
    </w:p>
    <w:p w14:paraId="57192B02" w14:textId="732B5EE3" w:rsidR="00284D21" w:rsidRPr="00284D21" w:rsidRDefault="00284D21" w:rsidP="00284D21">
      <w:pPr>
        <w:shd w:val="clear" w:color="auto" w:fill="FFFFFF"/>
        <w:spacing w:after="0" w:line="240" w:lineRule="auto"/>
        <w:jc w:val="center"/>
        <w:rPr>
          <w:rFonts w:ascii="PT Astra Sans" w:eastAsia="Times New Roman" w:hAnsi="PT Astra Sans" w:cs="Times New Roman"/>
          <w:b/>
          <w:spacing w:val="100"/>
          <w:sz w:val="36"/>
          <w:szCs w:val="28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7"/>
      </w:tblGrid>
      <w:tr w:rsidR="00284D21" w:rsidRPr="00284D21" w14:paraId="2D3C7FE7" w14:textId="77777777" w:rsidTr="00657406">
        <w:tc>
          <w:tcPr>
            <w:tcW w:w="2500" w:type="pct"/>
            <w:shd w:val="clear" w:color="auto" w:fill="auto"/>
            <w:vAlign w:val="center"/>
          </w:tcPr>
          <w:p w14:paraId="1A53AEF9" w14:textId="6471F339" w:rsidR="00284D21" w:rsidRPr="00284D21" w:rsidRDefault="007A58A9" w:rsidP="00284D21">
            <w:pPr>
              <w:spacing w:before="100" w:beforeAutospacing="1" w:after="100" w:afterAutospacing="1"/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25.06.2024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76C3511" w14:textId="6ADCFD2C" w:rsidR="00284D21" w:rsidRPr="00284D21" w:rsidRDefault="007A58A9" w:rsidP="00284D21">
            <w:pPr>
              <w:spacing w:before="100" w:beforeAutospacing="1" w:after="100" w:afterAutospacing="1"/>
              <w:jc w:val="right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№ 12</w:t>
            </w:r>
          </w:p>
        </w:tc>
      </w:tr>
      <w:tr w:rsidR="00284D21" w:rsidRPr="00284D21" w14:paraId="398814D6" w14:textId="77777777" w:rsidTr="00657406">
        <w:tc>
          <w:tcPr>
            <w:tcW w:w="5000" w:type="pct"/>
            <w:gridSpan w:val="2"/>
            <w:shd w:val="clear" w:color="auto" w:fill="auto"/>
            <w:vAlign w:val="center"/>
          </w:tcPr>
          <w:p w14:paraId="7629B816" w14:textId="2B6CD2EC" w:rsidR="00284D21" w:rsidRPr="00284D21" w:rsidRDefault="007A58A9" w:rsidP="00284D21">
            <w:pPr>
              <w:spacing w:before="100" w:beforeAutospacing="1" w:after="100" w:afterAutospacing="1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с. Истимис</w:t>
            </w:r>
          </w:p>
        </w:tc>
      </w:tr>
    </w:tbl>
    <w:p w14:paraId="051B43C7" w14:textId="77777777" w:rsidR="007A58A9" w:rsidRPr="00E34761" w:rsidRDefault="007A58A9" w:rsidP="00E34761">
      <w:pPr>
        <w:spacing w:after="0" w:line="240" w:lineRule="auto"/>
        <w:ind w:right="495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</w:p>
    <w:p w14:paraId="369F42A9" w14:textId="02EB8772" w:rsidR="0077130F" w:rsidRPr="00E34761" w:rsidRDefault="0077130F" w:rsidP="00E34761">
      <w:pPr>
        <w:spacing w:after="0" w:line="240" w:lineRule="auto"/>
        <w:ind w:right="495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E34761">
        <w:rPr>
          <w:rFonts w:ascii="PT Astra Serif" w:eastAsia="Times New Roman" w:hAnsi="PT Astra Serif" w:cs="Times New Roman"/>
          <w:sz w:val="28"/>
          <w:szCs w:val="28"/>
        </w:rPr>
        <w:t>Об</w:t>
      </w:r>
      <w:r w:rsidR="007A58A9" w:rsidRPr="00E3476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sz w:val="28"/>
          <w:szCs w:val="28"/>
        </w:rPr>
        <w:t>утверждении</w:t>
      </w:r>
      <w:r w:rsidR="007A58A9" w:rsidRPr="00E3476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sz w:val="28"/>
          <w:szCs w:val="28"/>
        </w:rPr>
        <w:t>административного</w:t>
      </w:r>
      <w:r w:rsidR="007A58A9" w:rsidRPr="00E3476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sz w:val="28"/>
          <w:szCs w:val="28"/>
        </w:rPr>
        <w:t>регламента</w:t>
      </w:r>
      <w:r w:rsidR="007A58A9" w:rsidRPr="00E3476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sz w:val="28"/>
          <w:szCs w:val="28"/>
        </w:rPr>
        <w:t>предоставления</w:t>
      </w:r>
      <w:r w:rsidR="007A58A9" w:rsidRPr="00E3476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sz w:val="28"/>
          <w:szCs w:val="28"/>
        </w:rPr>
        <w:t>муниципальной</w:t>
      </w:r>
      <w:r w:rsidR="007A58A9" w:rsidRPr="00E3476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sz w:val="28"/>
          <w:szCs w:val="28"/>
        </w:rPr>
        <w:t>услуги</w:t>
      </w:r>
      <w:r w:rsidR="007A58A9" w:rsidRPr="00E34761">
        <w:rPr>
          <w:rFonts w:ascii="PT Astra Serif" w:eastAsia="Times New Roman" w:hAnsi="PT Astra Serif" w:cs="Times New Roman"/>
          <w:sz w:val="28"/>
          <w:szCs w:val="28"/>
        </w:rPr>
        <w:t xml:space="preserve"> «</w:t>
      </w:r>
      <w:r w:rsidRPr="00E34761">
        <w:rPr>
          <w:rFonts w:ascii="PT Astra Serif" w:eastAsia="Times New Roman" w:hAnsi="PT Astra Serif" w:cs="Times New Roman"/>
          <w:sz w:val="28"/>
          <w:szCs w:val="28"/>
        </w:rPr>
        <w:t>Выдача</w:t>
      </w:r>
      <w:r w:rsidR="007A58A9" w:rsidRPr="00E3476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sz w:val="28"/>
          <w:szCs w:val="28"/>
        </w:rPr>
        <w:t>выписки</w:t>
      </w:r>
      <w:r w:rsidR="007A58A9" w:rsidRPr="00E3476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sz w:val="28"/>
          <w:szCs w:val="28"/>
        </w:rPr>
        <w:t>из</w:t>
      </w:r>
      <w:r w:rsidR="007A58A9" w:rsidRPr="00E3476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sz w:val="28"/>
          <w:szCs w:val="28"/>
        </w:rPr>
        <w:t>похозяйственных</w:t>
      </w:r>
      <w:r w:rsidR="007A58A9" w:rsidRPr="00E3476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sz w:val="28"/>
          <w:szCs w:val="28"/>
        </w:rPr>
        <w:t>книг»</w:t>
      </w:r>
    </w:p>
    <w:p w14:paraId="20B7DE9B" w14:textId="77777777" w:rsidR="00E34761" w:rsidRPr="00E34761" w:rsidRDefault="00E34761" w:rsidP="00E3476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14:paraId="16CD1734" w14:textId="060FED42" w:rsidR="000D1CDE" w:rsidRDefault="0077130F" w:rsidP="00E3476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В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соответствии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с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Федеральными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законами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FF"/>
          <w:sz w:val="28"/>
          <w:szCs w:val="28"/>
          <w:u w:val="single"/>
        </w:rPr>
        <w:t>от</w:t>
      </w:r>
      <w:r w:rsidR="007A58A9" w:rsidRPr="00E34761">
        <w:rPr>
          <w:rFonts w:ascii="PT Astra Serif" w:eastAsia="Times New Roman" w:hAnsi="PT Astra Serif" w:cs="Times New Roman"/>
          <w:color w:val="0000FF"/>
          <w:sz w:val="28"/>
          <w:szCs w:val="28"/>
          <w:u w:val="single"/>
        </w:rPr>
        <w:t xml:space="preserve"> </w:t>
      </w:r>
      <w:r w:rsidRPr="00E34761">
        <w:rPr>
          <w:rFonts w:ascii="PT Astra Serif" w:eastAsia="Times New Roman" w:hAnsi="PT Astra Serif" w:cs="Times New Roman"/>
          <w:color w:val="0000FF"/>
          <w:sz w:val="28"/>
          <w:szCs w:val="28"/>
          <w:u w:val="single"/>
        </w:rPr>
        <w:t>06.10.2003</w:t>
      </w:r>
      <w:r w:rsidR="007A58A9" w:rsidRPr="00E34761">
        <w:rPr>
          <w:rFonts w:ascii="PT Astra Serif" w:eastAsia="Times New Roman" w:hAnsi="PT Astra Serif" w:cs="Times New Roman"/>
          <w:color w:val="0000FF"/>
          <w:sz w:val="28"/>
          <w:szCs w:val="28"/>
          <w:u w:val="single"/>
        </w:rPr>
        <w:t xml:space="preserve"> № </w:t>
      </w:r>
      <w:r w:rsidRPr="00E34761">
        <w:rPr>
          <w:rFonts w:ascii="PT Astra Serif" w:eastAsia="Times New Roman" w:hAnsi="PT Astra Serif" w:cs="Times New Roman"/>
          <w:color w:val="0000FF"/>
          <w:sz w:val="28"/>
          <w:szCs w:val="28"/>
          <w:u w:val="single"/>
        </w:rPr>
        <w:t>131-ФЗ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«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Об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общих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принципах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организации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местного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самоуправления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в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Российской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Федерации»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, </w:t>
      </w:r>
      <w:hyperlink r:id="rId6" w:tgtFrame="_blank" w:history="1">
        <w:r w:rsidRPr="00E34761">
          <w:rPr>
            <w:rFonts w:ascii="PT Astra Serif" w:eastAsia="Times New Roman" w:hAnsi="PT Astra Serif" w:cs="Times New Roman"/>
            <w:color w:val="0000FF"/>
            <w:sz w:val="28"/>
            <w:szCs w:val="28"/>
            <w:u w:val="single"/>
          </w:rPr>
          <w:t>от</w:t>
        </w:r>
        <w:r w:rsidR="007A58A9" w:rsidRPr="00E34761">
          <w:rPr>
            <w:rFonts w:ascii="PT Astra Serif" w:eastAsia="Times New Roman" w:hAnsi="PT Astra Serif" w:cs="Times New Roman"/>
            <w:color w:val="0000FF"/>
            <w:sz w:val="28"/>
            <w:szCs w:val="28"/>
            <w:u w:val="single"/>
          </w:rPr>
          <w:t xml:space="preserve"> </w:t>
        </w:r>
        <w:r w:rsidRPr="00E34761">
          <w:rPr>
            <w:rFonts w:ascii="PT Astra Serif" w:eastAsia="Times New Roman" w:hAnsi="PT Astra Serif" w:cs="Times New Roman"/>
            <w:color w:val="0000FF"/>
            <w:sz w:val="28"/>
            <w:szCs w:val="28"/>
            <w:u w:val="single"/>
          </w:rPr>
          <w:t>27.07.2010</w:t>
        </w:r>
        <w:r w:rsidR="007A58A9" w:rsidRPr="00E34761">
          <w:rPr>
            <w:rFonts w:ascii="PT Astra Serif" w:eastAsia="Times New Roman" w:hAnsi="PT Astra Serif" w:cs="Times New Roman"/>
            <w:color w:val="0000FF"/>
            <w:sz w:val="28"/>
            <w:szCs w:val="28"/>
            <w:u w:val="single"/>
          </w:rPr>
          <w:t xml:space="preserve"> № </w:t>
        </w:r>
        <w:r w:rsidRPr="00E34761">
          <w:rPr>
            <w:rFonts w:ascii="PT Astra Serif" w:eastAsia="Times New Roman" w:hAnsi="PT Astra Serif" w:cs="Times New Roman"/>
            <w:color w:val="0000FF"/>
            <w:sz w:val="28"/>
            <w:szCs w:val="28"/>
            <w:u w:val="single"/>
          </w:rPr>
          <w:t>210-ФЗ</w:t>
        </w:r>
      </w:hyperlink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«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Об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организации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предоставления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государственных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и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муниципальных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услуг»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и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Приказом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Министерства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сельского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хозяйства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РФ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от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27.09.2022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№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629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«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Об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утверждении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формы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и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порядка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ведения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похозяйственных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книг»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,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руководствуясь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hyperlink r:id="rId7" w:tgtFrame="_blank" w:history="1">
        <w:r w:rsidRPr="00E34761">
          <w:rPr>
            <w:rFonts w:ascii="PT Astra Serif" w:eastAsia="Times New Roman" w:hAnsi="PT Astra Serif" w:cs="Times New Roman"/>
            <w:color w:val="0000FF"/>
            <w:sz w:val="28"/>
            <w:szCs w:val="28"/>
            <w:u w:val="single"/>
          </w:rPr>
          <w:t>Уставом</w:t>
        </w:r>
      </w:hyperlink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="00E77421" w:rsidRPr="00E34761">
        <w:rPr>
          <w:rFonts w:ascii="PT Astra Serif" w:eastAsia="Times New Roman" w:hAnsi="PT Astra Serif" w:cs="Times New Roman"/>
          <w:sz w:val="28"/>
          <w:szCs w:val="28"/>
        </w:rPr>
        <w:t>Истимисского</w:t>
      </w:r>
      <w:r w:rsidR="007A58A9" w:rsidRPr="00E34761">
        <w:rPr>
          <w:rFonts w:ascii="PT Astra Serif" w:eastAsia="Times New Roman" w:hAnsi="PT Astra Serif" w:cs="Times New Roman"/>
          <w:color w:val="FF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сельсовета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="000D1CDE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Ключевского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района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Алтайского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края</w:t>
      </w:r>
    </w:p>
    <w:p w14:paraId="2C0DAFB4" w14:textId="77777777" w:rsidR="00E34761" w:rsidRPr="00E34761" w:rsidRDefault="00E34761" w:rsidP="00E34761">
      <w:pPr>
        <w:spacing w:after="0" w:line="240" w:lineRule="auto"/>
        <w:jc w:val="center"/>
        <w:rPr>
          <w:rFonts w:ascii="PT Astra Serif" w:eastAsia="Times New Roman" w:hAnsi="PT Astra Serif" w:cs="Times New Roman"/>
          <w:spacing w:val="100"/>
          <w:sz w:val="28"/>
          <w:szCs w:val="28"/>
        </w:rPr>
      </w:pPr>
    </w:p>
    <w:p w14:paraId="54FFD625" w14:textId="38501B96" w:rsidR="0077130F" w:rsidRPr="00E34761" w:rsidRDefault="00E34761" w:rsidP="00E34761">
      <w:pPr>
        <w:spacing w:after="0" w:line="240" w:lineRule="auto"/>
        <w:jc w:val="center"/>
        <w:rPr>
          <w:rFonts w:ascii="PT Astra Serif" w:eastAsia="Times New Roman" w:hAnsi="PT Astra Serif" w:cs="Times New Roman"/>
          <w:spacing w:val="100"/>
          <w:sz w:val="28"/>
          <w:szCs w:val="28"/>
        </w:rPr>
      </w:pPr>
      <w:r w:rsidRPr="00E34761">
        <w:rPr>
          <w:rFonts w:ascii="PT Astra Serif" w:eastAsia="Times New Roman" w:hAnsi="PT Astra Serif" w:cs="Times New Roman"/>
          <w:spacing w:val="100"/>
          <w:sz w:val="28"/>
          <w:szCs w:val="28"/>
        </w:rPr>
        <w:t>ПОСТАНОВЛЯЮ:</w:t>
      </w:r>
    </w:p>
    <w:p w14:paraId="191642DE" w14:textId="77777777" w:rsidR="00E34761" w:rsidRPr="00E34761" w:rsidRDefault="00E34761" w:rsidP="00E34761">
      <w:pPr>
        <w:spacing w:after="0" w:line="240" w:lineRule="auto"/>
        <w:jc w:val="center"/>
        <w:rPr>
          <w:rFonts w:ascii="PT Astra Serif" w:eastAsia="Times New Roman" w:hAnsi="PT Astra Serif" w:cs="Times New Roman"/>
          <w:spacing w:val="100"/>
          <w:sz w:val="28"/>
          <w:szCs w:val="28"/>
        </w:rPr>
      </w:pPr>
    </w:p>
    <w:p w14:paraId="75C72261" w14:textId="3FFAC373" w:rsidR="000D1CDE" w:rsidRPr="00E34761" w:rsidRDefault="0077130F" w:rsidP="00E34761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Утвердить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административный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регламент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по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предоставлению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муниципальной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услуги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«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Выдача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выписки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из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похозяйственных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книг»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согласно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приложению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к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настоящему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постановлению.</w:t>
      </w:r>
    </w:p>
    <w:p w14:paraId="737ED461" w14:textId="476636EF" w:rsidR="00372A48" w:rsidRPr="00E34761" w:rsidRDefault="00372A48" w:rsidP="00E34761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E34761">
        <w:rPr>
          <w:rFonts w:ascii="PT Astra Serif" w:eastAsia="Times New Roman" w:hAnsi="PT Astra Serif" w:cs="Times New Roman"/>
          <w:sz w:val="28"/>
          <w:szCs w:val="28"/>
        </w:rPr>
        <w:t>Постановление</w:t>
      </w:r>
      <w:r w:rsidR="007A58A9" w:rsidRPr="00E3476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sz w:val="28"/>
          <w:szCs w:val="28"/>
        </w:rPr>
        <w:t>от</w:t>
      </w:r>
      <w:r w:rsidR="007A58A9" w:rsidRPr="00E3476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sz w:val="28"/>
          <w:szCs w:val="28"/>
        </w:rPr>
        <w:t>10</w:t>
      </w:r>
      <w:r w:rsidR="007A58A9" w:rsidRPr="00E3476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sz w:val="28"/>
          <w:szCs w:val="28"/>
        </w:rPr>
        <w:t>июня</w:t>
      </w:r>
      <w:r w:rsidR="007A58A9" w:rsidRPr="00E3476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sz w:val="28"/>
          <w:szCs w:val="28"/>
        </w:rPr>
        <w:t>2021</w:t>
      </w:r>
      <w:r w:rsidR="007A58A9" w:rsidRPr="00E34761">
        <w:rPr>
          <w:rFonts w:ascii="PT Astra Serif" w:eastAsia="Times New Roman" w:hAnsi="PT Astra Serif" w:cs="Times New Roman"/>
          <w:sz w:val="28"/>
          <w:szCs w:val="28"/>
        </w:rPr>
        <w:t xml:space="preserve"> № </w:t>
      </w:r>
      <w:r w:rsidRPr="00E34761">
        <w:rPr>
          <w:rFonts w:ascii="PT Astra Serif" w:eastAsia="Times New Roman" w:hAnsi="PT Astra Serif" w:cs="Times New Roman"/>
          <w:sz w:val="28"/>
          <w:szCs w:val="28"/>
        </w:rPr>
        <w:t>5</w:t>
      </w:r>
      <w:r w:rsidR="007A58A9" w:rsidRPr="00E3476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sz w:val="28"/>
          <w:szCs w:val="28"/>
        </w:rPr>
        <w:t>Об</w:t>
      </w:r>
      <w:r w:rsidR="007A58A9" w:rsidRPr="00E3476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sz w:val="28"/>
          <w:szCs w:val="28"/>
        </w:rPr>
        <w:t>утверждении</w:t>
      </w:r>
      <w:r w:rsidR="007A58A9" w:rsidRPr="00E3476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sz w:val="28"/>
          <w:szCs w:val="28"/>
        </w:rPr>
        <w:t>административного</w:t>
      </w:r>
      <w:r w:rsidR="007A58A9" w:rsidRPr="00E3476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sz w:val="28"/>
          <w:szCs w:val="28"/>
        </w:rPr>
        <w:t>регламента</w:t>
      </w:r>
      <w:r w:rsidR="007A58A9" w:rsidRPr="00E3476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sz w:val="28"/>
          <w:szCs w:val="28"/>
        </w:rPr>
        <w:t>по</w:t>
      </w:r>
      <w:r w:rsidR="007A58A9" w:rsidRPr="00E3476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sz w:val="28"/>
          <w:szCs w:val="28"/>
        </w:rPr>
        <w:t>предоставлению</w:t>
      </w:r>
      <w:r w:rsidR="007A58A9" w:rsidRPr="00E3476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sz w:val="28"/>
          <w:szCs w:val="28"/>
        </w:rPr>
        <w:t>муниципальной</w:t>
      </w:r>
      <w:r w:rsidR="007A58A9" w:rsidRPr="00E3476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sz w:val="28"/>
          <w:szCs w:val="28"/>
        </w:rPr>
        <w:t>услуги:</w:t>
      </w:r>
      <w:r w:rsidR="007A58A9" w:rsidRPr="00E34761">
        <w:rPr>
          <w:rFonts w:ascii="PT Astra Serif" w:eastAsia="Times New Roman" w:hAnsi="PT Astra Serif" w:cs="Times New Roman"/>
          <w:sz w:val="28"/>
          <w:szCs w:val="28"/>
        </w:rPr>
        <w:t xml:space="preserve"> «</w:t>
      </w:r>
      <w:r w:rsidRPr="00E34761">
        <w:rPr>
          <w:rFonts w:ascii="PT Astra Serif" w:eastAsia="Times New Roman" w:hAnsi="PT Astra Serif" w:cs="Times New Roman"/>
          <w:sz w:val="28"/>
          <w:szCs w:val="28"/>
        </w:rPr>
        <w:t>Выдача</w:t>
      </w:r>
      <w:r w:rsidR="007A58A9" w:rsidRPr="00E3476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sz w:val="28"/>
          <w:szCs w:val="28"/>
        </w:rPr>
        <w:t>выписки</w:t>
      </w:r>
      <w:r w:rsidR="007A58A9" w:rsidRPr="00E3476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sz w:val="28"/>
          <w:szCs w:val="28"/>
        </w:rPr>
        <w:t>из</w:t>
      </w:r>
      <w:r w:rsidR="007A58A9" w:rsidRPr="00E3476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sz w:val="28"/>
          <w:szCs w:val="28"/>
        </w:rPr>
        <w:t>похозяйственной</w:t>
      </w:r>
      <w:r w:rsidR="007A58A9" w:rsidRPr="00E3476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E34761">
        <w:rPr>
          <w:rFonts w:ascii="PT Astra Serif" w:eastAsia="Times New Roman" w:hAnsi="PT Astra Serif" w:cs="Times New Roman"/>
          <w:sz w:val="28"/>
          <w:szCs w:val="28"/>
        </w:rPr>
        <w:t>книги»</w:t>
      </w:r>
      <w:r w:rsidR="007A58A9" w:rsidRPr="00E3476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6774EC" w:rsidRPr="00E34761">
        <w:rPr>
          <w:rFonts w:ascii="PT Astra Serif" w:eastAsia="Times New Roman" w:hAnsi="PT Astra Serif" w:cs="Times New Roman"/>
          <w:sz w:val="28"/>
          <w:szCs w:val="28"/>
        </w:rPr>
        <w:t>признать</w:t>
      </w:r>
      <w:r w:rsidR="007A58A9" w:rsidRPr="00E3476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6774EC" w:rsidRPr="00E34761">
        <w:rPr>
          <w:rFonts w:ascii="PT Astra Serif" w:eastAsia="Times New Roman" w:hAnsi="PT Astra Serif" w:cs="Times New Roman"/>
          <w:sz w:val="28"/>
          <w:szCs w:val="28"/>
        </w:rPr>
        <w:t>утратившим</w:t>
      </w:r>
      <w:r w:rsidR="007A58A9" w:rsidRPr="00E34761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6774EC" w:rsidRPr="00E34761">
        <w:rPr>
          <w:rFonts w:ascii="PT Astra Serif" w:eastAsia="Times New Roman" w:hAnsi="PT Astra Serif" w:cs="Times New Roman"/>
          <w:sz w:val="28"/>
          <w:szCs w:val="28"/>
        </w:rPr>
        <w:t>силу.</w:t>
      </w:r>
    </w:p>
    <w:p w14:paraId="63A671DD" w14:textId="3DEAD49C" w:rsidR="0077130F" w:rsidRPr="00E34761" w:rsidRDefault="00372A48" w:rsidP="00E34761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3</w:t>
      </w:r>
      <w:r w:rsidR="0077130F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.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="0077130F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Опубликовать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="0077130F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настоящее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="0077130F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постановление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="0077130F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в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="0077130F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установленном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="0077130F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порядке</w:t>
      </w:r>
    </w:p>
    <w:p w14:paraId="036B2965" w14:textId="4CAE2CF9" w:rsidR="0077130F" w:rsidRPr="00E34761" w:rsidRDefault="00372A48" w:rsidP="00E3476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4</w:t>
      </w:r>
      <w:r w:rsidR="0077130F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.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="0077130F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Контроль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="0077130F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за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="0077130F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исполнением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="0077130F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настоящего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="0077130F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постановления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="0077130F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оставляю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="0077130F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за</w:t>
      </w:r>
      <w:r w:rsidR="007A58A9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 xml:space="preserve"> </w:t>
      </w:r>
      <w:r w:rsidR="0077130F" w:rsidRPr="00E34761">
        <w:rPr>
          <w:rFonts w:ascii="PT Astra Serif" w:eastAsia="Times New Roman" w:hAnsi="PT Astra Serif" w:cs="Times New Roman"/>
          <w:color w:val="000000"/>
          <w:sz w:val="28"/>
          <w:szCs w:val="28"/>
        </w:rPr>
        <w:t>собой.</w:t>
      </w:r>
    </w:p>
    <w:p w14:paraId="0203D6B4" w14:textId="6F4DF569" w:rsidR="007A58A9" w:rsidRDefault="007A58A9" w:rsidP="00E3476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</w:p>
    <w:p w14:paraId="1CCC9D21" w14:textId="70B4C8B0" w:rsidR="00D424B8" w:rsidRDefault="00D424B8" w:rsidP="00E3476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</w:p>
    <w:p w14:paraId="6283EFA3" w14:textId="77777777" w:rsidR="00D424B8" w:rsidRPr="00E34761" w:rsidRDefault="00D424B8" w:rsidP="00E34761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0"/>
          <w:sz w:val="28"/>
          <w:szCs w:val="28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7"/>
      </w:tblGrid>
      <w:tr w:rsidR="00D424B8" w:rsidRPr="00D424B8" w14:paraId="036EB1F5" w14:textId="77777777" w:rsidTr="00657406">
        <w:tc>
          <w:tcPr>
            <w:tcW w:w="2500" w:type="pct"/>
            <w:shd w:val="clear" w:color="auto" w:fill="auto"/>
            <w:vAlign w:val="center"/>
          </w:tcPr>
          <w:p w14:paraId="6FA14915" w14:textId="415141CD" w:rsidR="00D424B8" w:rsidRPr="00D424B8" w:rsidRDefault="00D424B8" w:rsidP="00D424B8">
            <w:pPr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</w:pPr>
            <w:r w:rsidRPr="00D424B8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Глава сельсовета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97D9FF8" w14:textId="77777777" w:rsidR="00D424B8" w:rsidRPr="00D424B8" w:rsidRDefault="00D424B8" w:rsidP="00D424B8">
            <w:pPr>
              <w:jc w:val="right"/>
              <w:rPr>
                <w:rFonts w:ascii="PT Astra Serif" w:eastAsia="Times New Roman" w:hAnsi="PT Astra Serif" w:cs="Times New Roman"/>
                <w:sz w:val="28"/>
                <w:szCs w:val="28"/>
              </w:rPr>
            </w:pPr>
            <w:r w:rsidRPr="00D424B8">
              <w:rPr>
                <w:rFonts w:ascii="PT Astra Serif" w:eastAsia="Times New Roman" w:hAnsi="PT Astra Serif" w:cs="Times New Roman"/>
                <w:color w:val="000000"/>
                <w:sz w:val="28"/>
                <w:szCs w:val="28"/>
              </w:rPr>
              <w:t>Е.М. Костючик</w:t>
            </w:r>
          </w:p>
        </w:tc>
      </w:tr>
    </w:tbl>
    <w:p w14:paraId="7F21699E" w14:textId="77777777" w:rsidR="00D424B8" w:rsidRDefault="00D424B8">
      <w:pPr>
        <w:rPr>
          <w:rFonts w:ascii="PT Astra Serif" w:eastAsia="Times New Roman" w:hAnsi="PT Astra Serif" w:cs="Times New Roman"/>
          <w:color w:val="000000"/>
          <w:sz w:val="28"/>
          <w:szCs w:val="28"/>
        </w:rPr>
      </w:pPr>
      <w:r>
        <w:rPr>
          <w:rFonts w:ascii="PT Astra Serif" w:eastAsia="Times New Roman" w:hAnsi="PT Astra Serif" w:cs="Times New Roman"/>
          <w:color w:val="000000"/>
          <w:sz w:val="28"/>
          <w:szCs w:val="28"/>
        </w:rPr>
        <w:br w:type="page"/>
      </w:r>
    </w:p>
    <w:p w14:paraId="524EB2FF" w14:textId="554625B5" w:rsidR="0077130F" w:rsidRPr="0077130F" w:rsidRDefault="0077130F" w:rsidP="000D1C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</w:t>
      </w:r>
    </w:p>
    <w:p w14:paraId="3035D1B4" w14:textId="61B727F8" w:rsidR="0077130F" w:rsidRPr="0077130F" w:rsidRDefault="0077130F" w:rsidP="000D1C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7130F"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7A58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постановлению</w:t>
      </w:r>
      <w:r w:rsidR="007A58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7130F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</w:t>
      </w:r>
    </w:p>
    <w:p w14:paraId="46F0EFFE" w14:textId="77777777" w:rsidR="007A58A9" w:rsidRDefault="00372A48" w:rsidP="000D1C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Истимисского</w:t>
      </w:r>
      <w:r w:rsidR="007A58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7130F" w:rsidRPr="0077130F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сельсовета</w:t>
      </w:r>
    </w:p>
    <w:p w14:paraId="66FA42C4" w14:textId="774FAEC7" w:rsidR="0077130F" w:rsidRPr="0077130F" w:rsidRDefault="007A58A9" w:rsidP="000D1CD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№ </w:t>
      </w:r>
      <w:r w:rsidR="00E77421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7130F" w:rsidRPr="0077130F"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D1CDE">
        <w:rPr>
          <w:rFonts w:ascii="Times New Roman" w:eastAsia="Times New Roman" w:hAnsi="Times New Roman" w:cs="Times New Roman"/>
          <w:color w:val="000000"/>
          <w:sz w:val="24"/>
          <w:szCs w:val="24"/>
        </w:rPr>
        <w:t>25.06.2024</w:t>
      </w:r>
    </w:p>
    <w:p w14:paraId="29E04ED8" w14:textId="571E5B0D" w:rsidR="0077130F" w:rsidRPr="0077130F" w:rsidRDefault="0077130F" w:rsidP="007A58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3D6EB1" w14:textId="6215EAF6" w:rsidR="000D1CDE" w:rsidRPr="006774EC" w:rsidRDefault="0077130F" w:rsidP="007A58A9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color w:val="26282F"/>
          <w:sz w:val="24"/>
          <w:szCs w:val="24"/>
        </w:rPr>
        <w:t>АДМИНИСТРАТИВНЫЙ</w:t>
      </w:r>
      <w:r w:rsidR="007A58A9">
        <w:rPr>
          <w:rFonts w:ascii="PT Astra Serif" w:eastAsia="Times New Roman" w:hAnsi="PT Astra Serif" w:cs="Times New Roman"/>
          <w:b/>
          <w:bCs/>
          <w:color w:val="26282F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color w:val="26282F"/>
          <w:sz w:val="24"/>
          <w:szCs w:val="24"/>
        </w:rPr>
        <w:t>РЕГЛАМЕНТ</w:t>
      </w:r>
    </w:p>
    <w:p w14:paraId="58CC34F2" w14:textId="0199512E" w:rsidR="0077130F" w:rsidRPr="006774EC" w:rsidRDefault="0077130F" w:rsidP="007A58A9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bCs/>
          <w:color w:val="26282F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color w:val="26282F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b/>
          <w:bCs/>
          <w:color w:val="26282F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color w:val="26282F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color w:val="26282F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color w:val="26282F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b/>
          <w:bCs/>
          <w:color w:val="26282F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b/>
          <w:bCs/>
          <w:color w:val="26282F"/>
          <w:sz w:val="24"/>
          <w:szCs w:val="24"/>
        </w:rPr>
        <w:t>ВЫДАЧА</w:t>
      </w:r>
      <w:r w:rsidR="007A58A9">
        <w:rPr>
          <w:rFonts w:ascii="PT Astra Serif" w:eastAsia="Times New Roman" w:hAnsi="PT Astra Serif" w:cs="Times New Roman"/>
          <w:b/>
          <w:bCs/>
          <w:color w:val="26282F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color w:val="26282F"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b/>
          <w:bCs/>
          <w:color w:val="26282F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color w:val="26282F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b/>
          <w:bCs/>
          <w:color w:val="26282F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color w:val="26282F"/>
          <w:sz w:val="24"/>
          <w:szCs w:val="24"/>
        </w:rPr>
        <w:t>ПОХОЗЯЙСТВЕННЫХ</w:t>
      </w:r>
      <w:r w:rsidR="007A58A9">
        <w:rPr>
          <w:rFonts w:ascii="PT Astra Serif" w:eastAsia="Times New Roman" w:hAnsi="PT Astra Serif" w:cs="Times New Roman"/>
          <w:b/>
          <w:bCs/>
          <w:color w:val="26282F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color w:val="26282F"/>
          <w:sz w:val="24"/>
          <w:szCs w:val="24"/>
        </w:rPr>
        <w:t>КНИГ»</w:t>
      </w:r>
    </w:p>
    <w:p w14:paraId="2D180E0B" w14:textId="77777777" w:rsidR="000D1CDE" w:rsidRPr="006774EC" w:rsidRDefault="000D1CDE" w:rsidP="007A58A9">
      <w:pPr>
        <w:spacing w:after="0" w:line="240" w:lineRule="auto"/>
        <w:jc w:val="center"/>
        <w:rPr>
          <w:rFonts w:ascii="PT Astra Serif" w:eastAsia="Times New Roman" w:hAnsi="PT Astra Serif" w:cs="Times New Roman"/>
          <w:sz w:val="24"/>
          <w:szCs w:val="24"/>
        </w:rPr>
      </w:pPr>
    </w:p>
    <w:p w14:paraId="0EDF8594" w14:textId="389B6C69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РАЗДЕЛ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I.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ОБЩИЕ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ПОЛОЖЕНИЯ</w:t>
      </w:r>
    </w:p>
    <w:p w14:paraId="3014407B" w14:textId="767F641E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1.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Предмет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регулирования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регламента</w:t>
      </w:r>
    </w:p>
    <w:p w14:paraId="13FA6DA0" w14:textId="4C775399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устанавливает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стандарт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Выдача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похозяйственных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книг»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числе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взаимодействия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="00E77421" w:rsidRPr="006774EC">
        <w:rPr>
          <w:rFonts w:ascii="PT Astra Serif" w:eastAsia="Times New Roman" w:hAnsi="PT Astra Serif" w:cs="Times New Roman"/>
          <w:sz w:val="24"/>
          <w:szCs w:val="24"/>
        </w:rPr>
        <w:t>Истимисского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сельсовета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="000D1CDE" w:rsidRPr="006774EC">
        <w:rPr>
          <w:rFonts w:ascii="PT Astra Serif" w:eastAsia="Times New Roman" w:hAnsi="PT Astra Serif" w:cs="Times New Roman"/>
          <w:sz w:val="24"/>
          <w:szCs w:val="24"/>
        </w:rPr>
        <w:t>Ключевского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района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Алтайского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края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далее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-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гражданами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уполномоченными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сроки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последовательность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процедур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осуществляемых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процессе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реализации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полномочий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выдаче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похозяйственных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ведутся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местного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самоуправления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="00E77421" w:rsidRPr="006774EC">
        <w:rPr>
          <w:rFonts w:ascii="PT Astra Serif" w:eastAsia="Times New Roman" w:hAnsi="PT Astra Serif" w:cs="Times New Roman"/>
          <w:sz w:val="24"/>
          <w:szCs w:val="24"/>
        </w:rPr>
        <w:t>Истимисского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сельсовета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="000D1CDE" w:rsidRPr="006774EC">
        <w:rPr>
          <w:rFonts w:ascii="PT Astra Serif" w:eastAsia="Times New Roman" w:hAnsi="PT Astra Serif" w:cs="Times New Roman"/>
          <w:sz w:val="24"/>
          <w:szCs w:val="24"/>
        </w:rPr>
        <w:t>Ключевского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района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Алтайского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края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далее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-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похозяйственные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)</w:t>
      </w:r>
      <w:r w:rsidR="007A58A9" w:rsidRPr="006774EC">
        <w:rPr>
          <w:rFonts w:ascii="PT Astra Serif" w:eastAsia="Times New Roman" w:hAnsi="PT Astra Serif" w:cs="Times New Roman"/>
          <w:sz w:val="24"/>
          <w:szCs w:val="24"/>
        </w:rPr>
        <w:t>.</w:t>
      </w:r>
    </w:p>
    <w:p w14:paraId="094C5CC8" w14:textId="4B97066B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Целью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обеспечение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открытости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предусмотренной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далее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-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муниципальная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повышения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качества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исполнения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создания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условий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участия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граждан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отношениях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возникающих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услуги.</w:t>
      </w:r>
    </w:p>
    <w:p w14:paraId="51902D56" w14:textId="5C5F4986" w:rsidR="0077130F" w:rsidRPr="006774EC" w:rsidRDefault="0077130F" w:rsidP="000D1CDE">
      <w:pPr>
        <w:tabs>
          <w:tab w:val="center" w:pos="5173"/>
        </w:tabs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14:paraId="23281D6D" w14:textId="5A1C302F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2.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Круг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заявителей</w:t>
      </w:r>
    </w:p>
    <w:p w14:paraId="54FDA8A0" w14:textId="0FACF961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3.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Муниципальная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гражданам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ведущим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подсобное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хозяйство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далее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ЛПХ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территории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образования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далее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-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)</w:t>
      </w:r>
      <w:r w:rsidR="007A58A9" w:rsidRPr="006774EC">
        <w:rPr>
          <w:rFonts w:ascii="PT Astra Serif" w:eastAsia="Times New Roman" w:hAnsi="PT Astra Serif" w:cs="Times New Roman"/>
          <w:sz w:val="24"/>
          <w:szCs w:val="24"/>
        </w:rPr>
        <w:t>.</w:t>
      </w:r>
    </w:p>
    <w:p w14:paraId="223AEDA6" w14:textId="4C0EE352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ЛПХ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имеет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получить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только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отношении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своего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ЛПХ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любом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объеме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любому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перечню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сведений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любых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целей.</w:t>
      </w:r>
    </w:p>
    <w:p w14:paraId="49BBC5E2" w14:textId="4266BEC1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Иной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член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ЛПХ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имеет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получить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только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отношении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своего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ЛПХ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любом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объеме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любому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перечню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сведений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любых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целей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исключением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персональных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главы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ЛПХ.</w:t>
      </w:r>
    </w:p>
    <w:p w14:paraId="43A33B01" w14:textId="6108622C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4.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имени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может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обратиться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уполномоченный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далее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-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)</w:t>
      </w:r>
      <w:r w:rsidR="007A58A9" w:rsidRPr="006774EC">
        <w:rPr>
          <w:rFonts w:ascii="PT Astra Serif" w:eastAsia="Times New Roman" w:hAnsi="PT Astra Serif" w:cs="Times New Roman"/>
          <w:sz w:val="24"/>
          <w:szCs w:val="24"/>
        </w:rPr>
        <w:t>.</w:t>
      </w:r>
    </w:p>
    <w:p w14:paraId="681B6F46" w14:textId="642185B5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5.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нескольких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однократном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многофункциональный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центр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далее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-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исключением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посредством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условии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что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одной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муниципальная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предоставляемая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соответствии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многофункциональный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центр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далее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-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обеспечения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действует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интересах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без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доверенности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подписанный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уполномоченным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работником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скрепленный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печатью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также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сведения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необходимые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приложением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заверенной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копии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без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такого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представителем.</w:t>
      </w:r>
    </w:p>
    <w:p w14:paraId="708DD368" w14:textId="77777777" w:rsidR="007A58A9" w:rsidRDefault="007A58A9" w:rsidP="000D1CDE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14:paraId="3E8AAA98" w14:textId="20715CF3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lastRenderedPageBreak/>
        <w:t>Требования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порядку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информирования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</w:p>
    <w:p w14:paraId="68BF57F7" w14:textId="35096D1B" w:rsidR="0077130F" w:rsidRPr="006774EC" w:rsidRDefault="0077130F" w:rsidP="007A58A9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6.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Информирование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порядке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осуществляется:</w:t>
      </w:r>
    </w:p>
    <w:p w14:paraId="0F9E9B44" w14:textId="617FF99F" w:rsidR="0077130F" w:rsidRPr="006774EC" w:rsidRDefault="0077130F" w:rsidP="007A58A9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непосредственно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бюджетное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учреждение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Многофункциональный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центр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услуг»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далее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-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многофункциональный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центр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)</w:t>
      </w:r>
      <w:r w:rsidR="007A58A9" w:rsidRPr="006774EC">
        <w:rPr>
          <w:rFonts w:ascii="PT Astra Serif" w:eastAsia="Times New Roman" w:hAnsi="PT Astra Serif" w:cs="Times New Roman"/>
          <w:sz w:val="24"/>
          <w:szCs w:val="24"/>
        </w:rPr>
        <w:t>;</w:t>
      </w:r>
    </w:p>
    <w:p w14:paraId="52B72ED5" w14:textId="7441E21E" w:rsidR="0077130F" w:rsidRPr="006774EC" w:rsidRDefault="0077130F" w:rsidP="007A58A9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телефону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многофункционального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центра;</w:t>
      </w:r>
    </w:p>
    <w:p w14:paraId="588C84E2" w14:textId="4C28A734" w:rsidR="0077130F" w:rsidRPr="006774EC" w:rsidRDefault="0077130F" w:rsidP="007A58A9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3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письменно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числе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посредством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почты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факсимильной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связи;</w:t>
      </w:r>
    </w:p>
    <w:p w14:paraId="21D2B456" w14:textId="6C214514" w:rsidR="0077130F" w:rsidRPr="006774EC" w:rsidRDefault="0077130F" w:rsidP="007A58A9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4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посредством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размещения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открытой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доступной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информации:</w:t>
      </w:r>
    </w:p>
    <w:p w14:paraId="2B5CFFBD" w14:textId="2CDF5B55" w:rsidR="0077130F" w:rsidRPr="006774EC" w:rsidRDefault="0077130F" w:rsidP="007A58A9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-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системе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Единый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портал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функций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)»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https://www.gosuslugi.ru/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)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далее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-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ЕПГУ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)</w:t>
      </w:r>
      <w:r w:rsidR="007A58A9" w:rsidRPr="006774EC">
        <w:rPr>
          <w:rFonts w:ascii="PT Astra Serif" w:eastAsia="Times New Roman" w:hAnsi="PT Astra Serif" w:cs="Times New Roman"/>
          <w:sz w:val="24"/>
          <w:szCs w:val="24"/>
        </w:rPr>
        <w:t>;</w:t>
      </w:r>
    </w:p>
    <w:p w14:paraId="29CBCDDA" w14:textId="36B94139" w:rsidR="0077130F" w:rsidRPr="006774EC" w:rsidRDefault="0077130F" w:rsidP="007A58A9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-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официальном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сайте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="00E77421" w:rsidRPr="006774EC">
        <w:rPr>
          <w:rFonts w:ascii="PT Astra Serif" w:eastAsia="Times New Roman" w:hAnsi="PT Astra Serif" w:cs="Times New Roman"/>
          <w:sz w:val="24"/>
          <w:szCs w:val="24"/>
        </w:rPr>
        <w:t>Истимисского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сельсовета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– (</w:t>
      </w:r>
      <w:hyperlink r:id="rId8" w:history="1">
        <w:r w:rsidR="00E77421" w:rsidRPr="006774EC">
          <w:rPr>
            <w:rStyle w:val="a4"/>
            <w:rFonts w:ascii="PT Astra Serif" w:eastAsia="Times New Roman" w:hAnsi="PT Astra Serif" w:cs="Times New Roman"/>
            <w:color w:val="auto"/>
            <w:sz w:val="24"/>
            <w:szCs w:val="24"/>
          </w:rPr>
          <w:t>https://kluchialt.ru/pages</w:t>
        </w:r>
        <w:r w:rsidR="00E77421" w:rsidRPr="006774EC">
          <w:rPr>
            <w:rStyle w:val="a4"/>
            <w:rFonts w:ascii="PT Astra Serif" w:eastAsia="Times New Roman" w:hAnsi="PT Astra Serif" w:cs="Times New Roman"/>
            <w:color w:val="auto"/>
            <w:sz w:val="24"/>
            <w:szCs w:val="24"/>
          </w:rPr>
          <w:t>/</w:t>
        </w:r>
        <w:r w:rsidR="00E77421" w:rsidRPr="006774EC">
          <w:rPr>
            <w:rStyle w:val="a4"/>
            <w:rFonts w:ascii="PT Astra Serif" w:eastAsia="Times New Roman" w:hAnsi="PT Astra Serif" w:cs="Times New Roman"/>
            <w:color w:val="auto"/>
            <w:sz w:val="24"/>
            <w:szCs w:val="24"/>
          </w:rPr>
          <w:t>267</w:t>
        </w:r>
      </w:hyperlink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многофункционального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центра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информационно-телекоммуникационной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сети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Интернет»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далее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-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официальные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сайты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)</w:t>
      </w:r>
      <w:r w:rsidR="007A58A9" w:rsidRPr="006774EC">
        <w:rPr>
          <w:rFonts w:ascii="PT Astra Serif" w:eastAsia="Times New Roman" w:hAnsi="PT Astra Serif" w:cs="Times New Roman"/>
          <w:sz w:val="24"/>
          <w:szCs w:val="24"/>
        </w:rPr>
        <w:t>;</w:t>
      </w:r>
    </w:p>
    <w:p w14:paraId="0AA4F605" w14:textId="7E17E25C" w:rsidR="0077130F" w:rsidRPr="006774EC" w:rsidRDefault="0077130F" w:rsidP="007A58A9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5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посредством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размещения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информационных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стендах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многофункционального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центра.</w:t>
      </w:r>
    </w:p>
    <w:p w14:paraId="757EDEC7" w14:textId="6D0AEA03" w:rsidR="0077130F" w:rsidRPr="006774EC" w:rsidRDefault="0077130F" w:rsidP="007A58A9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7.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Информирование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вопросам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касающимся:</w:t>
      </w:r>
    </w:p>
    <w:p w14:paraId="1F3564A4" w14:textId="1E10F367" w:rsidR="0077130F" w:rsidRPr="006774EC" w:rsidRDefault="0077130F" w:rsidP="007A58A9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-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способов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подачи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услуги;</w:t>
      </w:r>
    </w:p>
    <w:p w14:paraId="5E62B43A" w14:textId="2FE7D56D" w:rsidR="0077130F" w:rsidRPr="006774EC" w:rsidRDefault="0077130F" w:rsidP="007A58A9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-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адреса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многофункциональных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центров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необходимо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услуги;</w:t>
      </w:r>
    </w:p>
    <w:p w14:paraId="0BA90E4F" w14:textId="44748F3D" w:rsidR="0077130F" w:rsidRPr="006774EC" w:rsidRDefault="0077130F" w:rsidP="007A58A9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-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справочной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администрации;</w:t>
      </w:r>
    </w:p>
    <w:p w14:paraId="6F969C20" w14:textId="78245F70" w:rsidR="0077130F" w:rsidRPr="006774EC" w:rsidRDefault="0077130F" w:rsidP="007A58A9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-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необходимых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услуги;</w:t>
      </w:r>
    </w:p>
    <w:p w14:paraId="7FF07700" w14:textId="640F78D0" w:rsidR="0077130F" w:rsidRPr="006774EC" w:rsidRDefault="0077130F" w:rsidP="007A58A9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-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сроков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услуги;</w:t>
      </w:r>
    </w:p>
    <w:p w14:paraId="4712331C" w14:textId="1C99275C" w:rsidR="0077130F" w:rsidRPr="006774EC" w:rsidRDefault="0077130F" w:rsidP="007A58A9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-порядка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сведений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ходе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рассмотрения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предоставления;</w:t>
      </w:r>
    </w:p>
    <w:p w14:paraId="203F999B" w14:textId="20810D30" w:rsidR="0077130F" w:rsidRPr="006774EC" w:rsidRDefault="0077130F" w:rsidP="007A58A9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-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вопросам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являются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необходимыми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обязательными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включая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информирование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необходимых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таких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)</w:t>
      </w:r>
      <w:r w:rsidR="007A58A9" w:rsidRPr="006774EC">
        <w:rPr>
          <w:rFonts w:ascii="PT Astra Serif" w:eastAsia="Times New Roman" w:hAnsi="PT Astra Serif" w:cs="Times New Roman"/>
          <w:sz w:val="24"/>
          <w:szCs w:val="24"/>
        </w:rPr>
        <w:t>;</w:t>
      </w:r>
    </w:p>
    <w:p w14:paraId="42F4A062" w14:textId="67166A2F" w:rsidR="0077130F" w:rsidRPr="006774EC" w:rsidRDefault="0077130F" w:rsidP="007A58A9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-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досудебного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внесудебного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обжалования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бездействия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работников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многофункциональных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центров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принимаемых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решений.</w:t>
      </w:r>
    </w:p>
    <w:p w14:paraId="3DB9979C" w14:textId="138EAF8F" w:rsidR="0077130F" w:rsidRPr="006774EC" w:rsidRDefault="0077130F" w:rsidP="007A58A9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8.Получение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вопросам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являются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необходимыми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обязательными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бесплатно.</w:t>
      </w:r>
    </w:p>
    <w:p w14:paraId="13FA0481" w14:textId="3341E9A7" w:rsidR="0077130F" w:rsidRPr="006774EC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9.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телефону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работник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многофункционального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центра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осуществляющий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консультирование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подробно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вежливой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корректной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информирует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обратившихся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интересующим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вопросам.</w:t>
      </w:r>
    </w:p>
    <w:p w14:paraId="798B919E" w14:textId="18E59E20" w:rsidR="0077130F" w:rsidRPr="006774EC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Ответ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телефонный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звонок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должен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начинаться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наименовании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номере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многофункционального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центра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позвонил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фамилии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имени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отчества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последнее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-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наличии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специалиста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принявшего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телефонный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звонок.</w:t>
      </w:r>
    </w:p>
    <w:p w14:paraId="7A5E428C" w14:textId="7CD60C62" w:rsidR="0077130F" w:rsidRPr="006774EC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Если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может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самостоятельно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телефонный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звонок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должен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быть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переадресован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переведен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другое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же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обратившемуся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должен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быть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сообщен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телефонный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номер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можно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будет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получить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необходимую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позднее.</w:t>
      </w:r>
    </w:p>
    <w:p w14:paraId="0D2BE149" w14:textId="0C70AE6C" w:rsidR="0077130F" w:rsidRPr="006774EC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Если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подготовка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требует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продолжительного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времени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работник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многофункционального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центра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может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предложить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изложить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письменной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назначить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другое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время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консультации.</w:t>
      </w:r>
    </w:p>
    <w:p w14:paraId="676E5AB3" w14:textId="564BB414" w:rsidR="0077130F" w:rsidRPr="006774EC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lastRenderedPageBreak/>
        <w:t>10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вправе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информирование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выходящее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рамки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стандартных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процедур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условий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влияющее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прямо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косвенно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принимаемое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решение.</w:t>
      </w:r>
    </w:p>
    <w:p w14:paraId="0F9A732D" w14:textId="267175C3" w:rsidR="0077130F" w:rsidRPr="006774EC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Продолжительность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информирования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телефону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превышать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10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минут.</w:t>
      </w:r>
    </w:p>
    <w:p w14:paraId="33413946" w14:textId="5BD034D4" w:rsidR="0077130F" w:rsidRPr="006774EC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Информирование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соответствии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графиком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граждан.</w:t>
      </w:r>
    </w:p>
    <w:p w14:paraId="683F078C" w14:textId="4AAE0C3F" w:rsidR="0077130F" w:rsidRPr="006774EC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11.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письменному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подробно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письменной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разъясняет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гражданину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сведения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вопросам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1.3.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порядке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установленном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Федеральным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законом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hyperlink r:id="rId9" w:tgtFrame="_blank" w:history="1"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от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02.05.2006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№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59-ФЗ</w:t>
        </w:r>
      </w:hyperlink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порядке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рассмотрения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граждан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Российской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»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.</w:t>
      </w:r>
    </w:p>
    <w:p w14:paraId="55116CE3" w14:textId="450AE733" w:rsidR="0077130F" w:rsidRPr="006774EC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12.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официальных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сайтах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стендах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местах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являются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необходимыми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обязательными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многофункциональном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центре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размещается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следующая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справочная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информация:</w:t>
      </w:r>
    </w:p>
    <w:p w14:paraId="188B10F1" w14:textId="4D3CCDE7" w:rsidR="0077130F" w:rsidRPr="006774EC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13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место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нахождения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график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структурных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подразделений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также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многофункциональных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центров;</w:t>
      </w:r>
    </w:p>
    <w:p w14:paraId="2A15A42D" w14:textId="3641ACBD" w:rsidR="0077130F" w:rsidRPr="006774EC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14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справочные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телефоны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структурных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подразделений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числе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номер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телефона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автоинформатора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наличии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)</w:t>
      </w:r>
      <w:r w:rsidR="007A58A9" w:rsidRPr="006774EC">
        <w:rPr>
          <w:rFonts w:ascii="PT Astra Serif" w:eastAsia="Times New Roman" w:hAnsi="PT Astra Serif" w:cs="Times New Roman"/>
          <w:sz w:val="24"/>
          <w:szCs w:val="24"/>
        </w:rPr>
        <w:t>;</w:t>
      </w:r>
    </w:p>
    <w:p w14:paraId="1B4815C9" w14:textId="7B958165" w:rsidR="0077130F" w:rsidRPr="006774EC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15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адреса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официальных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сайтов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также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почты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обратной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связи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информационно-телекоммуникационной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сети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Интернет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»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.</w:t>
      </w:r>
    </w:p>
    <w:p w14:paraId="377885C7" w14:textId="0EA5E8D0" w:rsidR="0077130F" w:rsidRPr="006774EC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16.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залах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ожидания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размещаются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нормативные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правовые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регулирующие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числе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копия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утвержденного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установленном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Федеральным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законом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hyperlink r:id="rId10" w:tgtFrame="_blank" w:history="1"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от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27.07.2010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№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210-ФЗ</w:t>
        </w:r>
      </w:hyperlink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организации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»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порядке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требованию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предоставляются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ознакомления.</w:t>
      </w:r>
    </w:p>
    <w:p w14:paraId="25B10141" w14:textId="1049DD0F" w:rsidR="0077130F" w:rsidRPr="006774EC" w:rsidRDefault="0077130F" w:rsidP="000D1CDE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17.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Размещение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порядке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информационных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стендах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помещении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многофункционального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центра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соответствии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соглашением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заключенным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между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многофункциональным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центром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соответствии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требованиями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установленными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hyperlink r:id="rId11" w:tgtFrame="_blank" w:history="1"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постановлением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Правительства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Российской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Федерации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от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27.09.2011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№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797</w:t>
        </w:r>
      </w:hyperlink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взаимодействии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между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многофункциональными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центрами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федеральными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исполнительной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власти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внебюджетных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фондов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власти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субъектов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Российской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местного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самоуправления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»,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учетом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требований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информированию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установленных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Регламентом.</w:t>
      </w:r>
    </w:p>
    <w:p w14:paraId="1289EBEA" w14:textId="56A42C64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18.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ходе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рассмотрения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может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быть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кабинете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ЕПГУ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также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телефону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посредством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почты.</w:t>
      </w:r>
    </w:p>
    <w:p w14:paraId="0BF42A08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14:paraId="48CFF86B" w14:textId="039379F3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РАЗДЕЛ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II.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СТАНДАРТ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</w:p>
    <w:p w14:paraId="30FD2217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14:paraId="792FA555" w14:textId="0CBE2E10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4.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Наименование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</w:p>
    <w:p w14:paraId="33E6A923" w14:textId="411B0C01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19.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понимается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выдача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похозяйственных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книг.</w:t>
      </w:r>
    </w:p>
    <w:p w14:paraId="7A119422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14:paraId="40FF4F73" w14:textId="24DDD2BA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5.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Наименование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органа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предоставляющего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муниципальную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услугу</w:t>
      </w:r>
    </w:p>
    <w:p w14:paraId="1D97C685" w14:textId="2F143A31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20.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администрация.</w:t>
      </w:r>
    </w:p>
    <w:p w14:paraId="62A7AAB1" w14:textId="30A4EDD8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21.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вправе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требовать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числе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согласований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необходимых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связанных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lastRenderedPageBreak/>
        <w:t>государственные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местного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самоуправления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организации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исключением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включенных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перечень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части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статьи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9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Федерального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закона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hyperlink r:id="rId12" w:tgtFrame="_blank" w:history="1"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от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27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июля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2010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года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№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210-ФЗ</w:t>
        </w:r>
      </w:hyperlink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организации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услуг».</w:t>
      </w:r>
    </w:p>
    <w:p w14:paraId="0F6CDD02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14:paraId="64C0D102" w14:textId="160E1601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6.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Описание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результата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</w:p>
    <w:p w14:paraId="541F1B5B" w14:textId="5B84BA98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22.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Конечным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является:</w:t>
      </w:r>
    </w:p>
    <w:p w14:paraId="486965E6" w14:textId="4D13E3A3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похозяйственной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книги;</w:t>
      </w:r>
    </w:p>
    <w:p w14:paraId="0E76FB5B" w14:textId="1112CC91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похозяйственной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книги.</w:t>
      </w:r>
    </w:p>
    <w:p w14:paraId="05957A86" w14:textId="042FBA5C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Выписка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похозяйственной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может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составляться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произвольной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например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отдельных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листов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разделам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подразделам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конкретным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пунктам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)</w:t>
      </w:r>
      <w:r w:rsidR="007A58A9" w:rsidRPr="006774EC">
        <w:rPr>
          <w:rFonts w:ascii="PT Astra Serif" w:eastAsia="Times New Roman" w:hAnsi="PT Astra Serif" w:cs="Times New Roman"/>
          <w:sz w:val="24"/>
          <w:szCs w:val="24"/>
        </w:rPr>
        <w:t>.</w:t>
      </w:r>
    </w:p>
    <w:p w14:paraId="528A1D74" w14:textId="5B03F63A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Выписка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подписывается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усиленной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квалифицированной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подписью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главы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местной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уполномоченным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лицом.</w:t>
      </w:r>
    </w:p>
    <w:p w14:paraId="5E67448E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14:paraId="5984D178" w14:textId="3EE5A02D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7.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Срок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срок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выдачи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являющихся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результатом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</w:p>
    <w:p w14:paraId="5764C74D" w14:textId="2207A84D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23.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Муниципальная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течение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3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рабочих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поступления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26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27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регламента.</w:t>
      </w:r>
    </w:p>
    <w:p w14:paraId="503EC597" w14:textId="4DDEA78F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24.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похозяйственных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течение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одного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рабочего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главой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такого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документа.</w:t>
      </w:r>
    </w:p>
    <w:p w14:paraId="3ABDE995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14:paraId="0EE91CF4" w14:textId="48745FDB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8.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Нормативные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правовые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акты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регулирующие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</w:p>
    <w:p w14:paraId="2008634E" w14:textId="6BAD3342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25.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Перечень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нормативных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правовых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регулирующих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реквизитов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источников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официального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опубликования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размещается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официальном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сайте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Портале.</w:t>
      </w:r>
    </w:p>
    <w:p w14:paraId="22B6C57C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14:paraId="4A93FF20" w14:textId="6601D011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9.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Исчерпывающий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перечень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необходимых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соответствии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нормативными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правовыми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актами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которые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являются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необходимыми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обязательными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подлежащих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представлению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заявителем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способы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получения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заявителем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представителем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том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числе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порядок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представления</w:t>
      </w:r>
    </w:p>
    <w:p w14:paraId="2AAF49AA" w14:textId="2A999D0B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26.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целью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похозяйственных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выдаче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похозяйственных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далее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-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согласно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приложению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регламенту.</w:t>
      </w:r>
    </w:p>
    <w:p w14:paraId="21A9CCD6" w14:textId="6FDADD8C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может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быть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заполнено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руки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машинописным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способом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либо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посредством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печатающих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устройств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также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подготовлено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помощью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Портала.</w:t>
      </w:r>
    </w:p>
    <w:p w14:paraId="0A23EB90" w14:textId="46B780B4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направленное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использованием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Портала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может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быть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подписано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усиленной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неквалифицированной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подписью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сертификат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ключа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проверки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создан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используется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инфраструктуре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обеспечивающей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информационно-технологическое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взаимодействие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информационных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систем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используемых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соответствии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Постановлением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Правительства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Российской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01.12.2021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№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2152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утверждении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Правил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создания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использования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сертификата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ключа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проверки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усиленной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неквалифицированной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инфраструктуре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обеспечивающей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информационно-технологическое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взаимодействие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информационных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lastRenderedPageBreak/>
        <w:t>систем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используемых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форме».</w:t>
      </w:r>
    </w:p>
    <w:p w14:paraId="1F10A12C" w14:textId="152F2726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главой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ЛПХ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членом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ЛПХ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указывается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формат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такой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бумажном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носителе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)</w:t>
      </w:r>
      <w:r w:rsidR="007A58A9" w:rsidRPr="006774EC">
        <w:rPr>
          <w:rFonts w:ascii="PT Astra Serif" w:eastAsia="Times New Roman" w:hAnsi="PT Astra Serif" w:cs="Times New Roman"/>
          <w:sz w:val="24"/>
          <w:szCs w:val="24"/>
        </w:rPr>
        <w:t>.</w:t>
      </w:r>
    </w:p>
    <w:p w14:paraId="5C03CEC1" w14:textId="25545D98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27.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прилагает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следующие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документы:</w:t>
      </w:r>
    </w:p>
    <w:p w14:paraId="191F9DAE" w14:textId="61D48BB5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копию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удостоверяющего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личность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заявителя;</w:t>
      </w:r>
    </w:p>
    <w:p w14:paraId="6CF0CE56" w14:textId="590D9AA5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копию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удостоверяющего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личность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подачи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)</w:t>
      </w:r>
      <w:r w:rsidR="007A58A9" w:rsidRPr="006774EC">
        <w:rPr>
          <w:rFonts w:ascii="PT Astra Serif" w:eastAsia="Times New Roman" w:hAnsi="PT Astra Serif" w:cs="Times New Roman"/>
          <w:sz w:val="24"/>
          <w:szCs w:val="24"/>
        </w:rPr>
        <w:t>;</w:t>
      </w:r>
    </w:p>
    <w:p w14:paraId="6D28A6EF" w14:textId="6AF43971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3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доверенность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удостоверяющий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полномочия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подачи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)</w:t>
      </w:r>
      <w:r w:rsidR="007A58A9" w:rsidRPr="006774EC">
        <w:rPr>
          <w:rFonts w:ascii="PT Astra Serif" w:eastAsia="Times New Roman" w:hAnsi="PT Astra Serif" w:cs="Times New Roman"/>
          <w:sz w:val="24"/>
          <w:szCs w:val="24"/>
        </w:rPr>
        <w:t>.</w:t>
      </w:r>
    </w:p>
    <w:p w14:paraId="4B991C07" w14:textId="19FF928B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28.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27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одним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следующих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способов:</w:t>
      </w:r>
    </w:p>
    <w:p w14:paraId="4BD52676" w14:textId="51BBAF7C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путем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администрацию;</w:t>
      </w:r>
    </w:p>
    <w:p w14:paraId="4B31689D" w14:textId="40DBDA46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через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организации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почтовой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связи.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представляются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копиях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заверенных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нотариусом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уполномоченным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соответствии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законодательством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совершение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нотариальных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уполномоченным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выдачу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соответствующего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документа;</w:t>
      </w:r>
    </w:p>
    <w:p w14:paraId="41873084" w14:textId="46DD4984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3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через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кабинет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Портале;</w:t>
      </w:r>
    </w:p>
    <w:p w14:paraId="7A5D1DDA" w14:textId="3142F1B7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4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путем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официальный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адрес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почты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администрации;</w:t>
      </w:r>
    </w:p>
    <w:p w14:paraId="614F3598" w14:textId="4B6E7A3F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5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через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МФЦ.</w:t>
      </w:r>
    </w:p>
    <w:p w14:paraId="36C7FCBC" w14:textId="70CA242A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29.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одновременно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сведения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предусмотренные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нормативными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правовыми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актами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регулирующими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отношения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возникающие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связи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исключением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распространяется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требование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части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статьи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7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Федерального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закона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hyperlink r:id="rId13" w:tgtFrame="_blank" w:history="1"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от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27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июля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2010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года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№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210-ФЗ</w:t>
        </w:r>
      </w:hyperlink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организации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»,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также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сведений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отсутствуют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быть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результатам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Сведения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необходимые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получаемые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организациях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части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статьи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Федерального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закона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hyperlink r:id="rId14" w:tgtFrame="_blank" w:history="1"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от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27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июля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2010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года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№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210-ФЗ</w:t>
        </w:r>
      </w:hyperlink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организации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»,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оказания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являются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необходимыми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обязательными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одновременно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самостоятельно.</w:t>
      </w:r>
    </w:p>
    <w:p w14:paraId="31377D15" w14:textId="7539A770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30.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вправе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требовать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26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27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регламента.</w:t>
      </w:r>
    </w:p>
    <w:p w14:paraId="38C65EBA" w14:textId="112F06F5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31.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Требования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документам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представляемым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представителем:</w:t>
      </w:r>
    </w:p>
    <w:p w14:paraId="2D2CE614" w14:textId="11FC3A6B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иметь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печати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уполномоченных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местного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самоуправления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организаций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выдавших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данные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удостоверивших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подлинность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копий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должен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быть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подписан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подписью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соответствии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69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)</w:t>
      </w:r>
      <w:r w:rsidR="007A58A9" w:rsidRPr="006774EC">
        <w:rPr>
          <w:rFonts w:ascii="PT Astra Serif" w:eastAsia="Times New Roman" w:hAnsi="PT Astra Serif" w:cs="Times New Roman"/>
          <w:sz w:val="24"/>
          <w:szCs w:val="24"/>
        </w:rPr>
        <w:t>;</w:t>
      </w:r>
    </w:p>
    <w:p w14:paraId="2E83654F" w14:textId="4DD74682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тексты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быть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написаны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разборчиво;</w:t>
      </w:r>
    </w:p>
    <w:p w14:paraId="01D24B97" w14:textId="6BCD3FFB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lastRenderedPageBreak/>
        <w:t>3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иметь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подчисток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приписок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зачеркнутых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оговоренных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исправлений;</w:t>
      </w:r>
    </w:p>
    <w:p w14:paraId="7BAA82B2" w14:textId="64CD53C2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4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быть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исполнены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карандашом;</w:t>
      </w:r>
    </w:p>
    <w:p w14:paraId="5764D243" w14:textId="2B28B6B7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5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иметь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повреждений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наличие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позволяет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однозначно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истолковать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содержание.</w:t>
      </w:r>
    </w:p>
    <w:p w14:paraId="58C2DD0B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14:paraId="15F34F6B" w14:textId="15A32ACC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10.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Исчерпывающий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перечень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необходимых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соответствии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нормативными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правовыми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актами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которые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находятся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распоряжении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органов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органов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местного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самоуправления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иных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органов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участвующих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которые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заявитель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представитель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вправе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представить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также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способы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получения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заявителями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представителями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том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числе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порядок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представления</w:t>
      </w:r>
    </w:p>
    <w:p w14:paraId="323A6C80" w14:textId="71BB9036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32.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необходимые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находятся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распоряжении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местного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самоуправления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участвующих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вправе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отсутствуют.</w:t>
      </w:r>
    </w:p>
    <w:p w14:paraId="46A6D546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14:paraId="5BDDF6E8" w14:textId="0E35571A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11.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Запрет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требовать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от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представления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информации</w:t>
      </w:r>
    </w:p>
    <w:p w14:paraId="6D5608A1" w14:textId="535D358A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33.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вправе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требовать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представителей:</w:t>
      </w:r>
    </w:p>
    <w:p w14:paraId="18960D57" w14:textId="5B23EDD2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предусмотрено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нормативными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правовыми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актами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регулирующими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отношения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возникающие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связи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услуги;</w:t>
      </w:r>
    </w:p>
    <w:p w14:paraId="4F8A7807" w14:textId="3006064B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числе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подтверждающих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внесение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платы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находятся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распоряжении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местного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самоуправления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подведомственных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органам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органам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местного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самоуправления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организаций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участвующих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соответствии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нормативными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правовыми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актами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Российской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нормативными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правовыми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актами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Ростовской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области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правовыми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актами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исключением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включенных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определенный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частью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6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статьи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7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Федерального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закона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hyperlink r:id="rId15" w:tgtFrame="_blank" w:history="1"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от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27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июля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2010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года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№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210-ФЗ</w:t>
        </w:r>
      </w:hyperlink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организации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»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перечень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документов;</w:t>
      </w:r>
    </w:p>
    <w:p w14:paraId="0E2B91F1" w14:textId="319FC3C8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3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отсутствие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недостоверность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указывались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первоначальном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необходимых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либо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исключением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предусмотренных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4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части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статьи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7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Федерального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закона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hyperlink r:id="rId16" w:tgtFrame="_blank" w:history="1"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от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27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июля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2010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года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№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210-ФЗ</w:t>
        </w:r>
      </w:hyperlink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организации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»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;</w:t>
      </w:r>
    </w:p>
    <w:p w14:paraId="388A8585" w14:textId="78AFBB3E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4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бумажном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носителе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образы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ранее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были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заверены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соответствии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7.2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части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статьи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16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Федерального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закона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hyperlink r:id="rId17" w:tgtFrame="_blank" w:history="1"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от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27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июля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2010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года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№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210-ФЗ</w:t>
        </w:r>
      </w:hyperlink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организации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»,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исключением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если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нанесение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отметок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такие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либо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изъятие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необходимым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условием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установленных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федеральными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законами.</w:t>
      </w:r>
    </w:p>
    <w:p w14:paraId="0950B5F3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14:paraId="37570870" w14:textId="4637DB74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12.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Исчерпывающий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перечень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оснований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отказа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приеме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необходимых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</w:p>
    <w:p w14:paraId="20EB7E04" w14:textId="4C589BCD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lastRenderedPageBreak/>
        <w:t>34.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Основаниями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являются:</w:t>
      </w:r>
    </w:p>
    <w:p w14:paraId="054E2451" w14:textId="36516728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соответствует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установленной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приложением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регламенту;</w:t>
      </w:r>
    </w:p>
    <w:p w14:paraId="21D3E822" w14:textId="665CAD3A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непредставление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26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27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регламента;</w:t>
      </w:r>
    </w:p>
    <w:p w14:paraId="597D1660" w14:textId="063A426F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3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несоответствие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требованиям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31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регламента;</w:t>
      </w:r>
    </w:p>
    <w:p w14:paraId="2ED0394B" w14:textId="78BF0557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4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наличие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нецензурных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либо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оскорбительных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выражений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угроз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жизни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здоровью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имуществу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также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членов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семей.</w:t>
      </w:r>
    </w:p>
    <w:p w14:paraId="0532B29D" w14:textId="3A0099B3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35.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установления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оснований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принятии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совершает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уведомлению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порядке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предусмотренном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80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регламента.</w:t>
      </w:r>
    </w:p>
    <w:p w14:paraId="04FAE5A4" w14:textId="7FB4C5FF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36.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препятствует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повторному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может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быть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обжалован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порядке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установленном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действующим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законодательством.</w:t>
      </w:r>
    </w:p>
    <w:p w14:paraId="7860E4BF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14:paraId="7C63E316" w14:textId="725BEA79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13.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Исчерпывающий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перечень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оснований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приостановления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отказа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</w:p>
    <w:p w14:paraId="1F0BBD34" w14:textId="70F0030C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37.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Основания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приостановления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законодательством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предусмотрены.</w:t>
      </w:r>
    </w:p>
    <w:p w14:paraId="20663142" w14:textId="4BBB39D2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38.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Основанием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несоответствие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требованиям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предусмотренным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3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регламента.</w:t>
      </w:r>
    </w:p>
    <w:p w14:paraId="38345971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14:paraId="428A753F" w14:textId="4571E2E4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14.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Перечень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которые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являются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необходимыми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обязательными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</w:p>
    <w:p w14:paraId="54C0CB33" w14:textId="2F50A9B3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39.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являются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необходимыми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обязательными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отсутствуют.</w:t>
      </w:r>
    </w:p>
    <w:p w14:paraId="4B5806D0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14:paraId="5575EEAD" w14:textId="33D46A1E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15.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Порядок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размер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основания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взимания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государственной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пошлины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платы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взимаемой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</w:p>
    <w:p w14:paraId="285254D1" w14:textId="64A45CBC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40.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Муниципальная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без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взимания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пошлины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платы.</w:t>
      </w:r>
    </w:p>
    <w:p w14:paraId="798CAAF7" w14:textId="5B2AD6DF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41.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внесения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изменений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выданный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направленный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исправление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ошибок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опечаток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допущенных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вине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также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работников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плата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взимается.</w:t>
      </w:r>
    </w:p>
    <w:p w14:paraId="0B0A2D56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14:paraId="08AFC8EA" w14:textId="4E026A23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16.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Порядок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размер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основания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взимания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платы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которые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являются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необходимыми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обязательными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включая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информацию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методике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расчета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размера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такой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платы</w:t>
      </w:r>
    </w:p>
    <w:p w14:paraId="5ABB7D31" w14:textId="1EC7250F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42.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Плата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являются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необходимыми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обязательными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отсутствует.</w:t>
      </w:r>
    </w:p>
    <w:p w14:paraId="2079F291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14:paraId="5DEE83D9" w14:textId="67F18963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17.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Максимальный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срок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ожидания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очереди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подаче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получении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результата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такой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</w:p>
    <w:p w14:paraId="2245173E" w14:textId="3BB76F66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43.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Максимальное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время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ожидания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очереди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подаче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превышать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15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минут.</w:t>
      </w:r>
    </w:p>
    <w:p w14:paraId="4F995F38" w14:textId="64B40537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lastRenderedPageBreak/>
        <w:t>44.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Максимальное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время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ожидания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очереди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превышать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15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минут.</w:t>
      </w:r>
    </w:p>
    <w:p w14:paraId="015B729B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14:paraId="33C4C2CD" w14:textId="74C3FAEB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18.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Срок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порядок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регистрации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том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числе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форме</w:t>
      </w:r>
    </w:p>
    <w:p w14:paraId="1E71F96F" w14:textId="19654730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45.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числе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журнале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путем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присвоения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документам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входящего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номера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получения.</w:t>
      </w:r>
    </w:p>
    <w:p w14:paraId="157ACB54" w14:textId="16EBF642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46.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Срок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непосредственном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должен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превышать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15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минут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через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организации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почтовой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связи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-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один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рабочий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день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документов.</w:t>
      </w:r>
    </w:p>
    <w:p w14:paraId="22D70B3E" w14:textId="4580E877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47.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день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поступления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16.00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часов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)</w:t>
      </w:r>
      <w:r w:rsidR="007A58A9" w:rsidRPr="006774EC">
        <w:rPr>
          <w:rFonts w:ascii="PT Astra Serif" w:eastAsia="Times New Roman" w:hAnsi="PT Astra Serif" w:cs="Times New Roman"/>
          <w:sz w:val="24"/>
          <w:szCs w:val="24"/>
        </w:rPr>
        <w:t>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поступлении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16.00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часов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происходит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следующим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рабочим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днем.</w:t>
      </w:r>
    </w:p>
    <w:p w14:paraId="2C485430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14:paraId="0A108B07" w14:textId="09F59C72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19.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Требования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помещениям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которых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предоставляется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муниципальная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услуга</w:t>
      </w:r>
    </w:p>
    <w:p w14:paraId="37B23EA5" w14:textId="6C970AC5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48.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Вход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здание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оборудуется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табличкой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вывеской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содержащей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наименовании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администрации.</w:t>
      </w:r>
    </w:p>
    <w:p w14:paraId="4C1A1522" w14:textId="03FD4632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49.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обеспечивает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инвалидам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включая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инвалидов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использующих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кресла-коляски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собак-проводников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)</w:t>
      </w:r>
      <w:r w:rsidR="007A58A9" w:rsidRPr="006774EC">
        <w:rPr>
          <w:rFonts w:ascii="PT Astra Serif" w:eastAsia="Times New Roman" w:hAnsi="PT Astra Serif" w:cs="Times New Roman"/>
          <w:sz w:val="24"/>
          <w:szCs w:val="24"/>
        </w:rPr>
        <w:t>:</w:t>
      </w:r>
    </w:p>
    <w:p w14:paraId="1FA9A759" w14:textId="41ADC2C3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сопровождение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инвалидов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имеющих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стойкие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расстройства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функции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зрения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самостоятельного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передвижения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оказание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помощи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здании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администрации;</w:t>
      </w:r>
    </w:p>
    <w:p w14:paraId="4A85CDAF" w14:textId="2D42FFCA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допуск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здание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собаки-проводника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наличии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подтверждающего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специальное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обучение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выдаваемого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порядке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определяются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федеральным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исполнительной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власти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осуществляющим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функции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выработке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реализации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политики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нормативно-правовому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регулированию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сфере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социальной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защиты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населения;</w:t>
      </w:r>
    </w:p>
    <w:p w14:paraId="0A308FF0" w14:textId="1DEF7C25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3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оказание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работниками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помощи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инвалидам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преодолении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барьеров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мешающих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наравне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другими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лицами.</w:t>
      </w:r>
    </w:p>
    <w:p w14:paraId="040EAA1B" w14:textId="467BF8E7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случаях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если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здание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невозможно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полностью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приспособить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учетом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потребностей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инвалидов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реконструкции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капитального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ремонта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принимает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согласованные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одним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общественных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объединений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инвалидов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осуществляющих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свою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деятельность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территории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="00E77421" w:rsidRPr="006774EC">
        <w:rPr>
          <w:rFonts w:ascii="PT Astra Serif" w:eastAsia="Times New Roman" w:hAnsi="PT Astra Serif" w:cs="Times New Roman"/>
          <w:sz w:val="24"/>
          <w:szCs w:val="24"/>
        </w:rPr>
        <w:t>Истимисского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50BD5">
        <w:rPr>
          <w:rFonts w:ascii="PT Astra Serif" w:eastAsia="Times New Roman" w:hAnsi="PT Astra Serif" w:cs="Times New Roman"/>
          <w:sz w:val="24"/>
          <w:szCs w:val="24"/>
        </w:rPr>
        <w:t>сельсовета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меры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обеспечения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доступа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инвалидов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месту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услуги.</w:t>
      </w:r>
    </w:p>
    <w:p w14:paraId="41A07EF6" w14:textId="6DBC08EC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50.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Информационные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таблички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вывески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размещаются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рядом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входом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здание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либо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двери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входа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здание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так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чтобы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они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были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хорошо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видны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представителям.</w:t>
      </w:r>
    </w:p>
    <w:p w14:paraId="45338333" w14:textId="1A5DFB3C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51.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необходимых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кабинетах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администрации.</w:t>
      </w:r>
    </w:p>
    <w:p w14:paraId="643D2194" w14:textId="050452DB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52.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Вход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кабинет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оборудуется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табличкой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вывеской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номера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кабинета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услуги.</w:t>
      </w:r>
    </w:p>
    <w:p w14:paraId="183E13BE" w14:textId="0BDC3717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53.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Каждое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рабочее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место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быть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оборудовано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персональным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компьютером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возможностью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доступа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необходимым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информационным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базам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печатающим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сканирующим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устройствам.</w:t>
      </w:r>
    </w:p>
    <w:p w14:paraId="208825DC" w14:textId="32D7EBF5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lastRenderedPageBreak/>
        <w:t>54.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Места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ожидания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соответствовать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комфортным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условиям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оптимальным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условиям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администрации.</w:t>
      </w:r>
    </w:p>
    <w:p w14:paraId="2221277D" w14:textId="1C8B7078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55.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Места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ожидания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очереди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подачу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необходимых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оборудуются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стульями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кресельными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секциями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скамьями.</w:t>
      </w:r>
    </w:p>
    <w:p w14:paraId="6CF4B395" w14:textId="710EC80A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56.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Места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заполнения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оборудуются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информационными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стендами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стульями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столами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возможности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оформления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документов.</w:t>
      </w:r>
    </w:p>
    <w:p w14:paraId="029A5EC8" w14:textId="143CD4DF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57.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Информационные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стенды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размещаются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видном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доступном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месте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призваны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обеспечить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исчерпывающей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информацией.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Стенды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быть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оформлены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едином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стиле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надписи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сделаны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черным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шрифтом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белом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фоне.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Оформление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визуальной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текстовой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порядке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соответствовать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оптимальному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зрительному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восприятию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этой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представителями.</w:t>
      </w:r>
    </w:p>
    <w:p w14:paraId="6DD291E6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14:paraId="7488EA74" w14:textId="7AE81ADB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20.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Показатели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доступности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качества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том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числе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количество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взаимодействий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должностными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лицами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продолжительность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возможность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получения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информации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ходе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том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числе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использованием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информационно-коммуникационных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технологий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возможность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либо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невозможность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получения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том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числе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полном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объеме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),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посредством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комплексного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запроса</w:t>
      </w:r>
    </w:p>
    <w:p w14:paraId="4397568E" w14:textId="202AE32D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58.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Основными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показателями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доступности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качества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являются:</w:t>
      </w:r>
    </w:p>
    <w:p w14:paraId="1FE06D84" w14:textId="0749785A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соблюдение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требований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местам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транспортной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доступности;</w:t>
      </w:r>
    </w:p>
    <w:p w14:paraId="7FD611F4" w14:textId="1A79BC5F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возможность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необходимых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через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МФЦ;</w:t>
      </w:r>
    </w:p>
    <w:p w14:paraId="527BB5E6" w14:textId="577C0662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3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среднее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время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ожидания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очереди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подаче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документов;</w:t>
      </w:r>
    </w:p>
    <w:p w14:paraId="6EFE26EC" w14:textId="6126A6F6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4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количество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обжаловании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решений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бездействия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также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администрации;</w:t>
      </w:r>
    </w:p>
    <w:p w14:paraId="27281AEE" w14:textId="0717D539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5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количество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взаимодействий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продолжительность;</w:t>
      </w:r>
    </w:p>
    <w:p w14:paraId="489DE537" w14:textId="65B8CEC2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6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возможность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ходе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услуги.</w:t>
      </w:r>
    </w:p>
    <w:p w14:paraId="6C6F5721" w14:textId="2999673E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59.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Взаимодействие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граждан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соответствии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графиком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граждан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администрации.</w:t>
      </w:r>
    </w:p>
    <w:p w14:paraId="066E7943" w14:textId="54A5B868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60.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Взаимодействие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представителя:</w:t>
      </w:r>
    </w:p>
    <w:p w14:paraId="572EC4F2" w14:textId="2E529B9C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подачи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необходимых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услуги;</w:t>
      </w:r>
    </w:p>
    <w:p w14:paraId="38466E4D" w14:textId="64E6AB68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услуги.</w:t>
      </w:r>
    </w:p>
    <w:p w14:paraId="01025984" w14:textId="2B0CC172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61.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Продолжительность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взаимодействия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превышать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10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минут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каждому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60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видов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взаимодействия.</w:t>
      </w:r>
    </w:p>
    <w:p w14:paraId="5230D2C0" w14:textId="0996648A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62.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Количество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взаимодействий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превышать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двух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раз.</w:t>
      </w:r>
    </w:p>
    <w:p w14:paraId="3611F9A0" w14:textId="00CF3487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63.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обеспечивается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возможность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подачи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посредством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использования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почты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Портала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МФЦ.</w:t>
      </w:r>
    </w:p>
    <w:p w14:paraId="6AA24750" w14:textId="40095ACD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lastRenderedPageBreak/>
        <w:t>Заявитель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имеют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возможность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получить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ходе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порядке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установленном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7-15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регламента.</w:t>
      </w:r>
    </w:p>
    <w:p w14:paraId="42340F71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14:paraId="285A1837" w14:textId="2D5BD85E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21.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Иные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требования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том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числе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учитывающие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особенности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экстерриториальному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принципу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особенности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форме</w:t>
      </w:r>
    </w:p>
    <w:p w14:paraId="235FBC0A" w14:textId="7D7D5EA7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64.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Муниципальная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экстерриториальному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принципу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предоставляется.</w:t>
      </w:r>
    </w:p>
    <w:p w14:paraId="2ABD9F1B" w14:textId="7F2825EE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65.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Организация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принципу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одного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окна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»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базе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представителя.</w:t>
      </w:r>
    </w:p>
    <w:p w14:paraId="478D8F9F" w14:textId="79AA2090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универсальными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специалистами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осуществляются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следующие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рамках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оказания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услуги:</w:t>
      </w:r>
    </w:p>
    <w:p w14:paraId="1CCBA52D" w14:textId="3AD19333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информирование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порядке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числе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посредством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ходе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выполнения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вопросам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связанным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также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консультированием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порядке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МФЦ;</w:t>
      </w:r>
    </w:p>
    <w:p w14:paraId="4B8C5DBA" w14:textId="12C645FA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числе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запроса;</w:t>
      </w:r>
    </w:p>
    <w:p w14:paraId="62F4931E" w14:textId="0B77BE43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3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обработка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числе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запроса;</w:t>
      </w:r>
    </w:p>
    <w:p w14:paraId="5BBCCAFA" w14:textId="596280EE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4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администрацию;</w:t>
      </w:r>
    </w:p>
    <w:p w14:paraId="74C3B3EE" w14:textId="48DD13ED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5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выдача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числе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результатам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всех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уведомления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принятии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рассмотрению.</w:t>
      </w:r>
    </w:p>
    <w:p w14:paraId="12DAACDF" w14:textId="31A874F0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66.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Доступ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сроках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порядке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размещенной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Портале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без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выполнения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каких-либо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требований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числе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без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использования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программного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обеспечения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установка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технические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средства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требует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заключения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лицензионного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соглашения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правообладателем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программного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обеспечения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предусматривающего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взимание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платы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авторизацию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персональных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данных.</w:t>
      </w:r>
    </w:p>
    <w:p w14:paraId="6A26A0C7" w14:textId="2160A319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67.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использованием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Портала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отношении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прошедших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процедуру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авторизации.</w:t>
      </w:r>
    </w:p>
    <w:p w14:paraId="66F2F437" w14:textId="0C7516A8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68.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Подача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посредством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Портала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виде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файлов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формате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XML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созданных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использованием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XML-схем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обеспечивающих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считывание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контроль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данных.</w:t>
      </w:r>
    </w:p>
    <w:p w14:paraId="118FE0D6" w14:textId="6CD45B3E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Подача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посредством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почты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виде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файлов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формате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doc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docx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odt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proofErr w:type="spellStart"/>
      <w:r w:rsidRPr="006774EC">
        <w:rPr>
          <w:rFonts w:ascii="PT Astra Serif" w:eastAsia="Times New Roman" w:hAnsi="PT Astra Serif" w:cs="Times New Roman"/>
          <w:sz w:val="24"/>
          <w:szCs w:val="24"/>
        </w:rPr>
        <w:t>txt</w:t>
      </w:r>
      <w:proofErr w:type="spellEnd"/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xls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proofErr w:type="spellStart"/>
      <w:r w:rsidRPr="006774EC">
        <w:rPr>
          <w:rFonts w:ascii="PT Astra Serif" w:eastAsia="Times New Roman" w:hAnsi="PT Astra Serif" w:cs="Times New Roman"/>
          <w:sz w:val="24"/>
          <w:szCs w:val="24"/>
        </w:rPr>
        <w:t>xlsx</w:t>
      </w:r>
      <w:proofErr w:type="spellEnd"/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ods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proofErr w:type="spellStart"/>
      <w:r w:rsidRPr="006774EC">
        <w:rPr>
          <w:rFonts w:ascii="PT Astra Serif" w:eastAsia="Times New Roman" w:hAnsi="PT Astra Serif" w:cs="Times New Roman"/>
          <w:sz w:val="24"/>
          <w:szCs w:val="24"/>
        </w:rPr>
        <w:t>rtf</w:t>
      </w:r>
      <w:proofErr w:type="spellEnd"/>
      <w:r w:rsidRPr="006774EC">
        <w:rPr>
          <w:rFonts w:ascii="PT Astra Serif" w:eastAsia="Times New Roman" w:hAnsi="PT Astra Serif" w:cs="Times New Roman"/>
          <w:sz w:val="24"/>
          <w:szCs w:val="24"/>
        </w:rPr>
        <w:t>.</w:t>
      </w:r>
    </w:p>
    <w:p w14:paraId="57B13913" w14:textId="2C089FE7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образы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прилагаемые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числе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доверенности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направляются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виде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файлов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форматах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PDF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TIF.</w:t>
      </w:r>
    </w:p>
    <w:p w14:paraId="44E764BF" w14:textId="2998348B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69.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использует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усиленную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квалифицированную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электронную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подпись.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подаваемые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использованием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Портала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могут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быть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подписаны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простой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подписью.</w:t>
      </w:r>
    </w:p>
    <w:p w14:paraId="7C10BADD" w14:textId="03826F7E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lastRenderedPageBreak/>
        <w:t>Усиленная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квалифицированная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электронная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соответствовать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следующим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требованиям:</w:t>
      </w:r>
    </w:p>
    <w:p w14:paraId="28DDBB6E" w14:textId="45BEC511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квалифицированный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сертификат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ключа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проверки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далее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-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квалифицированный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сертификат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создан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аккредитованным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удостоверяющим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центром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аккредитация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действительна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день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выдачи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сертификата;</w:t>
      </w:r>
    </w:p>
    <w:p w14:paraId="5D6C2A46" w14:textId="4C28DB77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квалифицированный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сертификат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действителен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момент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прилагаемых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наличии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достоверной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моменте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прилагаемых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день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проверки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действительности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сертификата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если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момент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прилагаемых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определен;</w:t>
      </w:r>
    </w:p>
    <w:p w14:paraId="199EABEE" w14:textId="5643DB84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3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имеется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положительный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проверки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принадлежности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владельцу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квалифицированного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сертификата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усиленной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квалифицированной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помощью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подписан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прилагаемые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подтверждено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отсутствие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изменений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внесенных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подписания.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проверка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использованием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средств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получивших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подтверждение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соответствия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требованиям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установленным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соответствии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Федеральным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законом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hyperlink r:id="rId18" w:tgtFrame="_blank" w:history="1"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от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06.04.2011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№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63-ФЗ</w:t>
        </w:r>
      </w:hyperlink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»,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использованием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квалифицированного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сертификата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подписавшего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прилагаемые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документы.</w:t>
      </w:r>
    </w:p>
    <w:p w14:paraId="77367D88" w14:textId="13DDAEE6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70.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прилагаемых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действующим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основании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доверенности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юридическим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удостоверяется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усиленной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квалифицированной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подписью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правомочного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юридического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доверенность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выданная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физическим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, -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усиленной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квалифицированной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подписью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нотариуса.</w:t>
      </w:r>
    </w:p>
    <w:p w14:paraId="62412D0D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14:paraId="031D2497" w14:textId="1B883F94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РАЗДЕЛ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III.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СОСТАВ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ПОСЛЕДОВАТЕЛЬНОСТЬ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СРОКИ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ВЫПОЛНЕНИЯ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АДМИНИСТРАТИВНЫХ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ПРОЦЕДУР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ТРЕБОВАНИЯ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ПОРЯДКУ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ВЫПОЛНЕНИЯ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ТОМ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ЧИСЛЕ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ОСОБЕННОСТИ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ВЫПОЛНЕНИЯ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АДМИНИСТРАТИВНЫХ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ПРОЦЕДУР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ТАКЖЕ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ОСОБЕННОСТИ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ВЫПОЛНЕНИЯ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АДМИНИСТРАТИВНЫХ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ПРОЦЕДУР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МФЦ</w:t>
      </w:r>
    </w:p>
    <w:p w14:paraId="796A451A" w14:textId="77777777" w:rsidR="007A58A9" w:rsidRDefault="007A58A9" w:rsidP="000D1CDE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14:paraId="07A878DF" w14:textId="512EB81E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22.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Состав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последовательность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административных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процедур</w:t>
      </w:r>
    </w:p>
    <w:p w14:paraId="6531BBFE" w14:textId="703BA6BF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71.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включает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себя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следующие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процедуры:</w:t>
      </w:r>
    </w:p>
    <w:p w14:paraId="4005F194" w14:textId="082FC349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подлежащих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представлению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представителем;</w:t>
      </w:r>
    </w:p>
    <w:p w14:paraId="3F1184F2" w14:textId="1654630D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принятие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решения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принятии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рассмотрению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решения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услуги;</w:t>
      </w:r>
    </w:p>
    <w:p w14:paraId="1E260B03" w14:textId="1C4549F8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3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подготовка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похозяйственных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книг;</w:t>
      </w:r>
    </w:p>
    <w:p w14:paraId="3481366D" w14:textId="6D0CC313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4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выдача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похозяйственных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уведомления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услуги.</w:t>
      </w:r>
    </w:p>
    <w:p w14:paraId="5C11C03F" w14:textId="2DB479A0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72.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выполняет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следующие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действия:</w:t>
      </w:r>
    </w:p>
    <w:p w14:paraId="30092A1F" w14:textId="0D696A40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информирование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порядке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ходе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выполнения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вопросам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связанным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также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консультирование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порядке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МФЦ;</w:t>
      </w:r>
    </w:p>
    <w:p w14:paraId="6AA1BD0D" w14:textId="33F2F9D8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proofErr w:type="gramStart"/>
      <w:r w:rsidRPr="006774EC">
        <w:rPr>
          <w:rFonts w:ascii="PT Astra Serif" w:eastAsia="Times New Roman" w:hAnsi="PT Astra Serif" w:cs="Times New Roman"/>
          <w:sz w:val="24"/>
          <w:szCs w:val="24"/>
        </w:rPr>
        <w:t>прием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proofErr w:type="gramEnd"/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числе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запроса;</w:t>
      </w:r>
    </w:p>
    <w:p w14:paraId="59DE9B19" w14:textId="22B889A6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lastRenderedPageBreak/>
        <w:t>3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обработка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числе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запроса;</w:t>
      </w:r>
    </w:p>
    <w:p w14:paraId="4BF10631" w14:textId="50BEB121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4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администрацию;</w:t>
      </w:r>
    </w:p>
    <w:p w14:paraId="78876628" w14:textId="20087877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5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выдача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числе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результатам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всех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уведомления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уведомления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услуги.</w:t>
      </w:r>
    </w:p>
    <w:p w14:paraId="7CEA0089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14:paraId="7304B533" w14:textId="37EC5851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23.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Прием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регистрация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представленных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заявителем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представителем</w:t>
      </w:r>
    </w:p>
    <w:p w14:paraId="16A85B64" w14:textId="34E07348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73.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Основанием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начала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процедуры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поступление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приложенными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одним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способов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28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регламента.</w:t>
      </w:r>
    </w:p>
    <w:p w14:paraId="53C6DA87" w14:textId="1D176A67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74.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предварительной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записи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которая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производится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телефону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официальном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сайте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либо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администрацию.</w:t>
      </w:r>
    </w:p>
    <w:p w14:paraId="0EBA46A9" w14:textId="39623A63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75.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Поступившее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числе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регистрируется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журнале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услуги.</w:t>
      </w:r>
    </w:p>
    <w:p w14:paraId="1B357E2A" w14:textId="6A2E419C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Срок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непосредственном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должен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превышать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15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минут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через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организации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почтовой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связи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-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один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рабочий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день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документов.</w:t>
      </w:r>
    </w:p>
    <w:p w14:paraId="6E35D0A5" w14:textId="1C5EC9D3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76.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просматривает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поступившие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проверяет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целостность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комплектность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устанавливает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наличие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отсутствие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оснований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предусмотренных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34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позднее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двух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рабочих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документов.</w:t>
      </w:r>
    </w:p>
    <w:p w14:paraId="21923D68" w14:textId="38BC8B79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77.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поступления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подписанного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усиленной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квалифицированной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подписью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ходе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проверки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предусмотренной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76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проводится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проверка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действительности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усиленной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квалифицированной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использованием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подписан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соблюдение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требований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предусмотренных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69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регламента.</w:t>
      </w:r>
    </w:p>
    <w:p w14:paraId="024A952D" w14:textId="4AB59E21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78.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Проверка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усиленной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квалифицированной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может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осуществляться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самостоятельно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использованием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имеющихся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средств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средств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системы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головного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удостоверяющего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центра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которая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входит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состав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инфраструктуры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обеспечивающей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информационно-технологическое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взаимодействие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действующих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информационных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систем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используемых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форме.</w:t>
      </w:r>
    </w:p>
    <w:p w14:paraId="0249A363" w14:textId="4C347E47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Проверка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действительности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усиленной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квалифицированной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также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может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осуществляться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использованием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средств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системы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аккредитованного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удостоверяющего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центра.</w:t>
      </w:r>
    </w:p>
    <w:p w14:paraId="5E0DBDBE" w14:textId="32148E35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79.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хотя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одного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оснований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предусмотренных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34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lastRenderedPageBreak/>
        <w:t>лицо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позднее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срока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предусмотренного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76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принимает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решение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подготавливает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уведомление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оснований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обеспечивает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главой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администрации.</w:t>
      </w:r>
    </w:p>
    <w:p w14:paraId="50351C60" w14:textId="4B2C62EA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80.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путем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течение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трех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рабочих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уведомление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почтовым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отправлением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почтовому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адресу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либо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вручает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лично.</w:t>
      </w:r>
    </w:p>
    <w:p w14:paraId="208E78D3" w14:textId="20E4ADC5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через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организации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почтовой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связи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позднее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трех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рабочих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почтовым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отправлением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уведомление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почтовому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адресу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заявлении.</w:t>
      </w:r>
    </w:p>
    <w:p w14:paraId="14BE0A5A" w14:textId="0B359BBC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через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кабинет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Портале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позднее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трех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рабочих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уведомление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кабинет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Портале.</w:t>
      </w:r>
    </w:p>
    <w:p w14:paraId="599FCE0C" w14:textId="6C3CC7ED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путем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официальный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адрес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почты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позднее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трех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рабочих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уведомление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адресу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почты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заявлении.</w:t>
      </w:r>
    </w:p>
    <w:p w14:paraId="62B09AC4" w14:textId="70540E4E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через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позднее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трех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рабочих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уведомление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позднее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рабочего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следующего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поступления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уведомления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уведомление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документов.</w:t>
      </w:r>
    </w:p>
    <w:p w14:paraId="2C2E4D70" w14:textId="7D62FB30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81.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отсутствии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оснований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предусмотренных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34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позднее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срока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предусмотренного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76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передает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представленные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услуги.</w:t>
      </w:r>
    </w:p>
    <w:p w14:paraId="075D7B50" w14:textId="1C9D86AB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82.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процедуры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передача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либо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уведомления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документов.</w:t>
      </w:r>
    </w:p>
    <w:p w14:paraId="28505354" w14:textId="795230E8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83.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Способом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фиксации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процедуры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факта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передачи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либо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уведомления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журнале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услуги.</w:t>
      </w:r>
    </w:p>
    <w:p w14:paraId="38237EFB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14:paraId="1699060D" w14:textId="12E6A5E7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24.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Принятие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решения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принятии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рассмотрению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решения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отказе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</w:p>
    <w:p w14:paraId="0789D840" w14:textId="55ECC97A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lastRenderedPageBreak/>
        <w:t>84.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Основанием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начала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процедуры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документов.</w:t>
      </w:r>
    </w:p>
    <w:p w14:paraId="4E39B337" w14:textId="342A2839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85.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течение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одного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рабочего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проверку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наличие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оснований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установленных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38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регламента.</w:t>
      </w:r>
    </w:p>
    <w:p w14:paraId="169D2604" w14:textId="12346F7E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86.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установления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ходе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проверки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предусмотренной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85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наличия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основания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38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принимает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решение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течение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одного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рабочего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подготавливает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письменное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уведомление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причин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обеспечивает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главой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администрации.</w:t>
      </w:r>
    </w:p>
    <w:p w14:paraId="25C8238C" w14:textId="046C801E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установления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ходе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проверки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предусмотренной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85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отсутствия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основания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38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принимает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решение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принятии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рассмотрению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делает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запись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журнале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</w:p>
    <w:p w14:paraId="0A087F44" w14:textId="07BBFA49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87.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процедуры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решение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принятии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рассмотрению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уведомление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услуги.</w:t>
      </w:r>
    </w:p>
    <w:p w14:paraId="0306F92C" w14:textId="5882028E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88.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Способом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фиксации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процедуры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запись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журнале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принятии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рассмотрению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письменное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уведомление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услуги.</w:t>
      </w:r>
    </w:p>
    <w:p w14:paraId="44CB3CB9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14:paraId="1A88CC71" w14:textId="75986999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25.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Подготовка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похозяйственных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книг</w:t>
      </w:r>
    </w:p>
    <w:p w14:paraId="0D17D096" w14:textId="7F9CBDF6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89.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Основанием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начала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процедуры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принятие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решения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принятии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рассмотрению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соответствии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86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регламента.</w:t>
      </w:r>
    </w:p>
    <w:p w14:paraId="65A9D38C" w14:textId="16F9A589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90.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течение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одного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рабочего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принятия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решения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принятии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рассмотрению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поиск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сведений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запрашиваемых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подготавливает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соответствующую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похозяйственных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двух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экземплярах.</w:t>
      </w:r>
    </w:p>
    <w:p w14:paraId="3F257F85" w14:textId="476E9CC8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91.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может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составляться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произвольной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например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отдельных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листов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разделам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подразделам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конкретным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пунктам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)</w:t>
      </w:r>
      <w:r w:rsidR="007A58A9" w:rsidRPr="006774EC">
        <w:rPr>
          <w:rFonts w:ascii="PT Astra Serif" w:eastAsia="Times New Roman" w:hAnsi="PT Astra Serif" w:cs="Times New Roman"/>
          <w:sz w:val="24"/>
          <w:szCs w:val="24"/>
        </w:rPr>
        <w:t>.</w:t>
      </w:r>
    </w:p>
    <w:p w14:paraId="1C99ED1B" w14:textId="318748F4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92.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подготовки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91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течение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одного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рабочего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подготовки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подписывает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каждый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экземпляр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обеспечивает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главой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администрации.</w:t>
      </w:r>
    </w:p>
    <w:p w14:paraId="5829EBD7" w14:textId="7BD7DD4B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Выписка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подписывается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усиленной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квалифицированной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подписью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главы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уполномоченным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лицом.</w:t>
      </w:r>
    </w:p>
    <w:p w14:paraId="5B497870" w14:textId="4C7EF23E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lastRenderedPageBreak/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невозможности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формирования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бумажном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носителе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составляется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двух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экземплярах.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экземпляра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являются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подлинными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подписываются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главой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уполномоченным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заверяются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печатью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местного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самоуправления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изображением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герба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Российской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далее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-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оттиск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печати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)</w:t>
      </w:r>
      <w:r w:rsidR="007A58A9" w:rsidRPr="006774EC">
        <w:rPr>
          <w:rFonts w:ascii="PT Astra Serif" w:eastAsia="Times New Roman" w:hAnsi="PT Astra Serif" w:cs="Times New Roman"/>
          <w:sz w:val="24"/>
          <w:szCs w:val="24"/>
        </w:rPr>
        <w:t>.</w:t>
      </w:r>
    </w:p>
    <w:p w14:paraId="2C9E38A8" w14:textId="573FF395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proofErr w:type="gramStart"/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proofErr w:type="gramEnd"/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когда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изложена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нескольких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листах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они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быть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прошиты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пронумерованы.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Запись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количестве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прошитых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листов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например: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Всего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прошито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пронумеровано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скреплено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печатью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десять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листов»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заверяется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подписью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оттиском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печати.</w:t>
      </w:r>
    </w:p>
    <w:p w14:paraId="4CF041F3" w14:textId="0D7629BD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Выписка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главе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ЛПХ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члену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ЛПХ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предъявлении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удостоверяющего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личность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личную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подпись.</w:t>
      </w:r>
    </w:p>
    <w:p w14:paraId="381ED49B" w14:textId="3297642C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Дата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время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данные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предоставившего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также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получившего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подлежат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учету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местного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самоуправления.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Второй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экземпляр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должен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храниться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местного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самоуправления.</w:t>
      </w:r>
    </w:p>
    <w:p w14:paraId="11CF032C" w14:textId="0CA496E9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93.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процедуры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похозяйственных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книг.</w:t>
      </w:r>
    </w:p>
    <w:p w14:paraId="4DB95FB0" w14:textId="69C92067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94.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Способом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фиксации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процедуры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главой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похозяйственных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книг.</w:t>
      </w:r>
    </w:p>
    <w:p w14:paraId="43E5615E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14:paraId="0DF0AB92" w14:textId="1480A659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26.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Направление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выдача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представителю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похозяйственных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книг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уведомления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отказе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</w:p>
    <w:p w14:paraId="64F2C067" w14:textId="3F3C89B9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95.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Основанием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начала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процедуры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главой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похозяйственных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письменного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уведомление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услуги.</w:t>
      </w:r>
    </w:p>
    <w:p w14:paraId="4FCC0A61" w14:textId="12B83865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96.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выдачу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течение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одного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рабочего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главой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похозяйственных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похозяйственных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почтовым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отправлением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почтовому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адресу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либо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-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вручает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лично.</w:t>
      </w:r>
    </w:p>
    <w:p w14:paraId="61B718B5" w14:textId="116E203F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Уведомление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выдачу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почтовым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отправлением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почтовому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адресу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либо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вручает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течение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одного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рабочего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главой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администрации.</w:t>
      </w:r>
    </w:p>
    <w:p w14:paraId="483BC00E" w14:textId="7CF7E7AA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подачи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уведомление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выдачу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адресу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почты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либо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кабинет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Портале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течение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одного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рабочего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главой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администрации.</w:t>
      </w:r>
    </w:p>
    <w:p w14:paraId="3743ACEE" w14:textId="78801080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если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представлялось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через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выдачу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похозяйственных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уведомление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течение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одного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рабочего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главой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выдачи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условии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предъявления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удостоверяющего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личность.</w:t>
      </w:r>
    </w:p>
    <w:p w14:paraId="3A4E0A1E" w14:textId="41269FF6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lastRenderedPageBreak/>
        <w:t>Выписка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кабинете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Портале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если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направленно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использованием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Единого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портала.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остальных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случаях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распечатывается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заказным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письмом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почтовый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адрес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главы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ЛПХ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члена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ЛПХ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либо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передается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главе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ЛПХ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члену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ЛПХ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предъявлении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удостоверяющего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личность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личную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подпись.</w:t>
      </w:r>
    </w:p>
    <w:p w14:paraId="5EE6EAB4" w14:textId="67B8CAC9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97.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похозяйственных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уведомления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расписывается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журнале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услуги.</w:t>
      </w:r>
    </w:p>
    <w:p w14:paraId="5BC6D202" w14:textId="08220EB7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98.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процедуры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выдача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похозяйственных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уведомления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услуги.</w:t>
      </w:r>
    </w:p>
    <w:p w14:paraId="75736FAA" w14:textId="46A9EDCE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99.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Способом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фиксации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процедуры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занесение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выдачу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журнале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отметки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выдаче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похозяйственных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уведомления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представителю.</w:t>
      </w:r>
    </w:p>
    <w:p w14:paraId="51D53D05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14:paraId="6D75052E" w14:textId="05254B39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27.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Особенности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выполнения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административных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действий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МФЦ</w:t>
      </w:r>
    </w:p>
    <w:p w14:paraId="3D54B3BE" w14:textId="38A8B7F0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100.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вопросам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порядке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посредством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ходе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вправе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обратиться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МФЦ.</w:t>
      </w:r>
    </w:p>
    <w:p w14:paraId="75804794" w14:textId="6AE94F3F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101.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указанная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100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МФЦ:</w:t>
      </w:r>
    </w:p>
    <w:p w14:paraId="5546E483" w14:textId="5A90C682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поступлении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использованием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средств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телефонной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связи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через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официальный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сайт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сети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Интернет»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</w:p>
    <w:p w14:paraId="1BB95739" w14:textId="30E09500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использованием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proofErr w:type="spellStart"/>
      <w:r w:rsidRPr="006774EC">
        <w:rPr>
          <w:rFonts w:ascii="PT Astra Serif" w:eastAsia="Times New Roman" w:hAnsi="PT Astra Serif" w:cs="Times New Roman"/>
          <w:sz w:val="24"/>
          <w:szCs w:val="24"/>
        </w:rPr>
        <w:t>инфоматов</w:t>
      </w:r>
      <w:proofErr w:type="spellEnd"/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программно-аппаратных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обеспечивающих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доступ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предоставляемых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МФЦ.</w:t>
      </w:r>
    </w:p>
    <w:p w14:paraId="3053F32F" w14:textId="3BA74659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102.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информацию:</w:t>
      </w:r>
    </w:p>
    <w:p w14:paraId="1FA524DF" w14:textId="4AEB25D5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общим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вопросам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МФЦ;</w:t>
      </w:r>
    </w:p>
    <w:p w14:paraId="1D844DD7" w14:textId="2DAF1AF2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вопросам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10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регламента;</w:t>
      </w:r>
    </w:p>
    <w:p w14:paraId="77AAE7E0" w14:textId="09A2D744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3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ходе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рассмотрения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услуги;</w:t>
      </w:r>
    </w:p>
    <w:p w14:paraId="728E741C" w14:textId="504798EF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4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порядке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посредством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числе:</w:t>
      </w:r>
    </w:p>
    <w:p w14:paraId="5E093A33" w14:textId="7F171598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исчерпывающий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перечень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организация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необходима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заявителю;</w:t>
      </w:r>
    </w:p>
    <w:p w14:paraId="230AA340" w14:textId="2CA36A76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исчерпывающий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перечень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также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являются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необходимыми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обязательными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предоставляются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организациями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части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статьи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Федерального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закона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hyperlink r:id="rId19" w:tgtFrame="_blank" w:history="1"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от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27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июля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2010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года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№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210-ФЗ</w:t>
        </w:r>
      </w:hyperlink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организации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»,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требуется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рамках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запроса;</w:t>
      </w:r>
    </w:p>
    <w:p w14:paraId="6A25973A" w14:textId="43B7E22B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исчерпывающий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перечень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необходимых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основании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запроса;</w:t>
      </w:r>
    </w:p>
    <w:p w14:paraId="3F278920" w14:textId="5AD62205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lastRenderedPageBreak/>
        <w:t>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перечень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входящих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запрос.</w:t>
      </w:r>
    </w:p>
    <w:p w14:paraId="6AC47088" w14:textId="3B970AB4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103.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как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предварительной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записи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так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порядке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живой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»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очереди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талона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терминала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Электронная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очередь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»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ожидания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МФЦ.</w:t>
      </w:r>
    </w:p>
    <w:p w14:paraId="0D1DFE6E" w14:textId="68B38A67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Предварительная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запись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телефону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через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официальный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сайт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сети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Интернет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»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.</w:t>
      </w:r>
    </w:p>
    <w:p w14:paraId="52B68086" w14:textId="7BC3548B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104.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подачи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посредством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исключением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предусмотренного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107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работник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осуществляющий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выполняет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следующие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действия:</w:t>
      </w:r>
    </w:p>
    <w:p w14:paraId="3E6D8838" w14:textId="77A901C3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определяет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предмет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обращения;</w:t>
      </w:r>
    </w:p>
    <w:p w14:paraId="0B0FA9A2" w14:textId="44763C9A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устанавливает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личность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личность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полномочия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представителя;</w:t>
      </w:r>
    </w:p>
    <w:p w14:paraId="72EB64CB" w14:textId="40874621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3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проводит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проверку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правильности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заполнения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заявления;</w:t>
      </w:r>
    </w:p>
    <w:p w14:paraId="4B86C1BF" w14:textId="070E9670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4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проводит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проверку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полноты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пакета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соответствия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требованиям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31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регламента;</w:t>
      </w:r>
    </w:p>
    <w:p w14:paraId="0BC39BEC" w14:textId="0862458C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5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сканирование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формирует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дело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автоматизированной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системе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все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связываются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единым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уникальным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идентификационным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кодом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позволяющим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установить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принадлежность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конкретному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виду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заверяет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дело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своей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подписью;</w:t>
      </w:r>
    </w:p>
    <w:p w14:paraId="6A4176E9" w14:textId="11703312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6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пакет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администрацию:</w:t>
      </w:r>
    </w:p>
    <w:p w14:paraId="6C7BC21A" w14:textId="5BBE856E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виде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составе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пакетов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дел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) -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день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МФЦ;</w:t>
      </w:r>
    </w:p>
    <w:p w14:paraId="62D24A24" w14:textId="497B805B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бумажных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носителях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-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течение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рабочих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следующих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посредством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курьерской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связи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составлением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описи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передаваемых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если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рабочий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день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следующий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нерабочим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окончания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срока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передачи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считается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второй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рабочий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день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следующий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)</w:t>
      </w:r>
      <w:r w:rsidR="007A58A9" w:rsidRPr="006774EC">
        <w:rPr>
          <w:rFonts w:ascii="PT Astra Serif" w:eastAsia="Times New Roman" w:hAnsi="PT Astra Serif" w:cs="Times New Roman"/>
          <w:sz w:val="24"/>
          <w:szCs w:val="24"/>
        </w:rPr>
        <w:t>.</w:t>
      </w:r>
    </w:p>
    <w:p w14:paraId="38733A18" w14:textId="407042D3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105.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если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работник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выявляет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несоответствия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требованиям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31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работник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отражает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копии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копиях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выявленные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несоответствия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заверяет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подписью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печатью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штампом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содержащим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сведения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наименовании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МФЦ.</w:t>
      </w:r>
    </w:p>
    <w:p w14:paraId="37887D97" w14:textId="6319AA4A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106.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окончании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работник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оформляет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расписку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которая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оформляется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трех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экземплярах.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Первый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экземпляр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второй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-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остается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третий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-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вместе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передается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администрацию.</w:t>
      </w:r>
    </w:p>
    <w:p w14:paraId="0A46DFA7" w14:textId="2ADE014B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Каждый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экземпляр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расписки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подписывается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работником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представителем.</w:t>
      </w:r>
    </w:p>
    <w:p w14:paraId="5BFEBC51" w14:textId="6CD1A576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107.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организации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рамках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работник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ходе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взаимодействия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выполняет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следующие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действия:</w:t>
      </w:r>
    </w:p>
    <w:p w14:paraId="568B6789" w14:textId="0206AE76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устанавливает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личность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личность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полномочия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представителя;</w:t>
      </w:r>
    </w:p>
    <w:p w14:paraId="3D0FD321" w14:textId="53A206B6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определяет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событие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обусловившее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перечень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необходимых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могут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быть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объединены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одним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несколькими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событием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событиями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взаимосвязаны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между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собой;</w:t>
      </w:r>
    </w:p>
    <w:p w14:paraId="23236318" w14:textId="32AFA2E6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3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формирует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перечень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необходимых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предоставляемых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основании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запроса;</w:t>
      </w:r>
    </w:p>
    <w:p w14:paraId="1F9D5BD9" w14:textId="2344408E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lastRenderedPageBreak/>
        <w:t>4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определяет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последовательность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наличие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параллельных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»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последовательных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»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наличие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отсутствие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взаимосвязи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информирует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представителя;</w:t>
      </w:r>
    </w:p>
    <w:p w14:paraId="72D95C49" w14:textId="2774F674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5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соответствии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нормативными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правовыми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актами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регулирующими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необходимых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числе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определяет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предельные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сроки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отдельных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общий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срок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выполнения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приема;</w:t>
      </w:r>
    </w:p>
    <w:p w14:paraId="17B64F2A" w14:textId="795A4209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6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формирует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перечень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необходимых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рамках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информирует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документы;</w:t>
      </w:r>
    </w:p>
    <w:p w14:paraId="4807AE70" w14:textId="35F2BF6F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7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уведомляет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возможной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необходимости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участия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отдельных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процедурах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если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предусмотрено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нормативными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правовыми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актами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регулирующими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конкретных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)</w:t>
      </w:r>
      <w:r w:rsidR="007A58A9" w:rsidRPr="006774EC">
        <w:rPr>
          <w:rFonts w:ascii="PT Astra Serif" w:eastAsia="Times New Roman" w:hAnsi="PT Astra Serif" w:cs="Times New Roman"/>
          <w:sz w:val="24"/>
          <w:szCs w:val="24"/>
        </w:rPr>
        <w:t>.</w:t>
      </w:r>
    </w:p>
    <w:p w14:paraId="69BBD0A8" w14:textId="2B36B5F7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8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информирует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что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рамках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возможно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получить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исключительно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если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предусмотрено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нормативными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правовыми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актами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регулирующими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конкретных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)</w:t>
      </w:r>
      <w:r w:rsidR="007A58A9" w:rsidRPr="006774EC">
        <w:rPr>
          <w:rFonts w:ascii="PT Astra Serif" w:eastAsia="Times New Roman" w:hAnsi="PT Astra Serif" w:cs="Times New Roman"/>
          <w:sz w:val="24"/>
          <w:szCs w:val="24"/>
        </w:rPr>
        <w:t>;</w:t>
      </w:r>
    </w:p>
    <w:p w14:paraId="6540B24B" w14:textId="5C15DD2A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9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информирует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возможности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получить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отдельных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окончания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срока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выполнения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мере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поступления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предоставляющих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все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одновременно;</w:t>
      </w:r>
    </w:p>
    <w:p w14:paraId="7E04CB59" w14:textId="6A283EF8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10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уведомляет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что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имеет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обратиться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прекращении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конкретной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отзывом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рамках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если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нормативными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правовыми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актами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регулирующими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предусмотрена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возможность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соответствующего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отзыва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)</w:t>
      </w:r>
      <w:r w:rsidR="007A58A9" w:rsidRPr="006774EC">
        <w:rPr>
          <w:rFonts w:ascii="PT Astra Serif" w:eastAsia="Times New Roman" w:hAnsi="PT Astra Serif" w:cs="Times New Roman"/>
          <w:sz w:val="24"/>
          <w:szCs w:val="24"/>
        </w:rPr>
        <w:t>.</w:t>
      </w:r>
    </w:p>
    <w:p w14:paraId="18FA08F3" w14:textId="3E065B23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формирует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распечатывает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примерная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утверждена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приказом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Минэкономразвития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России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21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марта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2018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года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№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137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утверждении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примерной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нескольких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многофункциональных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центрах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хранения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соответствующих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»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;</w:t>
      </w:r>
    </w:p>
    <w:p w14:paraId="4B36103E" w14:textId="6850D02C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принимает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передает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работнику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формирование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основе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сведений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прилагаемых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документах.</w:t>
      </w:r>
    </w:p>
    <w:p w14:paraId="7419FCAD" w14:textId="16426D50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108.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Работник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формирование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основе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сведений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прилагаемых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документах:</w:t>
      </w:r>
    </w:p>
    <w:p w14:paraId="23FF771B" w14:textId="791893EB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имени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заполняет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каждой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запросе;</w:t>
      </w:r>
    </w:p>
    <w:p w14:paraId="1A88FCD6" w14:textId="5CF5F807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переводит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электронную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снимает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копии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подписывает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заверяет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печатью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lastRenderedPageBreak/>
        <w:t>подписью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копиях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наименования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работника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изготовления;</w:t>
      </w:r>
    </w:p>
    <w:p w14:paraId="14584FCC" w14:textId="40E2707F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3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местного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самоуправления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предоставляющие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соответствующие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сроки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способами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подпункте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6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104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регламента.</w:t>
      </w:r>
    </w:p>
    <w:p w14:paraId="1AFA057A" w14:textId="4227D139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109.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подачи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исправлении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технической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ошибки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111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посредством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работник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следующие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действия:</w:t>
      </w:r>
    </w:p>
    <w:p w14:paraId="04B0CDED" w14:textId="39983290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устанавливает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личность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личность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представителя;</w:t>
      </w:r>
    </w:p>
    <w:p w14:paraId="0DD89DD8" w14:textId="39AF871B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сканирование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исправлении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технической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ошибки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присваивает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уникальный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идентификационный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код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заверяет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своей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подписью;</w:t>
      </w:r>
    </w:p>
    <w:p w14:paraId="4A2C2968" w14:textId="5EF38EA7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3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исправлении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технической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ошибки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администрацию:</w:t>
      </w:r>
    </w:p>
    <w:p w14:paraId="1B3D4EA1" w14:textId="5E057D6B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виде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-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день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МФЦ;</w:t>
      </w:r>
    </w:p>
    <w:p w14:paraId="19FE33C8" w14:textId="369CF459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бумажном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носителе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-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течение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рабочих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следующих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посредством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курьерской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связи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составлением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описи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передаваемого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если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рабочий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день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следующий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нерабочим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окончания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срока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передачи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считается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второй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рабочий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день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следующий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)</w:t>
      </w:r>
      <w:r w:rsidR="007A58A9" w:rsidRPr="006774EC">
        <w:rPr>
          <w:rFonts w:ascii="PT Astra Serif" w:eastAsia="Times New Roman" w:hAnsi="PT Astra Serif" w:cs="Times New Roman"/>
          <w:sz w:val="24"/>
          <w:szCs w:val="24"/>
        </w:rPr>
        <w:t>.</w:t>
      </w:r>
    </w:p>
    <w:p w14:paraId="48154976" w14:textId="3B3A7DEC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110.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похозяйственных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исправленной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технической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ошибкой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работник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выдачу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сообщает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принятом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решении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телефону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записью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времени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телефонного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звонка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посредством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смс-информирования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другим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возможным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способом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также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обеспечивает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выдачу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позднее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рабочего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следующего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поступления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соответствующих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МФЦ.</w:t>
      </w:r>
    </w:p>
    <w:p w14:paraId="73B00A7B" w14:textId="4209D784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После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выдачи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похозяйственных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исправленной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технической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ошибкой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работник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производит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соответствующую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отметку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автоматизированной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системе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МФЦ.</w:t>
      </w:r>
    </w:p>
    <w:p w14:paraId="7C92DBE7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14:paraId="626527C3" w14:textId="230516F3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28.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Исправление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допущенных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опечаток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ошибок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выданных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результате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документа</w:t>
      </w:r>
    </w:p>
    <w:p w14:paraId="5DB34F49" w14:textId="5557BE4C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111.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Основанием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исправления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допущенных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опечаток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ошибок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похозяйственных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далее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-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техническая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ошибка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исправлении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технической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ошибки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представителя.</w:t>
      </w:r>
    </w:p>
    <w:p w14:paraId="42F58F7E" w14:textId="16FA4E16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112.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исправлении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технической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ошибки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подается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одним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способов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28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регламента.</w:t>
      </w:r>
    </w:p>
    <w:p w14:paraId="618EA4CC" w14:textId="4BCC0190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113.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исправлении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технической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ошибки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регистрируется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порядке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установленном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главой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18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услуги.</w:t>
      </w:r>
    </w:p>
    <w:p w14:paraId="3854FFA6" w14:textId="7C6512A9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114.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течение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одного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рабочего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исправлении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технической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ошибки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проверяет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поступившее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исправлении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технической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ошибки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предмет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наличия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технической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ошибки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выданном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принимает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одно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следующих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решений:</w:t>
      </w:r>
    </w:p>
    <w:p w14:paraId="2FE05F78" w14:textId="142D26B6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lastRenderedPageBreak/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исправлении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технической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ошибки;</w:t>
      </w:r>
    </w:p>
    <w:p w14:paraId="4DBB421B" w14:textId="2AFFD3A2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отсутствии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технической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ошибки.</w:t>
      </w:r>
    </w:p>
    <w:p w14:paraId="23E3D28A" w14:textId="4BACD852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115.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Критерием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принятия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решения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114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наличие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опечатки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ошибки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выданном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являющемся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услуги.</w:t>
      </w:r>
    </w:p>
    <w:p w14:paraId="7610AB9B" w14:textId="437ED03E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116.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принятия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решения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подпункте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114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подготавливает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похозяйственных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исправленной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технической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ошибкой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порядке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предусмотренном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90-92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регламента.</w:t>
      </w:r>
    </w:p>
    <w:p w14:paraId="78945157" w14:textId="43A7E921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117.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принятия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решения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подпункте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114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готовит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уведомление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отсутствии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технической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ошибки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выданном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обеспечивает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главой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немедленно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передает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выдачу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услуги.</w:t>
      </w:r>
    </w:p>
    <w:p w14:paraId="6D017681" w14:textId="68906F13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118.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выдачу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течение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одного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рабочего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главой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одного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116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117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почтовым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отправлением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почтовому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адресу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исправлении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технической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ошибки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либо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-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вручает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лично.</w:t>
      </w:r>
    </w:p>
    <w:p w14:paraId="6C2C3576" w14:textId="0669E6B3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если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исправлении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технической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ошибки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подавалось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через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выдачу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течение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одного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рабочего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главой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одного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116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117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МФЦ.</w:t>
      </w:r>
    </w:p>
    <w:p w14:paraId="770BE0C8" w14:textId="3D37E7D6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119.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рассмотрения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исправлении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технической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ошибки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выданном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является:</w:t>
      </w:r>
    </w:p>
    <w:p w14:paraId="1DBB4EAC" w14:textId="755B9050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наличия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технической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ошибки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выданном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-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похозяйственных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исправленной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технической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ошибкой;</w:t>
      </w:r>
    </w:p>
    <w:p w14:paraId="35C5D342" w14:textId="23AEC213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отсутствия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технической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ошибки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выданном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-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уведомление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отсутствии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технической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ошибки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выданном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документе.</w:t>
      </w:r>
    </w:p>
    <w:p w14:paraId="01465C5A" w14:textId="4205826A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120.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Способом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фиксации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рассмотрения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исправлении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технической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ошибки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занесение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выдачу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журнале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отметки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выдаче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похозяйственных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исправленной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технической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ошибкой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МФЦ.</w:t>
      </w:r>
    </w:p>
    <w:p w14:paraId="290B2D1F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14:paraId="6E624453" w14:textId="1B38AE1D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РАЗДЕЛ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IV.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ФОРМЫ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КОНТРОЛЯ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ПРЕДОСТАВЛЕНИЕМ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</w:p>
    <w:p w14:paraId="2CCED003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14:paraId="2CB6C8D1" w14:textId="6485FFE8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29.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Порядок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осуществления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текущего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контроля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соблюдением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исполнением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ответственными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должностными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лицами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положений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lastRenderedPageBreak/>
        <w:t>административного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иных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нормативных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правовых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актов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устанавливающих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требования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предоставлению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также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принятием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ими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решений</w:t>
      </w:r>
    </w:p>
    <w:p w14:paraId="7B42B3EB" w14:textId="0F14AAE3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121.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Текущий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контроль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соблюдением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последовательности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определенных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процедурами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принятием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решений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наделенными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соответствующими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полномочиями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путем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рассмотрения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отчетов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также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рассмотрения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жалоб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представителей.</w:t>
      </w:r>
    </w:p>
    <w:p w14:paraId="48FD2ED7" w14:textId="50D43E0C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122.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Основными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задачами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текущего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контроля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являются:</w:t>
      </w:r>
    </w:p>
    <w:p w14:paraId="33FABA4F" w14:textId="6BEF699D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обеспечение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своевременного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качественного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услуги;</w:t>
      </w:r>
    </w:p>
    <w:p w14:paraId="34CA3820" w14:textId="717A5DF8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выявление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нарушений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сроках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качестве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услуги;</w:t>
      </w:r>
    </w:p>
    <w:p w14:paraId="4CD7EBC8" w14:textId="5BAF85F6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3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выявление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устранение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причин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условий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способствующих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ненадлежащему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услуги;</w:t>
      </w:r>
    </w:p>
    <w:p w14:paraId="127D2E6D" w14:textId="11D54133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4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принятие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мер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надлежащему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услуги.</w:t>
      </w:r>
    </w:p>
    <w:p w14:paraId="676ACC1C" w14:textId="7091F23E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123.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Текущий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контроль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постоянной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основе.</w:t>
      </w:r>
    </w:p>
    <w:p w14:paraId="150EBD16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14:paraId="39BE92C5" w14:textId="297434C2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30.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Порядок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периодичность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осуществления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плановых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внеплановых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проверок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полноты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качества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том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числе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порядок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формы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контроля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полнотой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качеством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</w:p>
    <w:p w14:paraId="5F115240" w14:textId="1D64BA91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124.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Контроль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полнотой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качеством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форме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плановых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внеплановых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проверок.</w:t>
      </w:r>
    </w:p>
    <w:p w14:paraId="368D546A" w14:textId="5022BCF7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125.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Плановые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поверки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осуществляются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основании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планов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Внеплановые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проверки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осуществляются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решению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главы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связи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проверкой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устранения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ранее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выявленных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нарушений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также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жалоб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бездействие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администрации.</w:t>
      </w:r>
    </w:p>
    <w:p w14:paraId="66EC4750" w14:textId="39643D96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126.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Контроль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полнотой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качеством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комиссией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контролю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полнотой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качеством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состав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деятельности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утверждается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правовым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администрации.</w:t>
      </w:r>
    </w:p>
    <w:p w14:paraId="1178BBFB" w14:textId="5490FC0A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127.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Срок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проведения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проверки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оформления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проверки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составляет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30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календарных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начала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проверки.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начала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проверки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считается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день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принятия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решения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назначении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проверки.</w:t>
      </w:r>
    </w:p>
    <w:p w14:paraId="5FD03F95" w14:textId="2D4E7445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поступления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жалобы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решения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бездействие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целях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организации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проведения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внеплановой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проверки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принимает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решение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назначении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проверки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течение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одного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рабочего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поступления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жалобы.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Срок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проведения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проверки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оформления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проверки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устанавливается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пределах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сроков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определенных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статьей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112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Федерального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закона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hyperlink r:id="rId20" w:tgtFrame="_blank" w:history="1"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от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27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июля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2010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года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№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210-ФЗ</w:t>
        </w:r>
      </w:hyperlink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организации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»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.</w:t>
      </w:r>
    </w:p>
    <w:p w14:paraId="53242832" w14:textId="6E3E16D9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128.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результатам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плановых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внеплановых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проверок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оформляется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проверки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описываются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выявленные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недостатки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предложения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устранению.</w:t>
      </w:r>
    </w:p>
    <w:p w14:paraId="7178BF18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14:paraId="47F931B3" w14:textId="07EEA914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31.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Ответственность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должностных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лиц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решения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действия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бездействие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),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принимаемые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осуществляемые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ими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ходе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</w:p>
    <w:p w14:paraId="3DF46F4D" w14:textId="64E7C258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129.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Обязанность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соблюдения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положений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закрепляется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инструкциях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администрации.</w:t>
      </w:r>
    </w:p>
    <w:p w14:paraId="655EBD8E" w14:textId="11251CD2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lastRenderedPageBreak/>
        <w:t>130.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выявлении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нарушений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связи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исполнением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виновные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нарушении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привлекаются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ответственности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соответствии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законодательством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Российской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Федерации.</w:t>
      </w:r>
    </w:p>
    <w:p w14:paraId="4047EE36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14:paraId="141AE059" w14:textId="626F5577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32.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Положения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характеризующие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требования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порядку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формам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контроля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предоставлением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том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числе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со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стороны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граждан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объединений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организаций</w:t>
      </w:r>
    </w:p>
    <w:p w14:paraId="661D7FFC" w14:textId="6C761063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131.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Контроль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стороны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граждан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объединений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организаций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путем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информирования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фактах:</w:t>
      </w:r>
    </w:p>
    <w:p w14:paraId="14C3D598" w14:textId="540CE444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нарушения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законных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интересов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решением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бездействием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лиц;</w:t>
      </w:r>
    </w:p>
    <w:p w14:paraId="37E5E30A" w14:textId="7FB3C688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нарушения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положений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нормативных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правовых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Российской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устанавливающих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требования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услуги;</w:t>
      </w:r>
    </w:p>
    <w:p w14:paraId="0943C0AA" w14:textId="206F5752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3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некорректного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поведения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нарушения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правил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служебной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этики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услуги.</w:t>
      </w:r>
    </w:p>
    <w:p w14:paraId="0742FEEC" w14:textId="43914905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132.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указанную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131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граждане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объединения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организации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могут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сообщить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телефону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официальном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сайте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письменно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подав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через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организации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почтовой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связи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адрес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направить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адресу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почты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администрации.</w:t>
      </w:r>
    </w:p>
    <w:p w14:paraId="303A49F3" w14:textId="38A1AFD9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133.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Контроль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соответствии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действующим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законодательством.</w:t>
      </w:r>
    </w:p>
    <w:p w14:paraId="4733BB2E" w14:textId="3B1FE091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134.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Срок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рассмотрения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стороны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граждан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объединений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организаций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составляет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30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календарных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момента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регистрации.</w:t>
      </w:r>
    </w:p>
    <w:p w14:paraId="26A0ADA0" w14:textId="7DCDB484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Днем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является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день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поступления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16.00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часов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)</w:t>
      </w:r>
      <w:r w:rsidR="007A58A9" w:rsidRPr="006774EC">
        <w:rPr>
          <w:rFonts w:ascii="PT Astra Serif" w:eastAsia="Times New Roman" w:hAnsi="PT Astra Serif" w:cs="Times New Roman"/>
          <w:sz w:val="24"/>
          <w:szCs w:val="24"/>
        </w:rPr>
        <w:t>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поступлении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16.00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часов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происходит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следующим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рабочим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днем.</w:t>
      </w:r>
    </w:p>
    <w:p w14:paraId="228A5613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14:paraId="75975378" w14:textId="1C43138B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РАЗДЕЛ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V.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ДОСУДЕБНЫЙ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ВНЕСУДЕБНЫЙ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ПОРЯДОК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ОБЖАЛОВАНИЯ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РЕШЕНИЙ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ДЕЙСТВИЙ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БЕЗДЕЙСТВИЯ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ЛИБО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ЕЕ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МУНИЦИПАЛЬНОГО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СЛУЖАЩЕГО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РАБОТНИКА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МФЦ</w:t>
      </w:r>
    </w:p>
    <w:p w14:paraId="3014E32E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14:paraId="061C5100" w14:textId="576526BA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33.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Информация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заинтересованных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лиц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праве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досудебное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внесудебное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обжалование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действий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бездействия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решений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принятых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осуществленных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ходе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</w:p>
    <w:p w14:paraId="075C231A" w14:textId="691463C8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135.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вправе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подать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жалобу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решение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бездействие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либо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служащего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работника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далее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-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жалоба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)</w:t>
      </w:r>
      <w:r w:rsidR="007A58A9" w:rsidRPr="006774EC">
        <w:rPr>
          <w:rFonts w:ascii="PT Astra Serif" w:eastAsia="Times New Roman" w:hAnsi="PT Astra Serif" w:cs="Times New Roman"/>
          <w:sz w:val="24"/>
          <w:szCs w:val="24"/>
        </w:rPr>
        <w:t>.</w:t>
      </w:r>
    </w:p>
    <w:p w14:paraId="74BB5576" w14:textId="44C12775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136.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может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обратиться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жалобой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числе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следующих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случаях:</w:t>
      </w:r>
    </w:p>
    <w:p w14:paraId="51CA98D6" w14:textId="263379DE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нарушение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срока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комплексного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запроса;</w:t>
      </w:r>
    </w:p>
    <w:p w14:paraId="64562514" w14:textId="61D02B22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нарушение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срока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услуги;</w:t>
      </w:r>
    </w:p>
    <w:p w14:paraId="57D95A37" w14:textId="3F86FB2A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3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требование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либо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предусмотрено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нормативными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правовыми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актами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Российской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нормативными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правовыми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актами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Ростовской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области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нормативными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правовыми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актами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образования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услуги;</w:t>
      </w:r>
    </w:p>
    <w:p w14:paraId="4866C3AD" w14:textId="3625C939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lastRenderedPageBreak/>
        <w:t>4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предусмотрено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нормативными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правовыми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актами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Российской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нормативными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правовыми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актами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Ростовской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области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нормативными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правовыми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актами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образования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представителя;</w:t>
      </w:r>
    </w:p>
    <w:p w14:paraId="296D9991" w14:textId="1A39A573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5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основаниям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предусмотрены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федеральными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законами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принятыми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соответствии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ними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нормативными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правовыми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актами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Российской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законами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нормативными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правовыми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актами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Ростовской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области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нормативными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правовыми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актами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образования;</w:t>
      </w:r>
    </w:p>
    <w:p w14:paraId="6CA921B8" w14:textId="705F1B5C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6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затребование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платы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предусмотренной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нормативными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правовыми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актами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Российской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нормативными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правовыми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актами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Ростовской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области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нормативными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правовыми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актами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образования;</w:t>
      </w:r>
    </w:p>
    <w:p w14:paraId="2F7F8C14" w14:textId="03962C5B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7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исправлении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допущенных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опечаток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ошибок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либо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нарушение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установленного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срока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таких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исправлений;</w:t>
      </w:r>
    </w:p>
    <w:p w14:paraId="4B2D9509" w14:textId="2FC4C7D3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8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нарушение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срока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выдачи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результатам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услуги;</w:t>
      </w:r>
    </w:p>
    <w:p w14:paraId="2EBB55D5" w14:textId="7C21AAD6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9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приостановление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если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основания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приостановления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предусмотрены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федеральными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законами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принятыми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соответствии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ними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нормативными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правовыми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актами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Российской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законами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нормативными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правовыми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актами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Ростовской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области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нормативными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правовыми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актами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образования;</w:t>
      </w:r>
    </w:p>
    <w:p w14:paraId="63D8A4DE" w14:textId="5D534903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10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требование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отсутствие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недостоверность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которых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указывались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первоначальном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приеме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необходимых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либо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исключением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предусмотренных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4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части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статьи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7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Федерального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закона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hyperlink r:id="rId21" w:tgtFrame="_blank" w:history="1"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от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27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июля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2010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года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№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210-ФЗ</w:t>
        </w:r>
      </w:hyperlink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организации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»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.</w:t>
      </w:r>
    </w:p>
    <w:p w14:paraId="0939C659" w14:textId="68F376E6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137.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случаях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указанных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подпунктах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5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7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9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10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136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жалоба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может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быть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подана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только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решение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бездействие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служащих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администрации.</w:t>
      </w:r>
    </w:p>
    <w:p w14:paraId="087AF4D0" w14:textId="352432FD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138.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Рассмотрение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жалобы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порядке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сроки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установленные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статьей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112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Федерального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закона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hyperlink r:id="rId22" w:tgtFrame="_blank" w:history="1"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от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27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июля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2010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года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№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210-ФЗ</w:t>
        </w:r>
      </w:hyperlink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организации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»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.</w:t>
      </w:r>
    </w:p>
    <w:p w14:paraId="2C5C321B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</w:p>
    <w:p w14:paraId="7AC565C5" w14:textId="40E9CD8C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34.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Органы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государственной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власти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органы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местного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самоуправления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организации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уполномоченные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рассмотрение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жалобы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лица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которым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может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быть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направлена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жалоба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досудебном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внесудебном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порядке</w:t>
      </w:r>
    </w:p>
    <w:p w14:paraId="01DE429D" w14:textId="4BAA198C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139.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Жалоба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решения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бездействие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главы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подается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главе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администрации.</w:t>
      </w:r>
    </w:p>
    <w:p w14:paraId="46AE20E1" w14:textId="1EA77851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140.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Жалобы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решения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бездействие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должностных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служащих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подается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главе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администрации.</w:t>
      </w:r>
    </w:p>
    <w:p w14:paraId="21303926" w14:textId="60C93D2F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141.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Жалобы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решения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бездействие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работника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подаются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руководителю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этого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МФЦ.</w:t>
      </w:r>
    </w:p>
    <w:p w14:paraId="520D3661" w14:textId="78543B4A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142.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Жалобы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решения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бездействие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подаются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министерство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экономического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развития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Ростовской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области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министру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экономического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развития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Ростовской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области.</w:t>
      </w:r>
    </w:p>
    <w:p w14:paraId="67FAF9D7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14:paraId="65510606" w14:textId="043BFBEC" w:rsidR="007A58A9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lastRenderedPageBreak/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35.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Способы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информирования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заявителей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представителей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порядке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подачи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рассмотрения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жалобы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том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числе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использованием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единого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портала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функций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>)</w:t>
      </w:r>
    </w:p>
    <w:p w14:paraId="0B187B0C" w14:textId="224FAA9D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143.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порядке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подачи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рассмотрения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жалобы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могут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получить:</w:t>
      </w:r>
    </w:p>
    <w:p w14:paraId="453536ED" w14:textId="5DD0E329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информационных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стендах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расположенных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помещениях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занимаемых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помещениях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МФЦ;</w:t>
      </w:r>
    </w:p>
    <w:p w14:paraId="25890B73" w14:textId="03D4B703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официальном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сайте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сайте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МФЦ;</w:t>
      </w:r>
    </w:p>
    <w:p w14:paraId="1588FD18" w14:textId="077AD3E6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3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Портале;</w:t>
      </w:r>
    </w:p>
    <w:p w14:paraId="43622BAE" w14:textId="777E36EC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4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служащего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работников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МФЦ;</w:t>
      </w:r>
    </w:p>
    <w:p w14:paraId="28328143" w14:textId="7510C624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5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путем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МФЦ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использованием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средств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телефонной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связи;</w:t>
      </w:r>
    </w:p>
    <w:p w14:paraId="3495B305" w14:textId="50913639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6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путем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через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организации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почтовой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связи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администрацию;</w:t>
      </w:r>
    </w:p>
    <w:p w14:paraId="6E018BD3" w14:textId="5CC6C1A2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7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почте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администрации.</w:t>
      </w:r>
    </w:p>
    <w:p w14:paraId="4C5E02A8" w14:textId="37B91428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144.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представителя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использованием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средств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телефонной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связи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электронной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почте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порядке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подачи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рассмотрения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жалобы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предоставляется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порядке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установленном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пунктах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12-14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регламента.</w:t>
      </w:r>
    </w:p>
    <w:p w14:paraId="70610ED6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14:paraId="77518682" w14:textId="20A2C64E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Глава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36.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Перечень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нормативных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правовых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актов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регулирующих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порядок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досудебного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внесудебного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обжалования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действий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бездействия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решений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принятых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осуществленных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ходе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</w:p>
    <w:p w14:paraId="0DA22F47" w14:textId="51A8AB6D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145.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Нормативные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правовые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акты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регулирующие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порядок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досудебного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внесудебного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обжалования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бездействия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решений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принятых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осуществленных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ходе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услуги:</w:t>
      </w:r>
    </w:p>
    <w:p w14:paraId="21FC689F" w14:textId="1E9B9D35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Федеральный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закон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hyperlink r:id="rId23" w:tgtFrame="_blank" w:history="1"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от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27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июля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2010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года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№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210-ФЗ</w:t>
        </w:r>
      </w:hyperlink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организации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»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.</w:t>
      </w:r>
    </w:p>
    <w:p w14:paraId="6B466D95" w14:textId="5CD721D5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146.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Информация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содержащаяся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разделе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подлежит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размещению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Портале.</w:t>
      </w:r>
    </w:p>
    <w:p w14:paraId="4862FD70" w14:textId="77777777" w:rsidR="0072182A" w:rsidRDefault="0072182A">
      <w:pPr>
        <w:rPr>
          <w:rFonts w:ascii="PT Astra Serif" w:eastAsia="Times New Roman" w:hAnsi="PT Astra Serif" w:cs="Times New Roman"/>
          <w:sz w:val="24"/>
          <w:szCs w:val="24"/>
        </w:rPr>
      </w:pPr>
      <w:r>
        <w:rPr>
          <w:rFonts w:ascii="PT Astra Serif" w:eastAsia="Times New Roman" w:hAnsi="PT Astra Serif" w:cs="Times New Roman"/>
          <w:sz w:val="24"/>
          <w:szCs w:val="24"/>
        </w:rPr>
        <w:br w:type="page"/>
      </w:r>
    </w:p>
    <w:p w14:paraId="6EB8B34C" w14:textId="168A0809" w:rsidR="0077130F" w:rsidRPr="006774EC" w:rsidRDefault="0077130F" w:rsidP="000D1CDE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lastRenderedPageBreak/>
        <w:t>Главе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="000D1CDE" w:rsidRPr="006774EC">
        <w:rPr>
          <w:rFonts w:ascii="PT Astra Serif" w:eastAsia="Times New Roman" w:hAnsi="PT Astra Serif" w:cs="Times New Roman"/>
          <w:sz w:val="24"/>
          <w:szCs w:val="24"/>
        </w:rPr>
        <w:t>______________________________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сельсовета</w:t>
      </w:r>
    </w:p>
    <w:p w14:paraId="7CDD4BE8" w14:textId="77777777" w:rsidR="007A58A9" w:rsidRDefault="007A58A9" w:rsidP="000D1CDE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sz w:val="24"/>
          <w:szCs w:val="24"/>
        </w:rPr>
      </w:pPr>
    </w:p>
    <w:p w14:paraId="7229B957" w14:textId="77777777" w:rsidR="007A58A9" w:rsidRDefault="0077130F" w:rsidP="000D1CDE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_______________________________________________</w:t>
      </w:r>
    </w:p>
    <w:p w14:paraId="718B1F8C" w14:textId="2433CC1A" w:rsidR="007A58A9" w:rsidRDefault="007A58A9" w:rsidP="000D1CDE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sz w:val="24"/>
          <w:szCs w:val="24"/>
          <w:vertAlign w:val="superscript"/>
        </w:rPr>
      </w:pP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>(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ФИО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>)</w:t>
      </w:r>
    </w:p>
    <w:p w14:paraId="50F0146E" w14:textId="79FBCC0F" w:rsidR="0077130F" w:rsidRPr="006774EC" w:rsidRDefault="0077130F" w:rsidP="000D1CDE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удостоверяющий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личность:</w:t>
      </w:r>
    </w:p>
    <w:p w14:paraId="01463466" w14:textId="77777777" w:rsidR="007A58A9" w:rsidRDefault="007A58A9" w:rsidP="000D1CDE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sz w:val="24"/>
          <w:szCs w:val="24"/>
        </w:rPr>
      </w:pPr>
    </w:p>
    <w:p w14:paraId="45743DCB" w14:textId="77777777" w:rsidR="007A58A9" w:rsidRDefault="0077130F" w:rsidP="000D1CDE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______________________________________________________</w:t>
      </w:r>
    </w:p>
    <w:p w14:paraId="3E477B49" w14:textId="45B82BC7" w:rsidR="007A58A9" w:rsidRDefault="007A58A9" w:rsidP="000D1CDE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sz w:val="24"/>
          <w:szCs w:val="24"/>
          <w:vertAlign w:val="superscript"/>
        </w:rPr>
      </w:pP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>(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вид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документа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,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серия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,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номер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,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кем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выдан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,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дата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выдачи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>)</w:t>
      </w:r>
    </w:p>
    <w:p w14:paraId="57516713" w14:textId="77777777" w:rsidR="007A58A9" w:rsidRDefault="007A58A9" w:rsidP="000D1CDE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sz w:val="24"/>
          <w:szCs w:val="24"/>
        </w:rPr>
      </w:pPr>
    </w:p>
    <w:p w14:paraId="3E502577" w14:textId="77777777" w:rsidR="0077130F" w:rsidRPr="006774EC" w:rsidRDefault="0077130F" w:rsidP="000D1CDE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______________________________________________________</w:t>
      </w:r>
    </w:p>
    <w:p w14:paraId="23BA0C5E" w14:textId="34EB2221" w:rsidR="0077130F" w:rsidRPr="006774EC" w:rsidRDefault="0077130F" w:rsidP="000D1CDE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проживающего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адресу:</w:t>
      </w:r>
    </w:p>
    <w:p w14:paraId="68EC2FA6" w14:textId="77777777" w:rsidR="007A58A9" w:rsidRDefault="007A58A9" w:rsidP="000D1CDE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sz w:val="24"/>
          <w:szCs w:val="24"/>
        </w:rPr>
      </w:pPr>
    </w:p>
    <w:p w14:paraId="49BC3BC3" w14:textId="77777777" w:rsidR="0077130F" w:rsidRPr="006774EC" w:rsidRDefault="0077130F" w:rsidP="000D1CDE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___________________________________________________</w:t>
      </w:r>
    </w:p>
    <w:p w14:paraId="47ECD4C9" w14:textId="77777777" w:rsidR="007A58A9" w:rsidRDefault="007A58A9" w:rsidP="000D1CDE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sz w:val="24"/>
          <w:szCs w:val="24"/>
        </w:rPr>
      </w:pPr>
    </w:p>
    <w:p w14:paraId="1A32795A" w14:textId="4BA02A63" w:rsidR="0077130F" w:rsidRPr="006774EC" w:rsidRDefault="0077130F" w:rsidP="000D1CDE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Контактный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proofErr w:type="gramStart"/>
      <w:r w:rsidRPr="006774EC">
        <w:rPr>
          <w:rFonts w:ascii="PT Astra Serif" w:eastAsia="Times New Roman" w:hAnsi="PT Astra Serif" w:cs="Times New Roman"/>
          <w:sz w:val="24"/>
          <w:szCs w:val="24"/>
        </w:rPr>
        <w:t>телефон:_</w:t>
      </w:r>
      <w:proofErr w:type="gramEnd"/>
      <w:r w:rsidRPr="006774EC">
        <w:rPr>
          <w:rFonts w:ascii="PT Astra Serif" w:eastAsia="Times New Roman" w:hAnsi="PT Astra Serif" w:cs="Times New Roman"/>
          <w:sz w:val="24"/>
          <w:szCs w:val="24"/>
        </w:rPr>
        <w:t>______________________________________</w:t>
      </w:r>
    </w:p>
    <w:p w14:paraId="63AC08EC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14:paraId="72176161" w14:textId="77777777" w:rsidR="0077130F" w:rsidRPr="006774EC" w:rsidRDefault="0077130F" w:rsidP="000D1CDE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ЗАЯВЛЕНИЕ</w:t>
      </w:r>
    </w:p>
    <w:p w14:paraId="5FF91A01" w14:textId="584F91A5" w:rsidR="007A58A9" w:rsidRDefault="0077130F" w:rsidP="000D1CDE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получении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информации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>)</w:t>
      </w:r>
    </w:p>
    <w:p w14:paraId="45040408" w14:textId="77777777" w:rsidR="007A58A9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Прошу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_________________________________________________________</w:t>
      </w:r>
    </w:p>
    <w:p w14:paraId="0721B4B8" w14:textId="1773800C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vertAlign w:val="superscript"/>
        </w:rPr>
      </w:pP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>(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наименование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справки/выписки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,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информации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>)</w:t>
      </w:r>
    </w:p>
    <w:p w14:paraId="41A1817F" w14:textId="72677C8A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______________________________________________________________________</w:t>
      </w:r>
    </w:p>
    <w:p w14:paraId="6BF1B1B6" w14:textId="30153EB0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её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___________________________________________</w:t>
      </w:r>
    </w:p>
    <w:p w14:paraId="323B8562" w14:textId="31BB0E11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целью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______________________________________________________________</w:t>
      </w:r>
    </w:p>
    <w:p w14:paraId="27EA93C7" w14:textId="77777777" w:rsidR="007A58A9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Приложения: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_________________________________________________________</w:t>
      </w:r>
    </w:p>
    <w:p w14:paraId="3B6A5299" w14:textId="461B7F2C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  <w:vertAlign w:val="superscript"/>
        </w:rPr>
      </w:pP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>(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сведения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и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документы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,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необходимые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для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получения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справки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>)</w:t>
      </w:r>
    </w:p>
    <w:p w14:paraId="29D95061" w14:textId="331EB09D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___________________________________________________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_______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листах.</w:t>
      </w:r>
    </w:p>
    <w:p w14:paraId="10ED6837" w14:textId="487D1315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прилагаются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копии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следующих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документов:</w:t>
      </w:r>
    </w:p>
    <w:p w14:paraId="7EC3CAB0" w14:textId="77777777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______________________________________________________________________</w:t>
      </w:r>
    </w:p>
    <w:p w14:paraId="3843B16E" w14:textId="77777777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______________________________________________________________________</w:t>
      </w:r>
    </w:p>
    <w:p w14:paraId="17FAAD98" w14:textId="0924DF5C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-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получить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="000D1CDE" w:rsidRPr="006774EC">
        <w:rPr>
          <w:rFonts w:ascii="PT Astra Serif" w:eastAsia="Times New Roman" w:hAnsi="PT Astra Serif" w:cs="Times New Roman"/>
          <w:sz w:val="24"/>
          <w:szCs w:val="24"/>
        </w:rPr>
        <w:t>______________________________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сельсовета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лично.</w:t>
      </w:r>
    </w:p>
    <w:p w14:paraId="06E25186" w14:textId="55653D43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соответствии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hyperlink r:id="rId24" w:history="1">
        <w:r w:rsidRPr="006774EC">
          <w:rPr>
            <w:rFonts w:ascii="PT Astra Serif" w:eastAsia="Times New Roman" w:hAnsi="PT Astra Serif" w:cs="Times New Roman"/>
            <w:color w:val="000000"/>
            <w:sz w:val="24"/>
            <w:szCs w:val="24"/>
            <w:u w:val="single"/>
          </w:rPr>
          <w:t>статьей</w:t>
        </w:r>
        <w:r w:rsidR="007A58A9">
          <w:rPr>
            <w:rFonts w:ascii="PT Astra Serif" w:eastAsia="Times New Roman" w:hAnsi="PT Astra Serif" w:cs="Times New Roman"/>
            <w:color w:val="000000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00"/>
            <w:sz w:val="24"/>
            <w:szCs w:val="24"/>
            <w:u w:val="single"/>
          </w:rPr>
          <w:t>9</w:t>
        </w:r>
      </w:hyperlink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Федерального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закона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hyperlink r:id="rId25" w:tgtFrame="_blank" w:history="1"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от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27.07.2006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№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152-ФЗ</w:t>
        </w:r>
      </w:hyperlink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персональных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данных»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согласие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автоматизированную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также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без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использования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средств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автоматизации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обработку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моих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персональных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данных: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включая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сбор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запись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систематизацию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накопление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хранение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уточнение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обновление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изменение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извлечение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использование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передачу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распространение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доступ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обезличивание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блокирование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удаление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уничтожение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персональных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совершения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любых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рамках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услуги.</w:t>
      </w:r>
    </w:p>
    <w:p w14:paraId="335E4916" w14:textId="1FD2A57C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Согласие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обработку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персональных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содержащихся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действует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подачи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отзыве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настоящего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согласия.</w:t>
      </w:r>
    </w:p>
    <w:p w14:paraId="4326AECD" w14:textId="680D16E2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ответственности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достоверность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представленных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сведений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предупрежден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>)</w:t>
      </w:r>
      <w:r w:rsidR="007A58A9" w:rsidRPr="006774EC">
        <w:rPr>
          <w:rFonts w:ascii="PT Astra Serif" w:eastAsia="Times New Roman" w:hAnsi="PT Astra Serif" w:cs="Times New Roman"/>
          <w:sz w:val="24"/>
          <w:szCs w:val="24"/>
        </w:rPr>
        <w:t>.</w:t>
      </w:r>
    </w:p>
    <w:p w14:paraId="7D766312" w14:textId="77777777" w:rsidR="007A58A9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Подтверждаю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что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ознакомлен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положениями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Федерального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закона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hyperlink r:id="rId26" w:tgtFrame="_blank" w:history="1"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от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27.07.2006</w:t>
        </w:r>
        <w:r w:rsidR="007A58A9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 xml:space="preserve"> № </w:t>
        </w:r>
        <w:r w:rsidRPr="006774EC">
          <w:rPr>
            <w:rFonts w:ascii="PT Astra Serif" w:eastAsia="Times New Roman" w:hAnsi="PT Astra Serif" w:cs="Times New Roman"/>
            <w:color w:val="0000FF"/>
            <w:sz w:val="24"/>
            <w:szCs w:val="24"/>
            <w:u w:val="single"/>
          </w:rPr>
          <w:t>152-ФЗ</w:t>
        </w:r>
      </w:hyperlink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персональных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данных»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обязанности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области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защиты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персональных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данных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мне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разъяснены.</w:t>
      </w:r>
    </w:p>
    <w:p w14:paraId="07CFCCBE" w14:textId="77777777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>
        <w:rPr>
          <w:rFonts w:ascii="PT Astra Serif" w:eastAsia="Times New Roman" w:hAnsi="PT Astra Serif" w:cs="Times New Roman"/>
          <w:sz w:val="24"/>
          <w:szCs w:val="24"/>
        </w:rPr>
        <w:t>«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</w:rPr>
        <w:t>_</w:t>
      </w:r>
      <w:proofErr w:type="gramStart"/>
      <w:r w:rsidR="0077130F" w:rsidRPr="006774EC">
        <w:rPr>
          <w:rFonts w:ascii="PT Astra Serif" w:eastAsia="Times New Roman" w:hAnsi="PT Astra Serif" w:cs="Times New Roman"/>
          <w:sz w:val="24"/>
          <w:szCs w:val="24"/>
        </w:rPr>
        <w:t>_»_</w:t>
      </w:r>
      <w:proofErr w:type="gramEnd"/>
      <w:r w:rsidR="0077130F" w:rsidRPr="006774EC">
        <w:rPr>
          <w:rFonts w:ascii="PT Astra Serif" w:eastAsia="Times New Roman" w:hAnsi="PT Astra Serif" w:cs="Times New Roman"/>
          <w:sz w:val="24"/>
          <w:szCs w:val="24"/>
        </w:rPr>
        <w:t>___________2024г</w:t>
      </w:r>
      <w:r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</w:rPr>
        <w:t>________________</w:t>
      </w:r>
    </w:p>
    <w:p w14:paraId="1976F03D" w14:textId="41C398F5" w:rsidR="007A58A9" w:rsidRDefault="007A58A9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>
        <w:rPr>
          <w:rFonts w:ascii="PT Astra Serif" w:eastAsia="Times New Roman" w:hAnsi="PT Astra Serif" w:cs="Times New Roman"/>
          <w:sz w:val="24"/>
          <w:szCs w:val="24"/>
        </w:rPr>
        <w:t>(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</w:rPr>
        <w:t>________________________________</w:t>
      </w:r>
      <w:r>
        <w:rPr>
          <w:rFonts w:ascii="PT Astra Serif" w:eastAsia="Times New Roman" w:hAnsi="PT Astra Serif" w:cs="Times New Roman"/>
          <w:sz w:val="24"/>
          <w:szCs w:val="24"/>
        </w:rPr>
        <w:t>)</w:t>
      </w:r>
    </w:p>
    <w:p w14:paraId="1E0E1027" w14:textId="78EF9012" w:rsidR="0077130F" w:rsidRPr="006774EC" w:rsidRDefault="0077130F" w:rsidP="000D1CD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подпись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расшифровка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подписи</w:t>
      </w:r>
    </w:p>
    <w:p w14:paraId="07A0B529" w14:textId="77777777" w:rsidR="0072182A" w:rsidRDefault="0072182A">
      <w:pPr>
        <w:rPr>
          <w:rFonts w:ascii="PT Astra Serif" w:eastAsia="Times New Roman" w:hAnsi="PT Astra Serif" w:cs="Times New Roman"/>
          <w:sz w:val="24"/>
          <w:szCs w:val="24"/>
        </w:rPr>
      </w:pPr>
      <w:r>
        <w:rPr>
          <w:rFonts w:ascii="PT Astra Serif" w:eastAsia="Times New Roman" w:hAnsi="PT Astra Serif" w:cs="Times New Roman"/>
          <w:sz w:val="24"/>
          <w:szCs w:val="24"/>
        </w:rPr>
        <w:br w:type="page"/>
      </w:r>
    </w:p>
    <w:p w14:paraId="03C87FAC" w14:textId="18A1860F" w:rsidR="0077130F" w:rsidRPr="006774EC" w:rsidRDefault="0077130F" w:rsidP="000D1CDE">
      <w:pPr>
        <w:spacing w:after="0" w:line="240" w:lineRule="auto"/>
        <w:jc w:val="right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lastRenderedPageBreak/>
        <w:t>Приложение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2</w:t>
      </w:r>
    </w:p>
    <w:p w14:paraId="3DD68BE0" w14:textId="34E22625" w:rsidR="0077130F" w:rsidRPr="006774EC" w:rsidRDefault="0077130F" w:rsidP="000D1CDE">
      <w:pPr>
        <w:spacing w:after="0" w:line="240" w:lineRule="auto"/>
        <w:jc w:val="right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регламенту</w:t>
      </w:r>
    </w:p>
    <w:p w14:paraId="6AC0F886" w14:textId="7F5F99F9" w:rsidR="0077130F" w:rsidRPr="006774EC" w:rsidRDefault="0077130F" w:rsidP="000D1CDE">
      <w:pPr>
        <w:spacing w:after="0" w:line="240" w:lineRule="auto"/>
        <w:jc w:val="right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</w:p>
    <w:p w14:paraId="080B18F4" w14:textId="05A8B67D" w:rsidR="0077130F" w:rsidRPr="006774EC" w:rsidRDefault="0077130F" w:rsidP="000D1CDE">
      <w:pPr>
        <w:spacing w:after="0" w:line="240" w:lineRule="auto"/>
        <w:jc w:val="right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Выдача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выписки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похозяйственных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книг»</w:t>
      </w:r>
    </w:p>
    <w:p w14:paraId="0D1DCF10" w14:textId="77777777" w:rsidR="007A58A9" w:rsidRDefault="007A58A9" w:rsidP="000D1CDE">
      <w:pPr>
        <w:spacing w:after="0" w:line="240" w:lineRule="auto"/>
        <w:ind w:firstLine="709"/>
        <w:rPr>
          <w:rFonts w:ascii="PT Astra Serif" w:eastAsia="Times New Roman" w:hAnsi="PT Astra Serif" w:cs="Times New Roman"/>
          <w:sz w:val="24"/>
          <w:szCs w:val="24"/>
        </w:rPr>
      </w:pPr>
    </w:p>
    <w:p w14:paraId="38319D67" w14:textId="77777777" w:rsidR="0077130F" w:rsidRPr="006774EC" w:rsidRDefault="0077130F" w:rsidP="000D1CDE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Кому________________________________</w:t>
      </w:r>
    </w:p>
    <w:p w14:paraId="62705614" w14:textId="462EEF1C" w:rsidR="0077130F" w:rsidRPr="006774EC" w:rsidRDefault="0077130F" w:rsidP="000D1CDE">
      <w:pPr>
        <w:spacing w:after="0" w:line="240" w:lineRule="auto"/>
        <w:ind w:firstLine="1843"/>
        <w:jc w:val="right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наименование</w:t>
      </w:r>
      <w:r w:rsidR="007A58A9"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заявителя</w:t>
      </w:r>
    </w:p>
    <w:p w14:paraId="56B638C8" w14:textId="77777777" w:rsidR="007A58A9" w:rsidRDefault="0077130F" w:rsidP="000D1CDE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__________________________________________</w:t>
      </w:r>
    </w:p>
    <w:p w14:paraId="2E04F51F" w14:textId="49EE516A" w:rsidR="0077130F" w:rsidRPr="006774EC" w:rsidRDefault="007A58A9" w:rsidP="000D1CDE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sz w:val="24"/>
          <w:szCs w:val="24"/>
        </w:rPr>
      </w:pP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>(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для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юридических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лиц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полное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наименование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организации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,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ФИО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руководителя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, </w:t>
      </w:r>
    </w:p>
    <w:p w14:paraId="0F3C613C" w14:textId="77777777" w:rsidR="0077130F" w:rsidRPr="006774EC" w:rsidRDefault="0077130F" w:rsidP="000D1CDE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____________________________________</w:t>
      </w:r>
    </w:p>
    <w:p w14:paraId="1A6AEC67" w14:textId="538A06F6" w:rsidR="0077130F" w:rsidRPr="006774EC" w:rsidRDefault="0077130F" w:rsidP="000D1CDE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физических</w:t>
      </w:r>
      <w:r w:rsidR="007A58A9"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лиц</w:t>
      </w:r>
      <w:r w:rsidR="007A58A9"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индивидуальных</w:t>
      </w:r>
      <w:r w:rsidR="007A58A9"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предпринимателей:</w:t>
      </w:r>
      <w:r w:rsidR="007A58A9"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ФИО</w:t>
      </w:r>
      <w:r w:rsidR="007A58A9"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, </w:t>
      </w:r>
    </w:p>
    <w:p w14:paraId="3A71EE3B" w14:textId="77777777" w:rsidR="007A58A9" w:rsidRDefault="0077130F" w:rsidP="000D1CDE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___________________________________________</w:t>
      </w:r>
    </w:p>
    <w:p w14:paraId="6E2848AA" w14:textId="27AD325D" w:rsidR="007A58A9" w:rsidRDefault="007A58A9" w:rsidP="000D1CDE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sz w:val="24"/>
          <w:szCs w:val="24"/>
          <w:vertAlign w:val="superscript"/>
        </w:rPr>
      </w:pP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>(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почтовый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индекс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,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адрес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,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телефон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>)</w:t>
      </w:r>
    </w:p>
    <w:p w14:paraId="1A78954D" w14:textId="77777777" w:rsidR="007A58A9" w:rsidRDefault="007A58A9" w:rsidP="000D1CDE">
      <w:pPr>
        <w:spacing w:after="0" w:line="240" w:lineRule="auto"/>
        <w:ind w:firstLine="709"/>
        <w:rPr>
          <w:rFonts w:ascii="PT Astra Serif" w:eastAsia="Times New Roman" w:hAnsi="PT Astra Serif" w:cs="Times New Roman"/>
          <w:sz w:val="24"/>
          <w:szCs w:val="24"/>
        </w:rPr>
      </w:pPr>
    </w:p>
    <w:p w14:paraId="0D89F7A0" w14:textId="77777777" w:rsidR="0077130F" w:rsidRPr="006774EC" w:rsidRDefault="0077130F" w:rsidP="000D1CDE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Решение</w:t>
      </w:r>
    </w:p>
    <w:p w14:paraId="00ED6B27" w14:textId="6068D8A8" w:rsidR="0077130F" w:rsidRPr="006774EC" w:rsidRDefault="0077130F" w:rsidP="000D1CDE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отказе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</w:p>
    <w:p w14:paraId="1F04620C" w14:textId="77777777" w:rsidR="007A58A9" w:rsidRDefault="007A58A9" w:rsidP="000D1CDE">
      <w:pPr>
        <w:spacing w:after="0" w:line="240" w:lineRule="auto"/>
        <w:ind w:firstLine="709"/>
        <w:rPr>
          <w:rFonts w:ascii="PT Astra Serif" w:eastAsia="Times New Roman" w:hAnsi="PT Astra Serif" w:cs="Times New Roman"/>
          <w:sz w:val="24"/>
          <w:szCs w:val="24"/>
        </w:rPr>
      </w:pPr>
    </w:p>
    <w:p w14:paraId="3ABC2D5F" w14:textId="77777777" w:rsidR="007A58A9" w:rsidRDefault="0077130F" w:rsidP="000D1CDE">
      <w:pPr>
        <w:spacing w:after="0" w:line="240" w:lineRule="auto"/>
        <w:ind w:firstLine="709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Администрацией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="000D1CDE" w:rsidRPr="006774EC">
        <w:rPr>
          <w:rFonts w:ascii="PT Astra Serif" w:eastAsia="Times New Roman" w:hAnsi="PT Astra Serif" w:cs="Times New Roman"/>
          <w:sz w:val="24"/>
          <w:szCs w:val="24"/>
        </w:rPr>
        <w:t>______________________________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сельсовета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рассмотрено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заявление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</w:t>
      </w:r>
    </w:p>
    <w:p w14:paraId="33994901" w14:textId="3FCD1C1C" w:rsidR="0077130F" w:rsidRPr="006774EC" w:rsidRDefault="007A58A9" w:rsidP="000D1CDE">
      <w:pPr>
        <w:spacing w:after="0" w:line="240" w:lineRule="auto"/>
        <w:ind w:firstLine="709"/>
        <w:rPr>
          <w:rFonts w:ascii="PT Astra Serif" w:eastAsia="Times New Roman" w:hAnsi="PT Astra Serif" w:cs="Times New Roman"/>
          <w:sz w:val="24"/>
          <w:szCs w:val="24"/>
        </w:rPr>
      </w:pPr>
      <w:r>
        <w:rPr>
          <w:rFonts w:ascii="PT Astra Serif" w:eastAsia="Times New Roman" w:hAnsi="PT Astra Serif" w:cs="Times New Roman"/>
          <w:sz w:val="24"/>
          <w:szCs w:val="24"/>
        </w:rPr>
        <w:t>«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</w:rPr>
        <w:t>___»</w:t>
      </w:r>
      <w:r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</w:rPr>
        <w:t>___________20____</w:t>
      </w:r>
      <w:r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</w:rPr>
        <w:t>г.</w:t>
      </w:r>
      <w:r>
        <w:rPr>
          <w:rFonts w:ascii="PT Astra Serif" w:eastAsia="Times New Roman" w:hAnsi="PT Astra Serif" w:cs="Times New Roman"/>
          <w:sz w:val="24"/>
          <w:szCs w:val="24"/>
        </w:rPr>
        <w:t xml:space="preserve"> №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</w:rPr>
        <w:t>___________________________</w:t>
      </w:r>
    </w:p>
    <w:p w14:paraId="172501C2" w14:textId="77777777" w:rsidR="007A58A9" w:rsidRDefault="0077130F" w:rsidP="000D1CDE">
      <w:pPr>
        <w:spacing w:after="0" w:line="240" w:lineRule="auto"/>
        <w:ind w:firstLine="709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соответствии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Административным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«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Выдача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справок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выписок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похозяйственных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книг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="00372A48" w:rsidRPr="006774EC">
        <w:rPr>
          <w:rFonts w:ascii="PT Astra Serif" w:eastAsia="Times New Roman" w:hAnsi="PT Astra Serif" w:cs="Times New Roman"/>
          <w:sz w:val="24"/>
          <w:szCs w:val="24"/>
        </w:rPr>
        <w:t>Истимисского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="00372A48" w:rsidRPr="006774EC">
        <w:rPr>
          <w:rFonts w:ascii="PT Astra Serif" w:eastAsia="Times New Roman" w:hAnsi="PT Astra Serif" w:cs="Times New Roman"/>
          <w:sz w:val="24"/>
          <w:szCs w:val="24"/>
        </w:rPr>
        <w:t>сельсовета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»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="00372A48" w:rsidRPr="006774EC">
        <w:rPr>
          <w:rFonts w:ascii="PT Astra Serif" w:eastAsia="Times New Roman" w:hAnsi="PT Astra Serif" w:cs="Times New Roman"/>
          <w:sz w:val="24"/>
          <w:szCs w:val="24"/>
        </w:rPr>
        <w:t>Истимисского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сельсовета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отказывает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следующим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причинам:</w:t>
      </w:r>
    </w:p>
    <w:p w14:paraId="0170449D" w14:textId="60256F20" w:rsidR="0077130F" w:rsidRPr="006774EC" w:rsidRDefault="0077130F" w:rsidP="000D1CDE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09"/>
        <w:gridCol w:w="3094"/>
      </w:tblGrid>
      <w:tr w:rsidR="0077130F" w:rsidRPr="006774EC" w14:paraId="7CCD2C0A" w14:textId="77777777" w:rsidTr="0077130F">
        <w:trPr>
          <w:jc w:val="center"/>
        </w:trPr>
        <w:tc>
          <w:tcPr>
            <w:tcW w:w="5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04FBA9" w14:textId="3DC7FE8E" w:rsidR="0077130F" w:rsidRPr="006774EC" w:rsidRDefault="007A58A9" w:rsidP="000D1C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Пункт Административного регламента</w:t>
            </w: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76292" w14:textId="2FB98C02" w:rsidR="0077130F" w:rsidRPr="006774EC" w:rsidRDefault="007A58A9" w:rsidP="000D1CDE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Описание нарушения</w:t>
            </w:r>
          </w:p>
        </w:tc>
      </w:tr>
      <w:tr w:rsidR="0077130F" w:rsidRPr="006774EC" w14:paraId="2C7ECD5C" w14:textId="77777777" w:rsidTr="0077130F">
        <w:trPr>
          <w:jc w:val="center"/>
        </w:trPr>
        <w:tc>
          <w:tcPr>
            <w:tcW w:w="5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1F73E4" w14:textId="7C3CEA36" w:rsidR="0077130F" w:rsidRPr="006774EC" w:rsidRDefault="0077130F" w:rsidP="000D1CD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DE032" w14:textId="47F21061" w:rsidR="0077130F" w:rsidRPr="006774EC" w:rsidRDefault="0077130F" w:rsidP="000D1CD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  <w:tr w:rsidR="0077130F" w:rsidRPr="006774EC" w14:paraId="152FE569" w14:textId="77777777" w:rsidTr="0077130F">
        <w:trPr>
          <w:jc w:val="center"/>
        </w:trPr>
        <w:tc>
          <w:tcPr>
            <w:tcW w:w="5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990B2E" w14:textId="2C6B2F55" w:rsidR="0077130F" w:rsidRPr="006774EC" w:rsidRDefault="0077130F" w:rsidP="000D1CD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30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4EA57F" w14:textId="27039E68" w:rsidR="0077130F" w:rsidRPr="006774EC" w:rsidRDefault="0077130F" w:rsidP="000D1CDE">
            <w:pPr>
              <w:spacing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</w:tbl>
    <w:p w14:paraId="06322D3F" w14:textId="77777777" w:rsidR="007A58A9" w:rsidRDefault="007A58A9" w:rsidP="000D1CDE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</w:rPr>
      </w:pPr>
    </w:p>
    <w:p w14:paraId="6B2FC7BF" w14:textId="77777777" w:rsidR="007A58A9" w:rsidRDefault="0077130F" w:rsidP="000D1CDE">
      <w:pPr>
        <w:spacing w:after="0" w:line="240" w:lineRule="auto"/>
        <w:ind w:firstLine="709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Дополнительно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информируем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что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______________________________________</w:t>
      </w:r>
    </w:p>
    <w:p w14:paraId="6452BC5D" w14:textId="01C12EDF" w:rsidR="0077130F" w:rsidRPr="006774EC" w:rsidRDefault="007A58A9" w:rsidP="000D1CDE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</w:rPr>
      </w:pP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>(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указывается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информация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необходимая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для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устранения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причин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отказа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в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предоставлении</w:t>
      </w:r>
    </w:p>
    <w:p w14:paraId="55111792" w14:textId="77777777" w:rsidR="0077130F" w:rsidRPr="006774EC" w:rsidRDefault="0077130F" w:rsidP="000D1CDE">
      <w:pPr>
        <w:spacing w:after="0" w:line="240" w:lineRule="auto"/>
        <w:ind w:firstLine="709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______________________________________________________________________</w:t>
      </w:r>
    </w:p>
    <w:p w14:paraId="0BC22970" w14:textId="169E4A59" w:rsidR="0077130F" w:rsidRPr="006774EC" w:rsidRDefault="0077130F" w:rsidP="000D1CDE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а</w:t>
      </w:r>
      <w:r w:rsidR="007A58A9"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также</w:t>
      </w:r>
      <w:r w:rsidR="007A58A9"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иная</w:t>
      </w:r>
      <w:r w:rsidR="007A58A9"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дополнительная</w:t>
      </w:r>
      <w:r w:rsidR="007A58A9"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информация</w:t>
      </w:r>
      <w:r w:rsidR="007A58A9"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при</w:t>
      </w:r>
      <w:r w:rsidR="007A58A9"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наличии</w:t>
      </w:r>
      <w:r w:rsidR="007A58A9">
        <w:rPr>
          <w:rFonts w:ascii="PT Astra Serif" w:eastAsia="Times New Roman" w:hAnsi="PT Astra Serif" w:cs="Times New Roman"/>
          <w:sz w:val="24"/>
          <w:szCs w:val="24"/>
          <w:vertAlign w:val="superscript"/>
        </w:rPr>
        <w:t>)</w:t>
      </w:r>
      <w:r w:rsidR="007A58A9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.</w:t>
      </w:r>
    </w:p>
    <w:p w14:paraId="32BC68A8" w14:textId="77777777" w:rsidR="0077130F" w:rsidRPr="006774EC" w:rsidRDefault="0077130F" w:rsidP="000D1CDE">
      <w:pPr>
        <w:spacing w:after="0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______________________________________________________________________</w:t>
      </w:r>
    </w:p>
    <w:p w14:paraId="0107CD00" w14:textId="6DFAD786" w:rsidR="0077130F" w:rsidRPr="006774EC" w:rsidRDefault="0077130F" w:rsidP="000D1CDE">
      <w:pPr>
        <w:spacing w:after="0" w:line="240" w:lineRule="auto"/>
        <w:ind w:firstLine="709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После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устранения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обстоятельств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послуживших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основанием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имеете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право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повторно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обратиться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услуги.</w:t>
      </w:r>
    </w:p>
    <w:p w14:paraId="0DC371B0" w14:textId="77777777" w:rsidR="007A58A9" w:rsidRDefault="0077130F" w:rsidP="000D1CDE">
      <w:pPr>
        <w:spacing w:after="0" w:line="240" w:lineRule="auto"/>
        <w:ind w:firstLine="709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случае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если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отказ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требует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очной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консультации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Вы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можете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записаться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на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консультацию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специалисту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посредством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телефонной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связи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или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путем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личного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обращения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администрацию_______________________________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______________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___________</w:t>
      </w:r>
    </w:p>
    <w:p w14:paraId="2CE77558" w14:textId="77777777" w:rsidR="007A58A9" w:rsidRDefault="007A58A9" w:rsidP="000D1CDE">
      <w:pPr>
        <w:spacing w:after="0" w:line="240" w:lineRule="auto"/>
        <w:ind w:firstLine="709"/>
        <w:rPr>
          <w:rFonts w:ascii="PT Astra Serif" w:eastAsia="Times New Roman" w:hAnsi="PT Astra Serif" w:cs="Times New Roman"/>
          <w:sz w:val="24"/>
          <w:szCs w:val="24"/>
          <w:vertAlign w:val="superscript"/>
        </w:rPr>
      </w:pP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>(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должность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уполномоченного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должностного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(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Подпись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>) (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Расшифровка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подписи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 xml:space="preserve">)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  <w:vertAlign w:val="superscript"/>
        </w:rPr>
        <w:t>лица</w:t>
      </w:r>
      <w:r>
        <w:rPr>
          <w:rFonts w:ascii="PT Astra Serif" w:eastAsia="Times New Roman" w:hAnsi="PT Astra Serif" w:cs="Times New Roman"/>
          <w:sz w:val="24"/>
          <w:szCs w:val="24"/>
          <w:vertAlign w:val="superscript"/>
        </w:rPr>
        <w:t>)</w:t>
      </w:r>
    </w:p>
    <w:p w14:paraId="33DD1EFA" w14:textId="77777777" w:rsidR="0072182A" w:rsidRDefault="007A58A9" w:rsidP="0072182A">
      <w:pPr>
        <w:spacing w:after="0" w:line="240" w:lineRule="auto"/>
        <w:ind w:firstLine="709"/>
        <w:rPr>
          <w:rFonts w:ascii="PT Astra Serif" w:eastAsia="Times New Roman" w:hAnsi="PT Astra Serif" w:cs="Times New Roman"/>
          <w:sz w:val="24"/>
          <w:szCs w:val="24"/>
        </w:rPr>
      </w:pPr>
      <w:r>
        <w:rPr>
          <w:rFonts w:ascii="PT Astra Serif" w:eastAsia="Times New Roman" w:hAnsi="PT Astra Serif" w:cs="Times New Roman"/>
          <w:sz w:val="24"/>
          <w:szCs w:val="24"/>
        </w:rPr>
        <w:t>«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</w:rPr>
        <w:t>_____»</w:t>
      </w:r>
      <w:r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</w:rPr>
        <w:t>______________</w:t>
      </w:r>
      <w:r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</w:rPr>
        <w:t>20___</w:t>
      </w:r>
      <w:r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</w:rPr>
        <w:t>г.</w:t>
      </w:r>
    </w:p>
    <w:p w14:paraId="4D2F8D27" w14:textId="77777777" w:rsidR="0072182A" w:rsidRDefault="0072182A">
      <w:pPr>
        <w:rPr>
          <w:rFonts w:ascii="PT Astra Serif" w:eastAsia="Times New Roman" w:hAnsi="PT Astra Serif" w:cs="Times New Roman"/>
          <w:sz w:val="24"/>
          <w:szCs w:val="24"/>
        </w:rPr>
      </w:pPr>
      <w:r>
        <w:rPr>
          <w:rFonts w:ascii="PT Astra Serif" w:eastAsia="Times New Roman" w:hAnsi="PT Astra Serif" w:cs="Times New Roman"/>
          <w:sz w:val="24"/>
          <w:szCs w:val="24"/>
        </w:rPr>
        <w:br w:type="page"/>
      </w:r>
    </w:p>
    <w:p w14:paraId="19CC4FDB" w14:textId="44FA30D1" w:rsidR="0077130F" w:rsidRPr="006774EC" w:rsidRDefault="0077130F" w:rsidP="0072182A">
      <w:pPr>
        <w:spacing w:after="0" w:line="240" w:lineRule="auto"/>
        <w:ind w:firstLine="709"/>
        <w:jc w:val="right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lastRenderedPageBreak/>
        <w:t>Приложение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3</w:t>
      </w:r>
    </w:p>
    <w:p w14:paraId="4E203C4E" w14:textId="001FF530" w:rsidR="0077130F" w:rsidRPr="006774EC" w:rsidRDefault="0077130F" w:rsidP="000D1CDE">
      <w:pPr>
        <w:spacing w:after="0" w:line="240" w:lineRule="auto"/>
        <w:jc w:val="right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административному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регламенту</w:t>
      </w:r>
    </w:p>
    <w:p w14:paraId="3ED0DBD9" w14:textId="77777777" w:rsidR="007A58A9" w:rsidRDefault="0077130F" w:rsidP="000D1CDE">
      <w:pPr>
        <w:spacing w:after="0" w:line="240" w:lineRule="auto"/>
        <w:jc w:val="right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предоставления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услуги</w:t>
      </w:r>
    </w:p>
    <w:p w14:paraId="7FE3C4B4" w14:textId="468D8916" w:rsidR="0077130F" w:rsidRPr="006774EC" w:rsidRDefault="007A58A9" w:rsidP="000D1CDE">
      <w:pPr>
        <w:spacing w:after="0" w:line="240" w:lineRule="auto"/>
        <w:jc w:val="right"/>
        <w:rPr>
          <w:rFonts w:ascii="PT Astra Serif" w:eastAsia="Times New Roman" w:hAnsi="PT Astra Serif" w:cs="Times New Roman"/>
          <w:sz w:val="24"/>
          <w:szCs w:val="24"/>
        </w:rPr>
      </w:pPr>
      <w:r>
        <w:rPr>
          <w:rFonts w:ascii="PT Astra Serif" w:eastAsia="Times New Roman" w:hAnsi="PT Astra Serif" w:cs="Times New Roman"/>
          <w:sz w:val="24"/>
          <w:szCs w:val="24"/>
        </w:rPr>
        <w:t>«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</w:rPr>
        <w:t>Выдача</w:t>
      </w:r>
      <w:r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</w:rPr>
        <w:t>выписки</w:t>
      </w:r>
      <w:r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</w:rPr>
        <w:t>из</w:t>
      </w:r>
      <w:r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</w:rPr>
        <w:t>похозяйственных</w:t>
      </w:r>
      <w:r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="0077130F" w:rsidRPr="006774EC">
        <w:rPr>
          <w:rFonts w:ascii="PT Astra Serif" w:eastAsia="Times New Roman" w:hAnsi="PT Astra Serif" w:cs="Times New Roman"/>
          <w:sz w:val="24"/>
          <w:szCs w:val="24"/>
        </w:rPr>
        <w:t>книг»</w:t>
      </w:r>
    </w:p>
    <w:p w14:paraId="421A64FB" w14:textId="77777777" w:rsidR="007A58A9" w:rsidRDefault="007A58A9" w:rsidP="0077130F">
      <w:pPr>
        <w:spacing w:before="100" w:beforeAutospacing="1" w:after="100" w:afterAutospacing="1" w:line="240" w:lineRule="auto"/>
        <w:ind w:firstLine="709"/>
        <w:jc w:val="right"/>
        <w:rPr>
          <w:rFonts w:ascii="PT Astra Serif" w:eastAsia="Times New Roman" w:hAnsi="PT Astra Serif" w:cs="Times New Roman"/>
          <w:sz w:val="24"/>
          <w:szCs w:val="24"/>
        </w:rPr>
      </w:pPr>
    </w:p>
    <w:p w14:paraId="369DA127" w14:textId="77777777" w:rsidR="0077130F" w:rsidRPr="006774EC" w:rsidRDefault="0077130F" w:rsidP="0077130F">
      <w:pPr>
        <w:spacing w:before="100" w:beforeAutospacing="1" w:after="100" w:afterAutospacing="1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ЖУРНАЛ</w:t>
      </w:r>
    </w:p>
    <w:p w14:paraId="1C2474FB" w14:textId="77777777" w:rsidR="007A58A9" w:rsidRDefault="0077130F" w:rsidP="0077130F">
      <w:pPr>
        <w:spacing w:before="100" w:beforeAutospacing="1" w:after="100" w:afterAutospacing="1" w:line="240" w:lineRule="auto"/>
        <w:ind w:firstLine="709"/>
        <w:jc w:val="center"/>
        <w:rPr>
          <w:rFonts w:ascii="PT Astra Serif" w:eastAsia="Times New Roman" w:hAnsi="PT Astra Serif" w:cs="Times New Roman"/>
          <w:b/>
          <w:bCs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регистрации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заявлений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выдаче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выписок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из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похозяйственных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книг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оказанию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</w:p>
    <w:p w14:paraId="191203D2" w14:textId="6D8ED8EA" w:rsidR="0077130F" w:rsidRPr="006774EC" w:rsidRDefault="0077130F" w:rsidP="0077130F">
      <w:pPr>
        <w:spacing w:before="100" w:beforeAutospacing="1" w:after="100" w:afterAutospacing="1" w:line="240" w:lineRule="auto"/>
        <w:rPr>
          <w:rFonts w:ascii="PT Astra Serif" w:eastAsia="Times New Roman" w:hAnsi="PT Astra Serif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1468"/>
        <w:gridCol w:w="2395"/>
        <w:gridCol w:w="2138"/>
        <w:gridCol w:w="1418"/>
        <w:gridCol w:w="1344"/>
      </w:tblGrid>
      <w:tr w:rsidR="0077130F" w:rsidRPr="006774EC" w14:paraId="6D275691" w14:textId="77777777" w:rsidTr="0077130F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295DF6" w14:textId="58C130DA" w:rsidR="0077130F" w:rsidRPr="006774EC" w:rsidRDefault="007A58A9" w:rsidP="0077130F">
            <w:pPr>
              <w:spacing w:before="100" w:beforeAutospacing="1"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1BD7B" w14:textId="77777777" w:rsidR="007A58A9" w:rsidRDefault="007A58A9" w:rsidP="0077130F">
            <w:pPr>
              <w:spacing w:before="100" w:beforeAutospacing="1" w:after="0" w:line="240" w:lineRule="auto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 xml:space="preserve">Дата обращения, </w:t>
            </w:r>
          </w:p>
          <w:p w14:paraId="2998D314" w14:textId="286EC3E5" w:rsidR="0077130F" w:rsidRPr="006774EC" w:rsidRDefault="007A58A9" w:rsidP="0077130F">
            <w:pPr>
              <w:spacing w:before="100" w:beforeAutospacing="1"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заявления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E66308" w14:textId="78B835AB" w:rsidR="0077130F" w:rsidRPr="006774EC" w:rsidRDefault="007A58A9" w:rsidP="0077130F">
            <w:pPr>
              <w:spacing w:before="100" w:beforeAutospacing="1"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Фамилия, имя, отчество, обратившегося за справкой или выпиской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20FA9" w14:textId="05340F75" w:rsidR="0077130F" w:rsidRPr="006774EC" w:rsidRDefault="007A58A9" w:rsidP="0077130F">
            <w:pPr>
              <w:spacing w:before="100" w:beforeAutospacing="1"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Вид запрашиваемой справки или выписки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CF937F" w14:textId="276CCA29" w:rsidR="0077130F" w:rsidRPr="006774EC" w:rsidRDefault="007A58A9" w:rsidP="0077130F">
            <w:pPr>
              <w:spacing w:before="100" w:beforeAutospacing="1"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Дата выдачи справки или выписки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A4574" w14:textId="3AD1E631" w:rsidR="0077130F" w:rsidRPr="006774EC" w:rsidRDefault="007A58A9" w:rsidP="0077130F">
            <w:pPr>
              <w:spacing w:before="100" w:beforeAutospacing="1"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Номер справки или выписки</w:t>
            </w:r>
          </w:p>
        </w:tc>
      </w:tr>
      <w:tr w:rsidR="0077130F" w:rsidRPr="006774EC" w14:paraId="380DEEF7" w14:textId="77777777" w:rsidTr="0077130F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30FA4E" w14:textId="2CE49037" w:rsidR="0077130F" w:rsidRPr="006774EC" w:rsidRDefault="007A58A9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FF3F1B" w14:textId="577D486C" w:rsidR="0077130F" w:rsidRPr="006774EC" w:rsidRDefault="0077130F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4AE34" w14:textId="7C504B25" w:rsidR="0077130F" w:rsidRPr="006774EC" w:rsidRDefault="0077130F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3BA7A1" w14:textId="2F5FCA92" w:rsidR="0077130F" w:rsidRPr="006774EC" w:rsidRDefault="0077130F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9AA1CF" w14:textId="08EB0DE5" w:rsidR="0077130F" w:rsidRPr="006774EC" w:rsidRDefault="0077130F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E3F44" w14:textId="3C80CF47" w:rsidR="0077130F" w:rsidRPr="006774EC" w:rsidRDefault="0077130F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  <w:tr w:rsidR="0077130F" w:rsidRPr="006774EC" w14:paraId="5A0F4437" w14:textId="77777777" w:rsidTr="0077130F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955CB7" w14:textId="7728EB70" w:rsidR="0077130F" w:rsidRPr="006774EC" w:rsidRDefault="007A58A9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1289EF" w14:textId="77DD2796" w:rsidR="0077130F" w:rsidRPr="006774EC" w:rsidRDefault="0077130F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6B2B" w14:textId="7A44A817" w:rsidR="0077130F" w:rsidRPr="006774EC" w:rsidRDefault="0077130F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162630" w14:textId="36F16B46" w:rsidR="0077130F" w:rsidRPr="006774EC" w:rsidRDefault="0077130F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C3E9EA" w14:textId="66AD2C14" w:rsidR="0077130F" w:rsidRPr="006774EC" w:rsidRDefault="0077130F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16DD4" w14:textId="1C80D854" w:rsidR="0077130F" w:rsidRPr="006774EC" w:rsidRDefault="0077130F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  <w:tr w:rsidR="0077130F" w:rsidRPr="006774EC" w14:paraId="5109AB8D" w14:textId="77777777" w:rsidTr="0077130F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8E8E5" w14:textId="6049975F" w:rsidR="0077130F" w:rsidRPr="006774EC" w:rsidRDefault="007A58A9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CB56C8" w14:textId="0240F5DA" w:rsidR="0077130F" w:rsidRPr="006774EC" w:rsidRDefault="0077130F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CD1C55" w14:textId="1124539C" w:rsidR="0077130F" w:rsidRPr="006774EC" w:rsidRDefault="0077130F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C4D55F" w14:textId="39A84FFB" w:rsidR="0077130F" w:rsidRPr="006774EC" w:rsidRDefault="0077130F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3A9E51" w14:textId="09112588" w:rsidR="0077130F" w:rsidRPr="006774EC" w:rsidRDefault="0077130F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D84632" w14:textId="71D9819C" w:rsidR="0077130F" w:rsidRPr="006774EC" w:rsidRDefault="0077130F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</w:tbl>
    <w:p w14:paraId="21CEE516" w14:textId="77777777" w:rsidR="0072182A" w:rsidRDefault="0072182A" w:rsidP="0077130F">
      <w:pPr>
        <w:spacing w:before="100" w:beforeAutospacing="1" w:after="100" w:afterAutospacing="1" w:line="240" w:lineRule="auto"/>
        <w:ind w:firstLine="709"/>
        <w:jc w:val="center"/>
        <w:rPr>
          <w:rFonts w:ascii="PT Astra Serif" w:eastAsia="Times New Roman" w:hAnsi="PT Astra Serif" w:cs="Arial"/>
          <w:sz w:val="24"/>
          <w:szCs w:val="24"/>
        </w:rPr>
      </w:pPr>
    </w:p>
    <w:p w14:paraId="79DA48C2" w14:textId="77777777" w:rsidR="0072182A" w:rsidRDefault="0072182A">
      <w:pPr>
        <w:rPr>
          <w:rFonts w:ascii="PT Astra Serif" w:eastAsia="Times New Roman" w:hAnsi="PT Astra Serif" w:cs="Arial"/>
          <w:sz w:val="24"/>
          <w:szCs w:val="24"/>
        </w:rPr>
      </w:pPr>
      <w:r>
        <w:rPr>
          <w:rFonts w:ascii="PT Astra Serif" w:eastAsia="Times New Roman" w:hAnsi="PT Astra Serif" w:cs="Arial"/>
          <w:sz w:val="24"/>
          <w:szCs w:val="24"/>
        </w:rPr>
        <w:br w:type="page"/>
      </w:r>
    </w:p>
    <w:p w14:paraId="31CF4F2B" w14:textId="19374EE4" w:rsidR="0077130F" w:rsidRPr="006774EC" w:rsidRDefault="0077130F" w:rsidP="0077130F">
      <w:pPr>
        <w:spacing w:before="100" w:beforeAutospacing="1" w:after="100" w:afterAutospacing="1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lastRenderedPageBreak/>
        <w:t>Информация</w:t>
      </w:r>
    </w:p>
    <w:p w14:paraId="06DA57AB" w14:textId="77777777" w:rsidR="007A58A9" w:rsidRDefault="0077130F" w:rsidP="0077130F">
      <w:pPr>
        <w:spacing w:before="100" w:beforeAutospacing="1" w:after="100" w:afterAutospacing="1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администрации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сельсовета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,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предоставляющем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муниципальную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услугу</w:t>
      </w:r>
    </w:p>
    <w:p w14:paraId="666C5CC8" w14:textId="3DA89148" w:rsidR="0077130F" w:rsidRPr="006774EC" w:rsidRDefault="0077130F" w:rsidP="0077130F">
      <w:pPr>
        <w:spacing w:before="100" w:beforeAutospacing="1" w:after="100" w:afterAutospacing="1" w:line="240" w:lineRule="auto"/>
        <w:rPr>
          <w:rFonts w:ascii="PT Astra Serif" w:eastAsia="Times New Roman" w:hAnsi="PT Astra Serif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468"/>
      </w:tblGrid>
      <w:tr w:rsidR="0077130F" w:rsidRPr="006774EC" w14:paraId="2D9DA759" w14:textId="77777777" w:rsidTr="0077130F">
        <w:trPr>
          <w:jc w:val="center"/>
        </w:trPr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30507A" w14:textId="1166F1A1" w:rsidR="0077130F" w:rsidRPr="00102800" w:rsidRDefault="007A58A9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Наименование органа местного самоуправления, предоставляющего муниципальную услугу</w:t>
            </w:r>
          </w:p>
        </w:tc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8C40C5" w14:textId="697F0010" w:rsidR="0077130F" w:rsidRPr="006774EC" w:rsidRDefault="007A58A9" w:rsidP="00E77421">
            <w:pPr>
              <w:spacing w:before="100" w:beforeAutospacing="1"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Администрация Истимисского сельсовета Ключевского района Алтайского края</w:t>
            </w:r>
          </w:p>
        </w:tc>
      </w:tr>
      <w:tr w:rsidR="0077130F" w:rsidRPr="006774EC" w14:paraId="68BF77B7" w14:textId="77777777" w:rsidTr="0077130F">
        <w:trPr>
          <w:jc w:val="center"/>
        </w:trPr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9DCBF" w14:textId="4C44C9E1" w:rsidR="0077130F" w:rsidRPr="00102800" w:rsidRDefault="007A58A9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Руководитель органа местного самоуправления, предоставляющего муниципальную услугу</w:t>
            </w:r>
          </w:p>
        </w:tc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2809DA" w14:textId="77777777" w:rsidR="007A58A9" w:rsidRDefault="007A58A9" w:rsidP="0077130F">
            <w:pPr>
              <w:spacing w:before="100" w:beforeAutospacing="1" w:after="0" w:line="240" w:lineRule="auto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Глава сельсовета</w:t>
            </w:r>
          </w:p>
          <w:p w14:paraId="7F1BCE1F" w14:textId="730ECEFA" w:rsidR="0077130F" w:rsidRPr="006774EC" w:rsidRDefault="007A58A9" w:rsidP="0077130F">
            <w:pPr>
              <w:spacing w:before="100" w:beforeAutospacing="1"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Екатерина Михайловна Костючик</w:t>
            </w:r>
          </w:p>
        </w:tc>
      </w:tr>
      <w:tr w:rsidR="0077130F" w:rsidRPr="006774EC" w14:paraId="39973B9B" w14:textId="77777777" w:rsidTr="0077130F">
        <w:trPr>
          <w:jc w:val="center"/>
        </w:trPr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09C72" w14:textId="6F781FB9" w:rsidR="0077130F" w:rsidRPr="00102800" w:rsidRDefault="007A58A9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Специалист, осуществляющий рассмотрение заявления</w:t>
            </w:r>
          </w:p>
        </w:tc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EC9AFB" w14:textId="77777777" w:rsidR="007A58A9" w:rsidRDefault="007A58A9" w:rsidP="0077130F">
            <w:pPr>
              <w:spacing w:before="100" w:beforeAutospacing="1" w:after="0" w:line="240" w:lineRule="auto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Секретарь администрации</w:t>
            </w:r>
          </w:p>
          <w:p w14:paraId="1AD35CAE" w14:textId="270250F9" w:rsidR="00E77421" w:rsidRPr="006774EC" w:rsidRDefault="007A58A9" w:rsidP="0077130F">
            <w:pPr>
              <w:spacing w:before="100" w:beforeAutospacing="1"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Ганзя Татьяна Викторовна</w:t>
            </w:r>
          </w:p>
        </w:tc>
      </w:tr>
      <w:tr w:rsidR="0077130F" w:rsidRPr="006774EC" w14:paraId="2544012B" w14:textId="77777777" w:rsidTr="0077130F">
        <w:trPr>
          <w:jc w:val="center"/>
        </w:trPr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D66C37" w14:textId="7171A9AE" w:rsidR="0077130F" w:rsidRPr="00102800" w:rsidRDefault="007A58A9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Место нахождения и почтовый адрес</w:t>
            </w:r>
          </w:p>
        </w:tc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02820D" w14:textId="77777777" w:rsidR="0077130F" w:rsidRPr="006774EC" w:rsidRDefault="0077130F" w:rsidP="0077130F">
            <w:pPr>
              <w:spacing w:before="100" w:beforeAutospacing="1"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</w:p>
        </w:tc>
      </w:tr>
      <w:tr w:rsidR="0077130F" w:rsidRPr="006774EC" w14:paraId="284507B2" w14:textId="77777777" w:rsidTr="0077130F">
        <w:trPr>
          <w:jc w:val="center"/>
        </w:trPr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ED9D4C" w14:textId="559F6939" w:rsidR="0077130F" w:rsidRPr="00102800" w:rsidRDefault="007A58A9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График работы (приема заявителей)</w:t>
            </w:r>
          </w:p>
        </w:tc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3020C9" w14:textId="77777777" w:rsidR="007A58A9" w:rsidRDefault="007A58A9" w:rsidP="00A518CD">
            <w:pPr>
              <w:spacing w:before="100" w:beforeAutospacing="1" w:after="0" w:line="240" w:lineRule="auto"/>
              <w:jc w:val="center"/>
              <w:rPr>
                <w:rFonts w:ascii="PT Astra Serif" w:eastAsia="Times New Roman" w:hAnsi="PT Astra Serif" w:cs="Arial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 xml:space="preserve">Понедельник, вторник, четверг с 9-00 до 16-00, </w:t>
            </w:r>
          </w:p>
          <w:p w14:paraId="70DB4DD0" w14:textId="36669377" w:rsidR="0077130F" w:rsidRPr="006774EC" w:rsidRDefault="007A58A9" w:rsidP="00A518CD">
            <w:pPr>
              <w:spacing w:before="100" w:beforeAutospacing="1"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перерыв с 12-30 до 14-00</w:t>
            </w:r>
          </w:p>
        </w:tc>
      </w:tr>
      <w:tr w:rsidR="0077130F" w:rsidRPr="006774EC" w14:paraId="60938130" w14:textId="77777777" w:rsidTr="0077130F">
        <w:trPr>
          <w:jc w:val="center"/>
        </w:trPr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50E0E" w14:textId="1F93357C" w:rsidR="0077130F" w:rsidRPr="00102800" w:rsidRDefault="007A58A9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Телефон, адрес электронной почты</w:t>
            </w:r>
          </w:p>
        </w:tc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39197C" w14:textId="1DDB0BBE" w:rsidR="0077130F" w:rsidRPr="006774EC" w:rsidRDefault="007A58A9" w:rsidP="0077130F">
            <w:pPr>
              <w:spacing w:before="100" w:beforeAutospacing="1"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8 385- 78 28-7-22</w:t>
            </w:r>
          </w:p>
        </w:tc>
      </w:tr>
      <w:tr w:rsidR="0077130F" w:rsidRPr="006774EC" w14:paraId="5975DFBC" w14:textId="77777777" w:rsidTr="0077130F">
        <w:trPr>
          <w:jc w:val="center"/>
        </w:trPr>
        <w:tc>
          <w:tcPr>
            <w:tcW w:w="4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CFF1CC" w14:textId="74838A7A" w:rsidR="0077130F" w:rsidRPr="00102800" w:rsidRDefault="007A58A9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Адрес официального сайта органа местного самоуправления, предоставляющего муниципальную услугу (в случае отсутствия – адрес официального сайта муниципального образования)</w:t>
            </w:r>
          </w:p>
        </w:tc>
        <w:tc>
          <w:tcPr>
            <w:tcW w:w="4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7BCD0A" w14:textId="2737F55C" w:rsidR="0077130F" w:rsidRPr="006774EC" w:rsidRDefault="007A58A9" w:rsidP="0077130F">
            <w:pPr>
              <w:spacing w:before="100" w:beforeAutospacing="1" w:after="0" w:line="240" w:lineRule="auto"/>
              <w:jc w:val="center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https://kluchialt.ru/pages/267</w:t>
            </w:r>
          </w:p>
        </w:tc>
      </w:tr>
    </w:tbl>
    <w:p w14:paraId="1A1506BE" w14:textId="2E20B143" w:rsidR="0077130F" w:rsidRPr="006774EC" w:rsidRDefault="0077130F" w:rsidP="000D1CDE">
      <w:pPr>
        <w:spacing w:before="100" w:beforeAutospacing="1" w:after="100" w:afterAutospacing="1" w:line="240" w:lineRule="auto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t>Единый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портал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государственных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и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муниципальных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услуг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Pr="006774EC">
        <w:rPr>
          <w:rFonts w:ascii="PT Astra Serif" w:eastAsia="Times New Roman" w:hAnsi="PT Astra Serif" w:cs="Times New Roman"/>
          <w:sz w:val="24"/>
          <w:szCs w:val="24"/>
        </w:rPr>
        <w:t>функций</w:t>
      </w:r>
      <w:r w:rsidR="007A58A9">
        <w:rPr>
          <w:rFonts w:ascii="PT Astra Serif" w:eastAsia="Times New Roman" w:hAnsi="PT Astra Serif" w:cs="Times New Roman"/>
          <w:sz w:val="24"/>
          <w:szCs w:val="24"/>
        </w:rPr>
        <w:t xml:space="preserve">) </w:t>
      </w:r>
      <w:hyperlink r:id="rId27" w:history="1">
        <w:r w:rsidRPr="006774EC">
          <w:rPr>
            <w:rFonts w:ascii="PT Astra Serif" w:eastAsia="Times New Roman" w:hAnsi="PT Astra Serif" w:cs="Times New Roman"/>
            <w:color w:val="000000"/>
            <w:sz w:val="24"/>
            <w:szCs w:val="24"/>
            <w:u w:val="single"/>
          </w:rPr>
          <w:t>www.gosuslugi22.ru</w:t>
        </w:r>
      </w:hyperlink>
      <w:r w:rsidRPr="006774EC">
        <w:rPr>
          <w:rFonts w:ascii="PT Astra Serif" w:eastAsia="Times New Roman" w:hAnsi="PT Astra Serif" w:cs="Times New Roman"/>
          <w:sz w:val="24"/>
          <w:szCs w:val="24"/>
        </w:rPr>
        <w:t>;</w:t>
      </w:r>
    </w:p>
    <w:p w14:paraId="78EC2544" w14:textId="77777777" w:rsidR="00FA670F" w:rsidRDefault="00FA670F">
      <w:pPr>
        <w:rPr>
          <w:rFonts w:ascii="PT Astra Serif" w:eastAsia="Times New Roman" w:hAnsi="PT Astra Serif" w:cs="Times New Roman"/>
          <w:color w:val="000000"/>
          <w:sz w:val="24"/>
          <w:szCs w:val="24"/>
        </w:rPr>
      </w:pPr>
      <w:r>
        <w:rPr>
          <w:rFonts w:ascii="PT Astra Serif" w:eastAsia="Times New Roman" w:hAnsi="PT Astra Serif" w:cs="Times New Roman"/>
          <w:color w:val="000000"/>
          <w:sz w:val="24"/>
          <w:szCs w:val="24"/>
        </w:rPr>
        <w:br w:type="page"/>
      </w:r>
    </w:p>
    <w:p w14:paraId="25AF7025" w14:textId="7E2552F3" w:rsidR="0077130F" w:rsidRPr="006774EC" w:rsidRDefault="0077130F" w:rsidP="000D1CDE">
      <w:pPr>
        <w:spacing w:after="0" w:line="240" w:lineRule="auto"/>
        <w:jc w:val="right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color w:val="000000"/>
          <w:sz w:val="24"/>
          <w:szCs w:val="24"/>
        </w:rPr>
        <w:lastRenderedPageBreak/>
        <w:t>Приложение</w:t>
      </w:r>
      <w:r w:rsidR="007A58A9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color w:val="000000"/>
          <w:sz w:val="24"/>
          <w:szCs w:val="24"/>
        </w:rPr>
        <w:t>4</w:t>
      </w:r>
    </w:p>
    <w:p w14:paraId="566E059F" w14:textId="0638CBD6" w:rsidR="0077130F" w:rsidRPr="006774EC" w:rsidRDefault="0077130F" w:rsidP="000D1CDE">
      <w:pPr>
        <w:spacing w:after="0" w:line="240" w:lineRule="auto"/>
        <w:jc w:val="right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color w:val="000000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color w:val="000000"/>
          <w:sz w:val="24"/>
          <w:szCs w:val="24"/>
        </w:rPr>
        <w:t>Административному</w:t>
      </w:r>
      <w:r w:rsidR="007A58A9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color w:val="000000"/>
          <w:sz w:val="24"/>
          <w:szCs w:val="24"/>
        </w:rPr>
        <w:t>регламенту</w:t>
      </w:r>
    </w:p>
    <w:p w14:paraId="3934F742" w14:textId="77777777" w:rsidR="006B685D" w:rsidRPr="006774EC" w:rsidRDefault="006B685D" w:rsidP="0077130F">
      <w:pPr>
        <w:spacing w:before="100" w:beforeAutospacing="1" w:after="100" w:afterAutospacing="1" w:line="240" w:lineRule="auto"/>
        <w:ind w:firstLine="709"/>
        <w:rPr>
          <w:rFonts w:ascii="PT Astra Serif" w:eastAsia="Times New Roman" w:hAnsi="PT Astra Serif" w:cs="Times New Roman"/>
          <w:sz w:val="24"/>
          <w:szCs w:val="24"/>
        </w:rPr>
      </w:pPr>
    </w:p>
    <w:p w14:paraId="3FFE6BA1" w14:textId="4E1AB0D0" w:rsidR="0077130F" w:rsidRPr="006774EC" w:rsidRDefault="0077130F" w:rsidP="000D1CDE">
      <w:pPr>
        <w:spacing w:before="100" w:beforeAutospacing="1" w:after="100" w:afterAutospacing="1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Сведения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об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МФЦ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3"/>
        <w:gridCol w:w="6280"/>
      </w:tblGrid>
      <w:tr w:rsidR="0077130F" w:rsidRPr="006774EC" w14:paraId="0054BC00" w14:textId="77777777" w:rsidTr="0077130F">
        <w:trPr>
          <w:jc w:val="center"/>
        </w:trPr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73D25D" w14:textId="4D47F5B4" w:rsidR="0077130F" w:rsidRPr="006774EC" w:rsidRDefault="007A58A9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Место нахождения и почтовый адрес</w:t>
            </w:r>
          </w:p>
        </w:tc>
        <w:tc>
          <w:tcPr>
            <w:tcW w:w="6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59E937" w14:textId="789BFFFC" w:rsidR="0077130F" w:rsidRPr="006774EC" w:rsidRDefault="007A58A9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</w:rPr>
              <w:t>ул. Центральная, 21, с. Ключи, Ключевский район</w:t>
            </w:r>
          </w:p>
        </w:tc>
      </w:tr>
      <w:tr w:rsidR="0077130F" w:rsidRPr="006774EC" w14:paraId="279F8675" w14:textId="77777777" w:rsidTr="0077130F">
        <w:trPr>
          <w:jc w:val="center"/>
        </w:trPr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BCF762" w14:textId="2267BB3A" w:rsidR="0077130F" w:rsidRPr="006774EC" w:rsidRDefault="007A58A9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График работы</w:t>
            </w:r>
          </w:p>
        </w:tc>
        <w:tc>
          <w:tcPr>
            <w:tcW w:w="6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F66BA9" w14:textId="77777777" w:rsidR="007A58A9" w:rsidRDefault="007A58A9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Arial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пн., вт., ср., чт. с 8.00-20.00</w:t>
            </w:r>
          </w:p>
          <w:p w14:paraId="5291062A" w14:textId="77777777" w:rsidR="007A58A9" w:rsidRDefault="007A58A9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Arial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пт. с 8.00-17.00</w:t>
            </w:r>
          </w:p>
          <w:p w14:paraId="69F99A40" w14:textId="20A66981" w:rsidR="0077130F" w:rsidRPr="006774EC" w:rsidRDefault="007A58A9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сб. 9.00-14.00</w:t>
            </w:r>
          </w:p>
        </w:tc>
      </w:tr>
      <w:tr w:rsidR="0077130F" w:rsidRPr="006774EC" w14:paraId="765D02C1" w14:textId="77777777" w:rsidTr="0077130F">
        <w:trPr>
          <w:jc w:val="center"/>
        </w:trPr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5FDFD" w14:textId="0CA9EDD1" w:rsidR="0077130F" w:rsidRPr="006774EC" w:rsidRDefault="007A58A9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Единый центр телефонного обслуживания</w:t>
            </w:r>
          </w:p>
        </w:tc>
        <w:tc>
          <w:tcPr>
            <w:tcW w:w="6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1D9153" w14:textId="3908C070" w:rsidR="0077130F" w:rsidRPr="006774EC" w:rsidRDefault="007A58A9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8-800-775-00-25</w:t>
            </w:r>
          </w:p>
        </w:tc>
      </w:tr>
      <w:tr w:rsidR="0077130F" w:rsidRPr="006774EC" w14:paraId="5744A4E3" w14:textId="77777777" w:rsidTr="0077130F">
        <w:trPr>
          <w:jc w:val="center"/>
        </w:trPr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3F8BA4" w14:textId="58D4A39C" w:rsidR="0077130F" w:rsidRPr="006774EC" w:rsidRDefault="007A58A9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Телефон центра телефонного обслуживания</w:t>
            </w:r>
          </w:p>
        </w:tc>
        <w:tc>
          <w:tcPr>
            <w:tcW w:w="6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840C5" w14:textId="77777777" w:rsidR="007A58A9" w:rsidRDefault="007A58A9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Arial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+7 (3852) 200-550</w:t>
            </w:r>
          </w:p>
          <w:p w14:paraId="481E8E44" w14:textId="315995BE" w:rsidR="0077130F" w:rsidRPr="006774EC" w:rsidRDefault="007A58A9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(38532) 42-3-41, 42-6-64</w:t>
            </w:r>
          </w:p>
        </w:tc>
      </w:tr>
      <w:tr w:rsidR="0077130F" w:rsidRPr="006774EC" w14:paraId="3DCC2227" w14:textId="77777777" w:rsidTr="0077130F">
        <w:trPr>
          <w:jc w:val="center"/>
        </w:trPr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67EAA" w14:textId="24FF21A3" w:rsidR="0077130F" w:rsidRPr="006774EC" w:rsidRDefault="007A58A9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Интернет – сайт МФЦ</w:t>
            </w:r>
          </w:p>
        </w:tc>
        <w:tc>
          <w:tcPr>
            <w:tcW w:w="6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E636AA" w14:textId="0395C402" w:rsidR="0077130F" w:rsidRPr="006774EC" w:rsidRDefault="007A58A9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www.mfc22.ru</w:t>
            </w:r>
          </w:p>
        </w:tc>
      </w:tr>
      <w:tr w:rsidR="0077130F" w:rsidRPr="006774EC" w14:paraId="7474E8DE" w14:textId="77777777" w:rsidTr="0077130F">
        <w:trPr>
          <w:jc w:val="center"/>
        </w:trPr>
        <w:tc>
          <w:tcPr>
            <w:tcW w:w="2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46F886" w14:textId="7AAB4579" w:rsidR="0077130F" w:rsidRPr="006774EC" w:rsidRDefault="007A58A9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B91C06" w14:textId="523FF8FC" w:rsidR="0077130F" w:rsidRPr="006774EC" w:rsidRDefault="007A58A9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mfc@mfc22.ru</w:t>
            </w:r>
          </w:p>
        </w:tc>
      </w:tr>
    </w:tbl>
    <w:p w14:paraId="310F2E65" w14:textId="77777777" w:rsidR="0077130F" w:rsidRPr="006774EC" w:rsidRDefault="0077130F" w:rsidP="0077130F">
      <w:pPr>
        <w:spacing w:before="100" w:beforeAutospacing="1" w:after="100" w:afterAutospacing="1" w:line="240" w:lineRule="auto"/>
        <w:ind w:firstLine="709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sz w:val="24"/>
          <w:szCs w:val="24"/>
        </w:rPr>
        <w:br w:type="page"/>
      </w:r>
    </w:p>
    <w:p w14:paraId="237BAC49" w14:textId="6D34123C" w:rsidR="0077130F" w:rsidRPr="006774EC" w:rsidRDefault="0077130F" w:rsidP="000D1CDE">
      <w:pPr>
        <w:spacing w:after="0" w:line="240" w:lineRule="auto"/>
        <w:jc w:val="right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color w:val="000000"/>
          <w:sz w:val="24"/>
          <w:szCs w:val="24"/>
        </w:rPr>
        <w:lastRenderedPageBreak/>
        <w:t>Приложение</w:t>
      </w:r>
      <w:r w:rsidR="007A58A9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 № </w:t>
      </w:r>
      <w:r w:rsidR="000D1CDE" w:rsidRPr="006774EC">
        <w:rPr>
          <w:rFonts w:ascii="PT Astra Serif" w:eastAsia="Times New Roman" w:hAnsi="PT Astra Serif" w:cs="Times New Roman"/>
          <w:color w:val="000000"/>
          <w:sz w:val="24"/>
          <w:szCs w:val="24"/>
        </w:rPr>
        <w:t>5</w:t>
      </w:r>
    </w:p>
    <w:p w14:paraId="5A8D2790" w14:textId="642DD910" w:rsidR="0077130F" w:rsidRPr="006774EC" w:rsidRDefault="0077130F" w:rsidP="000D1CDE">
      <w:pPr>
        <w:spacing w:after="0" w:line="240" w:lineRule="auto"/>
        <w:jc w:val="right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color w:val="000000"/>
          <w:sz w:val="24"/>
          <w:szCs w:val="24"/>
        </w:rPr>
        <w:t>к</w:t>
      </w:r>
      <w:r w:rsidR="007A58A9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color w:val="000000"/>
          <w:sz w:val="24"/>
          <w:szCs w:val="24"/>
        </w:rPr>
        <w:t>Административному</w:t>
      </w:r>
      <w:r w:rsidR="007A58A9">
        <w:rPr>
          <w:rFonts w:ascii="PT Astra Serif" w:eastAsia="Times New Roman" w:hAnsi="PT Astra Serif" w:cs="Times New Roman"/>
          <w:color w:val="000000"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color w:val="000000"/>
          <w:sz w:val="24"/>
          <w:szCs w:val="24"/>
        </w:rPr>
        <w:t>регламенту</w:t>
      </w:r>
    </w:p>
    <w:p w14:paraId="3DC36266" w14:textId="77777777" w:rsidR="007A58A9" w:rsidRDefault="007A58A9" w:rsidP="0077130F">
      <w:pPr>
        <w:spacing w:before="100" w:beforeAutospacing="1" w:after="100" w:afterAutospacing="1" w:line="240" w:lineRule="auto"/>
        <w:ind w:firstLine="709"/>
        <w:jc w:val="right"/>
        <w:rPr>
          <w:rFonts w:ascii="PT Astra Serif" w:eastAsia="Times New Roman" w:hAnsi="PT Astra Serif" w:cs="Times New Roman"/>
          <w:color w:val="000000"/>
          <w:sz w:val="24"/>
          <w:szCs w:val="24"/>
        </w:rPr>
      </w:pPr>
    </w:p>
    <w:p w14:paraId="7B4AB60B" w14:textId="0272ABB0" w:rsidR="0077130F" w:rsidRPr="006774EC" w:rsidRDefault="0077130F" w:rsidP="006B685D">
      <w:pPr>
        <w:spacing w:before="100" w:beforeAutospacing="1" w:after="100" w:afterAutospacing="1" w:line="240" w:lineRule="auto"/>
        <w:ind w:firstLine="709"/>
        <w:jc w:val="center"/>
        <w:rPr>
          <w:rFonts w:ascii="PT Astra Serif" w:eastAsia="Times New Roman" w:hAnsi="PT Astra Serif" w:cs="Times New Roman"/>
          <w:sz w:val="24"/>
          <w:szCs w:val="24"/>
        </w:rPr>
      </w:pP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Контактные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данные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для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подачи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жалоб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в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связи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с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предоставлением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муниципальной</w:t>
      </w:r>
      <w:r w:rsidR="007A58A9">
        <w:rPr>
          <w:rFonts w:ascii="PT Astra Serif" w:eastAsia="Times New Roman" w:hAnsi="PT Astra Serif" w:cs="Times New Roman"/>
          <w:b/>
          <w:bCs/>
          <w:sz w:val="24"/>
          <w:szCs w:val="24"/>
        </w:rPr>
        <w:t xml:space="preserve"> </w:t>
      </w:r>
      <w:r w:rsidRPr="006774EC">
        <w:rPr>
          <w:rFonts w:ascii="PT Astra Serif" w:eastAsia="Times New Roman" w:hAnsi="PT Astra Serif" w:cs="Times New Roman"/>
          <w:b/>
          <w:bCs/>
          <w:sz w:val="24"/>
          <w:szCs w:val="24"/>
        </w:rPr>
        <w:t>услуги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1"/>
        <w:gridCol w:w="5222"/>
      </w:tblGrid>
      <w:tr w:rsidR="0077130F" w:rsidRPr="006774EC" w14:paraId="46E72063" w14:textId="77777777" w:rsidTr="0077130F">
        <w:trPr>
          <w:jc w:val="center"/>
        </w:trPr>
        <w:tc>
          <w:tcPr>
            <w:tcW w:w="3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36B835" w14:textId="57DBF497" w:rsidR="0077130F" w:rsidRPr="006774EC" w:rsidRDefault="007A58A9" w:rsidP="0077130F">
            <w:pPr>
              <w:spacing w:before="100" w:beforeAutospacing="1" w:after="0" w:line="240" w:lineRule="auto"/>
              <w:jc w:val="both"/>
              <w:rPr>
                <w:rFonts w:ascii="PT Astra Serif" w:eastAsia="Times New Roman" w:hAnsi="PT Astra Serif" w:cs="Times New Roman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Администрация муниципального образования</w:t>
            </w:r>
          </w:p>
        </w:tc>
        <w:tc>
          <w:tcPr>
            <w:tcW w:w="52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F18DD6" w14:textId="77777777" w:rsidR="007A58A9" w:rsidRDefault="007A58A9" w:rsidP="0077130F">
            <w:pPr>
              <w:shd w:val="clear" w:color="auto" w:fill="FFFFFF"/>
              <w:spacing w:after="0" w:line="240" w:lineRule="auto"/>
              <w:jc w:val="both"/>
              <w:rPr>
                <w:rFonts w:ascii="PT Astra Serif" w:eastAsia="Times New Roman" w:hAnsi="PT Astra Serif" w:cs="Arial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Администрация района</w:t>
            </w:r>
          </w:p>
          <w:p w14:paraId="052711EB" w14:textId="165E9E9D" w:rsidR="0077130F" w:rsidRPr="00FA670F" w:rsidRDefault="007A58A9" w:rsidP="0077130F">
            <w:pPr>
              <w:shd w:val="clear" w:color="auto" w:fill="FFFFFF"/>
              <w:spacing w:after="0" w:line="240" w:lineRule="auto"/>
              <w:jc w:val="both"/>
              <w:rPr>
                <w:rFonts w:ascii="PT Astra Serif" w:eastAsia="Times New Roman" w:hAnsi="PT Astra Serif" w:cs="Arial"/>
                <w:sz w:val="24"/>
                <w:szCs w:val="24"/>
              </w:rPr>
            </w:pPr>
            <w:r>
              <w:rPr>
                <w:rFonts w:ascii="PT Astra Serif" w:eastAsia="Times New Roman" w:hAnsi="PT Astra Serif" w:cs="Arial"/>
                <w:sz w:val="24"/>
                <w:szCs w:val="24"/>
              </w:rPr>
              <w:t>Адрес: ул. Центральная, 22, с. Ключи, Ключевский район</w:t>
            </w:r>
          </w:p>
        </w:tc>
      </w:tr>
    </w:tbl>
    <w:p w14:paraId="4123A2CA" w14:textId="77777777" w:rsidR="001952D6" w:rsidRPr="006774EC" w:rsidRDefault="001952D6" w:rsidP="00FA670F">
      <w:pPr>
        <w:spacing w:before="100" w:beforeAutospacing="1" w:after="100" w:afterAutospacing="1" w:line="240" w:lineRule="auto"/>
        <w:rPr>
          <w:rFonts w:ascii="PT Astra Serif" w:hAnsi="PT Astra Serif"/>
          <w:sz w:val="24"/>
          <w:szCs w:val="24"/>
        </w:rPr>
      </w:pPr>
    </w:p>
    <w:sectPr w:rsidR="001952D6" w:rsidRPr="006774EC" w:rsidSect="00284D2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C36F38"/>
    <w:multiLevelType w:val="hybridMultilevel"/>
    <w:tmpl w:val="4FDE7950"/>
    <w:lvl w:ilvl="0" w:tplc="D6587B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30F"/>
    <w:rsid w:val="000D1CDE"/>
    <w:rsid w:val="000D4368"/>
    <w:rsid w:val="00102800"/>
    <w:rsid w:val="001952D6"/>
    <w:rsid w:val="002719B2"/>
    <w:rsid w:val="00284D21"/>
    <w:rsid w:val="00372A48"/>
    <w:rsid w:val="00650BD5"/>
    <w:rsid w:val="00657406"/>
    <w:rsid w:val="006774EC"/>
    <w:rsid w:val="006B685D"/>
    <w:rsid w:val="0072182A"/>
    <w:rsid w:val="0077130F"/>
    <w:rsid w:val="007A58A9"/>
    <w:rsid w:val="00A518CD"/>
    <w:rsid w:val="00D424B8"/>
    <w:rsid w:val="00E34761"/>
    <w:rsid w:val="00E77421"/>
    <w:rsid w:val="00FA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6FDED"/>
  <w15:docId w15:val="{4B56A6E8-CDD8-46C8-AEA5-0E1BB938F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1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7130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7130F"/>
    <w:rPr>
      <w:color w:val="800080"/>
      <w:u w:val="single"/>
    </w:rPr>
  </w:style>
  <w:style w:type="character" w:customStyle="1" w:styleId="1">
    <w:name w:val="Гиперссылка1"/>
    <w:basedOn w:val="a0"/>
    <w:rsid w:val="0077130F"/>
  </w:style>
  <w:style w:type="character" w:customStyle="1" w:styleId="10">
    <w:name w:val="Строгий1"/>
    <w:basedOn w:val="a0"/>
    <w:rsid w:val="0077130F"/>
  </w:style>
  <w:style w:type="paragraph" w:customStyle="1" w:styleId="normalweb">
    <w:name w:val="normalweb"/>
    <w:basedOn w:val="a"/>
    <w:rsid w:val="00771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372A48"/>
    <w:pPr>
      <w:ind w:left="720"/>
      <w:contextualSpacing/>
    </w:pPr>
  </w:style>
  <w:style w:type="paragraph" w:styleId="a7">
    <w:name w:val="No Spacing"/>
    <w:uiPriority w:val="1"/>
    <w:qFormat/>
    <w:rsid w:val="00372A48"/>
    <w:pPr>
      <w:spacing w:after="0" w:line="240" w:lineRule="auto"/>
    </w:pPr>
  </w:style>
  <w:style w:type="table" w:styleId="a8">
    <w:name w:val="Table Grid"/>
    <w:basedOn w:val="a1"/>
    <w:uiPriority w:val="59"/>
    <w:rsid w:val="00284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69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1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luchialt.ru/pages/267" TargetMode="External"/><Relationship Id="rId13" Type="http://schemas.openxmlformats.org/officeDocument/2006/relationships/hyperlink" Target="https://pravo-search.minjust.ru/bigs/showDocument.html?id=BBA0BFB1-06C7-4E50-A8D3-FE1045784BF1" TargetMode="External"/><Relationship Id="rId18" Type="http://schemas.openxmlformats.org/officeDocument/2006/relationships/hyperlink" Target="https://pravo-search.minjust.ru/bigs/showDocument.html?id=03CF0FB8-17D5-46F6-A5EC-D1642676534B" TargetMode="External"/><Relationship Id="rId26" Type="http://schemas.openxmlformats.org/officeDocument/2006/relationships/hyperlink" Target="https://pravo-search.minjust.ru/bigs/showDocument.html?id=0A02E7AB-81DC-427B-9BB7-ABFB1E14BDF3" TargetMode="External"/><Relationship Id="rId3" Type="http://schemas.openxmlformats.org/officeDocument/2006/relationships/styles" Target="styles.xml"/><Relationship Id="rId21" Type="http://schemas.openxmlformats.org/officeDocument/2006/relationships/hyperlink" Target="https://pravo-search.minjust.ru/bigs/showDocument.html?id=BBA0BFB1-06C7-4E50-A8D3-FE1045784BF1" TargetMode="External"/><Relationship Id="rId7" Type="http://schemas.openxmlformats.org/officeDocument/2006/relationships/hyperlink" Target="https://pravo-search.minjust.ru/bigs/showDocument.html?id=298A141D-A302-403C-88DB-26E393C6BE40" TargetMode="External"/><Relationship Id="rId12" Type="http://schemas.openxmlformats.org/officeDocument/2006/relationships/hyperlink" Target="https://pravo-search.minjust.ru/bigs/showDocument.html?id=BBA0BFB1-06C7-4E50-A8D3-FE1045784BF1" TargetMode="External"/><Relationship Id="rId17" Type="http://schemas.openxmlformats.org/officeDocument/2006/relationships/hyperlink" Target="https://pravo-search.minjust.ru/bigs/showDocument.html?id=BBA0BFB1-06C7-4E50-A8D3-FE1045784BF1" TargetMode="External"/><Relationship Id="rId25" Type="http://schemas.openxmlformats.org/officeDocument/2006/relationships/hyperlink" Target="https://pravo-search.minjust.ru/bigs/showDocument.html?id=0A02E7AB-81DC-427B-9BB7-ABFB1E14BDF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ravo-search.minjust.ru/bigs/showDocument.html?id=BBA0BFB1-06C7-4E50-A8D3-FE1045784BF1" TargetMode="External"/><Relationship Id="rId20" Type="http://schemas.openxmlformats.org/officeDocument/2006/relationships/hyperlink" Target="https://pravo-search.minjust.ru/bigs/showDocument.html?id=BBA0BFB1-06C7-4E50-A8D3-FE1045784BF1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pravo-search.minjust.ru/bigs/showDocument.html?id=BBA0BFB1-06C7-4E50-A8D3-FE1045784BF1" TargetMode="External"/><Relationship Id="rId11" Type="http://schemas.openxmlformats.org/officeDocument/2006/relationships/hyperlink" Target="https://pravo-search.minjust.ru/bigs/showDocument.html?id=7EED2085-3596-401E-AF3D-78C9E6A56356" TargetMode="External"/><Relationship Id="rId24" Type="http://schemas.openxmlformats.org/officeDocument/2006/relationships/hyperlink" Target="http://pravo.minjus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ravo-search.minjust.ru/bigs/showDocument.html?id=BBA0BFB1-06C7-4E50-A8D3-FE1045784BF1" TargetMode="External"/><Relationship Id="rId23" Type="http://schemas.openxmlformats.org/officeDocument/2006/relationships/hyperlink" Target="https://pravo-search.minjust.ru/bigs/showDocument.html?id=BBA0BFB1-06C7-4E50-A8D3-FE1045784BF1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pravo-search.minjust.ru/bigs/showDocument.html?id=BBA0BFB1-06C7-4E50-A8D3-FE1045784BF1" TargetMode="External"/><Relationship Id="rId19" Type="http://schemas.openxmlformats.org/officeDocument/2006/relationships/hyperlink" Target="https://pravo-search.minjust.ru/bigs/showDocument.html?id=BBA0BFB1-06C7-4E50-A8D3-FE1045784BF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avo-search.minjust.ru/bigs/showDocument.html?id=4F48675C-2DC2-4B7B-8F43-C7D17AB9072F" TargetMode="External"/><Relationship Id="rId14" Type="http://schemas.openxmlformats.org/officeDocument/2006/relationships/hyperlink" Target="https://pravo-search.minjust.ru/bigs/showDocument.html?id=BBA0BFB1-06C7-4E50-A8D3-FE1045784BF1" TargetMode="External"/><Relationship Id="rId22" Type="http://schemas.openxmlformats.org/officeDocument/2006/relationships/hyperlink" Target="https://pravo-search.minjust.ru/bigs/showDocument.html?id=BBA0BFB1-06C7-4E50-A8D3-FE1045784BF1" TargetMode="External"/><Relationship Id="rId27" Type="http://schemas.openxmlformats.org/officeDocument/2006/relationships/hyperlink" Target="http://www.gosuslugi22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A2879-310F-4A97-84C0-D917AC133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13201</Words>
  <Characters>75246</Characters>
  <Application>Microsoft Office Word</Application>
  <DocSecurity>0</DocSecurity>
  <Lines>627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Пользователь;Istimis_ss</dc:creator>
  <cp:keywords/>
  <dc:description/>
  <cp:lastModifiedBy>Kushnir_V</cp:lastModifiedBy>
  <cp:revision>17</cp:revision>
  <cp:lastPrinted>2024-09-02T04:46:00Z</cp:lastPrinted>
  <dcterms:created xsi:type="dcterms:W3CDTF">2024-07-03T14:27:00Z</dcterms:created>
  <dcterms:modified xsi:type="dcterms:W3CDTF">2024-09-02T04:46:00Z</dcterms:modified>
</cp:coreProperties>
</file>