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E7" w:rsidRPr="00095204" w:rsidRDefault="004F2BE7" w:rsidP="004F2BE7">
      <w:pPr>
        <w:spacing w:after="0" w:line="360" w:lineRule="auto"/>
        <w:ind w:left="-567" w:right="-284" w:firstLine="567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95204">
        <w:rPr>
          <w:rFonts w:ascii="Arial" w:hAnsi="Arial" w:cs="Arial"/>
          <w:b/>
          <w:sz w:val="28"/>
          <w:szCs w:val="28"/>
        </w:rPr>
        <w:t>Истимисское</w:t>
      </w:r>
      <w:proofErr w:type="spellEnd"/>
      <w:r w:rsidRPr="00095204">
        <w:rPr>
          <w:rFonts w:ascii="Arial" w:hAnsi="Arial" w:cs="Arial"/>
          <w:b/>
          <w:sz w:val="28"/>
          <w:szCs w:val="28"/>
        </w:rPr>
        <w:t xml:space="preserve"> сельское Собрание депутатов</w:t>
      </w:r>
    </w:p>
    <w:p w:rsidR="004F2BE7" w:rsidRPr="00095204" w:rsidRDefault="004F2BE7" w:rsidP="004F2BE7">
      <w:pPr>
        <w:spacing w:after="0" w:line="360" w:lineRule="auto"/>
        <w:ind w:left="-567"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095204">
        <w:rPr>
          <w:rFonts w:ascii="Arial" w:hAnsi="Arial" w:cs="Arial"/>
          <w:b/>
          <w:sz w:val="28"/>
          <w:szCs w:val="28"/>
        </w:rPr>
        <w:t>Ключевского района Алтайского края</w:t>
      </w:r>
    </w:p>
    <w:p w:rsidR="004F2BE7" w:rsidRPr="00095204" w:rsidRDefault="00095204" w:rsidP="004F2BE7">
      <w:pPr>
        <w:spacing w:after="0" w:line="360" w:lineRule="auto"/>
        <w:ind w:left="-567" w:right="-284" w:firstLine="567"/>
        <w:jc w:val="center"/>
        <w:rPr>
          <w:rFonts w:ascii="Arial" w:hAnsi="Arial" w:cs="Arial"/>
          <w:b/>
          <w:sz w:val="28"/>
          <w:szCs w:val="28"/>
        </w:rPr>
      </w:pPr>
      <w:r w:rsidRPr="00095204">
        <w:rPr>
          <w:rFonts w:ascii="Arial" w:hAnsi="Arial" w:cs="Arial"/>
          <w:b/>
          <w:sz w:val="28"/>
          <w:szCs w:val="28"/>
        </w:rPr>
        <w:t>Девятнадцатая</w:t>
      </w:r>
      <w:r w:rsidR="004F2BE7" w:rsidRPr="00095204">
        <w:rPr>
          <w:rFonts w:ascii="Arial" w:hAnsi="Arial" w:cs="Arial"/>
          <w:b/>
          <w:sz w:val="28"/>
          <w:szCs w:val="28"/>
        </w:rPr>
        <w:t xml:space="preserve"> сессия </w:t>
      </w:r>
      <w:r w:rsidRPr="00095204">
        <w:rPr>
          <w:rFonts w:ascii="Arial" w:hAnsi="Arial" w:cs="Arial"/>
          <w:b/>
          <w:sz w:val="28"/>
          <w:szCs w:val="28"/>
        </w:rPr>
        <w:t>седьмого</w:t>
      </w:r>
      <w:r w:rsidR="004F2BE7" w:rsidRPr="00095204">
        <w:rPr>
          <w:rFonts w:ascii="Arial" w:hAnsi="Arial" w:cs="Arial"/>
          <w:b/>
          <w:sz w:val="28"/>
          <w:szCs w:val="28"/>
        </w:rPr>
        <w:t xml:space="preserve"> созыва</w:t>
      </w:r>
    </w:p>
    <w:p w:rsidR="004F2BE7" w:rsidRPr="00095204" w:rsidRDefault="004F2BE7" w:rsidP="004F2BE7">
      <w:pPr>
        <w:spacing w:after="0" w:line="360" w:lineRule="auto"/>
        <w:ind w:left="-567" w:right="-284" w:firstLine="567"/>
        <w:jc w:val="center"/>
        <w:rPr>
          <w:rFonts w:ascii="Arial" w:hAnsi="Arial" w:cs="Arial"/>
          <w:b/>
          <w:sz w:val="24"/>
          <w:szCs w:val="24"/>
        </w:rPr>
      </w:pPr>
      <w:r w:rsidRPr="00095204">
        <w:rPr>
          <w:rFonts w:ascii="Arial" w:hAnsi="Arial" w:cs="Arial"/>
          <w:b/>
          <w:sz w:val="24"/>
          <w:szCs w:val="24"/>
        </w:rPr>
        <w:t>РЕШЕНИЕ</w:t>
      </w:r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21.06. 2021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>№ 84</w:t>
      </w:r>
    </w:p>
    <w:p w:rsidR="004F2BE7" w:rsidRDefault="004F2BE7" w:rsidP="004F2BE7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</w:p>
    <w:p w:rsidR="004F2BE7" w:rsidRDefault="004F2BE7" w:rsidP="004F2BE7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Истимис</w:t>
      </w:r>
      <w:proofErr w:type="spellEnd"/>
    </w:p>
    <w:p w:rsidR="004F2BE7" w:rsidRDefault="004F2BE7" w:rsidP="004F2BE7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налога на имущество</w:t>
      </w:r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физических лиц, ставок налога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имущество физических лиц</w:t>
      </w:r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самоуправлении в Российской Федерации», </w:t>
      </w:r>
      <w:proofErr w:type="gramStart"/>
      <w:r>
        <w:rPr>
          <w:rFonts w:ascii="Arial" w:hAnsi="Arial" w:cs="Arial"/>
          <w:sz w:val="24"/>
          <w:szCs w:val="24"/>
        </w:rPr>
        <w:t>законом Алтайского края от 13 декабря 2018 года «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частью 3 статьи 22 Устава муниципального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края, сельское Собрание депутатов РЕШИЛО:</w:t>
      </w:r>
      <w:proofErr w:type="gramEnd"/>
    </w:p>
    <w:p w:rsidR="004F2BE7" w:rsidRPr="00095204" w:rsidRDefault="004F2BE7" w:rsidP="004F2BE7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и ввести в действие с 1 января 2021 года на территории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</w:t>
      </w:r>
      <w:r w:rsidRPr="00095204">
        <w:rPr>
          <w:rFonts w:ascii="Arial" w:hAnsi="Arial" w:cs="Arial"/>
          <w:color w:val="000000" w:themeColor="text1"/>
          <w:sz w:val="24"/>
          <w:szCs w:val="24"/>
        </w:rPr>
        <w:t>края налог на имущество физических лиц (далее – налог).</w:t>
      </w:r>
    </w:p>
    <w:p w:rsidR="004F2BE7" w:rsidRPr="00095204" w:rsidRDefault="004F2BE7" w:rsidP="004F2BE7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5204">
        <w:rPr>
          <w:rFonts w:ascii="Arial" w:hAnsi="Arial" w:cs="Arial"/>
          <w:color w:val="000000" w:themeColor="text1"/>
          <w:sz w:val="24"/>
          <w:szCs w:val="24"/>
        </w:rPr>
        <w:t xml:space="preserve"> Установить, что налоговая база по налогу в отношении объектов налогообложения </w:t>
      </w:r>
      <w:r w:rsidRPr="0009520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5" w:anchor="dst10355" w:history="1">
        <w:r w:rsidRPr="00095204">
          <w:rPr>
            <w:rStyle w:val="a3"/>
            <w:rFonts w:ascii="Arial" w:hAnsi="Arial" w:cs="Arial"/>
            <w:color w:val="000000" w:themeColor="text1"/>
            <w:sz w:val="26"/>
            <w:szCs w:val="26"/>
            <w:u w:val="none"/>
            <w:shd w:val="clear" w:color="auto" w:fill="FFFFFF"/>
          </w:rPr>
          <w:t>налоговым периодом</w:t>
        </w:r>
      </w:hyperlink>
      <w:r w:rsidRPr="0009520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 с учетом особенностей, предусмотренных статьей 403 Налогового кодекса РФ</w:t>
      </w:r>
      <w:r w:rsidRPr="0009520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F2BE7" w:rsidRDefault="004F2BE7" w:rsidP="004F2BE7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налоговые ставки в следующих размерах:</w:t>
      </w:r>
    </w:p>
    <w:p w:rsidR="004F2BE7" w:rsidRDefault="004F2BE7" w:rsidP="004F2BE7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0,3 процента в отношении: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объектов незавершенного строительства в случае, если </w:t>
      </w:r>
      <w:proofErr w:type="gramStart"/>
      <w:r>
        <w:rPr>
          <w:rFonts w:ascii="Arial" w:hAnsi="Arial" w:cs="Arial"/>
          <w:sz w:val="24"/>
          <w:szCs w:val="24"/>
        </w:rPr>
        <w:t>проектируемым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назначением таких объектов является жилой дом;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>
        <w:rPr>
          <w:rFonts w:ascii="Arial" w:hAnsi="Arial" w:cs="Arial"/>
          <w:sz w:val="24"/>
          <w:szCs w:val="24"/>
        </w:rPr>
        <w:t>машино-мест</w:t>
      </w:r>
      <w:proofErr w:type="spellEnd"/>
      <w:r>
        <w:rPr>
          <w:rFonts w:ascii="Arial" w:hAnsi="Arial" w:cs="Arial"/>
          <w:sz w:val="24"/>
          <w:szCs w:val="24"/>
        </w:rPr>
        <w:t xml:space="preserve">, в том числе расположенных в объектах налогообложения, 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указанных</w:t>
      </w:r>
      <w:proofErr w:type="gramEnd"/>
      <w:r>
        <w:rPr>
          <w:rFonts w:ascii="Arial" w:hAnsi="Arial" w:cs="Arial"/>
          <w:sz w:val="24"/>
          <w:szCs w:val="24"/>
        </w:rPr>
        <w:t xml:space="preserve"> в абзаце втором настоящего пункта;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хозяйственных строений или сооружений, площадь каждого из которых не 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превышает 50 квадратных </w:t>
      </w:r>
      <w:proofErr w:type="gramStart"/>
      <w:r>
        <w:rPr>
          <w:rFonts w:ascii="Arial" w:hAnsi="Arial" w:cs="Arial"/>
          <w:sz w:val="24"/>
          <w:szCs w:val="24"/>
        </w:rPr>
        <w:t>метров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sz w:val="24"/>
          <w:szCs w:val="24"/>
        </w:rPr>
        <w:t>которые</w:t>
      </w:r>
      <w:proofErr w:type="gramEnd"/>
      <w:r>
        <w:rPr>
          <w:rFonts w:ascii="Arial" w:hAnsi="Arial" w:cs="Arial"/>
          <w:sz w:val="24"/>
          <w:szCs w:val="24"/>
        </w:rPr>
        <w:t xml:space="preserve">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F2BE7" w:rsidRDefault="004F2BE7" w:rsidP="004F2BE7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2,0 процента в отношении объектов налогообложения, включенных в перечень, 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определяемый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F2BE7" w:rsidRDefault="004F2BE7" w:rsidP="004F2BE7">
      <w:pPr>
        <w:pStyle w:val="a4"/>
        <w:numPr>
          <w:ilvl w:val="0"/>
          <w:numId w:val="2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0,5 процента в отношении прочих объектов налогообложения.</w:t>
      </w:r>
    </w:p>
    <w:p w:rsidR="004F2BE7" w:rsidRDefault="004F2BE7" w:rsidP="004F2BE7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 подлежит уплате налогоплательщиками в срок не позднее 1 декабря года, 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следующего за истекшим налоговым периодом.</w:t>
      </w:r>
    </w:p>
    <w:p w:rsidR="004F2BE7" w:rsidRDefault="004F2BE7" w:rsidP="004F2BE7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решение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собрания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25 сентября 2019 года № 37 «Об установлении налога на имущество физических лиц, ставок налога на имущество физических лиц».</w:t>
      </w:r>
    </w:p>
    <w:p w:rsidR="004F2BE7" w:rsidRDefault="004F2BE7" w:rsidP="004F2BE7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 решения возложить на </w:t>
      </w:r>
      <w:proofErr w:type="gramStart"/>
      <w:r>
        <w:rPr>
          <w:rFonts w:ascii="Arial" w:hAnsi="Arial" w:cs="Arial"/>
          <w:sz w:val="24"/>
          <w:szCs w:val="24"/>
        </w:rPr>
        <w:t>постоянную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комиссию сельского Собрания депутатов по экономике и бюджету </w:t>
      </w:r>
      <w:r w:rsidRPr="00095204">
        <w:rPr>
          <w:rFonts w:ascii="Arial" w:hAnsi="Arial" w:cs="Arial"/>
          <w:sz w:val="24"/>
          <w:szCs w:val="24"/>
        </w:rPr>
        <w:t>(</w:t>
      </w:r>
      <w:proofErr w:type="spellStart"/>
      <w:r w:rsidRPr="00095204">
        <w:rPr>
          <w:rFonts w:ascii="Arial" w:hAnsi="Arial" w:cs="Arial"/>
          <w:sz w:val="24"/>
          <w:szCs w:val="24"/>
        </w:rPr>
        <w:t>Победенный</w:t>
      </w:r>
      <w:proofErr w:type="spellEnd"/>
      <w:r w:rsidRPr="00095204">
        <w:rPr>
          <w:rFonts w:ascii="Arial" w:hAnsi="Arial" w:cs="Arial"/>
          <w:sz w:val="24"/>
          <w:szCs w:val="24"/>
        </w:rPr>
        <w:t xml:space="preserve"> С.Н.)</w:t>
      </w:r>
    </w:p>
    <w:p w:rsidR="004F2BE7" w:rsidRDefault="004F2BE7" w:rsidP="004F2BE7">
      <w:pPr>
        <w:pStyle w:val="a4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с 1 января 2021 года, но не ранее чем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истечении</w:t>
      </w:r>
      <w:proofErr w:type="gramEnd"/>
      <w:r>
        <w:rPr>
          <w:rFonts w:ascii="Arial" w:hAnsi="Arial" w:cs="Arial"/>
          <w:sz w:val="24"/>
          <w:szCs w:val="24"/>
        </w:rPr>
        <w:t xml:space="preserve">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</w:t>
      </w:r>
      <w:r>
        <w:rPr>
          <w:rFonts w:ascii="Arial" w:hAnsi="Arial" w:cs="Arial"/>
          <w:i/>
          <w:sz w:val="24"/>
          <w:szCs w:val="24"/>
        </w:rPr>
        <w:t>.</w:t>
      </w:r>
    </w:p>
    <w:p w:rsidR="004F2BE7" w:rsidRDefault="004F2BE7" w:rsidP="004F2BE7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В.Н.Елецкий</w:t>
      </w:r>
    </w:p>
    <w:p w:rsidR="004F2BE7" w:rsidRDefault="004F2BE7" w:rsidP="004F2BE7">
      <w:pPr>
        <w:pStyle w:val="a4"/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4F2BE7" w:rsidRDefault="004F2BE7" w:rsidP="004F2BE7">
      <w:pPr>
        <w:pStyle w:val="a4"/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4F2BE7" w:rsidRDefault="004F2BE7" w:rsidP="004F2BE7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BE7"/>
    <w:rsid w:val="00095204"/>
    <w:rsid w:val="004C68B4"/>
    <w:rsid w:val="004F2BE7"/>
    <w:rsid w:val="00994045"/>
    <w:rsid w:val="00C201F4"/>
    <w:rsid w:val="00E13DBA"/>
    <w:rsid w:val="00E6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B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2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6948/d86e2e88d9e61c0b8021d39a76555a9fd81184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dcterms:created xsi:type="dcterms:W3CDTF">2021-06-29T08:36:00Z</dcterms:created>
  <dcterms:modified xsi:type="dcterms:W3CDTF">2021-06-29T08:36:00Z</dcterms:modified>
</cp:coreProperties>
</file>