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7F" w:rsidRDefault="006E7D7F" w:rsidP="006E7D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7D7F" w:rsidRDefault="006E7D7F" w:rsidP="006E7D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ИСТИМИССКОЕ СЕЛЬСКОЕ СОБРАНИЕ ДЕПАТАТОВ </w:t>
      </w:r>
    </w:p>
    <w:p w:rsidR="006E7D7F" w:rsidRDefault="006E7D7F" w:rsidP="006E7D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КЛЮЧЕВСКОГО РАЙОНА АЛТАЙСКОГО КРАЯ </w:t>
      </w:r>
    </w:p>
    <w:p w:rsidR="006E7D7F" w:rsidRDefault="006E7D7F" w:rsidP="006E7D7F">
      <w:pPr>
        <w:jc w:val="center"/>
        <w:rPr>
          <w:sz w:val="28"/>
          <w:szCs w:val="28"/>
        </w:rPr>
      </w:pPr>
    </w:p>
    <w:p w:rsidR="006E7D7F" w:rsidRDefault="006E7D7F" w:rsidP="006E7D7F">
      <w:pPr>
        <w:jc w:val="center"/>
        <w:rPr>
          <w:sz w:val="28"/>
          <w:szCs w:val="28"/>
        </w:rPr>
      </w:pPr>
    </w:p>
    <w:p w:rsidR="006E7D7F" w:rsidRDefault="006E7D7F" w:rsidP="006E7D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7D7F" w:rsidRDefault="006E7D7F" w:rsidP="006E7D7F">
      <w:pPr>
        <w:jc w:val="center"/>
        <w:rPr>
          <w:sz w:val="28"/>
          <w:szCs w:val="28"/>
        </w:rPr>
      </w:pP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27 .12.2018                            с. </w:t>
      </w:r>
      <w:proofErr w:type="spellStart"/>
      <w:r>
        <w:rPr>
          <w:sz w:val="28"/>
          <w:szCs w:val="28"/>
        </w:rPr>
        <w:t>Истимис</w:t>
      </w:r>
      <w:proofErr w:type="spellEnd"/>
      <w:r>
        <w:rPr>
          <w:sz w:val="28"/>
          <w:szCs w:val="28"/>
        </w:rPr>
        <w:t xml:space="preserve">                                              №27</w:t>
      </w:r>
    </w:p>
    <w:p w:rsidR="006E7D7F" w:rsidRDefault="006E7D7F" w:rsidP="006E7D7F">
      <w:pPr>
        <w:rPr>
          <w:sz w:val="28"/>
          <w:szCs w:val="28"/>
        </w:rPr>
      </w:pP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>Об утверждении соглашения о передачи</w:t>
      </w: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по решению вопросов местного </w:t>
      </w: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между администрацией района </w:t>
      </w: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7D7F" w:rsidRDefault="006E7D7F" w:rsidP="006E7D7F">
      <w:pPr>
        <w:rPr>
          <w:sz w:val="28"/>
          <w:szCs w:val="28"/>
        </w:rPr>
      </w:pPr>
    </w:p>
    <w:p w:rsidR="006E7D7F" w:rsidRDefault="006E7D7F" w:rsidP="006E7D7F"/>
    <w:p w:rsidR="006E7D7F" w:rsidRDefault="006E7D7F" w:rsidP="006E7D7F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Рассмотрев предложения Администрации Ключевского района Алтайского края о передачи полномочий по решению вопросов местного </w:t>
      </w:r>
    </w:p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значения между администрацией района  администрацией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7D7F" w:rsidRDefault="006E7D7F" w:rsidP="006E7D7F"/>
    <w:p w:rsidR="006E7D7F" w:rsidRDefault="006E7D7F" w:rsidP="006E7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ССД РЕШИЛО:</w:t>
      </w:r>
    </w:p>
    <w:p w:rsidR="006E7D7F" w:rsidRDefault="006E7D7F" w:rsidP="006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соглашения о передачи полномочий по решению вопросов местного значения между администрацией района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Истимисского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E7D7F" w:rsidRDefault="006E7D7F" w:rsidP="006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комиссию по бюджету.</w:t>
      </w:r>
    </w:p>
    <w:p w:rsidR="006E7D7F" w:rsidRDefault="006E7D7F" w:rsidP="006E7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D7F" w:rsidRDefault="006E7D7F" w:rsidP="006E7D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сельсовета:                   В.Н.Елецкий</w:t>
      </w:r>
    </w:p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6E7D7F" w:rsidRDefault="006E7D7F" w:rsidP="006E7D7F"/>
    <w:p w:rsidR="00913D3A" w:rsidRDefault="00913D3A" w:rsidP="00913D3A">
      <w:pPr>
        <w:pStyle w:val="a5"/>
        <w:ind w:left="284" w:right="-5"/>
        <w:rPr>
          <w:sz w:val="26"/>
          <w:szCs w:val="26"/>
        </w:rPr>
      </w:pPr>
      <w:r>
        <w:rPr>
          <w:sz w:val="26"/>
          <w:szCs w:val="26"/>
        </w:rPr>
        <w:lastRenderedPageBreak/>
        <w:t>СОГЛАШЕНИЕ</w:t>
      </w:r>
    </w:p>
    <w:p w:rsidR="00913D3A" w:rsidRDefault="00913D3A" w:rsidP="00913D3A">
      <w:pPr>
        <w:ind w:left="284"/>
        <w:rPr>
          <w:sz w:val="26"/>
          <w:szCs w:val="26"/>
        </w:rPr>
      </w:pPr>
    </w:p>
    <w:p w:rsidR="00913D3A" w:rsidRDefault="00913D3A" w:rsidP="00913D3A">
      <w:pPr>
        <w:ind w:left="284"/>
        <w:jc w:val="center"/>
      </w:pPr>
      <w:r>
        <w:t>о передаче осуществления части полномочий по решению</w:t>
      </w:r>
    </w:p>
    <w:p w:rsidR="00913D3A" w:rsidRDefault="00913D3A" w:rsidP="00913D3A">
      <w:pPr>
        <w:ind w:left="284"/>
        <w:jc w:val="center"/>
      </w:pPr>
      <w:r>
        <w:t xml:space="preserve">вопросов местного значения  </w:t>
      </w:r>
    </w:p>
    <w:p w:rsidR="00913D3A" w:rsidRDefault="00913D3A" w:rsidP="00913D3A">
      <w:pPr>
        <w:tabs>
          <w:tab w:val="left" w:pos="708"/>
          <w:tab w:val="left" w:pos="1416"/>
          <w:tab w:val="left" w:pos="2124"/>
          <w:tab w:val="left" w:pos="6111"/>
        </w:tabs>
        <w:spacing w:before="240"/>
      </w:pPr>
      <w:r>
        <w:t xml:space="preserve">с. Ключи     </w:t>
      </w:r>
      <w:r>
        <w:tab/>
      </w:r>
      <w:r>
        <w:tab/>
      </w:r>
      <w:r>
        <w:tab/>
        <w:t xml:space="preserve">   «</w:t>
      </w:r>
      <w:r w:rsidR="0023671A">
        <w:t>27</w:t>
      </w:r>
      <w:r>
        <w:t>»</w:t>
      </w:r>
      <w:r w:rsidR="0023671A">
        <w:t xml:space="preserve">декабря </w:t>
      </w:r>
      <w:r>
        <w:t xml:space="preserve">  20</w:t>
      </w:r>
      <w:r w:rsidR="0023671A">
        <w:t>18</w:t>
      </w:r>
      <w:r>
        <w:t xml:space="preserve"> г.</w:t>
      </w:r>
    </w:p>
    <w:p w:rsidR="00913D3A" w:rsidRDefault="00913D3A" w:rsidP="00913D3A">
      <w:pPr>
        <w:spacing w:before="240"/>
      </w:pPr>
    </w:p>
    <w:p w:rsidR="00913D3A" w:rsidRDefault="00913D3A" w:rsidP="00913D3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Ключевского муниципального района в лице Главы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Александровича, действующей на основании Устава, именуемая в дальнейшем «Администрация района»,   с одной стороны и 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Истимисский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района, именуемая в дальнейшем «Администрация поселения», в лице Главы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Истимисский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Ключевского района, Елецкого Владимира Николаевича, действующего на основании Устава, с другой стороны, совместно именуемые «Стороны»,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Уставом муниципального образования Ключевский район Алтайского края,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Истимисский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Алтайского края, Решением Ключевского районного Собрания депутатов Алтайского края  «О передаче осуществления полномочий по решению вопросов местного значения органам местного самоуправления поселения Ключевского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края», заключили настоящее Соглашение о следующем:</w:t>
      </w:r>
    </w:p>
    <w:p w:rsidR="00913D3A" w:rsidRDefault="00913D3A" w:rsidP="00913D3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3D3A" w:rsidRDefault="00913D3A" w:rsidP="0091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913D3A" w:rsidRDefault="00913D3A" w:rsidP="00913D3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3A" w:rsidRDefault="00913D3A" w:rsidP="00913D3A">
      <w:pPr>
        <w:pStyle w:val="21"/>
        <w:spacing w:line="240" w:lineRule="auto"/>
        <w:ind w:left="0" w:right="-2" w:firstLine="284"/>
        <w:jc w:val="both"/>
      </w:pPr>
      <w:r>
        <w:t xml:space="preserve">Настоящее соглашение закрепляет передачу </w:t>
      </w:r>
      <w:proofErr w:type="gramStart"/>
      <w:r>
        <w:t>Администрации  поселения осуществления части полномочий Администрации района</w:t>
      </w:r>
      <w:proofErr w:type="gramEnd"/>
      <w:r>
        <w:t xml:space="preserve"> по решению вопросов местного значения: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</w:t>
      </w:r>
      <w:hyperlink r:id="rId5" w:anchor="dst100179" w:history="1"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Федерации, а именно:</w:t>
      </w:r>
    </w:p>
    <w:p w:rsidR="00913D3A" w:rsidRDefault="00913D3A" w:rsidP="00913D3A">
      <w:pPr>
        <w:jc w:val="both"/>
        <w:rPr>
          <w:rStyle w:val="fontstyle21"/>
        </w:rPr>
      </w:pPr>
      <w:r>
        <w:rPr>
          <w:rStyle w:val="fontstyle21"/>
        </w:rPr>
        <w:t>- оказания содействия в проектировании, строительстве, реконструкции, капитальном ремонте;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утверждении перечня автомобильных дорог общего пользования местного значения в                                                             границах населенных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пунктов поселения;</w:t>
      </w:r>
    </w:p>
    <w:p w:rsidR="00913D3A" w:rsidRDefault="00913D3A" w:rsidP="00913D3A">
      <w:pPr>
        <w:jc w:val="both"/>
        <w:rPr>
          <w:rStyle w:val="fontstyle21"/>
        </w:rPr>
      </w:pPr>
      <w:r>
        <w:rPr>
          <w:rStyle w:val="fontstyle21"/>
        </w:rPr>
        <w:t xml:space="preserve">- содержание, ремонт, капитальном ремонт, </w:t>
      </w:r>
      <w:proofErr w:type="gramStart"/>
      <w:r>
        <w:rPr>
          <w:rStyle w:val="fontstyle21"/>
        </w:rPr>
        <w:t>строительстве</w:t>
      </w:r>
      <w:proofErr w:type="gramEnd"/>
      <w:r>
        <w:rPr>
          <w:rStyle w:val="fontstyle21"/>
        </w:rPr>
        <w:t xml:space="preserve"> автомобильных дорог</w:t>
      </w:r>
      <w:r>
        <w:rPr>
          <w:rFonts w:ascii="TimesNewRomanPSMT" w:hAnsi="TimesNewRomanPSMT"/>
          <w:color w:val="000000"/>
        </w:rPr>
        <w:t xml:space="preserve"> общего пользования </w:t>
      </w:r>
      <w:r>
        <w:rPr>
          <w:rStyle w:val="fontstyle21"/>
        </w:rPr>
        <w:t>местного значения в границах населенных пунктов поселения;</w:t>
      </w:r>
    </w:p>
    <w:p w:rsidR="00913D3A" w:rsidRDefault="00913D3A" w:rsidP="00913D3A">
      <w:pPr>
        <w:jc w:val="both"/>
        <w:rPr>
          <w:rStyle w:val="fontstyle21"/>
        </w:rPr>
      </w:pPr>
      <w:r>
        <w:rPr>
          <w:rStyle w:val="fontstyle21"/>
        </w:rPr>
        <w:t>- обеспечение  безопасности дорожного движения на дорогах общего пользования  местного значения в    границах населенных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пунктов поселения;</w:t>
      </w:r>
    </w:p>
    <w:p w:rsidR="00913D3A" w:rsidRDefault="00913D3A" w:rsidP="00913D3A">
      <w:pPr>
        <w:jc w:val="both"/>
      </w:pPr>
      <w:r>
        <w:rPr>
          <w:rStyle w:val="fontstyle21"/>
        </w:rPr>
        <w:t xml:space="preserve">- осуществление муниципального </w:t>
      </w:r>
      <w:proofErr w:type="gramStart"/>
      <w:r>
        <w:rPr>
          <w:rStyle w:val="fontstyle21"/>
        </w:rPr>
        <w:t>контроля за</w:t>
      </w:r>
      <w:proofErr w:type="gramEnd"/>
      <w:r>
        <w:rPr>
          <w:rStyle w:val="fontstyle21"/>
        </w:rPr>
        <w:t xml:space="preserve"> обеспечением сохранности автомобильных дорог местного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значения в границах населенных пунктов поселения.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участие в предупреждении и ликвидации последствий чрезвычайных ситуаций в границах поселения, а именно:</w:t>
      </w:r>
    </w:p>
    <w:p w:rsidR="00913D3A" w:rsidRDefault="00913D3A" w:rsidP="00913D3A">
      <w:pPr>
        <w:pStyle w:val="ConsPlusNormal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- принятия решения о проведении эвакуационных мероприятий в чрезвычайных ситуациях и         организация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проведения;</w:t>
      </w: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осуществления в установленном порядке сбора и обмена информацией в области защиты    населения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территорий от чрезвычайных ситуаций, обеспечение своевременного оповещения и информирования населения,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том числе с использованием </w:t>
      </w:r>
      <w:r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специализированных технических средств оповещения и информирования населения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местах массового пребывания людей, об угрозе возникновения или о возникновении чрезвычайных ситуаций;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- организации и проведении аварийно-спасательных и других неотложных работ, а также поддержание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общественного порядка при их проведении;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- содействия устойчивому функционированию организаций в чрезвычайных ситуациях;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- содействия федеральному органу исполнительной власти, уполномоченному на решение задач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защиты населения и территорий от чрезвычайных ситуаций, в предоставлении участков </w:t>
      </w: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для установки и (или)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установке специализированных технических средств оповещения и информирования населения в местах массового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пребывания людей, а также в предоставлении имеющихся технических устройств для распространения продукции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средств массовой информации, выделении эфирного времени в целях своевременного оповещения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информирования населения о чрезвычайных ситуациях и подготовки населения в области защиты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ситуаций;</w:t>
      </w:r>
      <w:proofErr w:type="gramEnd"/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организации </w:t>
      </w:r>
      <w:proofErr w:type="gramStart"/>
      <w:r>
        <w:rPr>
          <w:rStyle w:val="fontstyle21"/>
          <w:rFonts w:ascii="Times New Roman" w:hAnsi="Times New Roman" w:cs="Times New Roman"/>
          <w:sz w:val="24"/>
          <w:szCs w:val="24"/>
        </w:rPr>
        <w:t>обучения работающего населения по вопросам</w:t>
      </w:r>
      <w:proofErr w:type="gram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гражданской обороны и защиты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характера, обеспечения безопасности людей на водных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объектах;</w:t>
      </w: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создания резервов медицинских, продовольственных, финансовых и материально-технических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для решения задач в области гражданской обороны, ликвидации чрезвычайных ситуаций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913D3A" w:rsidRDefault="00913D3A" w:rsidP="00913D3A">
      <w:pPr>
        <w:pStyle w:val="ConsPlusNormal"/>
        <w:jc w:val="both"/>
      </w:pPr>
      <w:r>
        <w:rPr>
          <w:rStyle w:val="fontstyle21"/>
          <w:rFonts w:ascii="Times New Roman" w:hAnsi="Times New Roman" w:cs="Times New Roman"/>
          <w:sz w:val="24"/>
          <w:szCs w:val="24"/>
        </w:rPr>
        <w:t>- предоставления населению убежищ и средств индивидуальной защиты, поддержания их в состоянии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готовности.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13D3A" w:rsidRDefault="00913D3A" w:rsidP="00913D3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Style w:val="fontstyle21"/>
          <w:sz w:val="24"/>
          <w:szCs w:val="24"/>
        </w:rPr>
        <w:t xml:space="preserve">содержание, ремонт, капитальном </w:t>
      </w:r>
      <w:proofErr w:type="gramStart"/>
      <w:r>
        <w:rPr>
          <w:rStyle w:val="fontstyle21"/>
          <w:sz w:val="24"/>
          <w:szCs w:val="24"/>
        </w:rPr>
        <w:t>ремонте</w:t>
      </w:r>
      <w:proofErr w:type="gramEnd"/>
      <w:r>
        <w:rPr>
          <w:rStyle w:val="fontstyle21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культурного наследия (памятников истории и культуры), находящихся в собственности поселения.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организация сбора и вывоза бытовых отходов и мусора, а именно:</w:t>
      </w:r>
    </w:p>
    <w:p w:rsidR="00913D3A" w:rsidRDefault="00913D3A" w:rsidP="00913D3A">
      <w:pPr>
        <w:pStyle w:val="ConsPlusNormal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 участие в организации деятельности по сбору (в том числе раздельному сбору) и  транспортированию твердых коммунальных отходов на территориях соответствующих поселений;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- содержание ме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 скл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адирования (захоронения) твердых коммунальных отходов на территориях соответствующих поселений;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организация ритуальных услуг и содержание мест захоронения;</w:t>
      </w:r>
    </w:p>
    <w:p w:rsidR="00913D3A" w:rsidRDefault="00913D3A" w:rsidP="00913D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>, а именно:</w:t>
      </w:r>
    </w:p>
    <w:p w:rsidR="00913D3A" w:rsidRDefault="00913D3A" w:rsidP="00913D3A">
      <w:pPr>
        <w:pStyle w:val="ConsPlusNormal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- ведение в установленном порядке учёта граждан, нуждающихся в жилых помещениях, предоставляемых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sz w:val="24"/>
          <w:szCs w:val="24"/>
        </w:rPr>
        <w:t>по договорам социального найма;</w:t>
      </w:r>
    </w:p>
    <w:p w:rsidR="00913D3A" w:rsidRDefault="00913D3A" w:rsidP="00913D3A">
      <w:pPr>
        <w:pStyle w:val="ConsPlusNormal"/>
        <w:jc w:val="both"/>
      </w:pPr>
      <w:r>
        <w:rPr>
          <w:rStyle w:val="fontstyle21"/>
          <w:rFonts w:ascii="Times New Roman" w:hAnsi="Times New Roman" w:cs="Times New Roman"/>
          <w:sz w:val="24"/>
          <w:szCs w:val="24"/>
        </w:rPr>
        <w:t>- установление нормы предоставления жилой площади по договору социального найма жилого помещения.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3D3A" w:rsidRDefault="00913D3A" w:rsidP="00913D3A">
      <w:pPr>
        <w:pStyle w:val="21"/>
        <w:spacing w:line="240" w:lineRule="auto"/>
        <w:ind w:left="284" w:right="-2" w:firstLine="697"/>
        <w:jc w:val="center"/>
        <w:rPr>
          <w:b/>
        </w:rPr>
      </w:pPr>
      <w:r>
        <w:rPr>
          <w:b/>
        </w:rPr>
        <w:t>2. Права и обязанности Сторон</w:t>
      </w:r>
    </w:p>
    <w:p w:rsidR="00913D3A" w:rsidRDefault="00913D3A" w:rsidP="00913D3A">
      <w:r>
        <w:t>2.1.     Администрация района имеет право:</w:t>
      </w:r>
    </w:p>
    <w:p w:rsidR="00913D3A" w:rsidRDefault="00913D3A" w:rsidP="00913D3A">
      <w:pPr>
        <w:tabs>
          <w:tab w:val="left" w:pos="1560"/>
        </w:tabs>
        <w:jc w:val="both"/>
      </w:pPr>
      <w:r>
        <w:lastRenderedPageBreak/>
        <w:t xml:space="preserve">2.1.1. Осуществлять </w:t>
      </w:r>
      <w:proofErr w:type="gramStart"/>
      <w:r>
        <w:t>контроль за</w:t>
      </w:r>
      <w:proofErr w:type="gramEnd"/>
      <w:r>
        <w:t xml:space="preserve"> исполнением Администрацией поселения полномочий в порядке, предусмотренном настоящим Соглашением.</w:t>
      </w:r>
    </w:p>
    <w:p w:rsidR="00913D3A" w:rsidRDefault="00913D3A" w:rsidP="00913D3A">
      <w:pPr>
        <w:tabs>
          <w:tab w:val="left" w:pos="1560"/>
        </w:tabs>
        <w:jc w:val="both"/>
      </w:pPr>
      <w:r>
        <w:t>2.1.2. Получать от Администрации поселения в порядке, установленном пунктом 3 настоящего Соглашения, информацию об использовании межбюджетных  трансфертов.</w:t>
      </w:r>
    </w:p>
    <w:p w:rsidR="00913D3A" w:rsidRDefault="00913D3A" w:rsidP="00913D3A">
      <w:pPr>
        <w:tabs>
          <w:tab w:val="left" w:pos="1560"/>
        </w:tabs>
        <w:jc w:val="both"/>
      </w:pPr>
      <w:r>
        <w:t>2.2.      Администрация района обязана:</w:t>
      </w:r>
    </w:p>
    <w:p w:rsidR="00913D3A" w:rsidRDefault="00913D3A" w:rsidP="00913D3A">
      <w:pPr>
        <w:tabs>
          <w:tab w:val="left" w:pos="1560"/>
        </w:tabs>
        <w:jc w:val="both"/>
      </w:pPr>
      <w:r>
        <w:t>2.2.1. Передать Администрации поселения в порядке, установленном пунктом 3 настоящего Соглашения, межбюджетные трансферты на реализацию полномочий, предусмотренных пунктом 1 настоящего соглашении,  до 20 числа текущего месяца.</w:t>
      </w:r>
    </w:p>
    <w:p w:rsidR="00913D3A" w:rsidRDefault="00913D3A" w:rsidP="00913D3A">
      <w:pPr>
        <w:tabs>
          <w:tab w:val="left" w:pos="1560"/>
        </w:tabs>
        <w:jc w:val="both"/>
      </w:pPr>
      <w:r>
        <w:t>2.2.2. Предоставлять Администрации поселения  информацию, необходимую для осуществления полномочий, предусмотренных пунктом 1 настоящего соглашения.</w:t>
      </w:r>
    </w:p>
    <w:p w:rsidR="00913D3A" w:rsidRDefault="00913D3A" w:rsidP="00913D3A">
      <w:pPr>
        <w:jc w:val="both"/>
      </w:pPr>
      <w:r>
        <w:t>2.3.     Администрация поселения имеет право:</w:t>
      </w:r>
    </w:p>
    <w:p w:rsidR="00913D3A" w:rsidRDefault="00913D3A" w:rsidP="00913D3A">
      <w:pPr>
        <w:tabs>
          <w:tab w:val="left" w:pos="1560"/>
        </w:tabs>
        <w:jc w:val="both"/>
      </w:pPr>
      <w:r>
        <w:t>2.3.1. На финансовое обеспечение полномочий, предусмотренных пунктом 1 настоящего Соглашения, за счет межбюджетных трансфертов, предоставляемых Администрацией района в порядке, предусмотренном пунктом 3 настоящего Соглашения.</w:t>
      </w:r>
    </w:p>
    <w:p w:rsidR="00913D3A" w:rsidRDefault="00913D3A" w:rsidP="00913D3A">
      <w:pPr>
        <w:tabs>
          <w:tab w:val="left" w:pos="1560"/>
        </w:tabs>
        <w:jc w:val="both"/>
      </w:pPr>
      <w:r>
        <w:t>2.3.2. Запрашивать у Администрации района информацию, необходимую для осуществления полномочий, предусмотренных пунктом 1 настоящего Соглашения.</w:t>
      </w:r>
    </w:p>
    <w:p w:rsidR="00913D3A" w:rsidRDefault="00913D3A" w:rsidP="00913D3A">
      <w:pPr>
        <w:jc w:val="both"/>
      </w:pPr>
      <w:r>
        <w:t xml:space="preserve">2.3.3. Приостановить  исполнение полномочий, предусмотренных пунктом 1 настоящего Соглашения, при непредставлении межбюджетных трансфертов из бюджета </w:t>
      </w:r>
    </w:p>
    <w:p w:rsidR="00913D3A" w:rsidRDefault="00913D3A" w:rsidP="00913D3A">
      <w:pPr>
        <w:jc w:val="both"/>
      </w:pPr>
    </w:p>
    <w:p w:rsidR="00913D3A" w:rsidRDefault="00913D3A" w:rsidP="00913D3A">
      <w:pPr>
        <w:jc w:val="both"/>
      </w:pPr>
      <w:r>
        <w:t>МО Ключевский  район  в сельское поселение в установленный срок (пункт 3 настоящего Соглашения).</w:t>
      </w:r>
    </w:p>
    <w:p w:rsidR="00913D3A" w:rsidRDefault="00913D3A" w:rsidP="00913D3A">
      <w:pPr>
        <w:jc w:val="both"/>
      </w:pPr>
      <w:r>
        <w:t>2.4.     Администрация поселения обязана:</w:t>
      </w:r>
    </w:p>
    <w:p w:rsidR="00913D3A" w:rsidRDefault="00913D3A" w:rsidP="00913D3A">
      <w:pPr>
        <w:pStyle w:val="21"/>
        <w:spacing w:line="240" w:lineRule="auto"/>
        <w:ind w:left="0" w:right="-2"/>
      </w:pPr>
      <w:r>
        <w:t>2.4.1. Осуществлять часть переданных полномочий по решению вопросов местного значения.</w:t>
      </w:r>
    </w:p>
    <w:p w:rsidR="00913D3A" w:rsidRDefault="00913D3A" w:rsidP="00913D3A">
      <w:pPr>
        <w:pStyle w:val="21"/>
        <w:spacing w:line="240" w:lineRule="auto"/>
        <w:ind w:left="0" w:right="-2"/>
      </w:pPr>
      <w:r>
        <w:t>2.4.2. Обеспечивать  целевое использование  межбюджетных трансфертов, предоставленных Администрацией района, исключительно на осуществление полномочий, предусмотренных пунктом 1 настоящего Соглашения.</w:t>
      </w:r>
    </w:p>
    <w:p w:rsidR="00913D3A" w:rsidRDefault="00913D3A" w:rsidP="00913D3A">
      <w:pPr>
        <w:pStyle w:val="21"/>
        <w:spacing w:line="240" w:lineRule="auto"/>
        <w:ind w:left="284" w:right="-2" w:firstLine="567"/>
      </w:pPr>
    </w:p>
    <w:p w:rsidR="00913D3A" w:rsidRDefault="00913D3A" w:rsidP="00913D3A">
      <w:pPr>
        <w:pStyle w:val="1"/>
        <w:ind w:left="284"/>
        <w:rPr>
          <w:b/>
          <w:sz w:val="24"/>
        </w:rPr>
      </w:pPr>
      <w:r>
        <w:rPr>
          <w:b/>
          <w:sz w:val="24"/>
        </w:rPr>
        <w:t>3. Порядок определения ежегодного объема финансовых средств</w:t>
      </w:r>
    </w:p>
    <w:p w:rsidR="00913D3A" w:rsidRDefault="00913D3A" w:rsidP="00913D3A">
      <w:pPr>
        <w:pStyle w:val="1"/>
        <w:ind w:left="284"/>
        <w:rPr>
          <w:b/>
          <w:sz w:val="24"/>
        </w:rPr>
      </w:pPr>
      <w:r>
        <w:rPr>
          <w:b/>
          <w:sz w:val="24"/>
        </w:rPr>
        <w:t>(межбюджетных трансфертов)</w:t>
      </w:r>
    </w:p>
    <w:p w:rsidR="00913D3A" w:rsidRDefault="00913D3A" w:rsidP="00913D3A">
      <w:pPr>
        <w:pStyle w:val="1"/>
        <w:jc w:val="both"/>
        <w:rPr>
          <w:b/>
          <w:sz w:val="24"/>
        </w:rPr>
      </w:pPr>
      <w:r>
        <w:rPr>
          <w:sz w:val="24"/>
        </w:rPr>
        <w:t>3.1.  Объём межбюджетных трансфертов, предоставляемых из бюджета МО Ключевский  район  для осуществления полномочий, предусмотренных пунктом 1 настоящего Соглашения, устанавливается в сумме 144 371,00 (сто сорок четыре тысячи  триста семьдесят один) рубль 00 копеек, на очередной финансовый год, в соответствии с Порядком расчета объёма межбюджетных трансфертов, являющимся приложением №1 к настоящему Соглашению.</w:t>
      </w:r>
    </w:p>
    <w:p w:rsidR="00913D3A" w:rsidRDefault="00913D3A" w:rsidP="00913D3A">
      <w:pPr>
        <w:spacing w:line="259" w:lineRule="auto"/>
        <w:jc w:val="both"/>
      </w:pPr>
      <w:r>
        <w:t>3.2. Объем межбюджетных трансфертов предоставляемых из бюджета  МО Ключевский  район для осуществления полномочий, предусмотренных пунктом 1 настоящего Соглашения, согласовывается с комитетом по финансам налоговой и кредитной политике администрации Ключевского района.</w:t>
      </w:r>
    </w:p>
    <w:p w:rsidR="00913D3A" w:rsidRDefault="00913D3A" w:rsidP="00913D3A">
      <w:pPr>
        <w:spacing w:line="259" w:lineRule="auto"/>
        <w:jc w:val="both"/>
      </w:pPr>
      <w:r>
        <w:t>3.3. Объем межбюджетных трансфертов предоставляемых из бюджета МО Ключевский  район для осуществления полномочий, предусмотренных пунктом 1 настоящего Соглашения, утверждается решением представительного органа.</w:t>
      </w:r>
    </w:p>
    <w:p w:rsidR="00913D3A" w:rsidRDefault="00913D3A" w:rsidP="00913D3A">
      <w:pPr>
        <w:spacing w:line="259" w:lineRule="auto"/>
        <w:ind w:left="284" w:firstLine="567"/>
        <w:jc w:val="both"/>
      </w:pPr>
    </w:p>
    <w:p w:rsidR="00913D3A" w:rsidRDefault="00913D3A" w:rsidP="00913D3A">
      <w:pPr>
        <w:spacing w:line="259" w:lineRule="auto"/>
        <w:ind w:left="284" w:firstLine="680"/>
        <w:jc w:val="center"/>
        <w:rPr>
          <w:b/>
        </w:rPr>
      </w:pPr>
      <w:r>
        <w:rPr>
          <w:b/>
        </w:rPr>
        <w:t>4. Срок действия</w:t>
      </w:r>
    </w:p>
    <w:p w:rsidR="00913D3A" w:rsidRDefault="00913D3A" w:rsidP="00913D3A">
      <w:pPr>
        <w:spacing w:line="259" w:lineRule="auto"/>
        <w:ind w:left="284" w:firstLine="680"/>
        <w:jc w:val="center"/>
        <w:rPr>
          <w:b/>
        </w:rPr>
      </w:pPr>
    </w:p>
    <w:p w:rsidR="00913D3A" w:rsidRDefault="00913D3A" w:rsidP="00913D3A">
      <w:pPr>
        <w:spacing w:line="256" w:lineRule="auto"/>
        <w:jc w:val="both"/>
      </w:pPr>
      <w:r>
        <w:t>4.1. Соглашение вступает в силу  с момента подписания, и действует на срок полномочий представительного органа.</w:t>
      </w:r>
    </w:p>
    <w:p w:rsidR="00913D3A" w:rsidRDefault="00913D3A" w:rsidP="00913D3A">
      <w:pPr>
        <w:spacing w:line="259" w:lineRule="auto"/>
        <w:jc w:val="both"/>
      </w:pPr>
      <w:r>
        <w:t>4.2.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913D3A" w:rsidRDefault="00913D3A" w:rsidP="00913D3A">
      <w:pPr>
        <w:spacing w:line="259" w:lineRule="auto"/>
        <w:ind w:left="284"/>
        <w:jc w:val="center"/>
        <w:rPr>
          <w:b/>
          <w:bCs/>
        </w:rPr>
      </w:pPr>
    </w:p>
    <w:p w:rsidR="00913D3A" w:rsidRDefault="00913D3A" w:rsidP="00913D3A">
      <w:pPr>
        <w:spacing w:line="259" w:lineRule="auto"/>
        <w:ind w:left="284"/>
        <w:jc w:val="center"/>
        <w:rPr>
          <w:b/>
          <w:bCs/>
        </w:rPr>
      </w:pPr>
      <w:r>
        <w:rPr>
          <w:b/>
          <w:bCs/>
        </w:rPr>
        <w:t xml:space="preserve">5. Прекращение действия </w:t>
      </w:r>
    </w:p>
    <w:p w:rsidR="00913D3A" w:rsidRDefault="00913D3A" w:rsidP="00913D3A">
      <w:pPr>
        <w:spacing w:line="259" w:lineRule="auto"/>
        <w:ind w:left="284"/>
        <w:jc w:val="center"/>
        <w:rPr>
          <w:b/>
          <w:bCs/>
        </w:rPr>
      </w:pPr>
    </w:p>
    <w:p w:rsidR="00913D3A" w:rsidRDefault="00913D3A" w:rsidP="00913D3A">
      <w:pPr>
        <w:spacing w:line="259" w:lineRule="auto"/>
        <w:jc w:val="both"/>
      </w:pPr>
      <w:r>
        <w:t>5.1. Действие настоящего Соглашения прекращается в случаях:</w:t>
      </w:r>
    </w:p>
    <w:p w:rsidR="00913D3A" w:rsidRDefault="00913D3A" w:rsidP="00913D3A">
      <w:pPr>
        <w:spacing w:line="259" w:lineRule="auto"/>
        <w:jc w:val="both"/>
      </w:pPr>
      <w:r>
        <w:t>5.1.1. Неосуществления или ненадлежащего осуществления Администрацией поселения полномочий, предусмотренных пунктом 1 настоящего Соглашения;</w:t>
      </w:r>
    </w:p>
    <w:p w:rsidR="00913D3A" w:rsidRDefault="00913D3A" w:rsidP="00913D3A">
      <w:pPr>
        <w:spacing w:line="259" w:lineRule="auto"/>
        <w:jc w:val="both"/>
      </w:pPr>
      <w:r>
        <w:t>5.1.2. Нецелевого использования Администрацией поселения межбюджетных трансфертов, предоставляемых в порядке, предусмотренном пунктом 3 настоящего Соглашения;</w:t>
      </w:r>
    </w:p>
    <w:p w:rsidR="00913D3A" w:rsidRDefault="00913D3A" w:rsidP="00913D3A">
      <w:pPr>
        <w:spacing w:line="259" w:lineRule="auto"/>
        <w:jc w:val="both"/>
      </w:pPr>
      <w:r>
        <w:t xml:space="preserve">5.1.3.  Непредставление межбюджетных трансфертов из бюджета МО Ключевский  район  в установленный пунктом 2 настоящего Соглашения срок; </w:t>
      </w:r>
    </w:p>
    <w:p w:rsidR="00913D3A" w:rsidRDefault="00913D3A" w:rsidP="00913D3A">
      <w:pPr>
        <w:spacing w:line="259" w:lineRule="auto"/>
        <w:jc w:val="both"/>
      </w:pPr>
      <w:r>
        <w:t>5.1.4.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13D3A" w:rsidRDefault="00913D3A" w:rsidP="00913D3A">
      <w:pPr>
        <w:spacing w:line="259" w:lineRule="auto"/>
        <w:jc w:val="both"/>
      </w:pPr>
      <w:r>
        <w:t>5.2.  При наличии споров между Сторонами настоящее Соглашение может быть расторгнуто в судебном порядке.</w:t>
      </w:r>
    </w:p>
    <w:p w:rsidR="00913D3A" w:rsidRDefault="00913D3A" w:rsidP="00913D3A">
      <w:pPr>
        <w:pStyle w:val="2"/>
        <w:ind w:left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Ответственность Сторон</w:t>
      </w:r>
    </w:p>
    <w:p w:rsidR="00913D3A" w:rsidRDefault="00913D3A" w:rsidP="00913D3A">
      <w:pPr>
        <w:ind w:left="284"/>
      </w:pPr>
    </w:p>
    <w:p w:rsidR="00913D3A" w:rsidRDefault="00913D3A" w:rsidP="00913D3A">
      <w:pPr>
        <w:autoSpaceDE w:val="0"/>
        <w:autoSpaceDN w:val="0"/>
        <w:adjustRightInd w:val="0"/>
        <w:jc w:val="both"/>
      </w:pPr>
      <w:r>
        <w:t>6.1.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913D3A" w:rsidRDefault="00913D3A" w:rsidP="00913D3A">
      <w:pPr>
        <w:autoSpaceDE w:val="0"/>
        <w:autoSpaceDN w:val="0"/>
        <w:adjustRightInd w:val="0"/>
        <w:jc w:val="both"/>
      </w:pPr>
      <w:r>
        <w:t>6.2. Должностные лица Администрации поселения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913D3A" w:rsidRDefault="00913D3A" w:rsidP="00913D3A">
      <w:pPr>
        <w:ind w:left="284"/>
        <w:jc w:val="center"/>
        <w:rPr>
          <w:b/>
        </w:rPr>
      </w:pPr>
    </w:p>
    <w:p w:rsidR="00913D3A" w:rsidRDefault="00913D3A" w:rsidP="00913D3A">
      <w:pPr>
        <w:ind w:left="284"/>
        <w:jc w:val="center"/>
        <w:rPr>
          <w:b/>
        </w:rPr>
      </w:pPr>
      <w:r>
        <w:rPr>
          <w:b/>
        </w:rPr>
        <w:t>7. Иные вопросы</w:t>
      </w:r>
    </w:p>
    <w:p w:rsidR="00913D3A" w:rsidRDefault="00913D3A" w:rsidP="00913D3A">
      <w:pPr>
        <w:ind w:left="284"/>
        <w:jc w:val="center"/>
        <w:rPr>
          <w:b/>
        </w:rPr>
      </w:pPr>
    </w:p>
    <w:p w:rsidR="00913D3A" w:rsidRDefault="00913D3A" w:rsidP="00913D3A">
      <w:pPr>
        <w:ind w:left="284"/>
        <w:jc w:val="center"/>
      </w:pPr>
    </w:p>
    <w:p w:rsidR="00913D3A" w:rsidRDefault="00913D3A" w:rsidP="00913D3A">
      <w:pPr>
        <w:spacing w:before="240" w:line="259" w:lineRule="auto"/>
        <w:jc w:val="both"/>
      </w:pPr>
      <w:r>
        <w:t>7.1.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13D3A" w:rsidRDefault="00913D3A" w:rsidP="00913D3A">
      <w:pPr>
        <w:spacing w:line="259" w:lineRule="auto"/>
        <w:jc w:val="both"/>
      </w:pPr>
      <w:r>
        <w:t>7.2.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13D3A" w:rsidRDefault="00913D3A" w:rsidP="00913D3A">
      <w:pPr>
        <w:spacing w:line="259" w:lineRule="auto"/>
        <w:jc w:val="both"/>
      </w:pPr>
      <w:r>
        <w:t>7.3.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13D3A" w:rsidRDefault="00913D3A" w:rsidP="00913D3A">
      <w:pPr>
        <w:spacing w:line="259" w:lineRule="auto"/>
        <w:ind w:left="284" w:firstLine="680"/>
        <w:jc w:val="center"/>
        <w:rPr>
          <w:b/>
          <w:bCs/>
        </w:rPr>
      </w:pPr>
    </w:p>
    <w:p w:rsidR="00913D3A" w:rsidRDefault="00913D3A" w:rsidP="00913D3A">
      <w:pPr>
        <w:spacing w:line="259" w:lineRule="auto"/>
        <w:ind w:left="284" w:firstLine="680"/>
        <w:jc w:val="center"/>
        <w:rPr>
          <w:b/>
          <w:bCs/>
        </w:rPr>
      </w:pPr>
      <w:r>
        <w:rPr>
          <w:b/>
          <w:bCs/>
        </w:rPr>
        <w:t>8. Реквизиты и подписи Сторон</w:t>
      </w:r>
    </w:p>
    <w:p w:rsidR="00913D3A" w:rsidRDefault="00913D3A" w:rsidP="00913D3A">
      <w:pPr>
        <w:spacing w:line="259" w:lineRule="auto"/>
        <w:ind w:left="284" w:firstLine="680"/>
        <w:jc w:val="center"/>
        <w:rPr>
          <w:b/>
          <w:bCs/>
        </w:rPr>
      </w:pPr>
    </w:p>
    <w:tbl>
      <w:tblPr>
        <w:tblStyle w:val="a7"/>
        <w:tblW w:w="14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8"/>
        <w:gridCol w:w="4958"/>
        <w:gridCol w:w="4958"/>
      </w:tblGrid>
      <w:tr w:rsidR="00913D3A" w:rsidTr="00913D3A">
        <w:tc>
          <w:tcPr>
            <w:tcW w:w="4958" w:type="dxa"/>
          </w:tcPr>
          <w:p w:rsidR="00913D3A" w:rsidRDefault="00913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  </w:t>
            </w:r>
          </w:p>
          <w:p w:rsidR="00913D3A" w:rsidRDefault="00913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образования Ключевский  район </w:t>
            </w:r>
          </w:p>
          <w:p w:rsidR="00913D3A" w:rsidRDefault="00913D3A">
            <w:pPr>
              <w:rPr>
                <w:lang w:eastAsia="en-US"/>
              </w:rPr>
            </w:pPr>
          </w:p>
        </w:tc>
        <w:tc>
          <w:tcPr>
            <w:tcW w:w="4958" w:type="dxa"/>
            <w:hideMark/>
          </w:tcPr>
          <w:p w:rsidR="00913D3A" w:rsidRDefault="00913D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муниципального  образования </w:t>
            </w:r>
            <w:proofErr w:type="spellStart"/>
            <w:r>
              <w:rPr>
                <w:lang w:eastAsia="en-US"/>
              </w:rPr>
              <w:t>Истимисский</w:t>
            </w:r>
            <w:proofErr w:type="spellEnd"/>
            <w:r>
              <w:rPr>
                <w:lang w:eastAsia="en-US"/>
              </w:rPr>
              <w:t xml:space="preserve"> сельсовет                                  </w:t>
            </w:r>
          </w:p>
        </w:tc>
        <w:tc>
          <w:tcPr>
            <w:tcW w:w="4958" w:type="dxa"/>
          </w:tcPr>
          <w:p w:rsidR="00913D3A" w:rsidRDefault="00913D3A">
            <w:pPr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Алтайский край, Ключевский район, село   </w:t>
            </w:r>
          </w:p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Ключи,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 22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Алтайский край, Ключевский район, село </w:t>
            </w:r>
            <w:proofErr w:type="spellStart"/>
            <w:r>
              <w:rPr>
                <w:lang w:eastAsia="en-US"/>
              </w:rPr>
              <w:t>Истимис</w:t>
            </w:r>
            <w:proofErr w:type="spellEnd"/>
            <w:r>
              <w:rPr>
                <w:lang w:eastAsia="en-US"/>
              </w:rPr>
              <w:t>, 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иселева, д.1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rPr>
          <w:trHeight w:val="203"/>
        </w:trPr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ИНН 224801846</w:t>
            </w:r>
          </w:p>
          <w:p w:rsidR="00913D3A" w:rsidRDefault="00913D3A">
            <w:pPr>
              <w:jc w:val="both"/>
              <w:rPr>
                <w:lang w:eastAsia="en-US"/>
              </w:rPr>
            </w:pP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ИНН2248003258</w:t>
            </w:r>
          </w:p>
        </w:tc>
        <w:tc>
          <w:tcPr>
            <w:tcW w:w="4958" w:type="dxa"/>
          </w:tcPr>
          <w:p w:rsidR="00913D3A" w:rsidRDefault="00913D3A">
            <w:pPr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 УФК по Алтайскому краю Администрация Ключевского   района Алтайского края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Банковские реквизиты: УФК по Алтайскому краю Администрация </w:t>
            </w:r>
            <w:proofErr w:type="spellStart"/>
            <w:r>
              <w:rPr>
                <w:lang w:eastAsia="en-US"/>
              </w:rPr>
              <w:t>Истимисского</w:t>
            </w:r>
            <w:proofErr w:type="spellEnd"/>
            <w:r>
              <w:rPr>
                <w:lang w:eastAsia="en-US"/>
              </w:rPr>
              <w:t xml:space="preserve"> сельсовета  Ключевского района Алтайского </w:t>
            </w:r>
            <w:r>
              <w:rPr>
                <w:lang w:eastAsia="en-US"/>
              </w:rPr>
              <w:lastRenderedPageBreak/>
              <w:t>края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л</w:t>
            </w:r>
            <w:proofErr w:type="gramEnd"/>
            <w:r>
              <w:rPr>
                <w:lang w:eastAsia="en-US"/>
              </w:rPr>
              <w:t>/с 03173015520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>/с 40204810000000001800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/с 03173015550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ГРКЦ ГУ БАНКА РОСССИИ ПО АЛТАЙСКОМУ КРАЮ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  <w:r>
              <w:rPr>
                <w:lang w:eastAsia="en-US"/>
              </w:rPr>
              <w:t>/с 40204810900000001803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Г.Барнаул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ГРКЦ ГУ БАНКА РОСССИИ ПО АЛТАЙСКОМУ КРАЮ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  <w:hideMark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БИК 040173001</w:t>
            </w: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Г.Барнаул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  <w:tr w:rsidR="00913D3A" w:rsidTr="00913D3A">
        <w:tc>
          <w:tcPr>
            <w:tcW w:w="4958" w:type="dxa"/>
          </w:tcPr>
          <w:p w:rsidR="00913D3A" w:rsidRDefault="00913D3A">
            <w:pPr>
              <w:ind w:left="146"/>
              <w:jc w:val="both"/>
              <w:rPr>
                <w:lang w:eastAsia="en-US"/>
              </w:rPr>
            </w:pPr>
          </w:p>
        </w:tc>
        <w:tc>
          <w:tcPr>
            <w:tcW w:w="4958" w:type="dxa"/>
            <w:hideMark/>
          </w:tcPr>
          <w:p w:rsidR="00913D3A" w:rsidRDefault="00913D3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БИК 040173001</w:t>
            </w:r>
          </w:p>
        </w:tc>
        <w:tc>
          <w:tcPr>
            <w:tcW w:w="4958" w:type="dxa"/>
          </w:tcPr>
          <w:p w:rsidR="00913D3A" w:rsidRDefault="00913D3A">
            <w:pPr>
              <w:jc w:val="both"/>
              <w:rPr>
                <w:lang w:eastAsia="en-US"/>
              </w:rPr>
            </w:pPr>
          </w:p>
        </w:tc>
      </w:tr>
    </w:tbl>
    <w:p w:rsidR="00913D3A" w:rsidRDefault="00913D3A" w:rsidP="00913D3A">
      <w:pPr>
        <w:spacing w:line="259" w:lineRule="auto"/>
        <w:rPr>
          <w:b/>
          <w:bCs/>
        </w:rPr>
      </w:pPr>
    </w:p>
    <w:p w:rsidR="00913D3A" w:rsidRDefault="00913D3A" w:rsidP="00913D3A">
      <w:pPr>
        <w:ind w:right="141"/>
        <w:rPr>
          <w:b/>
          <w:sz w:val="26"/>
          <w:szCs w:val="26"/>
        </w:rPr>
      </w:pPr>
    </w:p>
    <w:p w:rsidR="00913D3A" w:rsidRDefault="00913D3A" w:rsidP="00913D3A">
      <w:pPr>
        <w:jc w:val="both"/>
      </w:pPr>
      <w:r>
        <w:t>Глава Ключевского района                                  Глава сельсовета</w:t>
      </w:r>
    </w:p>
    <w:p w:rsidR="00913D3A" w:rsidRDefault="00913D3A" w:rsidP="00913D3A">
      <w:pPr>
        <w:jc w:val="both"/>
      </w:pPr>
    </w:p>
    <w:p w:rsidR="00913D3A" w:rsidRDefault="00913D3A" w:rsidP="00913D3A">
      <w:pPr>
        <w:tabs>
          <w:tab w:val="center" w:pos="5103"/>
        </w:tabs>
        <w:jc w:val="both"/>
      </w:pPr>
      <w:r>
        <w:t xml:space="preserve">________________ Д.А. </w:t>
      </w:r>
      <w:proofErr w:type="spellStart"/>
      <w:r>
        <w:t>Леснов</w:t>
      </w:r>
      <w:proofErr w:type="spellEnd"/>
      <w:r>
        <w:tab/>
        <w:t xml:space="preserve">                           ______________  В.Н.Елецкий</w:t>
      </w:r>
    </w:p>
    <w:p w:rsidR="00913D3A" w:rsidRDefault="00913D3A" w:rsidP="00913D3A">
      <w:pPr>
        <w:ind w:left="426" w:hanging="426"/>
        <w:jc w:val="both"/>
      </w:pPr>
    </w:p>
    <w:p w:rsidR="00913D3A" w:rsidRDefault="00913D3A" w:rsidP="00913D3A">
      <w:pPr>
        <w:ind w:left="426" w:hanging="426"/>
        <w:jc w:val="both"/>
      </w:pPr>
    </w:p>
    <w:p w:rsidR="00913D3A" w:rsidRDefault="00913D3A" w:rsidP="00913D3A">
      <w:pPr>
        <w:ind w:left="426" w:hanging="426"/>
        <w:jc w:val="both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  <w:r>
        <w:t xml:space="preserve">       </w:t>
      </w:r>
    </w:p>
    <w:p w:rsidR="00913D3A" w:rsidRDefault="00913D3A" w:rsidP="00913D3A">
      <w:pPr>
        <w:jc w:val="right"/>
      </w:pPr>
    </w:p>
    <w:p w:rsidR="00913D3A" w:rsidRDefault="00913D3A" w:rsidP="00913D3A"/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23671A" w:rsidRDefault="00913D3A" w:rsidP="00913D3A">
      <w:pPr>
        <w:jc w:val="right"/>
      </w:pPr>
      <w:r>
        <w:t xml:space="preserve">                    </w:t>
      </w: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23671A" w:rsidRDefault="0023671A" w:rsidP="00913D3A">
      <w:pPr>
        <w:jc w:val="right"/>
      </w:pPr>
    </w:p>
    <w:p w:rsidR="00913D3A" w:rsidRDefault="00913D3A" w:rsidP="00913D3A">
      <w:pPr>
        <w:jc w:val="right"/>
      </w:pPr>
      <w:r>
        <w:t>Приложение №1                                                                                                                                 к Соглашению о передаче осуществления</w:t>
      </w:r>
    </w:p>
    <w:p w:rsidR="00913D3A" w:rsidRDefault="00913D3A" w:rsidP="00913D3A">
      <w:pPr>
        <w:jc w:val="right"/>
      </w:pPr>
      <w:r>
        <w:lastRenderedPageBreak/>
        <w:t>части полномочий по решению</w:t>
      </w:r>
    </w:p>
    <w:p w:rsidR="00913D3A" w:rsidRDefault="00913D3A" w:rsidP="00913D3A">
      <w:pPr>
        <w:jc w:val="right"/>
      </w:pPr>
      <w:r>
        <w:t xml:space="preserve">вопросов местного значения </w:t>
      </w:r>
    </w:p>
    <w:p w:rsidR="00913D3A" w:rsidRDefault="00913D3A" w:rsidP="00913D3A">
      <w:pPr>
        <w:jc w:val="right"/>
      </w:pPr>
    </w:p>
    <w:p w:rsidR="00913D3A" w:rsidRDefault="00913D3A" w:rsidP="00913D3A">
      <w:pPr>
        <w:jc w:val="right"/>
      </w:pPr>
    </w:p>
    <w:p w:rsidR="00913D3A" w:rsidRDefault="00913D3A" w:rsidP="00913D3A">
      <w:pPr>
        <w:tabs>
          <w:tab w:val="left" w:pos="4671"/>
        </w:tabs>
        <w:jc w:val="center"/>
        <w:outlineLvl w:val="0"/>
        <w:rPr>
          <w:b/>
          <w:bCs/>
        </w:rPr>
      </w:pPr>
      <w:r>
        <w:rPr>
          <w:b/>
          <w:bCs/>
        </w:rPr>
        <w:t>Объём  финансирования средств (межбюджетных трансфертов)</w:t>
      </w:r>
    </w:p>
    <w:p w:rsidR="00913D3A" w:rsidRDefault="00913D3A" w:rsidP="00913D3A">
      <w:pPr>
        <w:jc w:val="center"/>
        <w:outlineLvl w:val="0"/>
      </w:pPr>
      <w:r>
        <w:t>Наименование поселения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proofErr w:type="spellStart"/>
      <w:r>
        <w:t>Истимисского</w:t>
      </w:r>
      <w:proofErr w:type="spellEnd"/>
      <w:r>
        <w:t xml:space="preserve"> сельсовета Ключевского района Алтайского края</w:t>
      </w:r>
    </w:p>
    <w:p w:rsidR="00913D3A" w:rsidRDefault="00913D3A" w:rsidP="00913D3A">
      <w:pPr>
        <w:tabs>
          <w:tab w:val="left" w:pos="1304"/>
        </w:tabs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519"/>
        <w:gridCol w:w="2976"/>
      </w:tblGrid>
      <w:tr w:rsidR="00913D3A" w:rsidTr="00913D3A">
        <w:trPr>
          <w:cantSplit/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полномочия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Предоставляемые межбюджетные трансферты на осуществление переданных полномочий (рублей)</w:t>
            </w:r>
          </w:p>
        </w:tc>
      </w:tr>
      <w:tr w:rsidR="00913D3A" w:rsidTr="00913D3A">
        <w:trPr>
          <w:cantSplit/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7" w:anchor="dst10017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законодательством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Федерации, а именно: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</w:p>
        </w:tc>
      </w:tr>
      <w:tr w:rsidR="00913D3A" w:rsidTr="00913D3A">
        <w:trPr>
          <w:cantSplit/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3 578</w:t>
            </w:r>
          </w:p>
        </w:tc>
      </w:tr>
      <w:tr w:rsidR="00913D3A" w:rsidTr="00913D3A">
        <w:trPr>
          <w:cantSplit/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</w:p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</w:tc>
      </w:tr>
      <w:tr w:rsidR="00913D3A" w:rsidTr="00913D3A">
        <w:trPr>
          <w:cantSplit/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сбора и вывоза бытовых отходов и мусора;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7 114</w:t>
            </w:r>
          </w:p>
        </w:tc>
      </w:tr>
      <w:tr w:rsidR="00913D3A" w:rsidTr="00913D3A">
        <w:trPr>
          <w:cantSplit/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pStyle w:val="21"/>
              <w:spacing w:line="240" w:lineRule="auto"/>
              <w:ind w:left="0"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мест захоронения в границах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</w:tr>
      <w:tr w:rsidR="00913D3A" w:rsidTr="00913D3A">
        <w:trPr>
          <w:cantSplit/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679</w:t>
            </w:r>
          </w:p>
        </w:tc>
      </w:tr>
      <w:tr w:rsidR="00913D3A" w:rsidTr="00913D3A">
        <w:trPr>
          <w:cantSplit/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3A" w:rsidRDefault="00913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144 371</w:t>
            </w:r>
          </w:p>
        </w:tc>
      </w:tr>
    </w:tbl>
    <w:p w:rsidR="00913D3A" w:rsidRDefault="00913D3A" w:rsidP="00913D3A"/>
    <w:p w:rsidR="00913D3A" w:rsidRDefault="00913D3A" w:rsidP="00913D3A"/>
    <w:p w:rsidR="00913D3A" w:rsidRDefault="00913D3A" w:rsidP="00913D3A"/>
    <w:p w:rsidR="00913D3A" w:rsidRDefault="00913D3A" w:rsidP="00913D3A"/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7D60"/>
    <w:multiLevelType w:val="hybridMultilevel"/>
    <w:tmpl w:val="8202271A"/>
    <w:lvl w:ilvl="0" w:tplc="B14AF4D8">
      <w:start w:val="1"/>
      <w:numFmt w:val="decimal"/>
      <w:lvlText w:val="%1."/>
      <w:lvlJc w:val="left"/>
      <w:pPr>
        <w:ind w:left="25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55B47"/>
    <w:multiLevelType w:val="hybridMultilevel"/>
    <w:tmpl w:val="571EA64E"/>
    <w:lvl w:ilvl="0" w:tplc="9F58747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AC9"/>
    <w:rsid w:val="0023671A"/>
    <w:rsid w:val="002F3248"/>
    <w:rsid w:val="00310C8E"/>
    <w:rsid w:val="006E7D7F"/>
    <w:rsid w:val="00913D3A"/>
    <w:rsid w:val="00A87D94"/>
    <w:rsid w:val="00C201F4"/>
    <w:rsid w:val="00CD15A8"/>
    <w:rsid w:val="00E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D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13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13D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3D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913D3A"/>
    <w:rPr>
      <w:color w:val="0000FF"/>
      <w:u w:val="single"/>
    </w:rPr>
  </w:style>
  <w:style w:type="paragraph" w:styleId="a5">
    <w:name w:val="Title"/>
    <w:basedOn w:val="a"/>
    <w:link w:val="a6"/>
    <w:qFormat/>
    <w:rsid w:val="00913D3A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13D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13D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3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D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1">
    <w:name w:val="fontstyle21"/>
    <w:basedOn w:val="a0"/>
    <w:rsid w:val="00913D3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rsid w:val="0091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E1283B42A93B766EEE90100A9F60B59A39848203CAB3B92084A9CF1331E4D48F0ABB5VCw1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2386/d1fff908c2d37e4a021fca66e5cb54074d8c66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AE1283B42A93B766EEE90100A9F60B59A39848203CAB3B92084A9CF1331E4D48F0ABB5VCw1I" TargetMode="External"/><Relationship Id="rId5" Type="http://schemas.openxmlformats.org/officeDocument/2006/relationships/hyperlink" Target="http://www.consultant.ru/document/cons_doc_LAW_72386/d1fff908c2d37e4a021fca66e5cb54074d8c66e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1809</Words>
  <Characters>13658</Characters>
  <Application>Microsoft Office Word</Application>
  <DocSecurity>0</DocSecurity>
  <Lines>853</Lines>
  <Paragraphs>441</Paragraphs>
  <ScaleCrop>false</ScaleCrop>
  <Company>RePack by SPecialiST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Istimis</cp:lastModifiedBy>
  <cp:revision>5</cp:revision>
  <dcterms:created xsi:type="dcterms:W3CDTF">2018-12-25T12:38:00Z</dcterms:created>
  <dcterms:modified xsi:type="dcterms:W3CDTF">2020-04-15T08:39:00Z</dcterms:modified>
</cp:coreProperties>
</file>