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F2" w:rsidRPr="002207CF" w:rsidRDefault="00421EF2" w:rsidP="00421EF2">
      <w:pPr>
        <w:pStyle w:val="a3"/>
        <w:jc w:val="right"/>
        <w:rPr>
          <w:rFonts w:ascii="Arial" w:hAnsi="Arial" w:cs="Arial"/>
          <w:b/>
          <w:szCs w:val="24"/>
        </w:rPr>
      </w:pPr>
    </w:p>
    <w:p w:rsidR="00421EF2" w:rsidRPr="002207CF" w:rsidRDefault="00421EF2" w:rsidP="00421EF2">
      <w:pPr>
        <w:pStyle w:val="a3"/>
        <w:rPr>
          <w:rFonts w:ascii="Arial" w:hAnsi="Arial" w:cs="Arial"/>
          <w:b/>
          <w:szCs w:val="24"/>
        </w:rPr>
      </w:pPr>
      <w:r w:rsidRPr="002207CF">
        <w:rPr>
          <w:rFonts w:ascii="Arial" w:hAnsi="Arial" w:cs="Arial"/>
          <w:b/>
          <w:szCs w:val="24"/>
        </w:rPr>
        <w:t>РОССИЙСКАЯ ФЕДЕРАЦИЯ</w:t>
      </w:r>
    </w:p>
    <w:p w:rsidR="00421EF2" w:rsidRPr="002207CF" w:rsidRDefault="00421EF2" w:rsidP="00421EF2">
      <w:pPr>
        <w:tabs>
          <w:tab w:val="left" w:pos="1985"/>
          <w:tab w:val="left" w:pos="45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ИСТИМИССКОЕ </w:t>
      </w:r>
      <w:r w:rsidRPr="002207CF">
        <w:rPr>
          <w:rFonts w:ascii="Arial" w:hAnsi="Arial" w:cs="Arial"/>
          <w:b/>
          <w:sz w:val="24"/>
          <w:szCs w:val="24"/>
        </w:rPr>
        <w:t>СЕЛЬСКОЕ СОБРАНИЕ ДЕПУТАТОВ</w:t>
      </w:r>
    </w:p>
    <w:p w:rsidR="00421EF2" w:rsidRPr="002207CF" w:rsidRDefault="00421EF2" w:rsidP="00421E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КЛЮЧЕВСКОГО </w:t>
      </w:r>
      <w:r w:rsidRPr="002207CF">
        <w:rPr>
          <w:rFonts w:ascii="Arial" w:hAnsi="Arial" w:cs="Arial"/>
          <w:b/>
          <w:sz w:val="24"/>
          <w:szCs w:val="24"/>
        </w:rPr>
        <w:t>РАЙОНА АЛТАЙСКОГО КРАЯ</w:t>
      </w:r>
    </w:p>
    <w:p w:rsidR="00421EF2" w:rsidRPr="002207CF" w:rsidRDefault="00421EF2" w:rsidP="00421EF2">
      <w:pPr>
        <w:jc w:val="center"/>
        <w:rPr>
          <w:rFonts w:ascii="Arial" w:hAnsi="Arial" w:cs="Arial"/>
          <w:b/>
          <w:sz w:val="24"/>
          <w:szCs w:val="24"/>
        </w:rPr>
      </w:pPr>
    </w:p>
    <w:p w:rsidR="00421EF2" w:rsidRPr="002207CF" w:rsidRDefault="00421EF2" w:rsidP="00421EF2">
      <w:pPr>
        <w:jc w:val="center"/>
        <w:rPr>
          <w:rFonts w:ascii="Arial" w:hAnsi="Arial" w:cs="Arial"/>
          <w:b/>
          <w:sz w:val="24"/>
          <w:szCs w:val="24"/>
        </w:rPr>
      </w:pPr>
      <w:r w:rsidRPr="002207CF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21EF2" w:rsidRPr="002207CF" w:rsidRDefault="00421EF2" w:rsidP="00421EF2">
      <w:pPr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07</w:t>
      </w:r>
      <w:r w:rsidRPr="002207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2207CF">
        <w:rPr>
          <w:rFonts w:ascii="Arial" w:hAnsi="Arial" w:cs="Arial"/>
          <w:sz w:val="24"/>
          <w:szCs w:val="24"/>
        </w:rPr>
        <w:t xml:space="preserve">.2017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№ 8</w:t>
      </w:r>
      <w:r w:rsidRPr="002207CF">
        <w:rPr>
          <w:rFonts w:ascii="Arial" w:hAnsi="Arial" w:cs="Arial"/>
          <w:sz w:val="24"/>
          <w:szCs w:val="24"/>
        </w:rPr>
        <w:t>3</w:t>
      </w:r>
    </w:p>
    <w:p w:rsidR="00421EF2" w:rsidRPr="002207CF" w:rsidRDefault="00421EF2" w:rsidP="00421EF2">
      <w:pPr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2207CF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Истимис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421EF2" w:rsidRPr="002207CF" w:rsidTr="006546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EF2" w:rsidRPr="002207CF" w:rsidRDefault="00421EF2" w:rsidP="00654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7CF">
              <w:rPr>
                <w:rFonts w:ascii="Arial" w:hAnsi="Arial" w:cs="Arial"/>
                <w:sz w:val="24"/>
                <w:szCs w:val="24"/>
              </w:rPr>
              <w:t xml:space="preserve">О муниципальной казне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Истимисский</w:t>
            </w:r>
            <w:proofErr w:type="spellEnd"/>
            <w:r w:rsidRPr="002207CF">
              <w:rPr>
                <w:rFonts w:ascii="Arial" w:hAnsi="Arial" w:cs="Arial"/>
                <w:sz w:val="24"/>
                <w:szCs w:val="24"/>
              </w:rPr>
              <w:t xml:space="preserve">         сельсовет </w:t>
            </w:r>
            <w:r>
              <w:rPr>
                <w:rFonts w:ascii="Arial" w:hAnsi="Arial" w:cs="Arial"/>
                <w:sz w:val="24"/>
                <w:szCs w:val="24"/>
              </w:rPr>
              <w:t xml:space="preserve">Ключевского </w:t>
            </w:r>
            <w:r w:rsidRPr="002207CF">
              <w:rPr>
                <w:rFonts w:ascii="Arial" w:hAnsi="Arial" w:cs="Arial"/>
                <w:sz w:val="24"/>
                <w:szCs w:val="24"/>
              </w:rPr>
              <w:t>района Алтайского края</w:t>
            </w:r>
          </w:p>
        </w:tc>
      </w:tr>
    </w:tbl>
    <w:p w:rsidR="00421EF2" w:rsidRPr="002207CF" w:rsidRDefault="00421EF2" w:rsidP="00421E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Руководствуясь </w:t>
      </w:r>
      <w:hyperlink r:id="rId4" w:history="1">
        <w:r w:rsidRPr="002207CF">
          <w:rPr>
            <w:rFonts w:ascii="Arial" w:hAnsi="Arial" w:cs="Arial"/>
            <w:sz w:val="24"/>
            <w:szCs w:val="24"/>
          </w:rPr>
          <w:t>статьей 215</w:t>
        </w:r>
      </w:hyperlink>
      <w:r w:rsidRPr="002207CF">
        <w:rPr>
          <w:rFonts w:ascii="Arial" w:hAnsi="Arial" w:cs="Arial"/>
          <w:sz w:val="24"/>
          <w:szCs w:val="24"/>
        </w:rPr>
        <w:t xml:space="preserve"> Гражданского кодекса Российской Федерации, Бюджетным </w:t>
      </w:r>
      <w:hyperlink r:id="rId5" w:history="1">
        <w:r w:rsidRPr="002207CF">
          <w:rPr>
            <w:rFonts w:ascii="Arial" w:hAnsi="Arial" w:cs="Arial"/>
            <w:sz w:val="24"/>
            <w:szCs w:val="24"/>
          </w:rPr>
          <w:t>кодексом</w:t>
        </w:r>
      </w:hyperlink>
      <w:r w:rsidRPr="002207CF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Pr="002207CF">
          <w:rPr>
            <w:rFonts w:ascii="Arial" w:hAnsi="Arial" w:cs="Arial"/>
            <w:sz w:val="24"/>
            <w:szCs w:val="24"/>
          </w:rPr>
          <w:t>законом</w:t>
        </w:r>
      </w:hyperlink>
      <w:r w:rsidRPr="002207CF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2207CF">
          <w:rPr>
            <w:rFonts w:ascii="Arial" w:hAnsi="Arial" w:cs="Arial"/>
            <w:sz w:val="24"/>
            <w:szCs w:val="24"/>
          </w:rPr>
          <w:t>Уставом</w:t>
        </w:r>
      </w:hyperlink>
      <w:r w:rsidRPr="002207CF">
        <w:rPr>
          <w:rFonts w:ascii="Arial" w:hAnsi="Arial" w:cs="Arial"/>
          <w:sz w:val="24"/>
          <w:szCs w:val="24"/>
        </w:rPr>
        <w:t xml:space="preserve">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края, </w:t>
      </w:r>
      <w:proofErr w:type="spellStart"/>
      <w:r>
        <w:rPr>
          <w:rFonts w:ascii="Arial" w:hAnsi="Arial" w:cs="Arial"/>
          <w:sz w:val="24"/>
          <w:szCs w:val="24"/>
        </w:rPr>
        <w:t>Истимисское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сельское Собрание депутатов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РЕШИЛО: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1. Утвердить </w:t>
      </w:r>
      <w:hyperlink r:id="rId8" w:history="1">
        <w:r w:rsidRPr="002207CF">
          <w:rPr>
            <w:rFonts w:ascii="Arial" w:hAnsi="Arial" w:cs="Arial"/>
            <w:sz w:val="24"/>
            <w:szCs w:val="24"/>
          </w:rPr>
          <w:t>Положение</w:t>
        </w:r>
      </w:hyperlink>
      <w:r w:rsidRPr="002207CF">
        <w:rPr>
          <w:rFonts w:ascii="Arial" w:hAnsi="Arial" w:cs="Arial"/>
          <w:sz w:val="24"/>
          <w:szCs w:val="24"/>
        </w:rPr>
        <w:t xml:space="preserve"> о муниципальной казне муниципального образования 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(прилагается).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        2. Обнародовать настоящее реше</w:t>
      </w:r>
      <w:r>
        <w:rPr>
          <w:rFonts w:ascii="Arial" w:hAnsi="Arial" w:cs="Arial"/>
          <w:sz w:val="24"/>
          <w:szCs w:val="24"/>
        </w:rPr>
        <w:t>ние на информационном стенде в а</w:t>
      </w:r>
      <w:r w:rsidRPr="002207CF">
        <w:rPr>
          <w:rFonts w:ascii="Arial" w:hAnsi="Arial" w:cs="Arial"/>
          <w:sz w:val="24"/>
          <w:szCs w:val="24"/>
        </w:rPr>
        <w:t>дминистрации сельсовета</w:t>
      </w:r>
      <w:r>
        <w:rPr>
          <w:rFonts w:ascii="Arial" w:hAnsi="Arial" w:cs="Arial"/>
          <w:sz w:val="24"/>
          <w:szCs w:val="24"/>
        </w:rPr>
        <w:t>.</w:t>
      </w:r>
      <w:r w:rsidRPr="002207CF">
        <w:rPr>
          <w:rFonts w:ascii="Arial" w:hAnsi="Arial" w:cs="Arial"/>
          <w:sz w:val="24"/>
          <w:szCs w:val="24"/>
        </w:rPr>
        <w:t xml:space="preserve"> 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2207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вопросам, бюджета, налоговой и кредитной политике 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Глава сельсовета</w:t>
      </w:r>
      <w:r w:rsidRPr="002207CF">
        <w:rPr>
          <w:rFonts w:ascii="Arial" w:hAnsi="Arial" w:cs="Arial"/>
          <w:sz w:val="24"/>
          <w:szCs w:val="24"/>
        </w:rPr>
        <w:tab/>
      </w:r>
      <w:r w:rsidRPr="002207CF">
        <w:rPr>
          <w:rFonts w:ascii="Arial" w:hAnsi="Arial" w:cs="Arial"/>
          <w:sz w:val="24"/>
          <w:szCs w:val="24"/>
        </w:rPr>
        <w:tab/>
      </w:r>
      <w:r w:rsidRPr="002207CF">
        <w:rPr>
          <w:rFonts w:ascii="Arial" w:hAnsi="Arial" w:cs="Arial"/>
          <w:sz w:val="24"/>
          <w:szCs w:val="24"/>
        </w:rPr>
        <w:tab/>
      </w:r>
      <w:r w:rsidRPr="002207CF">
        <w:rPr>
          <w:rFonts w:ascii="Arial" w:hAnsi="Arial" w:cs="Arial"/>
          <w:sz w:val="24"/>
          <w:szCs w:val="24"/>
        </w:rPr>
        <w:tab/>
      </w:r>
      <w:r w:rsidRPr="002207CF">
        <w:rPr>
          <w:rFonts w:ascii="Arial" w:hAnsi="Arial" w:cs="Arial"/>
          <w:sz w:val="24"/>
          <w:szCs w:val="24"/>
        </w:rPr>
        <w:tab/>
      </w:r>
      <w:r w:rsidRPr="002207CF">
        <w:rPr>
          <w:rFonts w:ascii="Arial" w:hAnsi="Arial" w:cs="Arial"/>
          <w:sz w:val="24"/>
          <w:szCs w:val="24"/>
        </w:rPr>
        <w:tab/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Л.К.Колотилина</w:t>
      </w:r>
      <w:proofErr w:type="spellEnd"/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lastRenderedPageBreak/>
        <w:t xml:space="preserve">О муниципальной казне </w:t>
      </w:r>
      <w:proofErr w:type="gramStart"/>
      <w:r w:rsidRPr="002207CF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образования 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сельсовет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2207CF">
        <w:rPr>
          <w:rFonts w:ascii="Arial" w:hAnsi="Arial" w:cs="Arial"/>
          <w:sz w:val="24"/>
          <w:szCs w:val="24"/>
        </w:rPr>
        <w:t>района Алтайского края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Общие положения.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Определение целей, задач управления и распоряжения муниципальной казной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     с</w:t>
      </w:r>
      <w:bookmarkStart w:id="0" w:name="_GoBack"/>
      <w:bookmarkEnd w:id="0"/>
      <w:r w:rsidRPr="002207CF">
        <w:rPr>
          <w:rFonts w:ascii="Arial" w:hAnsi="Arial" w:cs="Arial"/>
          <w:sz w:val="24"/>
          <w:szCs w:val="24"/>
        </w:rPr>
        <w:t xml:space="preserve">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края, ее структуры, порядка управления и распоряжения объектами муниципальной казны относится к компетенции </w:t>
      </w:r>
      <w:r>
        <w:rPr>
          <w:rFonts w:ascii="Arial" w:hAnsi="Arial" w:cs="Arial"/>
          <w:sz w:val="24"/>
          <w:szCs w:val="24"/>
        </w:rPr>
        <w:t>с</w:t>
      </w:r>
      <w:r w:rsidRPr="002207CF">
        <w:rPr>
          <w:rFonts w:ascii="Arial" w:hAnsi="Arial" w:cs="Arial"/>
          <w:sz w:val="24"/>
          <w:szCs w:val="24"/>
        </w:rPr>
        <w:t>ельского Собрания депутатов.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207CF">
        <w:rPr>
          <w:rFonts w:ascii="Arial" w:hAnsi="Arial" w:cs="Arial"/>
          <w:sz w:val="24"/>
          <w:szCs w:val="24"/>
        </w:rPr>
        <w:t xml:space="preserve">Муниципальную казну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   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(далее по тексту - муниципальная казна) составляет имущество, не закрепленное за муниципальными унитарными (казенными) предприятиями и муниципальными учреждениями на праве хозяйственного ведения и (или) оперативного управления, в том числе средства бюджета, муниципальное движимое и недвижимое имущество (земельные участки, жилые и нежилые помещения, объекты внешнего благоустройства, инженерной, коммунальной и транспортной инфраструктуры и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другие объекты).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207CF">
        <w:rPr>
          <w:rFonts w:ascii="Arial" w:hAnsi="Arial" w:cs="Arial"/>
          <w:sz w:val="24"/>
          <w:szCs w:val="24"/>
        </w:rPr>
        <w:t xml:space="preserve">От имени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своими действиями могут приобретать и осуществлять имущественные и личные неимущественные права и обязанности в отношении объектов муниципальной казны, выступать в суде – </w:t>
      </w:r>
      <w:r>
        <w:rPr>
          <w:rFonts w:ascii="Arial" w:hAnsi="Arial" w:cs="Arial"/>
          <w:sz w:val="24"/>
          <w:szCs w:val="24"/>
        </w:rPr>
        <w:t>с</w:t>
      </w:r>
      <w:r w:rsidRPr="002207CF">
        <w:rPr>
          <w:rFonts w:ascii="Arial" w:hAnsi="Arial" w:cs="Arial"/>
          <w:sz w:val="24"/>
          <w:szCs w:val="24"/>
        </w:rPr>
        <w:t xml:space="preserve">ельское Собрание депутатов, глава сельсовета, администрация сельсовета в лице уполномоченных органов в рамках компетенции, установленной </w:t>
      </w:r>
      <w:hyperlink r:id="rId9" w:history="1">
        <w:r w:rsidRPr="002207CF">
          <w:rPr>
            <w:rFonts w:ascii="Arial" w:hAnsi="Arial" w:cs="Arial"/>
            <w:sz w:val="24"/>
            <w:szCs w:val="24"/>
          </w:rPr>
          <w:t>Уставом</w:t>
        </w:r>
      </w:hyperlink>
      <w:r w:rsidRPr="002207C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сельсовет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края, настоящим Положением, иными муниципальными нормативными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актами,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Финансирование мероприятий по формированию и содержанию объектов муниципальной казны осуществляется за счет средств местного бюджета и иных, не противоречащих действующему законодательству, источников.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Цели и задачи управления и распоряжения муниципальной казной.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Муниципальная казна является материально-финансовой основой решения вопросов местного значения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Для реализации целей при управлении и распоряжении муниципальной казной уполномоченными органами местного самоуправления и их структурными подразделениями решаются следующие задачи: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по объектный учет имущества, составляющего муниципальную казну и распоряжение им;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- сохранение и увеличение в составе муниципальной казны имущества, управление и распоряжение которым обеспечивает получение доходов бюджета сельсовета (в том числе дополнительных) и имущества, необходимого для решения вопросов местного значения муниципального образования  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2207CF">
        <w:rPr>
          <w:rFonts w:ascii="Arial" w:hAnsi="Arial" w:cs="Arial"/>
          <w:sz w:val="24"/>
          <w:szCs w:val="24"/>
        </w:rPr>
        <w:t>района Алтайского края;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применение наиболее эффективных способов использования муниципального имущества, составляющего муниципальную казну;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207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сохранностью объектов муниципальной казны и соблюдением порядка их использования.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lastRenderedPageBreak/>
        <w:t>Объекты муниципальной казны и основания отнесения объектов к муниципальной казне.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К объектам муниципальной казны относятся: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- муниципальные земельные участки и другие природные ресурсы, находящиеся в муниципальной собственности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средства местного бюджета, не переданные (не закрепленные) в распоряжение муниципальным организациям;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ценные бумаги, находящиеся в муниципальной собственности, доли в уставных капиталах хозяйствующих субъектов, доли в договорах о совместной деятельности;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муниципальные жилые и нежилые помещения;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- имущественные права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иное движимое и недвижимое имущество, не закрепленное за муниципальными унитарными (казенными) предприятиями, муниципальными учреждениями на праве хозяйственного ведения или оперативного управления.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Основаниями отнесения объектов муниципального имущества к муниципальной казне являются: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- передача объектов федеральной и краевой государственной собственности, муниципальной собственности муниципального района в муниципальную собственность муниципального образования 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 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</w:t>
      </w:r>
      <w:proofErr w:type="gramStart"/>
      <w:r w:rsidRPr="002207CF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приобретение в муниципальную собственность имущества в порядке, установленном гражданским законодательством;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изъятие в установленном порядке излишнего, неиспользуемого либо используемого не по назначению имущества, закрепленного за муниципальными унитарными (казенными) предприятиями и муниципальными учреждениями на праве хозяйственного ведения или оперативного управления, в том числе на основании отказа муниципальных унитарных предприятий от такого имущества;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иные основания, предусмотренные действующим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Порядок управления и распоряжения </w:t>
      </w:r>
      <w:proofErr w:type="gramStart"/>
      <w:r w:rsidRPr="002207CF">
        <w:rPr>
          <w:rFonts w:ascii="Arial" w:hAnsi="Arial" w:cs="Arial"/>
          <w:sz w:val="24"/>
          <w:szCs w:val="24"/>
        </w:rPr>
        <w:t xml:space="preserve">муниципальным имуществом, составляющим муниципальную казну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определяется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2207CF">
        <w:rPr>
          <w:rFonts w:ascii="Arial" w:hAnsi="Arial" w:cs="Arial"/>
          <w:sz w:val="24"/>
          <w:szCs w:val="24"/>
        </w:rPr>
        <w:t>ельским Собранием депутатов.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Включение отдельных объектов в муниципальную казну осуществляется на основании распоряжения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      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Оценка стоимости объектов муниципальной казны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Оценка стоимости объектов муниципальной казны осуществляется в соответствии с Федеральным </w:t>
      </w:r>
      <w:hyperlink r:id="rId10" w:history="1">
        <w:r w:rsidRPr="002207CF">
          <w:rPr>
            <w:rFonts w:ascii="Arial" w:hAnsi="Arial" w:cs="Arial"/>
            <w:sz w:val="24"/>
            <w:szCs w:val="24"/>
          </w:rPr>
          <w:t>законом</w:t>
        </w:r>
      </w:hyperlink>
      <w:r w:rsidRPr="002207CF">
        <w:rPr>
          <w:rFonts w:ascii="Arial" w:hAnsi="Arial" w:cs="Arial"/>
          <w:sz w:val="24"/>
          <w:szCs w:val="24"/>
        </w:rPr>
        <w:t xml:space="preserve"> от 29.07.1998 N 135-ФЗ "Об оценочной деятельности в Российской Федерации" за счет средств местного бюджета либо за счет иных источников, не противоречащих действующему законодательству.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Оценка стоимости объектов муниципальной казны является обязательной: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при приватизации муниципального имущества;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при предоставлении в аренду;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при предоставлении в безвозмездное пользование;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при передаче в доверительное управление;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других случаях, предусмотренных действующим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lastRenderedPageBreak/>
        <w:t xml:space="preserve">Основанием для проведения оценки стоимости объектов муниципальной казны является муниципальный контракт, заключенный между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дминистрацией 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2207CF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Алтайского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и оценщиком.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Результаты оценки стоимости объектов муниципальной казны оформляется отчетом, содержание которого должно отвечать установленным законодательством требованиям.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 Объекты муниципальной казны могут приниматься к первоначальному учету по первоначальной (балансовой) стоимости, указанной в документах по приемке в эксплуатацию, правовых актах органов местного самоуправления и др.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Регистрация и учет объектов муниципальной казны.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Объекты муниципальной казны принадлежат на праве собственности непосредственно муниципальному образованию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   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и не подлежат отражению на балансе органов местного самоуправления и других юридических лиц.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Учет объектов муниципальной казны осуществляется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Средства местного бюджета не являются объектом учета объектов муниципальной казны. Учет средств местного бюджета осуществляется специалистами комитета по финансам, налоговой и кредитной политике в соответствии с действующим бюджетным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Ведение учета, сохранность и содержание движимого и недвижимого имущества, входящего в состав объектов муниципальной казны осуществляет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дминистрация 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сельсовета за счет и в пределах местного бюджета сельсовета на соответствующий финансовый год.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По объектный учет имущества муниципальной казны и его движение производится путем внесения сведений в реестр муниципальной собственности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в раздел "Муниципальная казна".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Ведение реестра осуществляется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            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в соответствии с порядком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№ 424.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Учет земельных участков, находящихся в муниципальной собственности, осуществляется на основании государственной регистрации права собственности на земельные участки, в соответствии с порядком, установленным действующим земельным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Распоряжение объектами муниципальной казны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Распоряжение объектами муниципальной казны осуществляется исходя из интересов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при наличии экономического обоснования в порядке, установленном настоящим Положением и другими нормативными правовыми актами органов местного самоуправления.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Распоряжение объектами муниципальной казны осуществляется следующими способами: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lastRenderedPageBreak/>
        <w:t>- предоставление в аренду;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передача в безвозмездное пользование;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передача в доверительное управление;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иными способами в соответствии с действующим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В аренду могут быть переданы следующие объекты муниципальной казны: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земельные участки;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жилые и нежилые здания, сооружения, помещения;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движимое имущество.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207CF">
        <w:rPr>
          <w:rFonts w:ascii="Arial" w:hAnsi="Arial" w:cs="Arial"/>
          <w:sz w:val="24"/>
          <w:szCs w:val="24"/>
        </w:rPr>
        <w:t xml:space="preserve">Объекты муниципальной казны могут быть предоставлены в аренду юридическим лицам и гражданам Российской Федерации, иностранным гражданам и юридическим лицам исходя из социально-экономических интересов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  <w:proofErr w:type="gramEnd"/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Предоставление в аренду объектов муниципальной казны осуществляется в порядке, определенном </w:t>
      </w:r>
      <w:r>
        <w:rPr>
          <w:rFonts w:ascii="Arial" w:hAnsi="Arial" w:cs="Arial"/>
          <w:sz w:val="24"/>
          <w:szCs w:val="24"/>
        </w:rPr>
        <w:t>с</w:t>
      </w:r>
      <w:r w:rsidRPr="002207CF">
        <w:rPr>
          <w:rFonts w:ascii="Arial" w:hAnsi="Arial" w:cs="Arial"/>
          <w:sz w:val="24"/>
          <w:szCs w:val="24"/>
        </w:rPr>
        <w:t>ельским Собранием депутатов.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Плата за пользование переданными в аренду объектами муниципальной казны устанавливается в соответствии с законодательством Российской Федерации.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Арендная плата за земельные участки, являющиеся объектами муниципальной казны и передаваемые в аренду, устанавливается в соответствии с законодательством Российской Федерации.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Основанием для предоставления в аренду объектов муниципальной казны является решение главы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 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07CF">
        <w:rPr>
          <w:rFonts w:ascii="Arial" w:hAnsi="Arial" w:cs="Arial"/>
          <w:sz w:val="24"/>
          <w:szCs w:val="24"/>
        </w:rPr>
        <w:t>Объекты муниципальной казны могут быть переданы в безвозмездное пользование муниципальным унитарным (казенным) предприятиям, муниципальным учреждениям, федеральным и краевым органам государственной власти, некоммерческим организациям, иным организациям, в целях поддержки и развития организаций здравоохранения и медицинского обслуживания, образования, науки и культуры; решения социально-экономических задач, имеющих существенное значение для населения муниципального образования;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в целях исполнения муниципального заказа, обеспечения деятельности общественных и благотворительных организаций, в иных случаях для сохранности и восстановления муниципального имущества и уменьшения расходов местного бюджета на содержание имущества.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Основанием для передачи в безвозмездное пользование объектов недвижимости, относящихся к муниципальной казне, является решение главы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207CF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Порядок передачи объектов муниципальной казны в безвозмездное пользование, цель и срок использования, условия содержания и обеспечения сохранности имущества, условия возврата объекта, а также иные условия определяются договором. Сдача в субаренду имущества, переданного по договорам безвозмездного пользования, не допускается.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Объекты муниципальной казны могут быть переданы в доверительное управление в адресном порядке или на основании конкурса в порядке, определенном действующим законодательством. Решение о передаче объектов муниципальной казны в доверительное управление принимается главой администрации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Средства от использования объектов муниципальной казны направляются в полном объеме в бюджет сельсовета.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Содержание пустующих объектов муниципальной казны осуществляется за счет средств бюджета сельсовета, если обязанность по содержанию такого </w:t>
      </w:r>
      <w:r w:rsidRPr="002207CF">
        <w:rPr>
          <w:rFonts w:ascii="Arial" w:hAnsi="Arial" w:cs="Arial"/>
          <w:sz w:val="24"/>
          <w:szCs w:val="24"/>
        </w:rPr>
        <w:lastRenderedPageBreak/>
        <w:t>имущества в соответствии с действующим законодательством не возложена на иных лиц.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Исключение объектов из муниципальной казны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Объекты могут быть исключены из муниципальной казны в следующих случаях: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закрепления на праве хозяйственного ведения, оперативного управления за муниципальными унитарными предприятиями и муниципальными учреждениями;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отчуждения (в том числе путем приватизации, передачи в федеральную, краевую и иную собственность);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списания: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- иным основаниям в соответствии с действующим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Объекты муниципальной казны списываются в результате, физического и морального износа, а также ликвидации объектов при авариях, стихийных бедствиях и иных чрезвычайных ситуациях.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Списание объектов муниципальной казны осуществляется при наличии заключения комиссии о невозможности дальнейшей эксплуатации объекта муниципальной казны. Комиссия создается распоряжением главы администрации 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В компетенцию комиссии входит осмотр объекта, подлежащего списанию, установление непригодности объекта к восстановлению и дальнейшему использованию, установление причин списания объекта, определение возможности использования отдельных узлов, деталей материалов списываемого объекта и их денежная оценка, составление акта на списание основных средств.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Решение по вопросу списания движимых объектов, относящихся к муниципальной казне, принимается главой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207CF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по представлению комиссии.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Решение по вопросу списания недвижимых объектов, относящихся к муниципальной казне, принимается </w:t>
      </w:r>
      <w:r>
        <w:rPr>
          <w:rFonts w:ascii="Arial" w:hAnsi="Arial" w:cs="Arial"/>
          <w:sz w:val="24"/>
          <w:szCs w:val="24"/>
        </w:rPr>
        <w:t>с</w:t>
      </w:r>
      <w:r w:rsidRPr="002207CF">
        <w:rPr>
          <w:rFonts w:ascii="Arial" w:hAnsi="Arial" w:cs="Arial"/>
          <w:sz w:val="24"/>
          <w:szCs w:val="24"/>
        </w:rPr>
        <w:t>ельским Собранием депутатов по представлению комиссии по списанию.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Основанием для исключения движимого имущества из муниципальной казны является распоряжение главы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Основанием для исключения недвижимого имущества из муници</w:t>
      </w:r>
      <w:r>
        <w:rPr>
          <w:rFonts w:ascii="Arial" w:hAnsi="Arial" w:cs="Arial"/>
          <w:sz w:val="24"/>
          <w:szCs w:val="24"/>
        </w:rPr>
        <w:t>пальной казны является Решение сельского С</w:t>
      </w:r>
      <w:r w:rsidRPr="002207CF">
        <w:rPr>
          <w:rFonts w:ascii="Arial" w:hAnsi="Arial" w:cs="Arial"/>
          <w:sz w:val="24"/>
          <w:szCs w:val="24"/>
        </w:rPr>
        <w:t>обрания депутатов.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После принятия решения о списании,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>дминистрацией сельсовета производятся соответствующие изменения в реестре объектов муниципальной казны.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Материалы, узлы, детали, оставшиеся в результате разборки и демонтажа списанного объекта муниципальной казны, либо закрепляются за муниципальными организациями согласно действующему законодательству при наличии у данных организаций потребности в соответствующих материалах, узлах, деталях, либо подлежат отчуждению в соответствии с действующим законодательством.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207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сохранностью и целевым использованием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муниципальной казны, содержание объектов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муниципальной казны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207CF">
        <w:rPr>
          <w:rFonts w:ascii="Arial" w:hAnsi="Arial" w:cs="Arial"/>
          <w:sz w:val="24"/>
          <w:szCs w:val="24"/>
        </w:rPr>
        <w:t xml:space="preserve">Контроль за сохранностью и целевым использованием объектов, входящих в состав муниципальной казны, переданных в пользование юридическим и </w:t>
      </w:r>
      <w:r w:rsidRPr="002207CF">
        <w:rPr>
          <w:rFonts w:ascii="Arial" w:hAnsi="Arial" w:cs="Arial"/>
          <w:sz w:val="24"/>
          <w:szCs w:val="24"/>
        </w:rPr>
        <w:lastRenderedPageBreak/>
        <w:t xml:space="preserve">физическим лицам, а также привлечение этих лиц к ответственности за ненадлежащее использование переданных объектов, осуществляет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 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 в рамках своей компетенции и в соответствии с условиями заключенных договоров о передаче объектов муниципальной казны.</w:t>
      </w:r>
      <w:proofErr w:type="gramEnd"/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>Содержание и сохранность объектов муниципальной казны, переданных в пользование юридическим и физическим лицам, обеспечивают пользователи имущества.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В ходе контроля уполномоченные органы по управлению муниципальной казной осуществляют проверки состояния переданных объектов муниципальной казны и соблюдения условий заключенных договоров, периодичность которых определена действующими муниципальными нормативными актами и нормативно-распорядительными документами главы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2207CF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21EF2" w:rsidRPr="002207CF" w:rsidRDefault="00421EF2" w:rsidP="0042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CF">
        <w:rPr>
          <w:rFonts w:ascii="Arial" w:hAnsi="Arial" w:cs="Arial"/>
          <w:sz w:val="24"/>
          <w:szCs w:val="24"/>
        </w:rPr>
        <w:t xml:space="preserve">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образование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207CF">
        <w:rPr>
          <w:rFonts w:ascii="Arial" w:hAnsi="Arial" w:cs="Arial"/>
          <w:sz w:val="24"/>
          <w:szCs w:val="24"/>
        </w:rPr>
        <w:t xml:space="preserve">сельсовет </w:t>
      </w:r>
      <w:r>
        <w:rPr>
          <w:rFonts w:ascii="Arial" w:hAnsi="Arial" w:cs="Arial"/>
          <w:sz w:val="24"/>
          <w:szCs w:val="24"/>
        </w:rPr>
        <w:t>Ключевского</w:t>
      </w:r>
      <w:r w:rsidRPr="002207CF">
        <w:rPr>
          <w:rFonts w:ascii="Arial" w:hAnsi="Arial" w:cs="Arial"/>
          <w:sz w:val="24"/>
          <w:szCs w:val="24"/>
        </w:rPr>
        <w:t xml:space="preserve"> района Алтайского края, а обязанности по его содержанию и </w:t>
      </w:r>
      <w:proofErr w:type="gramStart"/>
      <w:r w:rsidRPr="002207CF">
        <w:rPr>
          <w:rFonts w:ascii="Arial" w:hAnsi="Arial" w:cs="Arial"/>
          <w:sz w:val="24"/>
          <w:szCs w:val="24"/>
        </w:rPr>
        <w:t>контролю за</w:t>
      </w:r>
      <w:proofErr w:type="gramEnd"/>
      <w:r w:rsidRPr="002207CF">
        <w:rPr>
          <w:rFonts w:ascii="Arial" w:hAnsi="Arial" w:cs="Arial"/>
          <w:sz w:val="24"/>
          <w:szCs w:val="24"/>
        </w:rPr>
        <w:t xml:space="preserve"> его состоянием выполняет </w:t>
      </w:r>
      <w:r>
        <w:rPr>
          <w:rFonts w:ascii="Arial" w:hAnsi="Arial" w:cs="Arial"/>
          <w:sz w:val="24"/>
          <w:szCs w:val="24"/>
        </w:rPr>
        <w:t>а</w:t>
      </w:r>
      <w:r w:rsidRPr="002207CF">
        <w:rPr>
          <w:rFonts w:ascii="Arial" w:hAnsi="Arial" w:cs="Arial"/>
          <w:sz w:val="24"/>
          <w:szCs w:val="24"/>
        </w:rPr>
        <w:t>дминистрация  соответствующег</w:t>
      </w:r>
      <w:r w:rsidRPr="002207CF">
        <w:rPr>
          <w:rFonts w:ascii="Times New Roman" w:hAnsi="Times New Roman" w:cs="Times New Roman"/>
          <w:sz w:val="24"/>
          <w:szCs w:val="24"/>
        </w:rPr>
        <w:t xml:space="preserve">о </w:t>
      </w:r>
      <w:r w:rsidRPr="002207CF">
        <w:rPr>
          <w:rFonts w:ascii="Arial" w:hAnsi="Arial" w:cs="Arial"/>
          <w:sz w:val="24"/>
          <w:szCs w:val="24"/>
        </w:rPr>
        <w:t>сельсовета.</w:t>
      </w:r>
    </w:p>
    <w:p w:rsidR="00C201F4" w:rsidRPr="00421EF2" w:rsidRDefault="00C201F4">
      <w:pPr>
        <w:rPr>
          <w:rFonts w:ascii="Times New Roman" w:hAnsi="Times New Roman" w:cs="Times New Roman"/>
          <w:sz w:val="28"/>
          <w:szCs w:val="28"/>
        </w:rPr>
      </w:pPr>
    </w:p>
    <w:sectPr w:rsidR="00C201F4" w:rsidRPr="00421EF2" w:rsidSect="003E0E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21EF2"/>
    <w:rsid w:val="001E137C"/>
    <w:rsid w:val="00375290"/>
    <w:rsid w:val="00421EF2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1E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21E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2F1FF98E9F9D41B09698567A847A88261D3A2A8B57F6D8EEE057058C53DF5BA2FC7A65425C6DCB91C78v6d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02F1FF98E9F9D41B09698567A847A88261D3A2A9B673698BEE057058C53DF5vBd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2F1FF98E9F9D41B09778871C419A4866B89A7A9B37D3FD1B15E2D0FvCd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802F1FF98E9F9D41B09778871C419A4866B89AAAAB57D3FD1B15E2D0FvCdCH" TargetMode="External"/><Relationship Id="rId10" Type="http://schemas.openxmlformats.org/officeDocument/2006/relationships/hyperlink" Target="consultantplus://offline/ref=0BC1963DCDA337A5128848E7867B64034958F64B29DCCE6008EB40990E40W9E" TargetMode="External"/><Relationship Id="rId4" Type="http://schemas.openxmlformats.org/officeDocument/2006/relationships/hyperlink" Target="consultantplus://offline/ref=D802F1FF98E9F9D41B09778871C419A4866B89AAA9B57D3FD1B15E2D0FCC37A2FD609EE41029C6D9vBdBH" TargetMode="External"/><Relationship Id="rId9" Type="http://schemas.openxmlformats.org/officeDocument/2006/relationships/hyperlink" Target="consultantplus://offline/ref=0BC1963DCDA337A5128856EA90173A0F4D53A9452ADFC63052B41BC45900B21C4CW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2018-09-22T16:22:00Z</cp:lastPrinted>
  <dcterms:created xsi:type="dcterms:W3CDTF">2018-09-22T16:17:00Z</dcterms:created>
  <dcterms:modified xsi:type="dcterms:W3CDTF">2018-09-22T16:37:00Z</dcterms:modified>
</cp:coreProperties>
</file>