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ED" w:rsidRDefault="00056CED" w:rsidP="00056CED">
      <w:pPr>
        <w:pStyle w:val="a3"/>
        <w:widowControl/>
        <w:tabs>
          <w:tab w:val="left" w:pos="851"/>
        </w:tabs>
        <w:rPr>
          <w:spacing w:val="-2"/>
        </w:rPr>
      </w:pPr>
      <w:r>
        <w:rPr>
          <w:b/>
          <w:spacing w:val="-2"/>
        </w:rPr>
        <w:t xml:space="preserve">                  </w:t>
      </w:r>
      <w:r>
        <w:rPr>
          <w:spacing w:val="-2"/>
        </w:rPr>
        <w:t xml:space="preserve">                  </w:t>
      </w:r>
      <w:proofErr w:type="spellStart"/>
      <w:r>
        <w:rPr>
          <w:spacing w:val="-2"/>
        </w:rPr>
        <w:t>Истимисское</w:t>
      </w:r>
      <w:proofErr w:type="spellEnd"/>
      <w:r>
        <w:rPr>
          <w:spacing w:val="-2"/>
        </w:rPr>
        <w:t xml:space="preserve"> сельское Собрание депутатов</w:t>
      </w:r>
    </w:p>
    <w:p w:rsidR="00056CED" w:rsidRDefault="00056CED" w:rsidP="00056CED">
      <w:pPr>
        <w:pStyle w:val="a3"/>
        <w:widowControl/>
        <w:tabs>
          <w:tab w:val="left" w:pos="851"/>
        </w:tabs>
        <w:jc w:val="center"/>
        <w:rPr>
          <w:spacing w:val="-2"/>
        </w:rPr>
      </w:pPr>
      <w:r>
        <w:rPr>
          <w:spacing w:val="-2"/>
        </w:rPr>
        <w:t>Ключевского района  Алтайского края</w:t>
      </w:r>
    </w:p>
    <w:p w:rsidR="00056CED" w:rsidRDefault="00056CED" w:rsidP="00056CED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056CED" w:rsidRDefault="00056CED" w:rsidP="00056CED">
      <w:pPr>
        <w:pStyle w:val="a3"/>
        <w:widowControl/>
        <w:tabs>
          <w:tab w:val="left" w:pos="708"/>
        </w:tabs>
        <w:jc w:val="right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           </w:t>
      </w:r>
    </w:p>
    <w:p w:rsidR="00056CED" w:rsidRDefault="00056CED" w:rsidP="00056CED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056CED" w:rsidRDefault="00056CED" w:rsidP="00056CED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</w:p>
    <w:p w:rsidR="006A691E" w:rsidRDefault="006A691E" w:rsidP="00056CED">
      <w:pPr>
        <w:pStyle w:val="a3"/>
        <w:widowControl/>
        <w:tabs>
          <w:tab w:val="left" w:pos="708"/>
        </w:tabs>
        <w:rPr>
          <w:b/>
          <w:bCs/>
          <w:spacing w:val="-2"/>
        </w:rPr>
      </w:pPr>
    </w:p>
    <w:p w:rsidR="00056CED" w:rsidRDefault="00056CED" w:rsidP="00056CED">
      <w:pPr>
        <w:pStyle w:val="a3"/>
        <w:widowControl/>
        <w:tabs>
          <w:tab w:val="left" w:pos="708"/>
        </w:tabs>
        <w:rPr>
          <w:b/>
          <w:bCs/>
          <w:spacing w:val="-2"/>
        </w:rPr>
      </w:pPr>
      <w:r>
        <w:rPr>
          <w:b/>
          <w:bCs/>
          <w:spacing w:val="-2"/>
        </w:rPr>
        <w:t xml:space="preserve">17.06.2017                                                    с. </w:t>
      </w:r>
      <w:proofErr w:type="spellStart"/>
      <w:r>
        <w:rPr>
          <w:b/>
          <w:bCs/>
          <w:spacing w:val="-2"/>
        </w:rPr>
        <w:t>Истимис</w:t>
      </w:r>
      <w:proofErr w:type="spellEnd"/>
      <w:r>
        <w:rPr>
          <w:b/>
          <w:bCs/>
          <w:spacing w:val="-2"/>
        </w:rPr>
        <w:t xml:space="preserve">                         №70</w:t>
      </w:r>
    </w:p>
    <w:p w:rsidR="006A691E" w:rsidRDefault="006A691E" w:rsidP="00056CED">
      <w:pPr>
        <w:pStyle w:val="a3"/>
        <w:widowControl/>
        <w:tabs>
          <w:tab w:val="left" w:pos="708"/>
        </w:tabs>
        <w:rPr>
          <w:b/>
          <w:bCs/>
          <w:spacing w:val="-2"/>
        </w:rPr>
      </w:pPr>
    </w:p>
    <w:p w:rsidR="006A691E" w:rsidRDefault="006A691E" w:rsidP="00056CED">
      <w:pPr>
        <w:pStyle w:val="a3"/>
        <w:widowControl/>
        <w:tabs>
          <w:tab w:val="left" w:pos="708"/>
        </w:tabs>
        <w:rPr>
          <w:b/>
          <w:bCs/>
          <w:spacing w:val="-2"/>
        </w:rPr>
      </w:pPr>
    </w:p>
    <w:tbl>
      <w:tblPr>
        <w:tblW w:w="0" w:type="auto"/>
        <w:tblLook w:val="04A0"/>
      </w:tblPr>
      <w:tblGrid>
        <w:gridCol w:w="6487"/>
      </w:tblGrid>
      <w:tr w:rsidR="00056CED" w:rsidTr="00056CED">
        <w:trPr>
          <w:trHeight w:val="1616"/>
        </w:trPr>
        <w:tc>
          <w:tcPr>
            <w:tcW w:w="6487" w:type="dxa"/>
            <w:hideMark/>
          </w:tcPr>
          <w:p w:rsidR="00056CED" w:rsidRDefault="00056CED">
            <w:pPr>
              <w:pStyle w:val="a3"/>
              <w:widowControl/>
              <w:tabs>
                <w:tab w:val="left" w:pos="708"/>
              </w:tabs>
              <w:ind w:right="34"/>
              <w:jc w:val="both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      </w:r>
            <w:proofErr w:type="spellStart"/>
            <w:r>
              <w:rPr>
                <w:bCs/>
                <w:spacing w:val="-2"/>
              </w:rPr>
              <w:t>Истимисский</w:t>
            </w:r>
            <w:proofErr w:type="spellEnd"/>
            <w:r>
              <w:rPr>
                <w:bCs/>
                <w:spacing w:val="-2"/>
              </w:rPr>
              <w:t xml:space="preserve"> сельсовет Ключевского района Алтайского края</w:t>
            </w:r>
          </w:p>
        </w:tc>
      </w:tr>
    </w:tbl>
    <w:p w:rsidR="00056CED" w:rsidRDefault="00056CED" w:rsidP="00056C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CED" w:rsidRDefault="00056CED" w:rsidP="00056C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Устава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края, </w:t>
      </w:r>
      <w:proofErr w:type="spellStart"/>
      <w:r>
        <w:rPr>
          <w:sz w:val="28"/>
          <w:szCs w:val="28"/>
        </w:rPr>
        <w:t>Истимисское</w:t>
      </w:r>
      <w:proofErr w:type="spellEnd"/>
      <w:r>
        <w:rPr>
          <w:sz w:val="28"/>
          <w:szCs w:val="28"/>
        </w:rPr>
        <w:t xml:space="preserve"> сельское Собрание депутатов Ключевского района Алтайского края </w:t>
      </w:r>
      <w:proofErr w:type="gramEnd"/>
    </w:p>
    <w:p w:rsidR="00056CED" w:rsidRDefault="00056CED" w:rsidP="00056C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CED" w:rsidRDefault="00056CED" w:rsidP="00056CE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РЕШИЛО:</w:t>
      </w:r>
    </w:p>
    <w:p w:rsidR="00056CED" w:rsidRDefault="00056CED" w:rsidP="00056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 Установить </w:t>
      </w:r>
      <w:hyperlink r:id="rId5" w:anchor="Par32" w:history="1">
        <w:r>
          <w:rPr>
            <w:rStyle w:val="a5"/>
            <w:rFonts w:ascii="Times New Roman" w:hAnsi="Times New Roman" w:cs="Times New Roman"/>
            <w:sz w:val="28"/>
            <w:szCs w:val="26"/>
          </w:rPr>
          <w:t>Порядок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6"/>
        </w:rPr>
        <w:t>Истимисский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сельсовет Ключевского района Алтайского края (Приложение №1).</w:t>
      </w:r>
    </w:p>
    <w:p w:rsidR="00056CED" w:rsidRDefault="00056CED" w:rsidP="00056C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Решение подлежит официальному обнародованию и вступает в силу с момента обнародования</w:t>
      </w:r>
    </w:p>
    <w:p w:rsidR="00056CED" w:rsidRDefault="00056CED" w:rsidP="00056CE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ССД по бюджету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ЧертоваЕ.Л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56CED" w:rsidRDefault="00056CED" w:rsidP="00056C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056CED" w:rsidRDefault="00056CED" w:rsidP="00056CED">
      <w:pPr>
        <w:pStyle w:val="a3"/>
        <w:widowControl/>
        <w:tabs>
          <w:tab w:val="left" w:pos="708"/>
        </w:tabs>
        <w:rPr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</w:p>
    <w:tbl>
      <w:tblPr>
        <w:tblW w:w="10635" w:type="dxa"/>
        <w:tblInd w:w="-34" w:type="dxa"/>
        <w:tblLayout w:type="fixed"/>
        <w:tblLook w:val="00A0"/>
      </w:tblPr>
      <w:tblGrid>
        <w:gridCol w:w="5956"/>
        <w:gridCol w:w="4679"/>
      </w:tblGrid>
      <w:tr w:rsidR="00056CED" w:rsidTr="00056CED">
        <w:tc>
          <w:tcPr>
            <w:tcW w:w="5954" w:type="dxa"/>
            <w:hideMark/>
          </w:tcPr>
          <w:p w:rsidR="00056CED" w:rsidRDefault="00056CED">
            <w:pPr>
              <w:ind w:left="34" w:right="-29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сельсовета:                    Л.К. </w:t>
            </w:r>
            <w:proofErr w:type="spellStart"/>
            <w:r>
              <w:rPr>
                <w:sz w:val="28"/>
                <w:szCs w:val="28"/>
              </w:rPr>
              <w:t>Колотилинаовна</w:t>
            </w:r>
            <w:proofErr w:type="spellEnd"/>
          </w:p>
        </w:tc>
        <w:tc>
          <w:tcPr>
            <w:tcW w:w="4678" w:type="dxa"/>
          </w:tcPr>
          <w:p w:rsidR="00056CED" w:rsidRDefault="00056CED">
            <w:pPr>
              <w:spacing w:after="440"/>
              <w:ind w:right="-249"/>
              <w:rPr>
                <w:sz w:val="28"/>
                <w:szCs w:val="28"/>
              </w:rPr>
            </w:pPr>
          </w:p>
          <w:p w:rsidR="00056CED" w:rsidRDefault="00056CED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               </w:t>
            </w:r>
          </w:p>
        </w:tc>
      </w:tr>
    </w:tbl>
    <w:p w:rsidR="00056CED" w:rsidRDefault="00056CED" w:rsidP="00056CED">
      <w:pPr>
        <w:rPr>
          <w:sz w:val="26"/>
          <w:szCs w:val="26"/>
        </w:rPr>
        <w:sectPr w:rsidR="00056CED">
          <w:pgSz w:w="11906" w:h="16838"/>
          <w:pgMar w:top="851" w:right="566" w:bottom="1440" w:left="1133" w:header="720" w:footer="720" w:gutter="0"/>
          <w:pgNumType w:start="1"/>
          <w:cols w:space="720"/>
        </w:sectPr>
      </w:pPr>
    </w:p>
    <w:p w:rsidR="00056CED" w:rsidRDefault="00056CED" w:rsidP="00056C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Приложение № 1</w:t>
      </w:r>
    </w:p>
    <w:p w:rsidR="00056CED" w:rsidRDefault="00056CED" w:rsidP="00056C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УТВЕРЖДЕН</w:t>
      </w:r>
    </w:p>
    <w:p w:rsidR="00056CED" w:rsidRDefault="00056CED" w:rsidP="00056C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решением ССД</w:t>
      </w:r>
    </w:p>
    <w:p w:rsidR="00056CED" w:rsidRDefault="00056CED" w:rsidP="00056C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от 17.06.№70</w:t>
      </w:r>
    </w:p>
    <w:p w:rsidR="00056CED" w:rsidRDefault="00056CED" w:rsidP="00056C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CED" w:rsidRDefault="00056CED" w:rsidP="00056CE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ПОРЯДОК </w:t>
      </w:r>
    </w:p>
    <w:p w:rsidR="00056CED" w:rsidRDefault="00056CED" w:rsidP="00056C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сельсовета Ключевского района Алтайского края, уполномоченных на их осуществление</w:t>
      </w:r>
    </w:p>
    <w:p w:rsidR="00056CED" w:rsidRDefault="00056CED" w:rsidP="00056C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6CED" w:rsidRDefault="00056CED" w:rsidP="00056C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ведения перечня видов муниципального контроля и органов местного</w:t>
      </w:r>
    </w:p>
    <w:p w:rsidR="00056CED" w:rsidRDefault="00056CED" w:rsidP="00056C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края, уполномоченных на их осуществление на территории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>
        <w:rPr>
          <w:sz w:val="28"/>
          <w:szCs w:val="28"/>
        </w:rPr>
        <w:t xml:space="preserve"> муниципального контроля» в целях обеспечения соблюдения прав юридических лиц и индивидуальных предпринимателей при осуществлении муниципального контроля, обеспечения информационной открытости деятельности органов местного самоуправления.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устанавливает процедуру ведения перечня видов муниципального контроля и органов местного самоуправления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края, уполномоченных на их осуществление на территории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  (далее – Перечень).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Ведение Перечня осуществляется администрацией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района.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Перечень определяет виды муниципального контроля и органы местного самоуправления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района, уполномоченные на их осуществление.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Ведение Перечня осуществляется по форме согласно приложению к Порядку.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Перечень включается следующая информация: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вида муниципального контроля;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нормативных правовых актов Российской Федерации, Алтайского края, муниципальных правовых актов органов местного самоуправления </w:t>
      </w:r>
      <w:proofErr w:type="spellStart"/>
      <w:r>
        <w:rPr>
          <w:sz w:val="28"/>
          <w:szCs w:val="28"/>
        </w:rPr>
        <w:t>Истимисскогосельсовета</w:t>
      </w:r>
      <w:proofErr w:type="spellEnd"/>
      <w:r>
        <w:rPr>
          <w:sz w:val="28"/>
          <w:szCs w:val="28"/>
        </w:rPr>
        <w:t xml:space="preserve"> Ключевского района, регулирующих соответствующий вид муниципального контроля. </w:t>
      </w:r>
    </w:p>
    <w:p w:rsidR="00056CED" w:rsidRDefault="00056CED" w:rsidP="00056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Внесение изменений в Перечень осуществляется в течение 10 дней со дня вступления в силу нормативного правового акта, изменяющего и (или) дополняющего правовой акт, на основании которого в Перечень были включены сведения. </w:t>
      </w:r>
    </w:p>
    <w:p w:rsidR="00056CED" w:rsidRDefault="00056CED" w:rsidP="00056CE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Перечень подлежит размещению на информационном стенде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 </w:t>
      </w:r>
    </w:p>
    <w:p w:rsidR="00056CED" w:rsidRDefault="00056CED" w:rsidP="00056CED">
      <w:pPr>
        <w:rPr>
          <w:sz w:val="28"/>
          <w:szCs w:val="28"/>
        </w:rPr>
        <w:sectPr w:rsidR="00056CED">
          <w:pgSz w:w="11906" w:h="16838"/>
          <w:pgMar w:top="851" w:right="566" w:bottom="1440" w:left="1133" w:header="720" w:footer="720" w:gutter="0"/>
          <w:pgNumType w:start="1"/>
          <w:cols w:space="720"/>
        </w:sect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725"/>
    <w:multiLevelType w:val="hybridMultilevel"/>
    <w:tmpl w:val="7C22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6CED"/>
    <w:rsid w:val="00056CED"/>
    <w:rsid w:val="004C68B4"/>
    <w:rsid w:val="006A691E"/>
    <w:rsid w:val="00706989"/>
    <w:rsid w:val="009A1801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56CED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56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56CED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56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56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56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&#1076;&#1086;&#1082;&#1091;&#1084;&#1077;&#1085;&#1090;&#1099;\&#1089;&#1077;&#1089;&#1089;&#1080;&#1103;\2017\17.06\&#8470;70%20&#1055;&#1077;&#1088;&#1077;&#1095;&#1077;&#1085;&#1100;%20&#1074;&#1080;&#1076;&#1086;&#1074;%20&#1084;&#1091;&#1085;&#1080;&#1094;&#1080;&#1087;&#1072;&#1083;&#1100;&#1085;&#1086;&#1075;&#1086;%20&#1082;&#1086;&#1085;&#1090;&#1088;&#1086;&#1083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3</cp:revision>
  <dcterms:created xsi:type="dcterms:W3CDTF">2020-02-20T05:40:00Z</dcterms:created>
  <dcterms:modified xsi:type="dcterms:W3CDTF">2020-04-15T07:57:00Z</dcterms:modified>
</cp:coreProperties>
</file>