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44" w:rsidRPr="006D00E2" w:rsidRDefault="00C41244" w:rsidP="00C41244">
      <w:pPr>
        <w:tabs>
          <w:tab w:val="left" w:pos="4111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6D00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Истимисского  сельсовета</w:t>
      </w:r>
    </w:p>
    <w:p w:rsidR="00C41244" w:rsidRPr="006D00E2" w:rsidRDefault="00C41244" w:rsidP="00C41244">
      <w:pPr>
        <w:tabs>
          <w:tab w:val="left" w:pos="4111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Ключевского района Алтайского края</w:t>
      </w:r>
    </w:p>
    <w:p w:rsidR="00C41244" w:rsidRPr="00E60108" w:rsidRDefault="00C41244" w:rsidP="00C41244">
      <w:pPr>
        <w:tabs>
          <w:tab w:val="left" w:pos="4111"/>
        </w:tabs>
        <w:ind w:firstLine="709"/>
        <w:jc w:val="center"/>
        <w:rPr>
          <w:b/>
          <w:sz w:val="24"/>
          <w:szCs w:val="24"/>
        </w:rPr>
      </w:pPr>
    </w:p>
    <w:p w:rsidR="00C41244" w:rsidRPr="00E60108" w:rsidRDefault="00C41244" w:rsidP="00C41244">
      <w:pPr>
        <w:tabs>
          <w:tab w:val="left" w:pos="4111"/>
        </w:tabs>
        <w:ind w:firstLine="709"/>
        <w:jc w:val="center"/>
        <w:rPr>
          <w:b/>
          <w:bCs/>
          <w:sz w:val="24"/>
          <w:szCs w:val="24"/>
        </w:rPr>
      </w:pPr>
      <w:r w:rsidRPr="00E60108">
        <w:rPr>
          <w:b/>
          <w:bCs/>
          <w:sz w:val="24"/>
          <w:szCs w:val="24"/>
        </w:rPr>
        <w:t>ПОСТАНОВЛЕНИЕ</w:t>
      </w:r>
    </w:p>
    <w:p w:rsidR="00C41244" w:rsidRPr="00E60108" w:rsidRDefault="00C41244" w:rsidP="00C41244">
      <w:pPr>
        <w:tabs>
          <w:tab w:val="left" w:pos="4111"/>
        </w:tabs>
        <w:ind w:firstLine="709"/>
        <w:jc w:val="center"/>
        <w:rPr>
          <w:b/>
          <w:bCs/>
          <w:sz w:val="24"/>
          <w:szCs w:val="24"/>
        </w:rPr>
      </w:pPr>
    </w:p>
    <w:p w:rsidR="00C41244" w:rsidRPr="00E60108" w:rsidRDefault="00CB53AF" w:rsidP="00C41244">
      <w:pPr>
        <w:tabs>
          <w:tab w:val="left" w:pos="4111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41244" w:rsidRPr="00E60108">
        <w:rPr>
          <w:b/>
          <w:sz w:val="24"/>
          <w:szCs w:val="24"/>
        </w:rPr>
        <w:t xml:space="preserve"> .07.2016                                                                                                                          № </w:t>
      </w:r>
      <w:r>
        <w:rPr>
          <w:b/>
          <w:sz w:val="24"/>
          <w:szCs w:val="24"/>
        </w:rPr>
        <w:t>1</w:t>
      </w:r>
      <w:r w:rsidR="00CF0F82">
        <w:rPr>
          <w:b/>
          <w:sz w:val="24"/>
          <w:szCs w:val="24"/>
        </w:rPr>
        <w:t>6</w:t>
      </w:r>
      <w:r w:rsidR="00C41244" w:rsidRPr="00E60108">
        <w:rPr>
          <w:b/>
          <w:sz w:val="24"/>
          <w:szCs w:val="24"/>
        </w:rPr>
        <w:t xml:space="preserve"> </w:t>
      </w:r>
    </w:p>
    <w:p w:rsidR="00C41244" w:rsidRPr="00E60108" w:rsidRDefault="00C41244" w:rsidP="00C41244">
      <w:pPr>
        <w:tabs>
          <w:tab w:val="left" w:pos="4111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.И</w:t>
      </w:r>
      <w:proofErr w:type="gramEnd"/>
      <w:r>
        <w:rPr>
          <w:b/>
          <w:sz w:val="24"/>
          <w:szCs w:val="24"/>
        </w:rPr>
        <w:t>стимис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 xml:space="preserve">МУНИЦИПАЛЬНОЙ УСЛУГИ ПО ВЫДАЧЕ СПЕЦИАЛЬНОГО РАЗРЕШЕНИЯ </w:t>
      </w:r>
      <w:proofErr w:type="gramStart"/>
      <w:r w:rsidRPr="00E60108">
        <w:rPr>
          <w:rFonts w:cs="Calibri"/>
          <w:b/>
          <w:bCs/>
          <w:sz w:val="24"/>
          <w:szCs w:val="24"/>
        </w:rPr>
        <w:t>НА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>ДВИЖЕНИЕ ПО АВТОМОБИЛЬНЫМ ДОРОГАМ МЕСТНОГО ЗНАЧЕНИЯ МУНИЦИПАЛЬ</w:t>
      </w:r>
      <w:r>
        <w:rPr>
          <w:rFonts w:cs="Calibri"/>
          <w:b/>
          <w:bCs/>
          <w:sz w:val="24"/>
          <w:szCs w:val="24"/>
        </w:rPr>
        <w:t>НОГО ОБРАЗОВАНИЯ ИСТИМИССКИЙ</w:t>
      </w:r>
      <w:r w:rsidRPr="00E60108">
        <w:rPr>
          <w:rFonts w:cs="Calibri"/>
          <w:b/>
          <w:bCs/>
          <w:sz w:val="24"/>
          <w:szCs w:val="24"/>
        </w:rPr>
        <w:t xml:space="preserve"> СЕЛЬСОВЕТ КЛЮЧЕВСКОГО РАЙОНА АЛТАЙСКОГО КРАЯ ТРАНСПОРТНОГО СРЕДСТВА, ОСУЩЕСТВЛЯЮЩЕГО ПЕРЕВОЗКИ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>ТЯЖЕЛОВЕСНЫХ И (ИЛИ) КРУПНОГАБАРИТНЫХ ГРУЗОВ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В соответствии с </w:t>
      </w:r>
      <w:r w:rsidRPr="00E60108">
        <w:rPr>
          <w:rFonts w:cs="Arial"/>
          <w:spacing w:val="-5"/>
          <w:sz w:val="24"/>
          <w:szCs w:val="24"/>
        </w:rPr>
        <w:t>Федеральным законом от 06.10.2003 №131-Ф3 «Об общих принципах</w:t>
      </w:r>
      <w:r w:rsidRPr="00E60108">
        <w:rPr>
          <w:rFonts w:cs="Arial"/>
          <w:spacing w:val="-5"/>
          <w:sz w:val="24"/>
          <w:szCs w:val="24"/>
        </w:rPr>
        <w:br/>
      </w:r>
      <w:r w:rsidRPr="00E60108">
        <w:rPr>
          <w:rFonts w:cs="Arial"/>
          <w:spacing w:val="-2"/>
          <w:sz w:val="24"/>
          <w:szCs w:val="24"/>
        </w:rPr>
        <w:t xml:space="preserve">организации местного самоуправления в Российской Федерации, </w:t>
      </w:r>
      <w:r w:rsidRPr="00E60108">
        <w:rPr>
          <w:sz w:val="24"/>
          <w:szCs w:val="24"/>
        </w:rPr>
        <w:t xml:space="preserve"> руководствуясь </w:t>
      </w:r>
      <w:hyperlink r:id="rId4" w:tgtFrame="Logical" w:history="1">
        <w:r w:rsidRPr="00E60108">
          <w:rPr>
            <w:rStyle w:val="a3"/>
            <w:rFonts w:cs="Arial"/>
            <w:color w:val="000000"/>
            <w:sz w:val="24"/>
            <w:szCs w:val="24"/>
          </w:rPr>
          <w:t>Уставом</w:t>
        </w:r>
      </w:hyperlink>
      <w:r w:rsidRPr="00E60108">
        <w:rPr>
          <w:sz w:val="24"/>
          <w:szCs w:val="24"/>
        </w:rPr>
        <w:t xml:space="preserve"> муниципаль</w:t>
      </w:r>
      <w:r>
        <w:rPr>
          <w:sz w:val="24"/>
          <w:szCs w:val="24"/>
        </w:rPr>
        <w:t>ного образования Истимисский</w:t>
      </w:r>
      <w:r w:rsidRPr="00E60108">
        <w:rPr>
          <w:sz w:val="24"/>
          <w:szCs w:val="24"/>
        </w:rPr>
        <w:t xml:space="preserve">  сельсовет Ключевского района Алтайского края,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ПОСТАНОВЛЯЮ</w:t>
      </w:r>
      <w:r w:rsidRPr="00E60108">
        <w:rPr>
          <w:rFonts w:cs="Calibri"/>
          <w:sz w:val="24"/>
          <w:szCs w:val="24"/>
        </w:rPr>
        <w:t>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1. Утвердить административный </w:t>
      </w:r>
      <w:hyperlink w:anchor="Par37" w:history="1">
        <w:r w:rsidRPr="00E60108">
          <w:rPr>
            <w:rFonts w:cs="Calibri"/>
            <w:color w:val="0000FF"/>
            <w:sz w:val="24"/>
            <w:szCs w:val="24"/>
          </w:rPr>
          <w:t>регламент</w:t>
        </w:r>
      </w:hyperlink>
      <w:r w:rsidRPr="00E60108">
        <w:rPr>
          <w:rFonts w:cs="Calibri"/>
          <w:sz w:val="24"/>
          <w:szCs w:val="24"/>
        </w:rPr>
        <w:t xml:space="preserve"> предоставления муниципальной услуги по выдаче специального разрешения на движение по автомобильным дорогам местного значения </w:t>
      </w:r>
      <w:r>
        <w:rPr>
          <w:rFonts w:cs="Calibri"/>
          <w:sz w:val="24"/>
          <w:szCs w:val="24"/>
        </w:rPr>
        <w:t>муниципального образования Истимисский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транспортного средства, осуществляющего перевозки тяжеловесных и (или) крупногабаритных грузов (приложение).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E60108">
        <w:rPr>
          <w:rFonts w:cs="Calibri"/>
          <w:sz w:val="24"/>
          <w:szCs w:val="24"/>
        </w:rPr>
        <w:t xml:space="preserve">. </w:t>
      </w:r>
      <w:proofErr w:type="gramStart"/>
      <w:r w:rsidRPr="00E60108">
        <w:rPr>
          <w:rFonts w:cs="Calibri"/>
          <w:sz w:val="24"/>
          <w:szCs w:val="24"/>
        </w:rPr>
        <w:t>Контроль за</w:t>
      </w:r>
      <w:proofErr w:type="gramEnd"/>
      <w:r w:rsidRPr="00E60108">
        <w:rPr>
          <w:rFonts w:cs="Calibri"/>
          <w:sz w:val="24"/>
          <w:szCs w:val="24"/>
        </w:rPr>
        <w:t xml:space="preserve"> исполнением постановления </w:t>
      </w:r>
      <w:r>
        <w:rPr>
          <w:rFonts w:cs="Calibri"/>
          <w:sz w:val="24"/>
          <w:szCs w:val="24"/>
        </w:rPr>
        <w:t>оставляю за собой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4. Постановление вступает </w:t>
      </w:r>
      <w:r>
        <w:rPr>
          <w:rFonts w:cs="Calibri"/>
          <w:sz w:val="24"/>
          <w:szCs w:val="24"/>
        </w:rPr>
        <w:t xml:space="preserve">в силу </w:t>
      </w:r>
      <w:r w:rsidRPr="00E60108">
        <w:rPr>
          <w:rFonts w:cs="Calibri"/>
          <w:sz w:val="24"/>
          <w:szCs w:val="24"/>
        </w:rPr>
        <w:t>со дня его официального опубликования.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Глава администрации сельсовета                                                                              Т.И.Семенович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C41244" w:rsidRPr="00E60108" w:rsidRDefault="00C41244" w:rsidP="00C4124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4"/>
          <w:szCs w:val="24"/>
        </w:rPr>
      </w:pPr>
      <w:bookmarkStart w:id="0" w:name="Par32"/>
      <w:bookmarkEnd w:id="0"/>
      <w:r w:rsidRPr="00E60108">
        <w:rPr>
          <w:rFonts w:cs="Calibri"/>
          <w:sz w:val="24"/>
          <w:szCs w:val="24"/>
        </w:rPr>
        <w:lastRenderedPageBreak/>
        <w:t>Приложение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к постановлению</w:t>
      </w: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администрации Новоцелинного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сельсовета Ключевского района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от </w:t>
      </w:r>
      <w:r>
        <w:rPr>
          <w:rFonts w:cs="Calibri"/>
          <w:sz w:val="24"/>
          <w:szCs w:val="24"/>
        </w:rPr>
        <w:t xml:space="preserve">    </w:t>
      </w:r>
      <w:r w:rsidRPr="00E60108">
        <w:rPr>
          <w:rFonts w:cs="Calibri"/>
          <w:sz w:val="24"/>
          <w:szCs w:val="24"/>
        </w:rPr>
        <w:t>.0</w:t>
      </w:r>
      <w:r>
        <w:rPr>
          <w:rFonts w:cs="Calibri"/>
          <w:sz w:val="24"/>
          <w:szCs w:val="24"/>
        </w:rPr>
        <w:t>7</w:t>
      </w:r>
      <w:r w:rsidRPr="00E60108">
        <w:rPr>
          <w:rFonts w:cs="Calibri"/>
          <w:sz w:val="24"/>
          <w:szCs w:val="24"/>
        </w:rPr>
        <w:t>.201</w:t>
      </w:r>
      <w:r>
        <w:rPr>
          <w:rFonts w:cs="Calibri"/>
          <w:sz w:val="24"/>
          <w:szCs w:val="24"/>
        </w:rPr>
        <w:t xml:space="preserve">6     </w:t>
      </w:r>
      <w:r w:rsidRPr="00E60108">
        <w:rPr>
          <w:rFonts w:cs="Calibri"/>
          <w:sz w:val="24"/>
          <w:szCs w:val="24"/>
        </w:rPr>
        <w:t xml:space="preserve"> N </w:t>
      </w:r>
      <w:r>
        <w:rPr>
          <w:rFonts w:cs="Calibri"/>
          <w:sz w:val="24"/>
          <w:szCs w:val="24"/>
        </w:rPr>
        <w:t xml:space="preserve"> 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bookmarkStart w:id="1" w:name="Par37"/>
      <w:bookmarkEnd w:id="1"/>
      <w:r w:rsidRPr="00E60108">
        <w:rPr>
          <w:rFonts w:cs="Calibri"/>
          <w:b/>
          <w:bCs/>
          <w:sz w:val="24"/>
          <w:szCs w:val="24"/>
        </w:rPr>
        <w:t>АДМИНИСТРАТИВНЫЙ РЕГЛАМЕНТ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>ПРЕДСТАВЛЕНИЯ МУНИЦИПАЛЬНОЙ УСЛУГИ ПО ВЫДАЧЕ СПЕЦИАЛЬНОГО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>РАЗРЕШЕНИЯ НА ДВИЖЕНИЕ ПО АВТОМОБИЛЬНЫМ ДОРОГАМ МЕСТНОГО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 xml:space="preserve">ЗНАЧЕНИЯ </w:t>
      </w:r>
      <w:r>
        <w:rPr>
          <w:rFonts w:cs="Calibri"/>
          <w:b/>
          <w:bCs/>
          <w:sz w:val="24"/>
          <w:szCs w:val="24"/>
        </w:rPr>
        <w:t xml:space="preserve">МУНИЦИПАЛЬНОГО ОБРАЗОВАНИЯ ИСТИМИССКИЙ СЕЛЬСОВЕТ КЛЮЧЕВСКОГО РАЙОНА АЛТАЙСКОГО КРАЯ </w:t>
      </w:r>
      <w:r w:rsidRPr="00E60108">
        <w:rPr>
          <w:rFonts w:cs="Calibri"/>
          <w:b/>
          <w:bCs/>
          <w:sz w:val="24"/>
          <w:szCs w:val="24"/>
        </w:rPr>
        <w:t>ТРАНСПОРТНОГО СРЕДСТВА,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proofErr w:type="gramStart"/>
      <w:r w:rsidRPr="00E60108">
        <w:rPr>
          <w:rFonts w:cs="Calibri"/>
          <w:b/>
          <w:bCs/>
          <w:sz w:val="24"/>
          <w:szCs w:val="24"/>
        </w:rPr>
        <w:t>ОСУЩЕСТВЛЯЮЩЕГО</w:t>
      </w:r>
      <w:proofErr w:type="gramEnd"/>
      <w:r w:rsidRPr="00E60108">
        <w:rPr>
          <w:rFonts w:cs="Calibri"/>
          <w:b/>
          <w:bCs/>
          <w:sz w:val="24"/>
          <w:szCs w:val="24"/>
        </w:rPr>
        <w:t xml:space="preserve"> ПЕРЕВОЗКИ ТЯЖЕЛОВЕСНЫХ И (ИЛИ)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60108">
        <w:rPr>
          <w:rFonts w:cs="Calibri"/>
          <w:b/>
          <w:bCs/>
          <w:sz w:val="24"/>
          <w:szCs w:val="24"/>
        </w:rPr>
        <w:t>КРУПНОГАБАРИТНЫХ ГРУЗОВ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685A8D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2" w:name="Par44"/>
      <w:bookmarkEnd w:id="2"/>
      <w:r w:rsidRPr="00685A8D">
        <w:rPr>
          <w:rFonts w:cs="Calibri"/>
          <w:sz w:val="24"/>
          <w:szCs w:val="24"/>
        </w:rPr>
        <w:t>1. ОБЩИЕ ПОЛОЖЕНИЯ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1.1. </w:t>
      </w:r>
      <w:proofErr w:type="gramStart"/>
      <w:r w:rsidRPr="00E60108">
        <w:rPr>
          <w:rFonts w:cs="Calibri"/>
          <w:sz w:val="24"/>
          <w:szCs w:val="24"/>
        </w:rPr>
        <w:t xml:space="preserve">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</w:t>
      </w:r>
      <w:r>
        <w:rPr>
          <w:rFonts w:cs="Calibri"/>
          <w:sz w:val="24"/>
          <w:szCs w:val="24"/>
        </w:rPr>
        <w:t xml:space="preserve">муниципального образования Истимисский  сельсовет Ключевского района Алтайского края </w:t>
      </w:r>
      <w:r w:rsidRPr="00E60108">
        <w:rPr>
          <w:rFonts w:cs="Calibri"/>
          <w:sz w:val="24"/>
          <w:szCs w:val="24"/>
        </w:rPr>
        <w:t>транспортного средства, осуществляющего перевозки тяжеловесных и (или) крупногабаритных грузов (далее - административный регламент),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выдаче специального разрешения</w:t>
      </w:r>
      <w:proofErr w:type="gramEnd"/>
      <w:r w:rsidRPr="00E60108">
        <w:rPr>
          <w:rFonts w:cs="Calibri"/>
          <w:sz w:val="24"/>
          <w:szCs w:val="24"/>
        </w:rPr>
        <w:t xml:space="preserve"> на движение по автомобильным дорогам местного значения </w:t>
      </w:r>
      <w:r>
        <w:rPr>
          <w:sz w:val="24"/>
          <w:szCs w:val="24"/>
        </w:rPr>
        <w:t>муниципального образования</w:t>
      </w:r>
      <w:r w:rsidRPr="0034081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Истимисский</w:t>
      </w:r>
      <w:r>
        <w:rPr>
          <w:sz w:val="24"/>
          <w:szCs w:val="24"/>
        </w:rPr>
        <w:t xml:space="preserve"> 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транспортного средства, осуществляющего перевозки тяжеловесных и (или) крупногабаритных грузов (далее - муниципальная услуга).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1.2. Заявителями при предоставлении муниципальной услуги являются владельцы транспортных средств, осуществляющие деятельность, связанную с перевозками тяжеловесных и (или) крупногабаритных грузов (далее - заявители).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1.3. </w:t>
      </w:r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</w:t>
      </w:r>
      <w:r w:rsidRPr="00E60108">
        <w:rPr>
          <w:rFonts w:cs="Calibri"/>
          <w:sz w:val="24"/>
          <w:szCs w:val="24"/>
        </w:rPr>
        <w:t xml:space="preserve">униципальную услугу </w:t>
      </w:r>
      <w:r>
        <w:rPr>
          <w:rFonts w:cs="Calibri"/>
          <w:sz w:val="24"/>
          <w:szCs w:val="24"/>
        </w:rPr>
        <w:t>непосредственно предоставляет</w:t>
      </w:r>
      <w:r w:rsidRPr="00685A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муниципальное образование </w:t>
      </w:r>
      <w:r w:rsidRPr="0034081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Истимисский</w:t>
      </w:r>
      <w:r>
        <w:rPr>
          <w:sz w:val="24"/>
          <w:szCs w:val="24"/>
        </w:rPr>
        <w:t xml:space="preserve"> 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(далее </w:t>
      </w:r>
      <w:r>
        <w:rPr>
          <w:rFonts w:cs="Calibri"/>
          <w:sz w:val="24"/>
          <w:szCs w:val="24"/>
        </w:rPr>
        <w:t>–</w:t>
      </w:r>
      <w:r w:rsidRPr="00E601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администрация </w:t>
      </w:r>
      <w:r>
        <w:rPr>
          <w:sz w:val="24"/>
          <w:szCs w:val="24"/>
        </w:rPr>
        <w:t>Истимисского</w:t>
      </w:r>
      <w:r>
        <w:rPr>
          <w:rFonts w:cs="Calibri"/>
          <w:sz w:val="24"/>
          <w:szCs w:val="24"/>
        </w:rPr>
        <w:t xml:space="preserve"> сельсовета</w:t>
      </w:r>
      <w:r w:rsidRPr="00E60108">
        <w:rPr>
          <w:rFonts w:cs="Calibri"/>
          <w:sz w:val="24"/>
          <w:szCs w:val="24"/>
        </w:rPr>
        <w:t>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Место нахождения</w:t>
      </w:r>
      <w:proofErr w:type="gramStart"/>
      <w:r w:rsidRPr="00E60108">
        <w:rPr>
          <w:rFonts w:cs="Calibri"/>
          <w:sz w:val="24"/>
          <w:szCs w:val="24"/>
        </w:rPr>
        <w:t xml:space="preserve"> :</w:t>
      </w:r>
      <w:proofErr w:type="gramEnd"/>
      <w:r w:rsidRPr="00E601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с. Истимис, ул. Киселева,1.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Почтовый адрес</w:t>
      </w:r>
      <w:proofErr w:type="gramStart"/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>:</w:t>
      </w:r>
      <w:proofErr w:type="gramEnd"/>
      <w:r w:rsidRPr="00E601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658990,</w:t>
      </w:r>
      <w:r w:rsidRPr="00340815"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с. Истимис, ул. Киселева,1.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График работы</w:t>
      </w:r>
      <w:proofErr w:type="gramStart"/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>:</w:t>
      </w:r>
      <w:proofErr w:type="gramEnd"/>
      <w:r w:rsidRPr="00E60108">
        <w:rPr>
          <w:rFonts w:cs="Calibri"/>
          <w:sz w:val="24"/>
          <w:szCs w:val="24"/>
        </w:rPr>
        <w:t xml:space="preserve"> понедельник - </w:t>
      </w:r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 xml:space="preserve"> пятница с </w:t>
      </w:r>
      <w:r>
        <w:rPr>
          <w:rFonts w:cs="Calibri"/>
          <w:sz w:val="24"/>
          <w:szCs w:val="24"/>
        </w:rPr>
        <w:t>9.00</w:t>
      </w:r>
      <w:r w:rsidRPr="00E60108">
        <w:rPr>
          <w:rFonts w:cs="Calibri"/>
          <w:sz w:val="24"/>
          <w:szCs w:val="24"/>
        </w:rPr>
        <w:t xml:space="preserve"> до 12.30, с 1</w:t>
      </w:r>
      <w:r>
        <w:rPr>
          <w:rFonts w:cs="Calibri"/>
          <w:sz w:val="24"/>
          <w:szCs w:val="24"/>
        </w:rPr>
        <w:t>4</w:t>
      </w:r>
      <w:r w:rsidRPr="00E6010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00</w:t>
      </w:r>
      <w:r w:rsidRPr="00E60108">
        <w:rPr>
          <w:rFonts w:cs="Calibri"/>
          <w:sz w:val="24"/>
          <w:szCs w:val="24"/>
        </w:rPr>
        <w:t xml:space="preserve"> до 17.</w:t>
      </w:r>
      <w:r>
        <w:rPr>
          <w:rFonts w:cs="Calibri"/>
          <w:sz w:val="24"/>
          <w:szCs w:val="24"/>
        </w:rPr>
        <w:t>0</w:t>
      </w:r>
      <w:r w:rsidRPr="00E60108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>Прием по вопросам предоставления муниципальной услуги ведется по адресу</w:t>
      </w:r>
      <w:proofErr w:type="gramStart"/>
      <w:r w:rsidRPr="00E60108">
        <w:rPr>
          <w:rFonts w:cs="Calibri"/>
          <w:sz w:val="24"/>
          <w:szCs w:val="24"/>
        </w:rPr>
        <w:t xml:space="preserve">: : </w:t>
      </w:r>
      <w:proofErr w:type="gramEnd"/>
      <w:r>
        <w:rPr>
          <w:rFonts w:cs="Calibri"/>
          <w:sz w:val="24"/>
          <w:szCs w:val="24"/>
        </w:rPr>
        <w:t>с. Истимис, ул. Киселева,1.</w:t>
      </w: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</w:t>
      </w:r>
      <w:r w:rsidRPr="00E60108">
        <w:rPr>
          <w:rFonts w:cs="Calibri"/>
          <w:sz w:val="24"/>
          <w:szCs w:val="24"/>
        </w:rPr>
        <w:t xml:space="preserve">по следующему графику: </w:t>
      </w:r>
      <w:r>
        <w:rPr>
          <w:rFonts w:cs="Calibri"/>
          <w:sz w:val="24"/>
          <w:szCs w:val="24"/>
        </w:rPr>
        <w:t>понедельник -   пятница с</w:t>
      </w:r>
      <w:proofErr w:type="gramStart"/>
      <w:r>
        <w:rPr>
          <w:rFonts w:cs="Calibri"/>
          <w:sz w:val="24"/>
          <w:szCs w:val="24"/>
        </w:rPr>
        <w:t>9</w:t>
      </w:r>
      <w:proofErr w:type="gramEnd"/>
      <w:r>
        <w:rPr>
          <w:rFonts w:cs="Calibri"/>
          <w:sz w:val="24"/>
          <w:szCs w:val="24"/>
        </w:rPr>
        <w:t>.00 до 12.30, с 14.00 до 17.00.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</w:t>
      </w:r>
      <w:r w:rsidRPr="00E60108">
        <w:rPr>
          <w:rFonts w:cs="Calibri"/>
          <w:sz w:val="24"/>
          <w:szCs w:val="24"/>
        </w:rPr>
        <w:t>Справочные телефоны</w:t>
      </w:r>
      <w:proofErr w:type="gramStart"/>
      <w:r w:rsidRPr="00E60108">
        <w:rPr>
          <w:rFonts w:cs="Calibri"/>
          <w:sz w:val="24"/>
          <w:szCs w:val="24"/>
        </w:rPr>
        <w:t xml:space="preserve"> :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общий: (</w:t>
      </w:r>
      <w:r>
        <w:rPr>
          <w:rFonts w:cs="Calibri"/>
          <w:sz w:val="24"/>
          <w:szCs w:val="24"/>
        </w:rPr>
        <w:t>385</w:t>
      </w:r>
      <w:r w:rsidRPr="00E60108"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>78</w:t>
      </w:r>
      <w:r w:rsidRPr="00E60108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>28-7-32</w:t>
      </w:r>
      <w:r w:rsidRPr="00E60108">
        <w:rPr>
          <w:rFonts w:cs="Calibri"/>
          <w:sz w:val="24"/>
          <w:szCs w:val="24"/>
        </w:rPr>
        <w:t>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Адрес электронной почты: </w:t>
      </w:r>
      <w:r>
        <w:rPr>
          <w:rFonts w:cs="Calibri"/>
          <w:sz w:val="24"/>
          <w:szCs w:val="24"/>
          <w:lang w:val="en-US"/>
        </w:rPr>
        <w:t>istimis</w:t>
      </w:r>
      <w:r w:rsidRPr="00685A8D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  <w:lang w:val="en-US"/>
        </w:rPr>
        <w:t>ss</w:t>
      </w:r>
      <w:r w:rsidRPr="00685A8D">
        <w:rPr>
          <w:rFonts w:cs="Calibri"/>
          <w:sz w:val="24"/>
          <w:szCs w:val="24"/>
        </w:rPr>
        <w:t>@</w:t>
      </w:r>
      <w:r>
        <w:rPr>
          <w:rFonts w:cs="Calibri"/>
          <w:sz w:val="24"/>
          <w:szCs w:val="24"/>
          <w:lang w:val="en-US"/>
        </w:rPr>
        <w:t>mail</w:t>
      </w:r>
      <w:r w:rsidRPr="00E60108">
        <w:rPr>
          <w:rFonts w:cs="Calibri"/>
          <w:sz w:val="24"/>
          <w:szCs w:val="24"/>
        </w:rPr>
        <w:t>.ru.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 xml:space="preserve">Информация о предоставлении муниципальной услуги, а также об услугах, которые являются необходимыми и обязательными для предоставления муниципальной услуги, размещается на официальном </w:t>
      </w:r>
      <w:r>
        <w:rPr>
          <w:rFonts w:cs="Calibri"/>
          <w:sz w:val="24"/>
          <w:szCs w:val="24"/>
        </w:rPr>
        <w:t>сайте администрации Ключевского района Алтайского края</w:t>
      </w:r>
      <w:r w:rsidRPr="00F6677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kluchialt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E60108">
        <w:rPr>
          <w:rFonts w:cs="Calibri"/>
          <w:sz w:val="24"/>
          <w:szCs w:val="24"/>
        </w:rPr>
        <w:t xml:space="preserve">, на информационных стендах </w:t>
      </w:r>
      <w:r>
        <w:rPr>
          <w:rFonts w:cs="Calibri"/>
          <w:sz w:val="24"/>
          <w:szCs w:val="24"/>
        </w:rPr>
        <w:t xml:space="preserve">администрации </w:t>
      </w:r>
      <w:r w:rsidRPr="006A2D5E">
        <w:rPr>
          <w:rFonts w:cs="Calibri"/>
          <w:sz w:val="24"/>
          <w:szCs w:val="24"/>
        </w:rPr>
        <w:t>Истимисского</w:t>
      </w:r>
      <w:r>
        <w:rPr>
          <w:rFonts w:cs="Calibri"/>
          <w:sz w:val="24"/>
          <w:szCs w:val="24"/>
        </w:rPr>
        <w:t xml:space="preserve"> сельсовета</w:t>
      </w:r>
      <w:r w:rsidRPr="00E60108">
        <w:rPr>
          <w:rFonts w:cs="Calibri"/>
          <w:sz w:val="24"/>
          <w:szCs w:val="24"/>
        </w:rPr>
        <w:t xml:space="preserve">, а также в федеральной государственной информационной системе "Единый портал государственных и муниципальных услуг (функций)" (далее - Единый портал): </w:t>
      </w:r>
      <w:r w:rsidRPr="00E60108">
        <w:rPr>
          <w:rFonts w:cs="Calibri"/>
          <w:sz w:val="24"/>
          <w:szCs w:val="24"/>
        </w:rPr>
        <w:lastRenderedPageBreak/>
        <w:t>www.gosuslugi.ru.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1.4. Предоставление информации заявителям по вопросам предоставления муниципальной услуги, в том числе о ходе предоставления муниципальной услуги, производится </w:t>
      </w:r>
      <w:r>
        <w:rPr>
          <w:rFonts w:cs="Calibri"/>
          <w:sz w:val="24"/>
          <w:szCs w:val="24"/>
        </w:rPr>
        <w:t>специалистом администрации</w:t>
      </w:r>
      <w:r w:rsidRPr="00FC10C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Истимисского сельсовета.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При консультировании заявителю дается точный и исчерпывающий ответ на поставленные вопросы.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Если ответ на поставленный вопрос не может быть дан </w:t>
      </w:r>
      <w:r>
        <w:rPr>
          <w:rFonts w:cs="Calibri"/>
          <w:sz w:val="24"/>
          <w:szCs w:val="24"/>
        </w:rPr>
        <w:t>специалистом</w:t>
      </w:r>
      <w:r w:rsidRPr="00E60108">
        <w:rPr>
          <w:rFonts w:cs="Calibri"/>
          <w:sz w:val="24"/>
          <w:szCs w:val="24"/>
        </w:rPr>
        <w:t xml:space="preserve"> самостоятельно или подготовка ответа требует времени, заявителю должно быть </w:t>
      </w:r>
      <w:proofErr w:type="gramStart"/>
      <w:r w:rsidRPr="00E60108">
        <w:rPr>
          <w:rFonts w:cs="Calibri"/>
          <w:sz w:val="24"/>
          <w:szCs w:val="24"/>
        </w:rPr>
        <w:t>предложено</w:t>
      </w:r>
      <w:proofErr w:type="gramEnd"/>
      <w:r w:rsidRPr="00E60108">
        <w:rPr>
          <w:rFonts w:cs="Calibri"/>
          <w:sz w:val="24"/>
          <w:szCs w:val="24"/>
        </w:rPr>
        <w:t xml:space="preserve"> направить письменное обращение либо назначено другое время для получения информации.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Консультирование в устной форме при личном обращении осуществляется в пределах 15 минут.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Обращение по телефону допускается в течение установленного рабочего времени.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Консультирование по телефону осуществляется в пределах 5 минут. При консультировании по телефону </w:t>
      </w:r>
      <w:r>
        <w:rPr>
          <w:rFonts w:cs="Calibri"/>
          <w:sz w:val="24"/>
          <w:szCs w:val="24"/>
        </w:rPr>
        <w:t xml:space="preserve">специалист </w:t>
      </w:r>
      <w:r w:rsidRPr="00E60108">
        <w:rPr>
          <w:rFonts w:cs="Calibri"/>
          <w:sz w:val="24"/>
          <w:szCs w:val="24"/>
        </w:rPr>
        <w:t xml:space="preserve">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В ходе осуществления административных процедур по обращению заявителя, направленному в форме электронного документа в </w:t>
      </w:r>
      <w:r>
        <w:rPr>
          <w:rFonts w:cs="Calibri"/>
          <w:sz w:val="24"/>
          <w:szCs w:val="24"/>
        </w:rPr>
        <w:t xml:space="preserve">администрацию </w:t>
      </w:r>
      <w:r>
        <w:rPr>
          <w:sz w:val="24"/>
          <w:szCs w:val="24"/>
        </w:rPr>
        <w:t xml:space="preserve">Истимисского </w:t>
      </w:r>
      <w:r>
        <w:rPr>
          <w:rFonts w:cs="Calibri"/>
          <w:sz w:val="24"/>
          <w:szCs w:val="24"/>
        </w:rPr>
        <w:t>сельсовета</w:t>
      </w:r>
      <w:r w:rsidRPr="00E60108">
        <w:rPr>
          <w:rFonts w:cs="Calibri"/>
          <w:sz w:val="24"/>
          <w:szCs w:val="24"/>
        </w:rPr>
        <w:t>, по адресу электронной почты заявителя направляется информация о предоставлении муниципальной услуги.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3" w:name="Par68"/>
      <w:bookmarkEnd w:id="3"/>
      <w:r w:rsidRPr="00E60108">
        <w:rPr>
          <w:rFonts w:cs="Calibri"/>
          <w:sz w:val="24"/>
          <w:szCs w:val="24"/>
        </w:rPr>
        <w:t>2. СТАНДАРТ ПРЕДОСТАВЛЕНИЯ МУНИЦИПАЛЬНОЙ УСЛУГИ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2.1. Наименование муниципальной услуги - выдача специального разрешения на движение по автомобильным дорогам местного значения </w:t>
      </w:r>
      <w:r>
        <w:rPr>
          <w:sz w:val="24"/>
          <w:szCs w:val="24"/>
        </w:rPr>
        <w:t xml:space="preserve">муниципального образования </w:t>
      </w:r>
      <w:r w:rsidRPr="00FC10C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Истимисский</w:t>
      </w:r>
      <w:r>
        <w:rPr>
          <w:sz w:val="24"/>
          <w:szCs w:val="24"/>
        </w:rPr>
        <w:t xml:space="preserve"> 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транспортного средства, осуществляющего перевозки тяжеловесных и (или) крупногабаритных грузов (далее - специальное разрешение).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2.2. Уполномоченным органом, предоставляющим муниципальную услугу, является </w:t>
      </w:r>
      <w:r>
        <w:rPr>
          <w:rFonts w:cs="Calibri"/>
          <w:sz w:val="24"/>
          <w:szCs w:val="24"/>
        </w:rPr>
        <w:t>администрация Истимисский сельсовета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2.3. </w:t>
      </w:r>
      <w:proofErr w:type="gramStart"/>
      <w:r w:rsidRPr="00E60108">
        <w:rPr>
          <w:rFonts w:cs="Calibri"/>
          <w:sz w:val="24"/>
          <w:szCs w:val="24"/>
        </w:rPr>
        <w:t xml:space="preserve">Для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документов и информации, включенных в </w:t>
      </w:r>
      <w:hyperlink r:id="rId5" w:history="1">
        <w:r w:rsidRPr="006A2D5E">
          <w:rPr>
            <w:rFonts w:cs="Calibri"/>
            <w:sz w:val="24"/>
            <w:szCs w:val="24"/>
          </w:rPr>
          <w:t>перечень</w:t>
        </w:r>
      </w:hyperlink>
      <w:r w:rsidRPr="00E60108">
        <w:rPr>
          <w:rFonts w:cs="Calibri"/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услуги, утвержденный решением </w:t>
      </w:r>
      <w:r>
        <w:rPr>
          <w:sz w:val="24"/>
          <w:szCs w:val="24"/>
        </w:rPr>
        <w:t>муниципального образования Истимисский сельсовет Ключевского района</w:t>
      </w:r>
      <w:proofErr w:type="gramEnd"/>
      <w:r>
        <w:rPr>
          <w:sz w:val="24"/>
          <w:szCs w:val="24"/>
        </w:rPr>
        <w:t xml:space="preserve"> Алтайского края</w:t>
      </w:r>
      <w:r w:rsidRPr="00E60108">
        <w:rPr>
          <w:rFonts w:cs="Calibri"/>
          <w:sz w:val="24"/>
          <w:szCs w:val="24"/>
        </w:rPr>
        <w:t>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2.4. Результатом предоставления муниципальной услуги являются: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выдача специального </w:t>
      </w:r>
      <w:hyperlink r:id="rId6" w:history="1">
        <w:r w:rsidRPr="008864CF">
          <w:rPr>
            <w:rFonts w:cs="Calibri"/>
            <w:sz w:val="24"/>
            <w:szCs w:val="24"/>
          </w:rPr>
          <w:t>разрешения</w:t>
        </w:r>
      </w:hyperlink>
      <w:r w:rsidRPr="00E60108">
        <w:rPr>
          <w:rFonts w:cs="Calibri"/>
          <w:sz w:val="24"/>
          <w:szCs w:val="24"/>
        </w:rPr>
        <w:t xml:space="preserve"> согласно образцу, утвержденному приказом Министерства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направление письменного уведомления об отказе в выдаче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lastRenderedPageBreak/>
        <w:t xml:space="preserve">Специальное разрешение выдается в случае, если маршрут (часть маршрута) указанного транспортного средства проходит по автомобильным дорогам местного значения </w:t>
      </w:r>
      <w:r>
        <w:rPr>
          <w:sz w:val="24"/>
          <w:szCs w:val="24"/>
        </w:rPr>
        <w:t xml:space="preserve">муниципального образования </w:t>
      </w:r>
      <w:r>
        <w:rPr>
          <w:rFonts w:cs="Calibri"/>
          <w:sz w:val="24"/>
          <w:szCs w:val="24"/>
        </w:rPr>
        <w:t>Истимисский</w:t>
      </w:r>
      <w:r>
        <w:rPr>
          <w:sz w:val="24"/>
          <w:szCs w:val="24"/>
        </w:rPr>
        <w:t xml:space="preserve">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и не проходит по автомобильным дорогам федерального, регионального, межмуниципального значения, участкам таких автомобильных дорог.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2.5. За выдачу специального разрешения с заявителя взимается государственная пошлина в размере и порядке, установленном законодательством о налогах и сборах.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Для получения специального разрешения на перевозку тяжеловесного груза заявитель вносит плату в счет возмещения вреда, причиняемого транспортным средством автомобильным дорогам.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>В случаях если для движения транспортного средства, осуществляющего перевозки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осуществляются данные перевозки, возмещают владельцам таких автомобильных дорог, сооружений и инженерных коммуникаций расходы на осуществление</w:t>
      </w:r>
      <w:proofErr w:type="gramEnd"/>
      <w:r w:rsidRPr="00E60108">
        <w:rPr>
          <w:rFonts w:cs="Calibri"/>
          <w:sz w:val="24"/>
          <w:szCs w:val="24"/>
        </w:rPr>
        <w:t xml:space="preserve"> указанной оценки и принятие указанных мер до получения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2.6. Максимальный срок предоставления муниципальной услуги </w:t>
      </w:r>
      <w:proofErr w:type="gramStart"/>
      <w:r w:rsidRPr="00E60108">
        <w:rPr>
          <w:rFonts w:cs="Calibri"/>
          <w:sz w:val="24"/>
          <w:szCs w:val="24"/>
        </w:rPr>
        <w:t>с даты регистрации</w:t>
      </w:r>
      <w:proofErr w:type="gramEnd"/>
      <w:r w:rsidRPr="00E60108">
        <w:rPr>
          <w:rFonts w:cs="Calibri"/>
          <w:sz w:val="24"/>
          <w:szCs w:val="24"/>
        </w:rPr>
        <w:t xml:space="preserve"> заявления составляет: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- 11 рабочих дней - в случае, если требуется согласование только владельцев автомобильных дорог и при наличии соответствующих согласований (в том числе срок выдачи (направления) результата предоставления муниципальной услуги - 2 рабочих дня);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- 15 рабочих дней - в случае необходимости согласования маршрута транспортного средства с Госавтоинспекцией (в том числе срок выдачи (направления) результата предоставления муниципальной услуги - 2 рабочих дня).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максимальный срок выдачи специального разрешения увеличивается на срок проведения указанных мероприятий.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в оперативном порядке в течение одного рабочего дня с возможностью оплаты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выдачи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Срок согласования маршрута транспортного средства, осуществляющего перевозки тяжеловесных грузов, с владельцами автомобильных дорог, по которым проходит такой маршрут, - 5 рабочих дней. </w:t>
      </w:r>
      <w:r>
        <w:rPr>
          <w:rFonts w:cs="Calibri"/>
          <w:sz w:val="24"/>
          <w:szCs w:val="24"/>
        </w:rPr>
        <w:t>Администрация Истимисского сельсовета</w:t>
      </w:r>
      <w:r w:rsidRPr="00E601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 xml:space="preserve"> приостанавливает оформление специального разрешения в случае нарушения владельцами автомобильных дорог или согласующими организациями установленных сроков согласования до получения ответа с предоставлением заявителю информации о причинах </w:t>
      </w:r>
      <w:r w:rsidRPr="00E60108">
        <w:rPr>
          <w:rFonts w:cs="Calibri"/>
          <w:sz w:val="24"/>
          <w:szCs w:val="24"/>
        </w:rPr>
        <w:lastRenderedPageBreak/>
        <w:t>приостановления.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Муниципальная услуга возобновляется с момента поступления </w:t>
      </w:r>
      <w:r>
        <w:rPr>
          <w:rFonts w:cs="Calibri"/>
          <w:sz w:val="24"/>
          <w:szCs w:val="24"/>
        </w:rPr>
        <w:t>специалисту</w:t>
      </w:r>
      <w:r w:rsidRPr="00E60108">
        <w:rPr>
          <w:rFonts w:cs="Calibri"/>
          <w:sz w:val="24"/>
          <w:szCs w:val="24"/>
        </w:rPr>
        <w:t xml:space="preserve"> ответа о согласовании маршрута.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2.7. Правовые основания для предоставления муниципальной услуги: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Федеральный </w:t>
      </w:r>
      <w:hyperlink r:id="rId7" w:history="1">
        <w:r w:rsidRPr="008864CF">
          <w:rPr>
            <w:rFonts w:cs="Calibri"/>
            <w:color w:val="000000"/>
            <w:sz w:val="24"/>
            <w:szCs w:val="24"/>
          </w:rPr>
          <w:t>закон</w:t>
        </w:r>
      </w:hyperlink>
      <w:r w:rsidRPr="00E60108">
        <w:rPr>
          <w:rFonts w:cs="Calibri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Федеральный </w:t>
      </w:r>
      <w:hyperlink r:id="rId8" w:history="1">
        <w:r w:rsidRPr="008864CF">
          <w:rPr>
            <w:rFonts w:cs="Calibri"/>
            <w:sz w:val="24"/>
            <w:szCs w:val="24"/>
          </w:rPr>
          <w:t>закон</w:t>
        </w:r>
      </w:hyperlink>
      <w:r w:rsidRPr="008864CF">
        <w:rPr>
          <w:rFonts w:cs="Calibri"/>
          <w:sz w:val="24"/>
          <w:szCs w:val="24"/>
        </w:rPr>
        <w:t xml:space="preserve"> от 10.12.1995 N 196-ФЗ "О безопасности дорожного движения";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</w:t>
      </w:r>
      <w:hyperlink r:id="rId9" w:history="1">
        <w:r w:rsidRPr="008864CF">
          <w:rPr>
            <w:rFonts w:cs="Calibri"/>
            <w:sz w:val="24"/>
            <w:szCs w:val="24"/>
          </w:rPr>
          <w:t>постановление</w:t>
        </w:r>
      </w:hyperlink>
      <w:r w:rsidRPr="008864CF">
        <w:rPr>
          <w:rFonts w:cs="Calibri"/>
          <w:sz w:val="24"/>
          <w:szCs w:val="24"/>
        </w:rPr>
        <w:t xml:space="preserve">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</w:t>
      </w:r>
      <w:hyperlink r:id="rId10" w:history="1">
        <w:r w:rsidRPr="008864CF">
          <w:rPr>
            <w:rFonts w:cs="Calibri"/>
            <w:sz w:val="24"/>
            <w:szCs w:val="24"/>
          </w:rPr>
          <w:t>приказ</w:t>
        </w:r>
      </w:hyperlink>
      <w:r w:rsidRPr="008864CF">
        <w:rPr>
          <w:rFonts w:cs="Calibri"/>
          <w:sz w:val="24"/>
          <w:szCs w:val="24"/>
        </w:rPr>
        <w:t xml:space="preserve"> Министерства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("Российская газета" от 16.11.2012 N 265);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</w:t>
      </w:r>
      <w:hyperlink r:id="rId11" w:history="1">
        <w:r w:rsidRPr="008864CF">
          <w:rPr>
            <w:rFonts w:cs="Calibri"/>
            <w:sz w:val="24"/>
            <w:szCs w:val="24"/>
          </w:rPr>
          <w:t>Инструкция</w:t>
        </w:r>
      </w:hyperlink>
      <w:r w:rsidRPr="008864CF">
        <w:rPr>
          <w:rFonts w:cs="Calibri"/>
          <w:sz w:val="24"/>
          <w:szCs w:val="24"/>
        </w:rPr>
        <w:t xml:space="preserve"> по перевозке крупногабаритных и тяжеловесных грузов автомобильным транспортом по дорогам Российской Федерации, утвержденная приказом Министра транспорта Российской Федерации от 27.05.1996 N 1146 ("Российские вести" от 22.08.1996 N 157, от 05.09.1996 N 167);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</w:t>
      </w:r>
      <w:hyperlink r:id="rId12" w:history="1">
        <w:r w:rsidRPr="008864CF">
          <w:rPr>
            <w:rFonts w:cs="Calibri"/>
            <w:sz w:val="24"/>
            <w:szCs w:val="24"/>
          </w:rPr>
          <w:t>приказ</w:t>
        </w:r>
      </w:hyperlink>
      <w:r w:rsidRPr="008864CF">
        <w:rPr>
          <w:rFonts w:cs="Calibri"/>
          <w:sz w:val="24"/>
          <w:szCs w:val="24"/>
        </w:rPr>
        <w:t xml:space="preserve"> Министерства транспорта Российской Федерации от 27.08.2009 N 150 "О порядке проведения оценки технического состояния автомобильных дорог" ("Бюллетень нормативных актов федеральных органов исполнительной власти" от 15.02.2010 N 7);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4" w:name="Par96"/>
      <w:bookmarkEnd w:id="4"/>
      <w:r w:rsidRPr="008864CF">
        <w:rPr>
          <w:rFonts w:cs="Calibri"/>
          <w:sz w:val="24"/>
          <w:szCs w:val="24"/>
        </w:rPr>
        <w:t>2.8. Перечень документов, необходимых для предоставления муниципальной услуги.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>2.8.1. Перечень документов, предоставляемых заявителем самостоятельно: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</w:t>
      </w:r>
      <w:hyperlink r:id="rId13" w:history="1">
        <w:r w:rsidRPr="008864CF">
          <w:rPr>
            <w:rFonts w:cs="Calibri"/>
            <w:sz w:val="24"/>
            <w:szCs w:val="24"/>
          </w:rPr>
          <w:t>заявление</w:t>
        </w:r>
      </w:hyperlink>
      <w:r w:rsidRPr="008864CF">
        <w:rPr>
          <w:rFonts w:cs="Calibri"/>
          <w:sz w:val="24"/>
          <w:szCs w:val="24"/>
        </w:rPr>
        <w:t xml:space="preserve"> согласно образцу и требованиям, установленным приказом Министерства</w:t>
      </w:r>
      <w:r w:rsidRPr="00E60108">
        <w:rPr>
          <w:rFonts w:cs="Calibri"/>
          <w:sz w:val="24"/>
          <w:szCs w:val="24"/>
        </w:rPr>
        <w:t xml:space="preserve">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(далее - заявление).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 Заявление может быть изготовлено с использованием распечатанного с официального портала </w:t>
      </w:r>
      <w:r>
        <w:rPr>
          <w:sz w:val="24"/>
          <w:szCs w:val="24"/>
        </w:rPr>
        <w:t xml:space="preserve">муниципального образования </w:t>
      </w:r>
      <w:r>
        <w:rPr>
          <w:rFonts w:cs="Calibri"/>
          <w:sz w:val="24"/>
          <w:szCs w:val="24"/>
        </w:rPr>
        <w:t>Истимисский</w:t>
      </w:r>
      <w:r>
        <w:rPr>
          <w:sz w:val="24"/>
          <w:szCs w:val="24"/>
        </w:rPr>
        <w:t xml:space="preserve">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или полностью изготовленным с использованием компьютерной техники;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5" w:name="Par100"/>
      <w:bookmarkEnd w:id="5"/>
      <w:r w:rsidRPr="00E60108">
        <w:rPr>
          <w:rFonts w:cs="Calibri"/>
          <w:sz w:val="24"/>
          <w:szCs w:val="24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 xml:space="preserve">- </w:t>
      </w:r>
      <w:hyperlink r:id="rId14" w:history="1">
        <w:r w:rsidRPr="008864CF">
          <w:rPr>
            <w:rFonts w:cs="Calibri"/>
            <w:sz w:val="24"/>
            <w:szCs w:val="24"/>
          </w:rPr>
          <w:t>схема</w:t>
        </w:r>
      </w:hyperlink>
      <w:r w:rsidRPr="00E60108">
        <w:rPr>
          <w:rFonts w:cs="Calibri"/>
          <w:sz w:val="24"/>
          <w:szCs w:val="24"/>
        </w:rPr>
        <w:t xml:space="preserve">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N 3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Министерства транспорта Российской Федерации от 24.07.2012 N 258;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сведения о технических требованиях к перевозке заявленного груза в транспортном положении;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6" w:name="Par103"/>
      <w:bookmarkEnd w:id="6"/>
      <w:r w:rsidRPr="00E60108">
        <w:rPr>
          <w:rFonts w:cs="Calibri"/>
          <w:sz w:val="24"/>
          <w:szCs w:val="24"/>
        </w:rPr>
        <w:lastRenderedPageBreak/>
        <w:t>- документ, подтверждающий полномочия представителя заявителя, - в случае подачи заявления представителем заявителя;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документы, подтверждающие оплату оценки технического состояния автомобильных дорог (в случае если для движения транспортного средства, осуществляющего перевозки тяжеловесных и (или) крупногабаритных грузов, требуется оценка технического состояния автомобильных дорог (их участка), и такие работы были проведены по согласованию с заявителем), предоставляемые в порядке, предусмотренном административным регламентом;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>- документы, подтверждающие оплату расходов на укрепление автомобильных дорог или принятие специальных мер по обустройству автомобильных дорог или их участков (в случае если для движения транспортного средства, осуществляющего перевозки тяжеловесных и (или) крупногабаритных грузов, требуется укрепление автомобильных дорог (их участков) или принятие специальных мер по их обустройству, и такие работы были проведены по согласованию с заявителем), предоставляемые в порядке, предусмотренном административным</w:t>
      </w:r>
      <w:proofErr w:type="gramEnd"/>
      <w:r w:rsidRPr="00E60108">
        <w:rPr>
          <w:rFonts w:cs="Calibri"/>
          <w:sz w:val="24"/>
          <w:szCs w:val="24"/>
        </w:rPr>
        <w:t xml:space="preserve"> регламентом;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документы, подтверждающие оплату возмещения вреда, причиняемого транспортным средством, осуществляющим перевозку тяжеловесных грузов по частным автомобильным дорогам, в случае если маршрут или часть маршрута транспортного средства проходит по частным автомобильным дорогам, предоставляемые в порядке, предусмотренном административным регламентом.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Копии документов транспортного средства, указанные в </w:t>
      </w:r>
      <w:hyperlink w:anchor="Par100" w:history="1">
        <w:r w:rsidRPr="008864CF">
          <w:rPr>
            <w:rFonts w:cs="Calibri"/>
            <w:sz w:val="24"/>
            <w:szCs w:val="24"/>
          </w:rPr>
          <w:t>абзаце 4 подпункта 2.8.1 пункта 2.8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</w:t>
      </w:r>
      <w:r w:rsidRPr="00E60108">
        <w:rPr>
          <w:rFonts w:cs="Calibri"/>
          <w:sz w:val="24"/>
          <w:szCs w:val="24"/>
        </w:rPr>
        <w:t xml:space="preserve"> регламента, заверяются подписью и печатью владельца транспортного средства или нотариально.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2.8.2. Перечень документов, получаемых </w:t>
      </w:r>
      <w:r>
        <w:rPr>
          <w:rFonts w:cs="Calibri"/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Истимисского</w:t>
      </w:r>
      <w:r>
        <w:rPr>
          <w:rFonts w:cs="Calibri"/>
          <w:sz w:val="24"/>
          <w:szCs w:val="24"/>
        </w:rPr>
        <w:t xml:space="preserve"> сельсовета</w:t>
      </w:r>
      <w:r w:rsidRPr="00E60108">
        <w:rPr>
          <w:rFonts w:cs="Calibri"/>
          <w:sz w:val="24"/>
          <w:szCs w:val="24"/>
        </w:rPr>
        <w:t xml:space="preserve"> в рамках межведомственного информационного взаимодействия: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документ (информация), подтверждающий оплату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документ (информация), подтверждающий оплату возмещения вреда, причиняемого транспортным средством, осуществляющим перевозки тяжеловесных грузов по участкам автомобильных дорог местного значения.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Установленный выше перечень документов, необходимых для предоставления муниципальной услуги, является исчерпывающим.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Заявитель вправе представить полный пакет документов, необходимых для предоставления муниципальной услуги, самостоятельно.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2.9. </w:t>
      </w:r>
      <w:hyperlink r:id="rId15" w:history="1">
        <w:r w:rsidRPr="008864CF">
          <w:rPr>
            <w:rFonts w:cs="Calibri"/>
            <w:sz w:val="24"/>
            <w:szCs w:val="24"/>
          </w:rPr>
          <w:t>Перечень</w:t>
        </w:r>
      </w:hyperlink>
      <w:r w:rsidRPr="00E60108">
        <w:rPr>
          <w:rFonts w:cs="Calibri"/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услуги, в соответствии с решением </w:t>
      </w:r>
      <w:r>
        <w:rPr>
          <w:sz w:val="24"/>
          <w:szCs w:val="24"/>
        </w:rPr>
        <w:t xml:space="preserve">муниципального образования </w:t>
      </w:r>
      <w:r>
        <w:rPr>
          <w:rFonts w:cs="Calibri"/>
          <w:sz w:val="24"/>
          <w:szCs w:val="24"/>
        </w:rPr>
        <w:t>Истимисский</w:t>
      </w:r>
      <w:r>
        <w:rPr>
          <w:sz w:val="24"/>
          <w:szCs w:val="24"/>
        </w:rPr>
        <w:t xml:space="preserve">  сельсовет Ключевского района Алтайского края</w:t>
      </w:r>
      <w:proofErr w:type="gramStart"/>
      <w:r w:rsidRPr="00E60108">
        <w:rPr>
          <w:rFonts w:cs="Calibri"/>
          <w:sz w:val="24"/>
          <w:szCs w:val="24"/>
        </w:rPr>
        <w:t xml:space="preserve"> О</w:t>
      </w:r>
      <w:proofErr w:type="gramEnd"/>
      <w:r w:rsidRPr="00E60108">
        <w:rPr>
          <w:rFonts w:cs="Calibri"/>
          <w:sz w:val="24"/>
          <w:szCs w:val="24"/>
        </w:rPr>
        <w:t xml:space="preserve">б утверждении перечня услуг, которые являются необходимыми и обязательными для предоставления органами </w:t>
      </w:r>
      <w:r>
        <w:rPr>
          <w:sz w:val="24"/>
          <w:szCs w:val="24"/>
        </w:rPr>
        <w:t xml:space="preserve">муниципального образования </w:t>
      </w:r>
      <w:r>
        <w:rPr>
          <w:rFonts w:cs="Calibri"/>
          <w:sz w:val="24"/>
          <w:szCs w:val="24"/>
        </w:rPr>
        <w:t>Истимисский</w:t>
      </w:r>
      <w:r>
        <w:rPr>
          <w:sz w:val="24"/>
          <w:szCs w:val="24"/>
        </w:rPr>
        <w:t xml:space="preserve">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муниципальных услуг и предоставляются организациями, участвующими в предоставлении муниципальных услуг":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получение документа, подтверждающего возмещение владельцем транспортного </w:t>
      </w:r>
      <w:r w:rsidRPr="00E60108">
        <w:rPr>
          <w:rFonts w:cs="Calibri"/>
          <w:sz w:val="24"/>
          <w:szCs w:val="24"/>
        </w:rPr>
        <w:lastRenderedPageBreak/>
        <w:t>средства, осуществляющего перевозки тяжеловесных грузов, вреда, причиняемого таким транспортным средством (для участка маршрута, проходящего по частной автомобильной дороге);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проведение работ по оценке технического состояния автомобильных дорог, их укреплению или принятию специальных мер по обустройству автомобильных дорог, их участков, а также пересекающих автомобильную дорогу сооружений и инженерных коммуникаций;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осуществление нотариального удостоверения копий документов.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7" w:name="Par119"/>
      <w:bookmarkEnd w:id="7"/>
      <w:r w:rsidRPr="00E60108">
        <w:rPr>
          <w:rFonts w:cs="Calibri"/>
          <w:sz w:val="24"/>
          <w:szCs w:val="24"/>
        </w:rPr>
        <w:t>2.10. Перечень оснований для отказа в приеме заявления: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заявление подписано лицом, не имеющим полномочий на подписание данного заявления;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</w:t>
      </w:r>
      <w:r w:rsidRPr="008864CF">
        <w:rPr>
          <w:rFonts w:cs="Calibri"/>
          <w:sz w:val="24"/>
          <w:szCs w:val="24"/>
        </w:rPr>
        <w:t xml:space="preserve">заявление не содержит сведений, установленных </w:t>
      </w:r>
      <w:hyperlink r:id="rId16" w:history="1">
        <w:r w:rsidRPr="008864CF">
          <w:rPr>
            <w:rFonts w:cs="Calibri"/>
            <w:sz w:val="24"/>
            <w:szCs w:val="24"/>
          </w:rPr>
          <w:t>пунктом 8</w:t>
        </w:r>
      </w:hyperlink>
      <w:r w:rsidRPr="008864CF">
        <w:rPr>
          <w:rFonts w:cs="Calibri"/>
          <w:sz w:val="24"/>
          <w:szCs w:val="24"/>
        </w:rPr>
        <w:t xml:space="preserve">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Министерства транспорта Российской Федерации от 24.07.2012 N 258;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к заявлению не приложены документы, указанные в </w:t>
      </w:r>
      <w:hyperlink w:anchor="Par100" w:history="1">
        <w:r w:rsidRPr="008864CF">
          <w:rPr>
            <w:rFonts w:cs="Calibri"/>
            <w:sz w:val="24"/>
            <w:szCs w:val="24"/>
          </w:rPr>
          <w:t>абзацах четвертом</w:t>
        </w:r>
      </w:hyperlink>
      <w:r w:rsidRPr="008864CF">
        <w:rPr>
          <w:rFonts w:cs="Calibri"/>
          <w:sz w:val="24"/>
          <w:szCs w:val="24"/>
        </w:rPr>
        <w:t xml:space="preserve"> - </w:t>
      </w:r>
      <w:hyperlink w:anchor="Par103" w:history="1">
        <w:r w:rsidRPr="008864CF">
          <w:rPr>
            <w:rFonts w:cs="Calibri"/>
            <w:sz w:val="24"/>
            <w:szCs w:val="24"/>
          </w:rPr>
          <w:t>седьмом подпункта 2.8.1 пункта 2.8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</w:t>
      </w:r>
      <w:r w:rsidRPr="00E60108">
        <w:rPr>
          <w:rFonts w:cs="Calibri"/>
          <w:sz w:val="24"/>
          <w:szCs w:val="24"/>
        </w:rPr>
        <w:t xml:space="preserve"> регламента.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Перечень оснований для отказа в приеме заявления является исчерпывающим.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8" w:name="Par124"/>
      <w:bookmarkEnd w:id="8"/>
      <w:r w:rsidRPr="00E60108">
        <w:rPr>
          <w:rFonts w:cs="Calibri"/>
          <w:sz w:val="24"/>
          <w:szCs w:val="24"/>
        </w:rPr>
        <w:t>2.11. Перечень оснований для отказа в предоставлении муниципальной услуги: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9" w:name="Par125"/>
      <w:bookmarkEnd w:id="9"/>
      <w:r w:rsidRPr="00E60108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администрация Истимисского сельсовета</w:t>
      </w:r>
      <w:r w:rsidRPr="00E60108">
        <w:rPr>
          <w:rFonts w:cs="Calibri"/>
          <w:sz w:val="24"/>
          <w:szCs w:val="24"/>
        </w:rPr>
        <w:t xml:space="preserve"> не является уполномоченным органом на выдачу специального разрешения по заявленному маршруту;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сведения, предоставленные в заявлении и прилагаемых к нему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10" w:name="Par127"/>
      <w:bookmarkEnd w:id="10"/>
      <w:r w:rsidRPr="00E60108">
        <w:rPr>
          <w:rFonts w:cs="Calibri"/>
          <w:sz w:val="24"/>
          <w:szCs w:val="24"/>
        </w:rPr>
        <w:t>- не соблюдены установленные требования о перевозке делимого груза;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>-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 (характеристики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маршруту), а также по требованиям безопасности дорожного движения;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отсутствует согласие заявителя (в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коммуникаций) </w:t>
      </w:r>
      <w:proofErr w:type="gramStart"/>
      <w:r w:rsidRPr="00E60108">
        <w:rPr>
          <w:rFonts w:cs="Calibri"/>
          <w:sz w:val="24"/>
          <w:szCs w:val="24"/>
        </w:rPr>
        <w:t>на</w:t>
      </w:r>
      <w:proofErr w:type="gramEnd"/>
      <w:r w:rsidRPr="00E60108">
        <w:rPr>
          <w:rFonts w:cs="Calibri"/>
          <w:sz w:val="24"/>
          <w:szCs w:val="24"/>
        </w:rPr>
        <w:t>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а) проведение оценки технического состояния автомобильной дороги;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б)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в)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lastRenderedPageBreak/>
        <w:t>-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заявитель не произвел оплату государственной пошлины за выдачу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2.12. Места предоставления муниципальной услуги (места информирования, ожидания и приема заявителей) располагаются в здании </w:t>
      </w:r>
      <w:r>
        <w:rPr>
          <w:rFonts w:cs="Calibri"/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Истимисского </w:t>
      </w:r>
      <w:r>
        <w:rPr>
          <w:rFonts w:cs="Calibri"/>
          <w:sz w:val="24"/>
          <w:szCs w:val="24"/>
        </w:rPr>
        <w:t>сельсовета</w:t>
      </w:r>
      <w:r w:rsidRPr="00E60108">
        <w:rPr>
          <w:rFonts w:cs="Calibri"/>
          <w:sz w:val="24"/>
          <w:szCs w:val="24"/>
        </w:rPr>
        <w:t>. 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2.13. 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 Информационные стенды должны содержать примерные образцы заполнения документов, необходимых для предоставления муниципальной услуги, текст административного регламента, извлечения из нормативных правовых актов, регулирующих предоставление муниципальной услуги, информацию о графике приема заявителей, номерах телефонов для получения справочной информации, перечень документов, необходимых для получения муниципальной услуги.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2.14. Места ожидания должны иметь условия, удобные для граждан. Места ожидания оборудуются стульями.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2.15. Прием заявителей осуществляется </w:t>
      </w:r>
      <w:r>
        <w:rPr>
          <w:rFonts w:cs="Calibri"/>
          <w:sz w:val="24"/>
          <w:szCs w:val="24"/>
        </w:rPr>
        <w:t>в служебных кабинетах главы администрации</w:t>
      </w:r>
      <w:r w:rsidRPr="00E60108">
        <w:rPr>
          <w:rFonts w:cs="Calibri"/>
          <w:sz w:val="24"/>
          <w:szCs w:val="24"/>
        </w:rPr>
        <w:t xml:space="preserve"> или </w:t>
      </w:r>
      <w:r>
        <w:rPr>
          <w:rFonts w:cs="Calibri"/>
          <w:sz w:val="24"/>
          <w:szCs w:val="24"/>
        </w:rPr>
        <w:t>специалиста</w:t>
      </w:r>
      <w:r w:rsidRPr="00E60108">
        <w:rPr>
          <w:rFonts w:cs="Calibri"/>
          <w:sz w:val="24"/>
          <w:szCs w:val="24"/>
        </w:rPr>
        <w:t>.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2.16. Максимальный срок ожидания в очереди при подаче заявления - 15 минут.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Максимальный срок регистрации заявления - 1 рабочий день.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2.17. Ошибки, опечатки, допущенные в документах, выданных в результате предоставления муниципальной услуги, подлежат исправлению в течение 3 рабочих дней со дня регистрации письменного запроса заявителя.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2.18.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2.19. Особенностей предоставления муниципальной услуги в электронной форме не предусмотрено.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11" w:name="Par149"/>
      <w:bookmarkEnd w:id="11"/>
      <w:r w:rsidRPr="00E60108">
        <w:rPr>
          <w:rFonts w:cs="Calibri"/>
          <w:sz w:val="24"/>
          <w:szCs w:val="24"/>
        </w:rPr>
        <w:t>3. АДМИНИСТРАТИВНЫЕ ПРОЦЕДУРЫ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lastRenderedPageBreak/>
        <w:t>- прием и регистрация заявления - 1 рабочий день;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рассмотрение заявления и подготовка специального разрешения или проекта письменного уведомления об отказе в выдаче специального разрешения - 8 рабочих дней;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оформление и выдача (направление) специального разрешения или письменного уведомления об отказе в выдаче специального разрешения - 2 рабочих дня; в случае необходимости согласования маршрута транспортного средства с Госавтоинспекцией - 6 рабочих дней.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Последовательность административных процедур предоставления муниципальной услуги приведена в </w:t>
      </w:r>
      <w:hyperlink w:anchor="Par240" w:history="1">
        <w:r w:rsidRPr="008864CF">
          <w:rPr>
            <w:rFonts w:cs="Calibri"/>
            <w:sz w:val="24"/>
            <w:szCs w:val="24"/>
          </w:rPr>
          <w:t>блок-схеме</w:t>
        </w:r>
      </w:hyperlink>
      <w:r w:rsidRPr="008864CF">
        <w:rPr>
          <w:rFonts w:cs="Calibri"/>
          <w:sz w:val="24"/>
          <w:szCs w:val="24"/>
        </w:rPr>
        <w:t xml:space="preserve"> (приложение 1 к административному регламенту).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>3.2. Прием и регистрация заявления.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Новоцелинного сельсовета с заявлением в соответствии с </w:t>
      </w:r>
      <w:hyperlink w:anchor="Par96" w:history="1">
        <w:r w:rsidRPr="008864CF">
          <w:rPr>
            <w:rFonts w:cs="Calibri"/>
            <w:sz w:val="24"/>
            <w:szCs w:val="24"/>
          </w:rPr>
          <w:t>пунктом 2.8 раздела 2</w:t>
        </w:r>
      </w:hyperlink>
      <w:r w:rsidRPr="00E60108">
        <w:rPr>
          <w:rFonts w:cs="Calibri"/>
          <w:sz w:val="24"/>
          <w:szCs w:val="24"/>
        </w:rPr>
        <w:t xml:space="preserve"> административного регламента.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Ответственным за выполнение административной процедуры является </w:t>
      </w:r>
      <w:r>
        <w:rPr>
          <w:rFonts w:cs="Calibri"/>
          <w:sz w:val="24"/>
          <w:szCs w:val="24"/>
        </w:rPr>
        <w:t>специалист администрации Истимисского сельсовета</w:t>
      </w:r>
      <w:r w:rsidRPr="00E60108">
        <w:rPr>
          <w:rFonts w:cs="Calibri"/>
          <w:sz w:val="24"/>
          <w:szCs w:val="24"/>
        </w:rPr>
        <w:t xml:space="preserve"> (далее - </w:t>
      </w: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>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По желанию заявителя заявление может быть предоставлено в двух экземплярах, один из которых возвращается заявителю с отметкой </w:t>
      </w:r>
      <w:r>
        <w:rPr>
          <w:rFonts w:cs="Calibri"/>
          <w:sz w:val="24"/>
          <w:szCs w:val="24"/>
        </w:rPr>
        <w:t xml:space="preserve">специалиста </w:t>
      </w:r>
      <w:r w:rsidRPr="00E60108">
        <w:rPr>
          <w:rFonts w:cs="Calibri"/>
          <w:sz w:val="24"/>
          <w:szCs w:val="24"/>
        </w:rPr>
        <w:t>о приеме заявления.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 xml:space="preserve"> проверяет оформление заявления, представленного заявителем (заполнение заявления по установленной форме, наличие в заявлении подписи заявителя, соответствие количества приложенных к заявлению приложений количеству приложений, указанных в заявлении, наличие полномочий у лица на подачу заявления в случае подачи заявления представителем заявителя, наличие печати в заявлении юридического лица или индивидуального предпринимателя).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При отсутствии оснований для отказа в приеме заявления, предусмотренных </w:t>
      </w:r>
      <w:hyperlink w:anchor="Par119" w:history="1">
        <w:r w:rsidRPr="008864CF">
          <w:rPr>
            <w:rFonts w:cs="Calibri"/>
            <w:sz w:val="24"/>
            <w:szCs w:val="24"/>
          </w:rPr>
          <w:t>пунктом 2.10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 регламента, специалист принимает заявление и прилагаемые к не</w:t>
      </w:r>
      <w:r w:rsidRPr="00E60108">
        <w:rPr>
          <w:rFonts w:cs="Calibri"/>
          <w:sz w:val="24"/>
          <w:szCs w:val="24"/>
        </w:rPr>
        <w:t>му документы, регистрирует заявление в день его поступления.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Максимальный срок исполнения административной процедуры - 1 рабочий день.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3.3. Рассмотрение заявления и подготовка специального разрешения или проекта письменного уведомления об отказе в выдаче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Основанием для начала административной процедуры является регистрация в установленном порядке </w:t>
      </w:r>
      <w:r>
        <w:rPr>
          <w:rFonts w:cs="Calibri"/>
          <w:sz w:val="24"/>
          <w:szCs w:val="24"/>
        </w:rPr>
        <w:t>специалистом</w:t>
      </w:r>
      <w:r w:rsidRPr="00E60108">
        <w:rPr>
          <w:rFonts w:cs="Calibri"/>
          <w:sz w:val="24"/>
          <w:szCs w:val="24"/>
        </w:rPr>
        <w:t xml:space="preserve"> заявления.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Ответственными за выполнение административной процедуры явля</w:t>
      </w:r>
      <w:r>
        <w:rPr>
          <w:rFonts w:cs="Calibri"/>
          <w:sz w:val="24"/>
          <w:szCs w:val="24"/>
        </w:rPr>
        <w:t>ю</w:t>
      </w:r>
      <w:r w:rsidRPr="00E60108">
        <w:rPr>
          <w:rFonts w:cs="Calibri"/>
          <w:sz w:val="24"/>
          <w:szCs w:val="24"/>
        </w:rPr>
        <w:t xml:space="preserve">тся </w:t>
      </w: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глава администрации сельсовета.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 xml:space="preserve"> в день регистрации направляет заявление </w:t>
      </w:r>
      <w:r>
        <w:rPr>
          <w:rFonts w:cs="Calibri"/>
          <w:sz w:val="24"/>
          <w:szCs w:val="24"/>
        </w:rPr>
        <w:t>главе администрации сельсовета</w:t>
      </w:r>
      <w:r w:rsidRPr="00E60108">
        <w:rPr>
          <w:rFonts w:cs="Calibri"/>
          <w:sz w:val="24"/>
          <w:szCs w:val="24"/>
        </w:rPr>
        <w:t>, который в течение 1 рабочего дня рассматривает его и передает для исполнения.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Глава администрации сельсовета</w:t>
      </w:r>
      <w:r w:rsidRPr="00E60108">
        <w:rPr>
          <w:rFonts w:cs="Calibri"/>
          <w:sz w:val="24"/>
          <w:szCs w:val="24"/>
        </w:rPr>
        <w:t xml:space="preserve"> в день поступления к нему заявления рассматривает его и передает </w:t>
      </w:r>
      <w:r>
        <w:rPr>
          <w:rFonts w:cs="Calibri"/>
          <w:sz w:val="24"/>
          <w:szCs w:val="24"/>
        </w:rPr>
        <w:t>специалисту</w:t>
      </w:r>
      <w:r w:rsidRPr="00E60108">
        <w:rPr>
          <w:rFonts w:cs="Calibri"/>
          <w:sz w:val="24"/>
          <w:szCs w:val="24"/>
        </w:rPr>
        <w:t>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>: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</w:t>
      </w:r>
      <w:r w:rsidRPr="008864CF">
        <w:rPr>
          <w:rFonts w:cs="Calibri"/>
          <w:sz w:val="24"/>
          <w:szCs w:val="24"/>
        </w:rPr>
        <w:t xml:space="preserve">вносит сведения в </w:t>
      </w:r>
      <w:hyperlink w:anchor="Par266" w:history="1">
        <w:r w:rsidRPr="008864CF">
          <w:rPr>
            <w:rFonts w:cs="Calibri"/>
            <w:sz w:val="24"/>
            <w:szCs w:val="24"/>
          </w:rPr>
          <w:t>журнал</w:t>
        </w:r>
      </w:hyperlink>
      <w:r w:rsidRPr="008864CF">
        <w:rPr>
          <w:rFonts w:cs="Calibri"/>
          <w:sz w:val="24"/>
          <w:szCs w:val="24"/>
        </w:rPr>
        <w:t xml:space="preserve"> учета документов предоставления муниципальной услуги (приложение 2 к административному регламенту) с указанием даты регистрации заявления;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рассматривает поступившее заявление, проводит проверку приложенных документов, указанных в </w:t>
      </w:r>
      <w:hyperlink w:anchor="Par96" w:history="1">
        <w:r w:rsidRPr="008864CF">
          <w:rPr>
            <w:rFonts w:cs="Calibri"/>
            <w:sz w:val="24"/>
            <w:szCs w:val="24"/>
          </w:rPr>
          <w:t>пункте 2.8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</w:t>
      </w:r>
      <w:r w:rsidRPr="00E60108">
        <w:rPr>
          <w:rFonts w:cs="Calibri"/>
          <w:sz w:val="24"/>
          <w:szCs w:val="24"/>
        </w:rPr>
        <w:t xml:space="preserve"> регламента;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устанавливает путь следования по заявленному маршруту, определяет владельцев автомобильных дорог по пути следования заявленного маршрута и направляет в адрес владельцев автомобильных дорог заявку на согласование маршрута транспортного средства, осуществляющего перевозки тяжеловесных и (или) крупногабаритных грузов;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lastRenderedPageBreak/>
        <w:t>- проводит оценку грузоподъемности, несущей способности транспортных и других искусственных сооружений по маршруту следования тяжеловесного груза, предложенному заявителем;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направляет в рамках межведомственного информационного взаимодействия запрос в Федеральное казначейство об оплате заявителем государственной пошлины и об оплате заявителем возмещения вреда, причиняемого транспортным средством, осуществляющим перевозки тяжеловесных грузов по участкам автомобильных дорог местного значения, если такие документы не представлены заявителем самостоятельно;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направляет в рамках межведомственного информационного взаимодействия запрос в Федеральную налоговую службу о выписке из Единого государственного реестра юридических лиц или выписке из Единого государственного реестра индивидуальных предпринимателей;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- контролирует поступление ответов на запросы, заявки на согласование маршрута транспортного средства;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производит расчет платы за возмещение вреда, причиняемого транспортным средством автомобильным дорогам местного значения </w:t>
      </w:r>
      <w:r>
        <w:rPr>
          <w:sz w:val="24"/>
          <w:szCs w:val="24"/>
        </w:rPr>
        <w:t>муниципального образования Истимисского  сельсовет Ключевского района Алтайского края</w:t>
      </w:r>
      <w:r w:rsidRPr="00E60108">
        <w:rPr>
          <w:rFonts w:cs="Calibri"/>
          <w:sz w:val="24"/>
          <w:szCs w:val="24"/>
        </w:rPr>
        <w:t xml:space="preserve"> и дорожным сооружениям, в случае перевозки тяжеловесных грузов;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- </w:t>
      </w:r>
      <w:r w:rsidRPr="008864CF">
        <w:rPr>
          <w:rFonts w:cs="Calibri"/>
          <w:sz w:val="24"/>
          <w:szCs w:val="24"/>
        </w:rPr>
        <w:t xml:space="preserve">подготавливает </w:t>
      </w:r>
      <w:hyperlink w:anchor="Par311" w:history="1">
        <w:r w:rsidRPr="008864CF">
          <w:rPr>
            <w:rFonts w:cs="Calibri"/>
            <w:sz w:val="24"/>
            <w:szCs w:val="24"/>
          </w:rPr>
          <w:t>извещение</w:t>
        </w:r>
      </w:hyperlink>
      <w:r w:rsidRPr="008864CF">
        <w:rPr>
          <w:rFonts w:cs="Calibri"/>
          <w:sz w:val="24"/>
          <w:szCs w:val="24"/>
        </w:rPr>
        <w:t xml:space="preserve"> о размере платы в счет возмещения вреда, причиняемого автомобильным дорогам транспортным средством, осуществляющим перевозку тяжеловесного груза, с учетом информации, полученной при согласовании с владельцами автодорог, по которым проходит часть маршрута транспортного средства, осуществляющего перевозки тяжеловесных грузов (приложение 3 к административному регламенту). </w:t>
      </w:r>
      <w:proofErr w:type="gramStart"/>
      <w:r w:rsidRPr="008864CF">
        <w:rPr>
          <w:rFonts w:cs="Calibri"/>
          <w:sz w:val="24"/>
          <w:szCs w:val="24"/>
        </w:rPr>
        <w:t>Подписанное главой администрации сельсовета извещение направляется в общий отдел для регистрации и направления заявителю;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- готовит проект </w:t>
      </w:r>
      <w:hyperlink w:anchor="Par362" w:history="1">
        <w:r w:rsidRPr="008864CF">
          <w:rPr>
            <w:rFonts w:cs="Calibri"/>
            <w:sz w:val="24"/>
            <w:szCs w:val="24"/>
          </w:rPr>
          <w:t>письма-уведомления</w:t>
        </w:r>
      </w:hyperlink>
      <w:r w:rsidRPr="008864CF">
        <w:rPr>
          <w:rFonts w:cs="Calibri"/>
          <w:sz w:val="24"/>
          <w:szCs w:val="24"/>
        </w:rPr>
        <w:t xml:space="preserve"> (</w:t>
      </w:r>
      <w:r w:rsidRPr="00E60108">
        <w:rPr>
          <w:rFonts w:cs="Calibri"/>
          <w:sz w:val="24"/>
          <w:szCs w:val="24"/>
        </w:rPr>
        <w:t xml:space="preserve">приложение 4 к административному регламенту) в адрес заявителя, в котором указывает на необходимость проведения оценки технического состояния автомобильных дорог, их укрепления или принятия специальных мер по обустройству автомобильных дорог по заявленному маршруту, а также пересекающих автомобильную дорогу сооружений и инженерных коммуникаций. Указанным письмом заявитель предупреждается об увеличении срока предоставления муниципальной услуги на время проведения указанных мероприятий. Подписанное </w:t>
      </w:r>
      <w:r>
        <w:rPr>
          <w:rFonts w:cs="Calibri"/>
          <w:sz w:val="24"/>
          <w:szCs w:val="24"/>
        </w:rPr>
        <w:t>главой администрации сельсовета</w:t>
      </w:r>
      <w:r w:rsidRPr="00E60108">
        <w:rPr>
          <w:rFonts w:cs="Calibri"/>
          <w:sz w:val="24"/>
          <w:szCs w:val="24"/>
        </w:rPr>
        <w:t xml:space="preserve"> письмо направляется в общий отдел для регистрации и направления заявителю.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При отсутствии оснований для отказа в предоставлении муниципальной услуги, предусмотренных </w:t>
      </w:r>
      <w:hyperlink w:anchor="Par124" w:history="1">
        <w:r w:rsidRPr="008864CF">
          <w:rPr>
            <w:rFonts w:cs="Calibri"/>
            <w:sz w:val="24"/>
            <w:szCs w:val="24"/>
          </w:rPr>
          <w:t>пунктом 2.11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 регламента, специалист оформляет специальное разрешение.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При наличии оснований для отказа в предоставлении муниципальной услуги, предусмотренных </w:t>
      </w:r>
      <w:hyperlink w:anchor="Par124" w:history="1">
        <w:r w:rsidRPr="008864CF">
          <w:rPr>
            <w:rFonts w:cs="Calibri"/>
            <w:sz w:val="24"/>
            <w:szCs w:val="24"/>
          </w:rPr>
          <w:t>пунктом 2.11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 регламента, специалист готовит проект письменного уведомления за подписью главы администрации сельсовета об отказе в выдаче специального разрешения с указанием причин такого отказа и направляет его главе администрации сельсовета (в случае отказа в предоставлении муниципальной услуги по основаниям, предусмотренным </w:t>
      </w:r>
      <w:hyperlink w:anchor="Par125" w:history="1">
        <w:r w:rsidRPr="008864CF">
          <w:rPr>
            <w:rFonts w:cs="Calibri"/>
            <w:sz w:val="24"/>
            <w:szCs w:val="24"/>
          </w:rPr>
          <w:t>абзацами вторым</w:t>
        </w:r>
      </w:hyperlink>
      <w:r w:rsidRPr="008864CF">
        <w:rPr>
          <w:rFonts w:cs="Calibri"/>
          <w:sz w:val="24"/>
          <w:szCs w:val="24"/>
        </w:rPr>
        <w:t xml:space="preserve"> - </w:t>
      </w:r>
      <w:hyperlink w:anchor="Par127" w:history="1">
        <w:r w:rsidRPr="008864CF">
          <w:rPr>
            <w:rFonts w:cs="Calibri"/>
            <w:sz w:val="24"/>
            <w:szCs w:val="24"/>
          </w:rPr>
          <w:t>четвертым пункта</w:t>
        </w:r>
        <w:proofErr w:type="gramStart"/>
        <w:r w:rsidRPr="008864CF">
          <w:rPr>
            <w:rFonts w:cs="Calibri"/>
            <w:sz w:val="24"/>
            <w:szCs w:val="24"/>
          </w:rPr>
          <w:t>2</w:t>
        </w:r>
        <w:proofErr w:type="gramEnd"/>
        <w:r w:rsidRPr="008864CF">
          <w:rPr>
            <w:rFonts w:cs="Calibri"/>
            <w:sz w:val="24"/>
            <w:szCs w:val="24"/>
          </w:rPr>
          <w:t>.11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 регламента, подготовка проекта уведомления осуществляется в течение 1</w:t>
      </w:r>
      <w:r w:rsidRPr="00E60108">
        <w:rPr>
          <w:rFonts w:cs="Calibri"/>
          <w:sz w:val="24"/>
          <w:szCs w:val="24"/>
        </w:rPr>
        <w:t xml:space="preserve"> рабочего дня со дня поступления заявления </w:t>
      </w:r>
      <w:r>
        <w:rPr>
          <w:rFonts w:cs="Calibri"/>
          <w:sz w:val="24"/>
          <w:szCs w:val="24"/>
        </w:rPr>
        <w:t>специалисту</w:t>
      </w:r>
      <w:r w:rsidRPr="00E60108">
        <w:rPr>
          <w:rFonts w:cs="Calibri"/>
          <w:sz w:val="24"/>
          <w:szCs w:val="24"/>
        </w:rPr>
        <w:t xml:space="preserve"> на рассмотрение).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Максимальный срок исполнения административной процедуры - 8 рабочих дней.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3.4. Оформление и выдача (направление) специального разрешения или письменного уведомления об отказе в выдаче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lastRenderedPageBreak/>
        <w:t xml:space="preserve">Основанием для начала административной процедуры является получение </w:t>
      </w:r>
      <w:r>
        <w:rPr>
          <w:rFonts w:cs="Calibri"/>
          <w:sz w:val="24"/>
          <w:szCs w:val="24"/>
        </w:rPr>
        <w:t xml:space="preserve">главой администрации сельсовета </w:t>
      </w:r>
      <w:r w:rsidRPr="00E60108">
        <w:rPr>
          <w:rFonts w:cs="Calibri"/>
          <w:sz w:val="24"/>
          <w:szCs w:val="24"/>
        </w:rPr>
        <w:t xml:space="preserve"> оформленного </w:t>
      </w:r>
      <w:r>
        <w:rPr>
          <w:rFonts w:cs="Calibri"/>
          <w:sz w:val="24"/>
          <w:szCs w:val="24"/>
        </w:rPr>
        <w:t xml:space="preserve">специалистом </w:t>
      </w:r>
      <w:r w:rsidRPr="00E60108">
        <w:rPr>
          <w:rFonts w:cs="Calibri"/>
          <w:sz w:val="24"/>
          <w:szCs w:val="24"/>
        </w:rPr>
        <w:t>специального разрешения или проекта письменного уведомления об отказе в выдаче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Ответственным за выполнение административной процедуры является </w:t>
      </w: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администрации сельсовета</w:t>
      </w:r>
      <w:r w:rsidRPr="00E60108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глава администрации сельсовета</w:t>
      </w:r>
      <w:r w:rsidRPr="00E60108">
        <w:rPr>
          <w:rFonts w:cs="Calibri"/>
          <w:sz w:val="24"/>
          <w:szCs w:val="24"/>
        </w:rPr>
        <w:t>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Глава администрации сельсовета</w:t>
      </w:r>
      <w:r w:rsidRPr="00E60108">
        <w:rPr>
          <w:rFonts w:cs="Calibri"/>
          <w:sz w:val="24"/>
          <w:szCs w:val="24"/>
        </w:rPr>
        <w:t xml:space="preserve"> в течение одного дня рассматривает оформленное </w:t>
      </w:r>
      <w:r>
        <w:rPr>
          <w:rFonts w:cs="Calibri"/>
          <w:sz w:val="24"/>
          <w:szCs w:val="24"/>
        </w:rPr>
        <w:t xml:space="preserve">специалистом </w:t>
      </w:r>
      <w:r w:rsidRPr="00E60108">
        <w:rPr>
          <w:rFonts w:cs="Calibri"/>
          <w:sz w:val="24"/>
          <w:szCs w:val="24"/>
        </w:rPr>
        <w:t xml:space="preserve">специальное разрешение (проект письменного уведомления об отказе в выдаче специального разрешения) и в случае согласия подписывает его. Подписанное специальное разрешение заверяется гербовой печатью. При несогласии с оформленным специальным разрешением (проектом письменного уведомления об отказе в выдаче специального разрешения) </w:t>
      </w:r>
      <w:r>
        <w:rPr>
          <w:rFonts w:cs="Calibri"/>
          <w:sz w:val="24"/>
          <w:szCs w:val="24"/>
        </w:rPr>
        <w:t>глава администрации сельсовета</w:t>
      </w:r>
      <w:r w:rsidRPr="00E60108">
        <w:rPr>
          <w:rFonts w:cs="Calibri"/>
          <w:sz w:val="24"/>
          <w:szCs w:val="24"/>
        </w:rPr>
        <w:t xml:space="preserve"> возвращает поступившие документы </w:t>
      </w:r>
      <w:r>
        <w:rPr>
          <w:rFonts w:cs="Calibri"/>
          <w:sz w:val="24"/>
          <w:szCs w:val="24"/>
        </w:rPr>
        <w:t xml:space="preserve">специалисту </w:t>
      </w:r>
      <w:r w:rsidRPr="00E60108">
        <w:rPr>
          <w:rFonts w:cs="Calibri"/>
          <w:sz w:val="24"/>
          <w:szCs w:val="24"/>
        </w:rPr>
        <w:t>для доработки, которая осуществляется незамедлительно.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Подписанное </w:t>
      </w:r>
      <w:r>
        <w:rPr>
          <w:rFonts w:cs="Calibri"/>
          <w:sz w:val="24"/>
          <w:szCs w:val="24"/>
        </w:rPr>
        <w:t>главой администрации сельсовета</w:t>
      </w:r>
      <w:r w:rsidRPr="00E60108">
        <w:rPr>
          <w:rFonts w:cs="Calibri"/>
          <w:sz w:val="24"/>
          <w:szCs w:val="24"/>
        </w:rPr>
        <w:t xml:space="preserve"> уведомление об отказе в выдаче специального разрешения направляется </w:t>
      </w:r>
      <w:r>
        <w:rPr>
          <w:rFonts w:cs="Calibri"/>
          <w:sz w:val="24"/>
          <w:szCs w:val="24"/>
        </w:rPr>
        <w:t xml:space="preserve">специалисту </w:t>
      </w:r>
      <w:r w:rsidRPr="00E60108">
        <w:rPr>
          <w:rFonts w:cs="Calibri"/>
          <w:sz w:val="24"/>
          <w:szCs w:val="24"/>
        </w:rPr>
        <w:t xml:space="preserve">для регистрации и направления заявителю. </w:t>
      </w: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 xml:space="preserve"> в день поступления к нему уведомления об отказе в выдаче специального разрешения регистрирует его и направляет заявителю.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>В случае перевозки крупногабаритных грузов, а так</w:t>
      </w:r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>же если для движения транспортного средства, осуществляющего перевозки тяжеловесных грузов, требуется укрепление отдельных участков автомобильных дорог,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средства,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грузов, введение ограничений</w:t>
      </w:r>
      <w:proofErr w:type="gramEnd"/>
      <w:r w:rsidRPr="00E60108">
        <w:rPr>
          <w:rFonts w:cs="Calibri"/>
          <w:sz w:val="24"/>
          <w:szCs w:val="24"/>
        </w:rPr>
        <w:t xml:space="preserve"> </w:t>
      </w:r>
      <w:proofErr w:type="gramStart"/>
      <w:r w:rsidRPr="00E60108">
        <w:rPr>
          <w:rFonts w:cs="Calibri"/>
          <w:sz w:val="24"/>
          <w:szCs w:val="24"/>
        </w:rPr>
        <w:t xml:space="preserve">в отношении движения других транспортных средств по требованиям обеспечения безопасности дорожного движения, работник отдела направляет в адрес ГИБДД УМВД России по </w:t>
      </w:r>
      <w:r>
        <w:rPr>
          <w:rFonts w:cs="Calibri"/>
          <w:sz w:val="24"/>
          <w:szCs w:val="24"/>
        </w:rPr>
        <w:t>Алтайскому краю</w:t>
      </w:r>
      <w:r w:rsidRPr="00E60108">
        <w:rPr>
          <w:rFonts w:cs="Calibri"/>
          <w:sz w:val="24"/>
          <w:szCs w:val="24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</w:t>
      </w:r>
      <w:r w:rsidRPr="008864CF">
        <w:rPr>
          <w:rFonts w:cs="Calibri"/>
          <w:sz w:val="24"/>
          <w:szCs w:val="24"/>
        </w:rPr>
        <w:t xml:space="preserve">в </w:t>
      </w:r>
      <w:hyperlink w:anchor="Par100" w:history="1">
        <w:r w:rsidRPr="008864CF">
          <w:rPr>
            <w:rFonts w:cs="Calibri"/>
            <w:sz w:val="24"/>
            <w:szCs w:val="24"/>
          </w:rPr>
          <w:t>абзацах четвертом</w:t>
        </w:r>
      </w:hyperlink>
      <w:r w:rsidRPr="008864CF">
        <w:rPr>
          <w:rFonts w:cs="Calibri"/>
          <w:sz w:val="24"/>
          <w:szCs w:val="24"/>
        </w:rPr>
        <w:t xml:space="preserve"> - </w:t>
      </w:r>
      <w:hyperlink w:anchor="Par103" w:history="1">
        <w:r w:rsidRPr="008864CF">
          <w:rPr>
            <w:rFonts w:cs="Calibri"/>
            <w:sz w:val="24"/>
            <w:szCs w:val="24"/>
          </w:rPr>
          <w:t>седьмом подпункта 2.8.1 пункта 2.8 раздела 2</w:t>
        </w:r>
      </w:hyperlink>
      <w:r w:rsidRPr="008864CF">
        <w:rPr>
          <w:rFonts w:cs="Calibri"/>
          <w:sz w:val="24"/>
          <w:szCs w:val="24"/>
        </w:rPr>
        <w:t xml:space="preserve"> административного регламента.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 xml:space="preserve"> в день подписания специального разрешения </w:t>
      </w:r>
      <w:r>
        <w:rPr>
          <w:rFonts w:cs="Calibri"/>
          <w:sz w:val="24"/>
          <w:szCs w:val="24"/>
        </w:rPr>
        <w:t>главой администрации сельсовет</w:t>
      </w:r>
      <w:proofErr w:type="gramStart"/>
      <w:r>
        <w:rPr>
          <w:rFonts w:cs="Calibri"/>
          <w:sz w:val="24"/>
          <w:szCs w:val="24"/>
        </w:rPr>
        <w:t>а</w:t>
      </w:r>
      <w:r w:rsidRPr="00E60108">
        <w:rPr>
          <w:rFonts w:cs="Calibri"/>
          <w:sz w:val="24"/>
          <w:szCs w:val="24"/>
        </w:rPr>
        <w:t>(</w:t>
      </w:r>
      <w:proofErr w:type="gramEnd"/>
      <w:r w:rsidRPr="00E60108">
        <w:rPr>
          <w:rFonts w:cs="Calibri"/>
          <w:sz w:val="24"/>
          <w:szCs w:val="24"/>
        </w:rPr>
        <w:t xml:space="preserve">а в случае согласования маршрута с ГИБДД УМВД России по </w:t>
      </w:r>
      <w:r>
        <w:rPr>
          <w:rFonts w:cs="Calibri"/>
          <w:sz w:val="24"/>
          <w:szCs w:val="24"/>
        </w:rPr>
        <w:t>Алтайскому краю</w:t>
      </w:r>
      <w:r w:rsidRPr="00E60108">
        <w:rPr>
          <w:rFonts w:cs="Calibri"/>
          <w:sz w:val="24"/>
          <w:szCs w:val="24"/>
        </w:rPr>
        <w:t xml:space="preserve"> - в день возвращения специального разрешения от ГИБДД</w:t>
      </w:r>
      <w:r>
        <w:rPr>
          <w:rFonts w:cs="Calibri"/>
          <w:sz w:val="24"/>
          <w:szCs w:val="24"/>
        </w:rPr>
        <w:t>)</w:t>
      </w:r>
      <w:r w:rsidRPr="00E60108">
        <w:rPr>
          <w:rFonts w:cs="Calibri"/>
          <w:sz w:val="24"/>
          <w:szCs w:val="24"/>
        </w:rPr>
        <w:t xml:space="preserve">) уведомляет заявителя о готовности специального разрешения, согласовывает с ним дату и время выдачи оригинала специального разрешения в пределах срока административной процедуры. Заявителю, явившемуся в назначенные день и время, </w:t>
      </w:r>
      <w:r>
        <w:rPr>
          <w:rFonts w:cs="Calibri"/>
          <w:sz w:val="24"/>
          <w:szCs w:val="24"/>
        </w:rPr>
        <w:t>специалист</w:t>
      </w:r>
      <w:r w:rsidRPr="00E60108">
        <w:rPr>
          <w:rFonts w:cs="Calibri"/>
          <w:sz w:val="24"/>
          <w:szCs w:val="24"/>
        </w:rPr>
        <w:t xml:space="preserve"> выдает специальное разрешение, о чем делается отметка в журнале учета документов предоставления муниципальной услуги. Заявитель расписывается в журнале учета документов предоставления муниципальной услуги за получение оригинала специального разрешения.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Максимальный срок исполнения административной процедуры - 2 рабочих дня; в случае необходимости согласования маршрута транспортного средства с ГИБДД УМВД России по </w:t>
      </w:r>
      <w:r>
        <w:rPr>
          <w:rFonts w:cs="Calibri"/>
          <w:sz w:val="24"/>
          <w:szCs w:val="24"/>
        </w:rPr>
        <w:t>Алтайскому краю</w:t>
      </w:r>
      <w:r w:rsidRPr="00E60108">
        <w:rPr>
          <w:rFonts w:cs="Calibri"/>
          <w:sz w:val="24"/>
          <w:szCs w:val="24"/>
        </w:rPr>
        <w:t xml:space="preserve"> - 6 рабочих дней.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В случае подачи заявления о переоформлении специального разрешения в связи с преобразованием юридического лица, изменением его наименования или места нахождения либо изменением фамилии, имени или места жительства физического лица (индивидуального предпринимателя) с приложением документов, подтверждающих указанные изменения, специальное разрешение переоформляется в течение 3 рабочих дней </w:t>
      </w:r>
      <w:proofErr w:type="gramStart"/>
      <w:r w:rsidRPr="00E60108">
        <w:rPr>
          <w:rFonts w:cs="Calibri"/>
          <w:sz w:val="24"/>
          <w:szCs w:val="24"/>
        </w:rPr>
        <w:t>с даты регистрации</w:t>
      </w:r>
      <w:proofErr w:type="gramEnd"/>
      <w:r w:rsidRPr="00E60108">
        <w:rPr>
          <w:rFonts w:cs="Calibri"/>
          <w:sz w:val="24"/>
          <w:szCs w:val="24"/>
        </w:rPr>
        <w:t xml:space="preserve"> заявления.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12" w:name="Par192"/>
      <w:bookmarkEnd w:id="12"/>
      <w:r w:rsidRPr="00E60108">
        <w:rPr>
          <w:rFonts w:cs="Calibri"/>
          <w:sz w:val="24"/>
          <w:szCs w:val="24"/>
        </w:rPr>
        <w:t xml:space="preserve">4. ФОРМЫ </w:t>
      </w:r>
      <w:proofErr w:type="gramStart"/>
      <w:r w:rsidRPr="00E60108">
        <w:rPr>
          <w:rFonts w:cs="Calibri"/>
          <w:sz w:val="24"/>
          <w:szCs w:val="24"/>
        </w:rPr>
        <w:t>КОНТРОЛЯ ЗА</w:t>
      </w:r>
      <w:proofErr w:type="gramEnd"/>
      <w:r w:rsidRPr="00E60108">
        <w:rPr>
          <w:rFonts w:cs="Calibri"/>
          <w:sz w:val="24"/>
          <w:szCs w:val="24"/>
        </w:rPr>
        <w:t xml:space="preserve"> ИСПОЛНЕНИЕМ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АДМИНИСТРАТИВНОГО РЕГЛАМЕНТА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4.1. Текущий </w:t>
      </w:r>
      <w:proofErr w:type="gramStart"/>
      <w:r w:rsidRPr="00E60108">
        <w:rPr>
          <w:rFonts w:cs="Calibri"/>
          <w:sz w:val="24"/>
          <w:szCs w:val="24"/>
        </w:rPr>
        <w:t>контроль за</w:t>
      </w:r>
      <w:proofErr w:type="gramEnd"/>
      <w:r w:rsidRPr="00E60108">
        <w:rPr>
          <w:rFonts w:cs="Calibri"/>
          <w:sz w:val="24"/>
          <w:szCs w:val="24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cs="Calibri"/>
          <w:sz w:val="24"/>
          <w:szCs w:val="24"/>
        </w:rPr>
        <w:t>главой администрации сельсовета</w:t>
      </w:r>
      <w:r w:rsidRPr="00E60108">
        <w:rPr>
          <w:rFonts w:cs="Calibri"/>
          <w:sz w:val="24"/>
          <w:szCs w:val="24"/>
        </w:rPr>
        <w:t xml:space="preserve">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</w:t>
      </w:r>
      <w:r>
        <w:rPr>
          <w:rFonts w:cs="Calibri"/>
          <w:sz w:val="24"/>
          <w:szCs w:val="24"/>
        </w:rPr>
        <w:t xml:space="preserve">глава администрации сельсовета </w:t>
      </w:r>
      <w:r w:rsidRPr="00E60108">
        <w:rPr>
          <w:rFonts w:cs="Calibri"/>
          <w:sz w:val="24"/>
          <w:szCs w:val="24"/>
        </w:rPr>
        <w:t>дает указания по устранению выявленных нарушений и контролирует их исполнение.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4.2. Оценка качества предоставления муниципальной услуги осуществляется в соответствии с </w:t>
      </w:r>
      <w:hyperlink r:id="rId17" w:history="1">
        <w:r w:rsidRPr="008864CF">
          <w:rPr>
            <w:rFonts w:cs="Calibri"/>
            <w:sz w:val="24"/>
            <w:szCs w:val="24"/>
          </w:rPr>
          <w:t>Порядком</w:t>
        </w:r>
      </w:hyperlink>
      <w:r w:rsidRPr="008864CF">
        <w:rPr>
          <w:rFonts w:cs="Calibri"/>
          <w:sz w:val="24"/>
          <w:szCs w:val="24"/>
        </w:rPr>
        <w:t xml:space="preserve"> проведения мониторинга качества предоставления муниципальных услуг, предоставляемых органами местного самоуправления, утвержденным постановлением администрации сельсовета.</w:t>
      </w:r>
    </w:p>
    <w:p w:rsidR="00C41244" w:rsidRPr="008864CF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Последующий </w:t>
      </w:r>
      <w:proofErr w:type="gramStart"/>
      <w:r w:rsidRPr="008864CF">
        <w:rPr>
          <w:rFonts w:cs="Calibri"/>
          <w:sz w:val="24"/>
          <w:szCs w:val="24"/>
        </w:rPr>
        <w:t>контроль за</w:t>
      </w:r>
      <w:proofErr w:type="gramEnd"/>
      <w:r w:rsidRPr="008864CF">
        <w:rPr>
          <w:rFonts w:cs="Calibri"/>
          <w:sz w:val="24"/>
          <w:szCs w:val="24"/>
        </w:rPr>
        <w:t xml:space="preserve"> исполнением административного регламента осуществляется администрацией сельсовета путем проведения плановых и внеплановых проверок в </w:t>
      </w:r>
      <w:hyperlink r:id="rId18" w:history="1">
        <w:r w:rsidRPr="008864CF">
          <w:rPr>
            <w:rFonts w:cs="Calibri"/>
            <w:sz w:val="24"/>
            <w:szCs w:val="24"/>
          </w:rPr>
          <w:t>порядке</w:t>
        </w:r>
      </w:hyperlink>
      <w:r w:rsidRPr="008864CF">
        <w:rPr>
          <w:rFonts w:cs="Calibri"/>
          <w:sz w:val="24"/>
          <w:szCs w:val="24"/>
        </w:rPr>
        <w:t>, установленном постановлением администрации Зеленополянского сельсовета.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8864CF">
        <w:rPr>
          <w:rFonts w:cs="Calibri"/>
          <w:sz w:val="24"/>
          <w:szCs w:val="24"/>
        </w:rPr>
        <w:t xml:space="preserve"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</w:t>
      </w:r>
      <w:hyperlink r:id="rId19" w:history="1">
        <w:r w:rsidRPr="008864CF">
          <w:rPr>
            <w:rFonts w:cs="Calibri"/>
            <w:sz w:val="24"/>
            <w:szCs w:val="24"/>
          </w:rPr>
          <w:t>кодексом</w:t>
        </w:r>
      </w:hyperlink>
      <w:r w:rsidRPr="008864CF">
        <w:rPr>
          <w:rFonts w:cs="Calibri"/>
          <w:sz w:val="24"/>
          <w:szCs w:val="24"/>
        </w:rPr>
        <w:t xml:space="preserve"> Рос</w:t>
      </w:r>
      <w:r w:rsidRPr="00E60108">
        <w:rPr>
          <w:rFonts w:cs="Calibri"/>
          <w:sz w:val="24"/>
          <w:szCs w:val="24"/>
        </w:rPr>
        <w:t>сийской Федерации, законодательством о муниципальной службе.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4.4. Заявители вправе обжаловать решения и действия (бездействие), принимаемые (осуществляемые) в ходе предоставления муниципальной услуги, в порядке, </w:t>
      </w:r>
      <w:r w:rsidRPr="008864CF">
        <w:rPr>
          <w:rFonts w:cs="Calibri"/>
          <w:sz w:val="24"/>
          <w:szCs w:val="24"/>
        </w:rPr>
        <w:t xml:space="preserve">установленном </w:t>
      </w:r>
      <w:hyperlink w:anchor="Par203" w:history="1">
        <w:r w:rsidRPr="008864CF">
          <w:rPr>
            <w:rFonts w:cs="Calibri"/>
            <w:sz w:val="24"/>
            <w:szCs w:val="24"/>
          </w:rPr>
          <w:t>разделом 5</w:t>
        </w:r>
      </w:hyperlink>
      <w:r w:rsidRPr="00E60108">
        <w:rPr>
          <w:rFonts w:cs="Calibri"/>
          <w:sz w:val="24"/>
          <w:szCs w:val="24"/>
        </w:rPr>
        <w:t xml:space="preserve"> административного регламента.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13" w:name="Par203"/>
      <w:bookmarkEnd w:id="13"/>
      <w:r w:rsidRPr="00E60108">
        <w:rPr>
          <w:rFonts w:cs="Calibri"/>
          <w:sz w:val="24"/>
          <w:szCs w:val="24"/>
        </w:rPr>
        <w:t>5. ДОСУДЕБНЫЙ (ВНЕСУДЕБНЫЙ) ПОРЯДОК ОБЖАЛОВАНИЯ РЕШЕНИЙ И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ДЕЙСТВИЙ (БЕЗДЕЙСТВИЯ) </w:t>
      </w:r>
      <w:r>
        <w:rPr>
          <w:rFonts w:cs="Calibri"/>
          <w:sz w:val="24"/>
          <w:szCs w:val="24"/>
        </w:rPr>
        <w:t>АДМИНИСТРАЦИИ НОВОЦЕЛИННОГО СЕЛЬСОВЕТА</w:t>
      </w:r>
      <w:r w:rsidRPr="00E60108">
        <w:rPr>
          <w:rFonts w:cs="Calibri"/>
          <w:sz w:val="24"/>
          <w:szCs w:val="24"/>
        </w:rPr>
        <w:t>, А ТАКЖЕ ДОЛЖНОСТНЫХ ЛИЦ</w:t>
      </w:r>
      <w:r>
        <w:rPr>
          <w:rFonts w:cs="Calibri"/>
          <w:sz w:val="24"/>
          <w:szCs w:val="24"/>
        </w:rPr>
        <w:t xml:space="preserve"> </w:t>
      </w:r>
      <w:r w:rsidRPr="00E60108">
        <w:rPr>
          <w:rFonts w:cs="Calibri"/>
          <w:sz w:val="24"/>
          <w:szCs w:val="24"/>
        </w:rPr>
        <w:t xml:space="preserve">И МУНИЦИПАЛЬНЫХ СЛУЖАЩИХ </w:t>
      </w:r>
      <w:r>
        <w:rPr>
          <w:rFonts w:cs="Calibri"/>
          <w:sz w:val="24"/>
          <w:szCs w:val="24"/>
        </w:rPr>
        <w:t>АДМИНИСТРАЦИИ СЕЛЬСОВЕТА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представления муниципальной услуги.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2) нарушение срока предоставления муниципальной услуги;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cs="Calibri"/>
          <w:sz w:val="24"/>
          <w:szCs w:val="24"/>
        </w:rPr>
        <w:t>Алтайского края</w:t>
      </w:r>
      <w:r w:rsidRPr="00E60108">
        <w:rPr>
          <w:rFonts w:cs="Calibri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cs="Calibri"/>
          <w:sz w:val="24"/>
          <w:szCs w:val="24"/>
        </w:rPr>
        <w:t>Алтайского края</w:t>
      </w:r>
      <w:r w:rsidRPr="00E60108">
        <w:rPr>
          <w:rFonts w:cs="Calibri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cs="Calibri"/>
          <w:sz w:val="24"/>
          <w:szCs w:val="24"/>
        </w:rPr>
        <w:t>Алтайского края</w:t>
      </w:r>
      <w:r w:rsidRPr="00E60108">
        <w:rPr>
          <w:rFonts w:cs="Calibri"/>
          <w:sz w:val="24"/>
          <w:szCs w:val="24"/>
        </w:rPr>
        <w:t>, муниципальными правовыми актами;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6)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cs="Calibri"/>
          <w:sz w:val="24"/>
          <w:szCs w:val="24"/>
        </w:rPr>
        <w:t>Алтайского края</w:t>
      </w:r>
      <w:r w:rsidRPr="00E60108">
        <w:rPr>
          <w:rFonts w:cs="Calibri"/>
          <w:sz w:val="24"/>
          <w:szCs w:val="24"/>
        </w:rPr>
        <w:t>, муниципальными правовыми актами;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5.3. Заявитель имеет право на получение информации и документов, необходимых для обоснования жалобы.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Необходимая информация и документы должны быть предоставлены заявителю не позднее 3 раб</w:t>
      </w:r>
      <w:r>
        <w:rPr>
          <w:rFonts w:cs="Calibri"/>
          <w:sz w:val="24"/>
          <w:szCs w:val="24"/>
        </w:rPr>
        <w:t>очих дней со дня поступления в администрацию сельсовета</w:t>
      </w:r>
      <w:r w:rsidRPr="00E60108">
        <w:rPr>
          <w:rFonts w:cs="Calibri"/>
          <w:sz w:val="24"/>
          <w:szCs w:val="24"/>
        </w:rPr>
        <w:t xml:space="preserve"> письменного запроса заявителя.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5.4. Жалоба подается в </w:t>
      </w:r>
      <w:r>
        <w:rPr>
          <w:rFonts w:cs="Calibri"/>
          <w:sz w:val="24"/>
          <w:szCs w:val="24"/>
        </w:rPr>
        <w:t>администрацию сельсовета</w:t>
      </w:r>
      <w:r w:rsidRPr="00E60108">
        <w:rPr>
          <w:rFonts w:cs="Calibri"/>
          <w:sz w:val="24"/>
          <w:szCs w:val="24"/>
        </w:rPr>
        <w:t xml:space="preserve"> в письменной форме на бумажном носителе либо в электронной форме.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Жалобы на решения, принятые </w:t>
      </w:r>
      <w:r>
        <w:rPr>
          <w:rFonts w:cs="Calibri"/>
          <w:sz w:val="24"/>
          <w:szCs w:val="24"/>
        </w:rPr>
        <w:t>главой администрации сельсовета</w:t>
      </w:r>
      <w:r w:rsidRPr="00E60108">
        <w:rPr>
          <w:rFonts w:cs="Calibri"/>
          <w:sz w:val="24"/>
          <w:szCs w:val="24"/>
        </w:rPr>
        <w:t xml:space="preserve">, подаются на имя </w:t>
      </w:r>
      <w:r>
        <w:rPr>
          <w:rFonts w:cs="Calibri"/>
          <w:sz w:val="24"/>
          <w:szCs w:val="24"/>
        </w:rPr>
        <w:t>главы администрации сельсовета</w:t>
      </w:r>
      <w:r w:rsidRPr="00E60108">
        <w:rPr>
          <w:rFonts w:cs="Calibri"/>
          <w:sz w:val="24"/>
          <w:szCs w:val="24"/>
        </w:rPr>
        <w:t>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5.5. Жалоба может быть направлена по почте, с использованием информационно-телекоммуникационной сети "Интернет", официального портала </w:t>
      </w:r>
      <w:r>
        <w:rPr>
          <w:rFonts w:cs="Calibri"/>
          <w:sz w:val="24"/>
          <w:szCs w:val="24"/>
        </w:rPr>
        <w:t>Ключевского района</w:t>
      </w:r>
      <w:r w:rsidRPr="00E60108">
        <w:rPr>
          <w:rFonts w:cs="Calibri"/>
          <w:sz w:val="24"/>
          <w:szCs w:val="24"/>
        </w:rPr>
        <w:t>, Единого портала, а также может быть принята при личном приеме заявителя.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5.6. Жалоба должна содержать: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3) сведения об обжалуемых решениях и действиях (бездействии) </w:t>
      </w:r>
      <w:r>
        <w:rPr>
          <w:rFonts w:cs="Calibri"/>
          <w:sz w:val="24"/>
          <w:szCs w:val="24"/>
        </w:rPr>
        <w:t>администрация сельсовета</w:t>
      </w:r>
      <w:r w:rsidRPr="00E60108">
        <w:rPr>
          <w:rFonts w:cs="Calibri"/>
          <w:sz w:val="24"/>
          <w:szCs w:val="24"/>
        </w:rPr>
        <w:t xml:space="preserve">, должностного лица либо муниципального служащего </w:t>
      </w:r>
      <w:r>
        <w:rPr>
          <w:rFonts w:cs="Calibri"/>
          <w:sz w:val="24"/>
          <w:szCs w:val="24"/>
        </w:rPr>
        <w:t>администрации сельсовета</w:t>
      </w:r>
      <w:r w:rsidRPr="00E60108">
        <w:rPr>
          <w:rFonts w:cs="Calibri"/>
          <w:sz w:val="24"/>
          <w:szCs w:val="24"/>
        </w:rPr>
        <w:t>;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cs="Calibri"/>
          <w:sz w:val="24"/>
          <w:szCs w:val="24"/>
        </w:rPr>
        <w:t>администрации сельсовета</w:t>
      </w:r>
      <w:r w:rsidRPr="00E60108">
        <w:rPr>
          <w:rFonts w:cs="Calibri"/>
          <w:sz w:val="24"/>
          <w:szCs w:val="24"/>
        </w:rPr>
        <w:t xml:space="preserve">, должностного лица либо муниципального служащего </w:t>
      </w:r>
      <w:r>
        <w:rPr>
          <w:rFonts w:cs="Calibri"/>
          <w:sz w:val="24"/>
          <w:szCs w:val="24"/>
        </w:rPr>
        <w:t>администрации сельсовета</w:t>
      </w:r>
      <w:r w:rsidRPr="00E60108">
        <w:rPr>
          <w:rFonts w:cs="Calibri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5.7. Жалоба подлежит рассмотрению </w:t>
      </w:r>
      <w:r>
        <w:rPr>
          <w:rFonts w:cs="Calibri"/>
          <w:sz w:val="24"/>
          <w:szCs w:val="24"/>
        </w:rPr>
        <w:t xml:space="preserve">главой администрации сельсовета </w:t>
      </w:r>
      <w:r w:rsidRPr="00E60108">
        <w:rPr>
          <w:rFonts w:cs="Calibri"/>
          <w:sz w:val="24"/>
          <w:szCs w:val="24"/>
        </w:rPr>
        <w:t xml:space="preserve">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</w:t>
      </w:r>
      <w:r w:rsidRPr="00E60108">
        <w:rPr>
          <w:rFonts w:cs="Calibri"/>
          <w:sz w:val="24"/>
          <w:szCs w:val="24"/>
        </w:rPr>
        <w:lastRenderedPageBreak/>
        <w:t>дней со дня ее регистрации.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bookmarkStart w:id="14" w:name="Par227"/>
      <w:bookmarkEnd w:id="14"/>
      <w:r w:rsidRPr="00E60108">
        <w:rPr>
          <w:rFonts w:cs="Calibri"/>
          <w:sz w:val="24"/>
          <w:szCs w:val="24"/>
        </w:rPr>
        <w:t xml:space="preserve">5.8. По результатам рассмотрения жалобы </w:t>
      </w:r>
      <w:r>
        <w:rPr>
          <w:rFonts w:cs="Calibri"/>
          <w:sz w:val="24"/>
          <w:szCs w:val="24"/>
        </w:rPr>
        <w:t xml:space="preserve">глава администрации сельсовета </w:t>
      </w:r>
      <w:r w:rsidRPr="00E60108">
        <w:rPr>
          <w:rFonts w:cs="Calibri"/>
          <w:sz w:val="24"/>
          <w:szCs w:val="24"/>
        </w:rPr>
        <w:t>принимает одно из следующих решений: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 w:rsidRPr="00E60108">
        <w:rPr>
          <w:rFonts w:cs="Calibri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cs="Calibri"/>
          <w:sz w:val="24"/>
          <w:szCs w:val="24"/>
        </w:rPr>
        <w:t>Алтайского края</w:t>
      </w:r>
      <w:r w:rsidRPr="00E60108">
        <w:rPr>
          <w:rFonts w:cs="Calibri"/>
          <w:sz w:val="24"/>
          <w:szCs w:val="24"/>
        </w:rPr>
        <w:t>, муниципальными правовыми актами, а также в иных формах;</w:t>
      </w:r>
      <w:proofErr w:type="gramEnd"/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2) отказывает в удовлетворении жалобы.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5</w:t>
      </w:r>
      <w:r w:rsidRPr="008864CF">
        <w:rPr>
          <w:rFonts w:cs="Calibri"/>
          <w:sz w:val="24"/>
          <w:szCs w:val="24"/>
        </w:rPr>
        <w:t xml:space="preserve">.9. Не позднее дня, следующего за днем принятия решения, указанного в </w:t>
      </w:r>
      <w:hyperlink w:anchor="Par227" w:history="1">
        <w:r w:rsidRPr="008864CF">
          <w:rPr>
            <w:rFonts w:cs="Calibri"/>
            <w:sz w:val="24"/>
            <w:szCs w:val="24"/>
          </w:rPr>
          <w:t>пункте 5.8 раздела 5</w:t>
        </w:r>
      </w:hyperlink>
      <w:r w:rsidRPr="00E60108">
        <w:rPr>
          <w:rFonts w:cs="Calibri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60108">
        <w:rPr>
          <w:rFonts w:cs="Calibri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60108">
        <w:rPr>
          <w:rFonts w:cs="Calibri"/>
          <w:sz w:val="24"/>
          <w:szCs w:val="24"/>
        </w:rPr>
        <w:t xml:space="preserve"> или преступления </w:t>
      </w:r>
      <w:r>
        <w:rPr>
          <w:rFonts w:cs="Calibri"/>
          <w:sz w:val="24"/>
          <w:szCs w:val="24"/>
        </w:rPr>
        <w:t xml:space="preserve">глава администрации сельсовета </w:t>
      </w:r>
      <w:r w:rsidRPr="00E60108">
        <w:rPr>
          <w:rFonts w:cs="Calibri"/>
          <w:sz w:val="24"/>
          <w:szCs w:val="24"/>
        </w:rPr>
        <w:t>незамедлительно направляет имеющиеся материалы в органы прокуратуры.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  <w:bookmarkStart w:id="15" w:name="Par237"/>
      <w:bookmarkEnd w:id="15"/>
      <w:r w:rsidRPr="00E60108">
        <w:rPr>
          <w:rFonts w:cs="Calibri"/>
          <w:sz w:val="24"/>
          <w:szCs w:val="24"/>
        </w:rPr>
        <w:t>Приложение 1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к административному </w:t>
      </w:r>
      <w:hyperlink w:anchor="Par37" w:history="1">
        <w:r w:rsidRPr="00E60108">
          <w:rPr>
            <w:rFonts w:cs="Calibri"/>
            <w:color w:val="0000FF"/>
            <w:sz w:val="24"/>
            <w:szCs w:val="24"/>
          </w:rPr>
          <w:t>регламенту</w:t>
        </w:r>
      </w:hyperlink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16" w:name="Par240"/>
      <w:bookmarkEnd w:id="16"/>
      <w:r>
        <w:rPr>
          <w:rFonts w:cs="Calibri"/>
          <w:sz w:val="24"/>
          <w:szCs w:val="24"/>
        </w:rPr>
        <w:t xml:space="preserve">                                                  </w:t>
      </w:r>
      <w:r w:rsidRPr="00E60108">
        <w:rPr>
          <w:rFonts w:cs="Calibri"/>
          <w:sz w:val="24"/>
          <w:szCs w:val="24"/>
        </w:rPr>
        <w:t>БЛОК-СХЕМА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последовательности административных процедур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│</w:t>
      </w:r>
      <w:r w:rsidRPr="00E60108">
        <w:rPr>
          <w:rFonts w:ascii="Calibri" w:hAnsi="Calibri"/>
          <w:sz w:val="24"/>
          <w:szCs w:val="24"/>
        </w:rPr>
        <w:t xml:space="preserve">                      Прием и регистрация заявления                      </w:t>
      </w:r>
      <w:r w:rsidRPr="00E60108">
        <w:rPr>
          <w:sz w:val="24"/>
          <w:szCs w:val="24"/>
        </w:rPr>
        <w:t>│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          </w:t>
      </w:r>
      <w:r w:rsidRPr="00E60108">
        <w:rPr>
          <w:sz w:val="24"/>
          <w:szCs w:val="24"/>
        </w:rPr>
        <w:t>│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          \/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│</w:t>
      </w:r>
      <w:r w:rsidRPr="00E60108">
        <w:rPr>
          <w:rFonts w:ascii="Calibri" w:hAnsi="Calibri"/>
          <w:sz w:val="24"/>
          <w:szCs w:val="24"/>
        </w:rPr>
        <w:t xml:space="preserve"> Рассмотрение заявления и подготовка специального разрешения или проекта </w:t>
      </w:r>
      <w:r w:rsidRPr="00E60108">
        <w:rPr>
          <w:sz w:val="24"/>
          <w:szCs w:val="24"/>
        </w:rPr>
        <w:t>│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│</w:t>
      </w:r>
      <w:r w:rsidRPr="00E60108">
        <w:rPr>
          <w:rFonts w:ascii="Calibri" w:hAnsi="Calibri"/>
          <w:sz w:val="24"/>
          <w:szCs w:val="24"/>
        </w:rPr>
        <w:t xml:space="preserve">   письменного уведомления об отказе в выдаче специального разрешения    </w:t>
      </w:r>
      <w:r w:rsidRPr="00E60108">
        <w:rPr>
          <w:sz w:val="24"/>
          <w:szCs w:val="24"/>
        </w:rPr>
        <w:t>│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          </w:t>
      </w:r>
      <w:r w:rsidRPr="00E60108">
        <w:rPr>
          <w:sz w:val="24"/>
          <w:szCs w:val="24"/>
        </w:rPr>
        <w:t>│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          \/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│</w:t>
      </w:r>
      <w:r w:rsidRPr="00E60108">
        <w:rPr>
          <w:rFonts w:ascii="Calibri" w:hAnsi="Calibri"/>
          <w:sz w:val="24"/>
          <w:szCs w:val="24"/>
        </w:rPr>
        <w:t xml:space="preserve">      Оформление и выдача (направление) специального разрешения или      </w:t>
      </w:r>
      <w:r w:rsidRPr="00E60108">
        <w:rPr>
          <w:sz w:val="24"/>
          <w:szCs w:val="24"/>
        </w:rPr>
        <w:t>│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│</w:t>
      </w:r>
      <w:r w:rsidRPr="00E60108">
        <w:rPr>
          <w:rFonts w:ascii="Calibri" w:hAnsi="Calibri"/>
          <w:sz w:val="24"/>
          <w:szCs w:val="24"/>
        </w:rPr>
        <w:t xml:space="preserve">   письменного уведомления об отказе в выдаче специального разрешения    </w:t>
      </w:r>
      <w:r w:rsidRPr="00E60108">
        <w:rPr>
          <w:sz w:val="24"/>
          <w:szCs w:val="24"/>
        </w:rPr>
        <w:t>│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  <w:sectPr w:rsidR="00C41244" w:rsidRPr="00E60108" w:rsidSect="00E53E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0108">
        <w:rPr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  <w:bookmarkStart w:id="17" w:name="Par263"/>
      <w:bookmarkEnd w:id="17"/>
      <w:r w:rsidRPr="00E60108">
        <w:rPr>
          <w:rFonts w:cs="Calibri"/>
          <w:sz w:val="24"/>
          <w:szCs w:val="24"/>
        </w:rPr>
        <w:t>Приложение 2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к административному </w:t>
      </w:r>
      <w:hyperlink w:anchor="Par37" w:history="1">
        <w:r w:rsidRPr="00E60108">
          <w:rPr>
            <w:rFonts w:cs="Calibri"/>
            <w:color w:val="0000FF"/>
            <w:sz w:val="24"/>
            <w:szCs w:val="24"/>
          </w:rPr>
          <w:t>регламенту</w:t>
        </w:r>
      </w:hyperlink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bookmarkStart w:id="18" w:name="Par266"/>
      <w:bookmarkEnd w:id="18"/>
      <w:r w:rsidRPr="00E60108">
        <w:rPr>
          <w:rFonts w:cs="Calibri"/>
          <w:sz w:val="24"/>
          <w:szCs w:val="24"/>
        </w:rPr>
        <w:t>ЖУРНАЛ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учета документов предоставления муниципальной услуги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904"/>
        <w:gridCol w:w="2712"/>
        <w:gridCol w:w="1130"/>
        <w:gridCol w:w="1130"/>
        <w:gridCol w:w="1017"/>
        <w:gridCol w:w="1130"/>
        <w:gridCol w:w="1130"/>
        <w:gridCol w:w="1017"/>
        <w:gridCol w:w="1017"/>
        <w:gridCol w:w="1017"/>
      </w:tblGrid>
      <w:tr w:rsidR="00C41244" w:rsidRPr="00E60108" w:rsidTr="00C57A48">
        <w:trPr>
          <w:tblCellSpacing w:w="5" w:type="nil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N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proofErr w:type="gramStart"/>
            <w:r w:rsidRPr="00E60108">
              <w:rPr>
                <w:rFonts w:cs="Courier New"/>
                <w:sz w:val="24"/>
                <w:szCs w:val="24"/>
              </w:rPr>
              <w:t>п</w:t>
            </w:r>
            <w:proofErr w:type="gramEnd"/>
            <w:r w:rsidRPr="00E60108">
              <w:rPr>
                <w:rFonts w:cs="Courier New"/>
                <w:sz w:val="24"/>
                <w:szCs w:val="24"/>
              </w:rPr>
              <w:t>/п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Дата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посту-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пления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заяв-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ления,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номер 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Сведения о владельце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транспортного средства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proofErr w:type="gramStart"/>
            <w:r w:rsidRPr="00E60108">
              <w:rPr>
                <w:rFonts w:cs="Courier New"/>
                <w:sz w:val="24"/>
                <w:szCs w:val="24"/>
              </w:rPr>
              <w:t xml:space="preserve">(наименование,    </w:t>
            </w:r>
            <w:proofErr w:type="gramEnd"/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организационно -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правовая форма, адрес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(местонахождение)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юридического лица -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для юридического лица;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 Ф.И.О., данные 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   документа,   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удостоверяющего 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личность, адрес места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жительства - </w:t>
            </w:r>
            <w:proofErr w:type="gramStart"/>
            <w:r w:rsidRPr="00E60108">
              <w:rPr>
                <w:rFonts w:cs="Courier New"/>
                <w:sz w:val="24"/>
                <w:szCs w:val="24"/>
              </w:rPr>
              <w:t>для</w:t>
            </w:r>
            <w:proofErr w:type="gramEnd"/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индивидуального 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предпринимателя и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физических лиц)    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Маршрут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движения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транс-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портного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средства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Тип, 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марка,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модель,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государ-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ственный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регист-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рацион-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ный знак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авто-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мобиля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Номер,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дата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специ-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ального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разре-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шения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Срок 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действия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специ-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ального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разре-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шения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Номер,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дата 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доку-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мента,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подтвер-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ждающего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оплату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государ-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ственной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пошлины 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Дата 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выдачи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специ-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ального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разре-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шения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Подпись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работ-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ника,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выдав-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шего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специ-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альное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разре-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шение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Ф.И.О.,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наиме-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нование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долж- 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ности,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>подпись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заяви- </w:t>
            </w:r>
          </w:p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теля   </w:t>
            </w:r>
          </w:p>
        </w:tc>
      </w:tr>
      <w:tr w:rsidR="00C41244" w:rsidRPr="00E60108" w:rsidTr="00C57A4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1 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2   </w:t>
            </w:r>
          </w:p>
        </w:tc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       3         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4  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5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6 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7  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8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 9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10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E60108">
              <w:rPr>
                <w:rFonts w:cs="Courier New"/>
                <w:sz w:val="24"/>
                <w:szCs w:val="24"/>
              </w:rPr>
              <w:t xml:space="preserve">  11   </w:t>
            </w:r>
          </w:p>
        </w:tc>
      </w:tr>
      <w:tr w:rsidR="00C41244" w:rsidRPr="00E60108" w:rsidTr="00C57A4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41244" w:rsidRPr="00E60108" w:rsidTr="00C57A4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41244" w:rsidRPr="00E60108" w:rsidTr="00C57A4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41244" w:rsidRPr="00E60108" w:rsidTr="00C57A48">
        <w:trPr>
          <w:trHeight w:val="54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244" w:rsidRPr="00E60108" w:rsidRDefault="00C41244" w:rsidP="00C5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  <w:bookmarkStart w:id="19" w:name="Par302"/>
      <w:bookmarkEnd w:id="19"/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>Приложение 3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к административному </w:t>
      </w:r>
      <w:hyperlink w:anchor="Par37" w:history="1">
        <w:r w:rsidRPr="00E60108">
          <w:rPr>
            <w:rFonts w:cs="Calibri"/>
            <w:color w:val="0000FF"/>
            <w:sz w:val="24"/>
            <w:szCs w:val="24"/>
          </w:rPr>
          <w:t>регламенту</w:t>
        </w:r>
      </w:hyperlink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  <w:sectPr w:rsidR="00C41244" w:rsidRPr="00E6010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┌──────────────────────┐</w:t>
      </w:r>
    </w:p>
    <w:p w:rsidR="00C41244" w:rsidRPr="00C31325" w:rsidRDefault="00C41244" w:rsidP="00C41244">
      <w:pPr>
        <w:pStyle w:val="ConsPlusNonformat"/>
        <w:rPr>
          <w:rFonts w:ascii="Calibri" w:hAnsi="Calibri" w:cs="Calibri"/>
          <w:sz w:val="24"/>
          <w:szCs w:val="24"/>
        </w:rPr>
      </w:pPr>
      <w:r w:rsidRPr="00E60108">
        <w:rPr>
          <w:sz w:val="24"/>
          <w:szCs w:val="24"/>
        </w:rPr>
        <w:t>│</w:t>
      </w:r>
      <w:r w:rsidRPr="00E60108">
        <w:rPr>
          <w:rFonts w:ascii="Calibri" w:hAnsi="Calibri"/>
          <w:sz w:val="24"/>
          <w:szCs w:val="24"/>
        </w:rPr>
        <w:t xml:space="preserve">На бланке </w:t>
      </w:r>
      <w:r w:rsidRPr="00C31325">
        <w:rPr>
          <w:rFonts w:ascii="Calibri" w:hAnsi="Calibri" w:cs="Calibri"/>
          <w:sz w:val="24"/>
          <w:szCs w:val="24"/>
        </w:rPr>
        <w:t>администрации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Истимисского</w:t>
      </w:r>
      <w:r w:rsidRPr="00C31325">
        <w:rPr>
          <w:rFonts w:ascii="Calibri" w:hAnsi="Calibri" w:cs="Calibri"/>
          <w:sz w:val="24"/>
          <w:szCs w:val="24"/>
        </w:rPr>
        <w:t xml:space="preserve"> сельсовета</w:t>
      </w:r>
      <w:r w:rsidRPr="00E60108">
        <w:rPr>
          <w:rFonts w:ascii="Calibri" w:hAnsi="Calibri"/>
          <w:sz w:val="24"/>
          <w:szCs w:val="24"/>
        </w:rPr>
        <w:t xml:space="preserve"> ______________________________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│</w:t>
      </w:r>
      <w:r w:rsidRPr="00E601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                                                </w:t>
      </w:r>
      <w:r w:rsidRPr="00E60108">
        <w:rPr>
          <w:rFonts w:ascii="Calibri" w:hAnsi="Calibri"/>
          <w:sz w:val="24"/>
          <w:szCs w:val="24"/>
        </w:rPr>
        <w:t xml:space="preserve">                        (И.О. Фамилия заявителя)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│</w:t>
      </w:r>
      <w:r>
        <w:rPr>
          <w:rFonts w:ascii="Calibri" w:hAnsi="Calibri"/>
          <w:sz w:val="24"/>
          <w:szCs w:val="24"/>
        </w:rPr>
        <w:t xml:space="preserve"> 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└──────────────────────┘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bookmarkStart w:id="20" w:name="Par311"/>
      <w:bookmarkEnd w:id="20"/>
      <w:r w:rsidRPr="00E60108">
        <w:rPr>
          <w:rFonts w:ascii="Calibri" w:hAnsi="Calibri"/>
          <w:sz w:val="24"/>
          <w:szCs w:val="24"/>
        </w:rPr>
        <w:t xml:space="preserve">                                 ИЗВЕЩЕНИЕ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о размере платы в счет возмещения вреда, причиняемого автомобильным дорогам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транспортным средством, осуществляющим перевозку тяжеловесного груза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В соответствии с Вашим заявлением от ________________ N 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определен  размер платы в счет возмещения вреда, причиняемого </w:t>
      </w:r>
      <w:proofErr w:type="gramStart"/>
      <w:r w:rsidRPr="00E60108">
        <w:rPr>
          <w:rFonts w:ascii="Calibri" w:hAnsi="Calibri"/>
          <w:sz w:val="24"/>
          <w:szCs w:val="24"/>
        </w:rPr>
        <w:t>автомобильным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дорогам  транспортным  средством,  осуществляющим  перевозку  </w:t>
      </w:r>
      <w:proofErr w:type="gramStart"/>
      <w:r w:rsidRPr="00E60108">
        <w:rPr>
          <w:rFonts w:ascii="Calibri" w:hAnsi="Calibri"/>
          <w:sz w:val="24"/>
          <w:szCs w:val="24"/>
        </w:rPr>
        <w:t>тяжеловесного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груза по маршруту ________________________________________________________.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Согласно расчету размер платы составляет: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-  по  автомобильным  дорогам  местного  значения  </w:t>
      </w:r>
      <w:r w:rsidRPr="00C31325">
        <w:rPr>
          <w:rFonts w:ascii="Calibri" w:hAnsi="Calibri"/>
          <w:sz w:val="24"/>
          <w:szCs w:val="24"/>
        </w:rPr>
        <w:t xml:space="preserve">муниципального образования </w:t>
      </w:r>
      <w:r>
        <w:rPr>
          <w:rFonts w:ascii="Calibri" w:hAnsi="Calibri"/>
          <w:sz w:val="24"/>
          <w:szCs w:val="24"/>
        </w:rPr>
        <w:t>Истимисский</w:t>
      </w:r>
      <w:r w:rsidRPr="00C31325">
        <w:rPr>
          <w:rFonts w:ascii="Calibri" w:hAnsi="Calibri"/>
          <w:sz w:val="24"/>
          <w:szCs w:val="24"/>
        </w:rPr>
        <w:t xml:space="preserve"> сельсовет Ключевского района Алтайского края -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__________ руб.;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-    по  автомобильным  дорогам _____________________________________ -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__________ руб. </w:t>
      </w:r>
      <w:hyperlink w:anchor="Par325" w:history="1">
        <w:r w:rsidRPr="00E60108">
          <w:rPr>
            <w:rFonts w:ascii="Calibri" w:hAnsi="Calibri"/>
            <w:color w:val="0000FF"/>
            <w:sz w:val="24"/>
            <w:szCs w:val="24"/>
          </w:rPr>
          <w:t>&lt;1&gt;</w:t>
        </w:r>
      </w:hyperlink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--------------------------------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bookmarkStart w:id="21" w:name="Par325"/>
      <w:bookmarkEnd w:id="21"/>
      <w:r w:rsidRPr="00E60108">
        <w:rPr>
          <w:rFonts w:ascii="Calibri" w:hAnsi="Calibri"/>
          <w:sz w:val="24"/>
          <w:szCs w:val="24"/>
        </w:rPr>
        <w:t xml:space="preserve">&lt;1&gt; Абзац заполняется при прохождении маршрута по участку </w:t>
      </w:r>
      <w:proofErr w:type="gramStart"/>
      <w:r w:rsidRPr="00E60108">
        <w:rPr>
          <w:rFonts w:ascii="Calibri" w:hAnsi="Calibri"/>
          <w:sz w:val="24"/>
          <w:szCs w:val="24"/>
        </w:rPr>
        <w:t>автомобильной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дороги, принадлежащему иному владельцу.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Расчет   размера   платы   в   счет   возмещения   вреда,  причиняемого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автомобильным  дорогам  местного  значения  </w:t>
      </w:r>
      <w:r w:rsidRPr="00C31325">
        <w:rPr>
          <w:rFonts w:ascii="Calibri" w:hAnsi="Calibri"/>
          <w:sz w:val="24"/>
          <w:szCs w:val="24"/>
        </w:rPr>
        <w:t xml:space="preserve">муниципального образования </w:t>
      </w:r>
      <w:r>
        <w:rPr>
          <w:rFonts w:ascii="Calibri" w:hAnsi="Calibri"/>
          <w:sz w:val="24"/>
          <w:szCs w:val="24"/>
        </w:rPr>
        <w:t>Истимисский</w:t>
      </w:r>
      <w:r w:rsidRPr="00C31325">
        <w:rPr>
          <w:rFonts w:ascii="Calibri" w:hAnsi="Calibri"/>
          <w:sz w:val="24"/>
          <w:szCs w:val="24"/>
        </w:rPr>
        <w:t xml:space="preserve"> сельсовет Ключевского района Алтайского края </w:t>
      </w:r>
      <w:r w:rsidRPr="00E60108">
        <w:rPr>
          <w:rFonts w:ascii="Calibri" w:hAnsi="Calibri"/>
          <w:sz w:val="24"/>
          <w:szCs w:val="24"/>
        </w:rPr>
        <w:t xml:space="preserve">выполнен  </w:t>
      </w:r>
      <w:proofErr w:type="gramStart"/>
      <w:r w:rsidRPr="00E60108">
        <w:rPr>
          <w:rFonts w:ascii="Calibri" w:hAnsi="Calibri"/>
          <w:sz w:val="24"/>
          <w:szCs w:val="24"/>
        </w:rPr>
        <w:t>в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соответствии  с  </w:t>
      </w:r>
      <w:hyperlink r:id="rId20" w:history="1">
        <w:r w:rsidRPr="008864CF">
          <w:rPr>
            <w:rFonts w:ascii="Calibri" w:hAnsi="Calibri"/>
            <w:sz w:val="24"/>
            <w:szCs w:val="24"/>
          </w:rPr>
          <w:t>постановлением</w:t>
        </w:r>
      </w:hyperlink>
      <w:r w:rsidRPr="008864CF">
        <w:rPr>
          <w:rFonts w:ascii="Calibri" w:hAnsi="Calibri"/>
          <w:sz w:val="24"/>
          <w:szCs w:val="24"/>
        </w:rPr>
        <w:t xml:space="preserve"> </w:t>
      </w:r>
      <w:r w:rsidRPr="00C31325">
        <w:rPr>
          <w:rFonts w:ascii="Calibri" w:hAnsi="Calibri" w:cs="Calibri"/>
          <w:sz w:val="24"/>
          <w:szCs w:val="24"/>
        </w:rPr>
        <w:t>администрация сельсовета</w:t>
      </w:r>
      <w:r w:rsidRPr="00E60108">
        <w:rPr>
          <w:rFonts w:ascii="Calibri" w:hAnsi="Calibri"/>
          <w:sz w:val="24"/>
          <w:szCs w:val="24"/>
        </w:rPr>
        <w:t xml:space="preserve">    Вам необходимо произвести оплату </w:t>
      </w:r>
      <w:proofErr w:type="gramStart"/>
      <w:r w:rsidRPr="00E60108">
        <w:rPr>
          <w:rFonts w:ascii="Calibri" w:hAnsi="Calibri"/>
          <w:sz w:val="24"/>
          <w:szCs w:val="24"/>
        </w:rPr>
        <w:t>до</w:t>
      </w:r>
      <w:proofErr w:type="gramEnd"/>
      <w:r w:rsidRPr="00E60108">
        <w:rPr>
          <w:rFonts w:ascii="Calibri" w:hAnsi="Calibri"/>
          <w:sz w:val="24"/>
          <w:szCs w:val="24"/>
        </w:rPr>
        <w:t xml:space="preserve"> ______________________.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                    (дата)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Уведомляем  Вас  о  том, что в случае неоплаты в установленный срок Вам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будет отказано в выдаче специального разрешения.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Реквизиты  для перечисления платы в счет возмещения вреда, причиняемого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автомобильным дорогам: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Глава администрации сельсовета</w:t>
      </w:r>
      <w:r w:rsidRPr="00E60108">
        <w:rPr>
          <w:rFonts w:ascii="Calibri" w:hAnsi="Calibri"/>
          <w:sz w:val="24"/>
          <w:szCs w:val="24"/>
        </w:rPr>
        <w:t xml:space="preserve">                     _____________   ______________________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           (подпись)         (И.О. Фамилия)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4"/>
          <w:szCs w:val="24"/>
        </w:rPr>
      </w:pPr>
      <w:bookmarkStart w:id="22" w:name="Par353"/>
      <w:bookmarkEnd w:id="22"/>
      <w:r w:rsidRPr="00E60108">
        <w:rPr>
          <w:rFonts w:cs="Calibri"/>
          <w:sz w:val="24"/>
          <w:szCs w:val="24"/>
        </w:rPr>
        <w:lastRenderedPageBreak/>
        <w:t>Приложение 4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E60108">
        <w:rPr>
          <w:rFonts w:cs="Calibri"/>
          <w:sz w:val="24"/>
          <w:szCs w:val="24"/>
        </w:rPr>
        <w:t xml:space="preserve">к административному </w:t>
      </w:r>
      <w:hyperlink w:anchor="Par37" w:history="1">
        <w:r w:rsidRPr="00E60108">
          <w:rPr>
            <w:rFonts w:cs="Calibri"/>
            <w:color w:val="0000FF"/>
            <w:sz w:val="24"/>
            <w:szCs w:val="24"/>
          </w:rPr>
          <w:t>регламенту</w:t>
        </w:r>
      </w:hyperlink>
    </w:p>
    <w:p w:rsidR="00C41244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┌──────────────────────</w:t>
      </w:r>
      <w:r>
        <w:rPr>
          <w:sz w:val="24"/>
          <w:szCs w:val="24"/>
        </w:rPr>
        <w:t>┐</w:t>
      </w:r>
    </w:p>
    <w:p w:rsidR="00C41244" w:rsidRDefault="00C41244" w:rsidP="00C41244">
      <w:pPr>
        <w:pStyle w:val="ConsPlusNonformat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│</w:t>
      </w:r>
      <w:r>
        <w:rPr>
          <w:rFonts w:ascii="Calibri" w:hAnsi="Calibri"/>
          <w:sz w:val="24"/>
          <w:szCs w:val="24"/>
        </w:rPr>
        <w:t xml:space="preserve">На бланке </w:t>
      </w:r>
      <w:r>
        <w:rPr>
          <w:rFonts w:ascii="Calibri" w:hAnsi="Calibri" w:cs="Calibri"/>
          <w:sz w:val="24"/>
          <w:szCs w:val="24"/>
        </w:rPr>
        <w:t>администрации</w:t>
      </w:r>
    </w:p>
    <w:p w:rsidR="00C41244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Истимисского сельсовета                     </w:t>
      </w:r>
      <w:r>
        <w:rPr>
          <w:rFonts w:ascii="Calibri" w:hAnsi="Calibri"/>
          <w:sz w:val="24"/>
          <w:szCs w:val="24"/>
        </w:rPr>
        <w:t xml:space="preserve"> ______________________________</w:t>
      </w:r>
    </w:p>
    <w:p w:rsidR="00C41244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│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(И.О. Фамилия заявителя)</w:t>
      </w:r>
    </w:p>
    <w:p w:rsidR="00C41244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│</w:t>
      </w:r>
      <w:r>
        <w:rPr>
          <w:rFonts w:ascii="Calibri" w:hAnsi="Calibri"/>
          <w:sz w:val="24"/>
          <w:szCs w:val="24"/>
        </w:rPr>
        <w:t xml:space="preserve"> </w:t>
      </w:r>
    </w:p>
    <w:p w:rsidR="00C41244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└──────────────────────┘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sz w:val="24"/>
          <w:szCs w:val="24"/>
        </w:rPr>
        <w:t>└──────────────────────┘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bookmarkStart w:id="23" w:name="Par362"/>
      <w:bookmarkEnd w:id="23"/>
      <w:r w:rsidRPr="00E60108">
        <w:rPr>
          <w:rFonts w:ascii="Calibri" w:hAnsi="Calibri"/>
          <w:sz w:val="24"/>
          <w:szCs w:val="24"/>
        </w:rPr>
        <w:t xml:space="preserve">                            ПИСЬМО-УВЕДОМЛЕНИЕ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о необходимости проведения оценки технического состояния </w:t>
      </w:r>
      <w:proofErr w:type="gramStart"/>
      <w:r w:rsidRPr="00E60108">
        <w:rPr>
          <w:rFonts w:ascii="Calibri" w:hAnsi="Calibri"/>
          <w:sz w:val="24"/>
          <w:szCs w:val="24"/>
        </w:rPr>
        <w:t>автомобильных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дорог, их укрепления или принятия специальных мер по обустройству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автомобильных дорог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Уведомляем Вас о необходимости проведения оценки технического состояния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автомобильных   дорог,  их  укрепления  или  принятия  специальных  мер  </w:t>
      </w:r>
      <w:proofErr w:type="gramStart"/>
      <w:r w:rsidRPr="00E60108">
        <w:rPr>
          <w:rFonts w:ascii="Calibri" w:hAnsi="Calibri"/>
          <w:sz w:val="24"/>
          <w:szCs w:val="24"/>
        </w:rPr>
        <w:t>по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обустройству автомобильных дорог в связи с тем, что _______________________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__________________________________________________________________________.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Расходы   на  проведение  вышеуказанного  мероприятия  (мероприятий)  </w:t>
      </w:r>
      <w:proofErr w:type="gramStart"/>
      <w:r w:rsidRPr="00E60108">
        <w:rPr>
          <w:rFonts w:ascii="Calibri" w:hAnsi="Calibri"/>
          <w:sz w:val="24"/>
          <w:szCs w:val="24"/>
        </w:rPr>
        <w:t>в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proofErr w:type="gramStart"/>
      <w:r w:rsidRPr="00E60108">
        <w:rPr>
          <w:rFonts w:ascii="Calibri" w:hAnsi="Calibri"/>
          <w:sz w:val="24"/>
          <w:szCs w:val="24"/>
        </w:rPr>
        <w:t>соответствии</w:t>
      </w:r>
      <w:proofErr w:type="gramEnd"/>
      <w:r w:rsidRPr="00E60108">
        <w:rPr>
          <w:rFonts w:ascii="Calibri" w:hAnsi="Calibri"/>
          <w:sz w:val="24"/>
          <w:szCs w:val="24"/>
        </w:rPr>
        <w:t xml:space="preserve">  с  </w:t>
      </w:r>
      <w:hyperlink r:id="rId21" w:history="1">
        <w:r w:rsidRPr="00E60108">
          <w:rPr>
            <w:rFonts w:ascii="Calibri" w:hAnsi="Calibri"/>
            <w:color w:val="0000FF"/>
            <w:sz w:val="24"/>
            <w:szCs w:val="24"/>
          </w:rPr>
          <w:t>частью  10  статьи  31</w:t>
        </w:r>
      </w:hyperlink>
      <w:r w:rsidRPr="00E60108">
        <w:rPr>
          <w:rFonts w:ascii="Calibri" w:hAnsi="Calibri"/>
          <w:sz w:val="24"/>
          <w:szCs w:val="24"/>
        </w:rPr>
        <w:t xml:space="preserve">  Федерального  закона от 08.11.2007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N  257-ФЗ  "Об автомобильных дорогах и о дорожной деятельности </w:t>
      </w:r>
      <w:proofErr w:type="gramStart"/>
      <w:r w:rsidRPr="00E60108">
        <w:rPr>
          <w:rFonts w:ascii="Calibri" w:hAnsi="Calibri"/>
          <w:sz w:val="24"/>
          <w:szCs w:val="24"/>
        </w:rPr>
        <w:t>в</w:t>
      </w:r>
      <w:proofErr w:type="gramEnd"/>
      <w:r w:rsidRPr="00E60108">
        <w:rPr>
          <w:rFonts w:ascii="Calibri" w:hAnsi="Calibri"/>
          <w:sz w:val="24"/>
          <w:szCs w:val="24"/>
        </w:rPr>
        <w:t xml:space="preserve"> Российской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Федерации   и   о  внесении  изменений  в  отдельные  законодательные  акты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Российской Федерации" возлагаются на заявителя.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Для   оформления  согласия  на  проведение  вышеуказанного  мероприятия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(мероприятий)  в  отношении  автомобильных  дорог  местного значения </w:t>
      </w:r>
      <w:r w:rsidRPr="00C31325">
        <w:rPr>
          <w:rFonts w:ascii="Calibri" w:hAnsi="Calibri"/>
          <w:sz w:val="24"/>
          <w:szCs w:val="24"/>
        </w:rPr>
        <w:t>муниципаль</w:t>
      </w:r>
      <w:r>
        <w:rPr>
          <w:rFonts w:ascii="Calibri" w:hAnsi="Calibri"/>
          <w:sz w:val="24"/>
          <w:szCs w:val="24"/>
        </w:rPr>
        <w:t>ного образования Истимисский</w:t>
      </w:r>
      <w:r w:rsidRPr="00C31325">
        <w:rPr>
          <w:rFonts w:ascii="Calibri" w:hAnsi="Calibri"/>
          <w:sz w:val="24"/>
          <w:szCs w:val="24"/>
        </w:rPr>
        <w:t xml:space="preserve"> сельсовет</w:t>
      </w:r>
      <w:r>
        <w:rPr>
          <w:rFonts w:ascii="Calibri" w:hAnsi="Calibri"/>
          <w:sz w:val="24"/>
          <w:szCs w:val="24"/>
        </w:rPr>
        <w:t xml:space="preserve"> </w:t>
      </w:r>
      <w:r w:rsidRPr="00C31325">
        <w:rPr>
          <w:rFonts w:ascii="Calibri" w:hAnsi="Calibri"/>
          <w:sz w:val="24"/>
          <w:szCs w:val="24"/>
        </w:rPr>
        <w:t>Ключевского района Алтайского края</w:t>
      </w:r>
      <w:r>
        <w:rPr>
          <w:sz w:val="24"/>
          <w:szCs w:val="24"/>
        </w:rPr>
        <w:t xml:space="preserve"> </w:t>
      </w:r>
      <w:r w:rsidRPr="00E60108">
        <w:rPr>
          <w:rFonts w:ascii="Calibri" w:hAnsi="Calibri"/>
          <w:sz w:val="24"/>
          <w:szCs w:val="24"/>
        </w:rPr>
        <w:t xml:space="preserve">Вам  необходимо прибыть в </w:t>
      </w:r>
      <w:r w:rsidRPr="00C31325">
        <w:rPr>
          <w:rFonts w:ascii="Calibri" w:hAnsi="Calibri" w:cs="Calibri"/>
          <w:sz w:val="24"/>
          <w:szCs w:val="24"/>
        </w:rPr>
        <w:t>администрацию  сельсовета</w:t>
      </w:r>
      <w:r w:rsidRPr="00E60108">
        <w:rPr>
          <w:rFonts w:ascii="Calibri" w:hAnsi="Calibri"/>
          <w:sz w:val="24"/>
          <w:szCs w:val="24"/>
        </w:rPr>
        <w:t>"___" _______ 20__ года.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Для   оформления  согласия  на  проведение  вышеуказанного  мероприятия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(мероприятий) в отношении автомобильных дорог _____________________________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Вам необходимо до "___" ______ 20__ года направить в </w:t>
      </w:r>
      <w:r w:rsidRPr="00C31325">
        <w:rPr>
          <w:rFonts w:ascii="Calibri" w:hAnsi="Calibri" w:cs="Calibri"/>
          <w:sz w:val="24"/>
          <w:szCs w:val="24"/>
        </w:rPr>
        <w:t xml:space="preserve">администрацию сельсовета </w:t>
      </w:r>
      <w:r w:rsidRPr="00E60108">
        <w:rPr>
          <w:rFonts w:ascii="Calibri" w:hAnsi="Calibri"/>
          <w:sz w:val="24"/>
          <w:szCs w:val="24"/>
        </w:rPr>
        <w:t>письменное согласие на проведение оценки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технического  состояния  автомобильных  дорог,  их  укрепления или принятия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специальных мер по обустройству автомобильных дорог </w:t>
      </w:r>
      <w:hyperlink w:anchor="Par402" w:history="1">
        <w:r w:rsidRPr="00E60108">
          <w:rPr>
            <w:rFonts w:ascii="Calibri" w:hAnsi="Calibri"/>
            <w:color w:val="0000FF"/>
            <w:sz w:val="24"/>
            <w:szCs w:val="24"/>
          </w:rPr>
          <w:t>&lt;2&gt;</w:t>
        </w:r>
      </w:hyperlink>
      <w:r w:rsidRPr="00E60108">
        <w:rPr>
          <w:rFonts w:ascii="Calibri" w:hAnsi="Calibri"/>
          <w:sz w:val="24"/>
          <w:szCs w:val="24"/>
        </w:rPr>
        <w:t>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Уведомляем  Вас  о  том, что в случае неоформления в установленный срок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письменного  согласия  Вы  считаетесь  отказавшимся  от  проведения  оценки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технического  состояния  автомобильных  дорог,  их  укрепления или принятия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специальных мер по обустройству автомобильных дорог  и Вам будет отказано </w:t>
      </w:r>
      <w:proofErr w:type="gramStart"/>
      <w:r w:rsidRPr="00E60108">
        <w:rPr>
          <w:rFonts w:ascii="Calibri" w:hAnsi="Calibri"/>
          <w:sz w:val="24"/>
          <w:szCs w:val="24"/>
        </w:rPr>
        <w:t>в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выдаче специального разрешения.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При  предоставлении  в  </w:t>
      </w:r>
      <w:r w:rsidRPr="00C31325">
        <w:rPr>
          <w:rFonts w:ascii="Calibri" w:hAnsi="Calibri" w:cs="Calibri"/>
          <w:sz w:val="24"/>
          <w:szCs w:val="24"/>
        </w:rPr>
        <w:t xml:space="preserve">администрацию </w:t>
      </w:r>
      <w:r>
        <w:rPr>
          <w:rFonts w:ascii="Calibri" w:hAnsi="Calibri" w:cs="Calibri"/>
          <w:sz w:val="24"/>
          <w:szCs w:val="24"/>
        </w:rPr>
        <w:t>с</w:t>
      </w:r>
      <w:r w:rsidRPr="00C31325">
        <w:rPr>
          <w:rFonts w:ascii="Calibri" w:hAnsi="Calibri" w:cs="Calibri"/>
          <w:sz w:val="24"/>
          <w:szCs w:val="24"/>
        </w:rPr>
        <w:t>ельсовета</w:t>
      </w:r>
      <w:r>
        <w:rPr>
          <w:rFonts w:cs="Calibri"/>
          <w:sz w:val="24"/>
          <w:szCs w:val="24"/>
        </w:rPr>
        <w:t xml:space="preserve"> </w:t>
      </w:r>
      <w:r w:rsidRPr="00E60108">
        <w:rPr>
          <w:rFonts w:ascii="Calibri" w:hAnsi="Calibri"/>
          <w:sz w:val="24"/>
          <w:szCs w:val="24"/>
        </w:rPr>
        <w:t xml:space="preserve">в установленный срок письменного согласия муниципальная услуга </w:t>
      </w:r>
      <w:proofErr w:type="gramStart"/>
      <w:r w:rsidRPr="00E60108">
        <w:rPr>
          <w:rFonts w:ascii="Calibri" w:hAnsi="Calibri"/>
          <w:sz w:val="24"/>
          <w:szCs w:val="24"/>
        </w:rPr>
        <w:t>по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выдаче  специального разрешения приостанавливается на срок, необходимый </w:t>
      </w:r>
      <w:proofErr w:type="gramStart"/>
      <w:r w:rsidRPr="00E60108">
        <w:rPr>
          <w:rFonts w:ascii="Calibri" w:hAnsi="Calibri"/>
          <w:sz w:val="24"/>
          <w:szCs w:val="24"/>
        </w:rPr>
        <w:t>для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проведения оценки технического состояния автомобильных дорог, их укрепления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или принятия специальных мер по обустройству автомобильных дорог.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Глава администрации сельсовета</w:t>
      </w:r>
      <w:r w:rsidRPr="00E60108">
        <w:rPr>
          <w:rFonts w:ascii="Calibri" w:hAnsi="Calibri"/>
          <w:sz w:val="24"/>
          <w:szCs w:val="24"/>
        </w:rPr>
        <w:t xml:space="preserve">               _____________   ______________________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      </w:t>
      </w:r>
      <w:r w:rsidRPr="00E60108">
        <w:rPr>
          <w:rFonts w:ascii="Calibri" w:hAnsi="Calibri"/>
          <w:sz w:val="24"/>
          <w:szCs w:val="24"/>
        </w:rPr>
        <w:t xml:space="preserve">   (подпись)         (И.О. Фамилия)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 xml:space="preserve">    --------------------------------</w:t>
      </w:r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bookmarkStart w:id="24" w:name="Par402"/>
      <w:bookmarkEnd w:id="24"/>
      <w:r w:rsidRPr="00E60108">
        <w:rPr>
          <w:rFonts w:ascii="Calibri" w:hAnsi="Calibri"/>
          <w:sz w:val="24"/>
          <w:szCs w:val="24"/>
        </w:rPr>
        <w:t xml:space="preserve">&lt;2&gt;  Абзац заполняется при следовании маршрута по участку </w:t>
      </w:r>
      <w:proofErr w:type="gramStart"/>
      <w:r w:rsidRPr="00E60108">
        <w:rPr>
          <w:rFonts w:ascii="Calibri" w:hAnsi="Calibri"/>
          <w:sz w:val="24"/>
          <w:szCs w:val="24"/>
        </w:rPr>
        <w:t>автомобильной</w:t>
      </w:r>
      <w:proofErr w:type="gramEnd"/>
    </w:p>
    <w:p w:rsidR="00C41244" w:rsidRPr="00E60108" w:rsidRDefault="00C41244" w:rsidP="00C41244">
      <w:pPr>
        <w:pStyle w:val="ConsPlusNonformat"/>
        <w:rPr>
          <w:rFonts w:ascii="Calibri" w:hAnsi="Calibri"/>
          <w:sz w:val="24"/>
          <w:szCs w:val="24"/>
        </w:rPr>
      </w:pPr>
      <w:r w:rsidRPr="00E60108">
        <w:rPr>
          <w:rFonts w:ascii="Calibri" w:hAnsi="Calibri"/>
          <w:sz w:val="24"/>
          <w:szCs w:val="24"/>
        </w:rPr>
        <w:t>дороги, принадлежащему иному владельцу.</w:t>
      </w: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41244" w:rsidRPr="00E60108" w:rsidRDefault="00C41244" w:rsidP="00C41244">
      <w:pPr>
        <w:rPr>
          <w:sz w:val="24"/>
          <w:szCs w:val="24"/>
        </w:rPr>
      </w:pPr>
    </w:p>
    <w:p w:rsidR="00F827D8" w:rsidRDefault="00F827D8"/>
    <w:sectPr w:rsidR="00F827D8" w:rsidSect="001B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1244"/>
    <w:rsid w:val="001B634F"/>
    <w:rsid w:val="00920683"/>
    <w:rsid w:val="00C41244"/>
    <w:rsid w:val="00CB53AF"/>
    <w:rsid w:val="00CF0F82"/>
    <w:rsid w:val="00F8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C4124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F30F8FED31E69238C4253528C8E1E8AB1D2FAEB559CADE9F982F2AB3CnFE" TargetMode="External"/><Relationship Id="rId13" Type="http://schemas.openxmlformats.org/officeDocument/2006/relationships/hyperlink" Target="consultantplus://offline/ref=995F30F8FED31E69238C4253528C8E1E8AB7D2FAEF579CADE9F982F2ABCF9578E52C3EA8C33340B737n1E" TargetMode="External"/><Relationship Id="rId18" Type="http://schemas.openxmlformats.org/officeDocument/2006/relationships/hyperlink" Target="consultantplus://offline/ref=995F30F8FED31E69238C5C5E44E0D01B8DBF8AF1ED5395FDB7A6D9AFFCC69F2FA26367EA873E40BE734E9231n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5F30F8FED31E69238C4253528C8E1E8AB1DCF8EF5D9CADE9F982F2ABCF9578E52C3EA8C33342B837n2E" TargetMode="External"/><Relationship Id="rId7" Type="http://schemas.openxmlformats.org/officeDocument/2006/relationships/hyperlink" Target="consultantplus://offline/ref=995F30F8FED31E69238C4253528C8E1E8AB1DCF8EF5D9CADE9F982F2AB3CnFE" TargetMode="External"/><Relationship Id="rId12" Type="http://schemas.openxmlformats.org/officeDocument/2006/relationships/hyperlink" Target="consultantplus://offline/ref=995F30F8FED31E69238C4253528C8E1E82B2D5FBEB5EC1A7E1A08EF0ACC0CA6FE26532A9C333413Bn7E" TargetMode="External"/><Relationship Id="rId17" Type="http://schemas.openxmlformats.org/officeDocument/2006/relationships/hyperlink" Target="consultantplus://offline/ref=995F30F8FED31E69238C5C5E44E0D01B8DBF8AF1EE5C9EF9B7A6D9AFFCC69F2FA26367EA873E40BE734E9231n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5F30F8FED31E69238C4253528C8E1E8AB7D2FAEF579CADE9F982F2ABCF9578E52C3EA8C33341BA37n0E" TargetMode="External"/><Relationship Id="rId20" Type="http://schemas.openxmlformats.org/officeDocument/2006/relationships/hyperlink" Target="consultantplus://offline/ref=995F30F8FED31E69238C5C5E44E0D01B8DBF8AF1EF5C96FBBDA6D9AFFCC69F2FA26367EA873E40BE734E9231n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F30F8FED31E69238C4253528C8E1E8AB7D2FAEF579CADE9F982F2ABCF9578E52C3EA8C33340BB37n4E" TargetMode="External"/><Relationship Id="rId11" Type="http://schemas.openxmlformats.org/officeDocument/2006/relationships/hyperlink" Target="consultantplus://offline/ref=995F30F8FED31E69238C4253528C8E1E8AB7D2FAEC559CADE9F982F2AB3CnFE" TargetMode="External"/><Relationship Id="rId5" Type="http://schemas.openxmlformats.org/officeDocument/2006/relationships/hyperlink" Target="consultantplus://offline/ref=995F30F8FED31E69238C5C5E44E0D01B8DBF8AF1ED5D91FBB5A6D9AFFCC69F2FA26367EA873E40BE734E9231n7E" TargetMode="External"/><Relationship Id="rId15" Type="http://schemas.openxmlformats.org/officeDocument/2006/relationships/hyperlink" Target="consultantplus://offline/ref=995F30F8FED31E69238C5C5E44E0D01B8DBF8AF1ED5D91FBB5A6D9AFFCC69F2FA26367EA873E40BE734E9231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5F30F8FED31E69238C4253528C8E1E8AB7D2FAEF579CADE9F982F2AB3CnFE" TargetMode="External"/><Relationship Id="rId19" Type="http://schemas.openxmlformats.org/officeDocument/2006/relationships/hyperlink" Target="consultantplus://offline/ref=995F30F8FED31E69238C4253528C8E1E8AB2D5FFEF5C9CADE9F982F2ABCF9578E52C3EA8C33240B637n0E" TargetMode="External"/><Relationship Id="rId4" Type="http://schemas.openxmlformats.org/officeDocument/2006/relationships/hyperlink" Target="file:///\\10.33.1.36\Otdel\content\act\2ea37cb6-340f-4234-bf44-87729f763153.doc" TargetMode="External"/><Relationship Id="rId9" Type="http://schemas.openxmlformats.org/officeDocument/2006/relationships/hyperlink" Target="consultantplus://offline/ref=995F30F8FED31E69238C4253528C8E1E8AB5D7FEEA579CADE9F982F2AB3CnFE" TargetMode="External"/><Relationship Id="rId14" Type="http://schemas.openxmlformats.org/officeDocument/2006/relationships/hyperlink" Target="consultantplus://offline/ref=995F30F8FED31E69238C4253528C8E1E8AB7D2FAEF579CADE9F982F2ABCF9578E52C3EA8C33343BF37n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7595</Words>
  <Characters>43296</Characters>
  <Application>Microsoft Office Word</Application>
  <DocSecurity>0</DocSecurity>
  <Lines>360</Lines>
  <Paragraphs>101</Paragraphs>
  <ScaleCrop>false</ScaleCrop>
  <Company>RePack by SPecialiST</Company>
  <LinksUpToDate>false</LinksUpToDate>
  <CharactersWithSpaces>50790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4</cp:revision>
  <dcterms:created xsi:type="dcterms:W3CDTF">2017-01-17T06:07:00Z</dcterms:created>
  <dcterms:modified xsi:type="dcterms:W3CDTF">2022-04-25T02:59:00Z</dcterms:modified>
</cp:coreProperties>
</file>