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35" w:rsidRDefault="00CA2A35" w:rsidP="0043282C">
      <w:pPr>
        <w:pStyle w:val="2"/>
        <w:spacing w:line="240" w:lineRule="auto"/>
        <w:ind w:firstLine="900"/>
        <w:jc w:val="center"/>
        <w:rPr>
          <w:szCs w:val="24"/>
        </w:rPr>
      </w:pPr>
    </w:p>
    <w:p w:rsidR="00C35956" w:rsidRDefault="00C35956" w:rsidP="00C35956">
      <w:pPr>
        <w:shd w:val="clear" w:color="auto" w:fill="FFFFFF"/>
        <w:ind w:left="851" w:hanging="567"/>
      </w:pPr>
      <w:r>
        <w:rPr>
          <w:sz w:val="28"/>
          <w:szCs w:val="28"/>
        </w:rPr>
        <w:t xml:space="preserve">  АДМИНИСТРАЦИЯ  ИСТИМИССКОГО СЕЛЬСОВЕТА                       КЛЮЧЕВСКОГО РАЙОНА АЛТАЙСКОГО КРАЯ</w:t>
      </w:r>
    </w:p>
    <w:p w:rsidR="00C35956" w:rsidRDefault="00C35956" w:rsidP="00C35956">
      <w:pPr>
        <w:shd w:val="clear" w:color="auto" w:fill="FFFFFF"/>
        <w:spacing w:before="322"/>
        <w:ind w:right="34"/>
        <w:jc w:val="center"/>
      </w:pPr>
      <w:r>
        <w:rPr>
          <w:sz w:val="28"/>
          <w:szCs w:val="28"/>
        </w:rPr>
        <w:t>ПОСТАНОВЛЕНИЕ</w:t>
      </w:r>
    </w:p>
    <w:p w:rsidR="00C35956" w:rsidRDefault="00C35956" w:rsidP="00C35956">
      <w:pPr>
        <w:shd w:val="clear" w:color="auto" w:fill="FFFFFF"/>
        <w:tabs>
          <w:tab w:val="left" w:pos="8539"/>
        </w:tabs>
        <w:spacing w:before="326"/>
        <w:ind w:left="10"/>
      </w:pPr>
      <w:r>
        <w:rPr>
          <w:spacing w:val="-1"/>
          <w:sz w:val="28"/>
          <w:szCs w:val="28"/>
        </w:rPr>
        <w:t xml:space="preserve">от 27 мая 2015г                                                                                  </w:t>
      </w:r>
      <w:r>
        <w:rPr>
          <w:sz w:val="28"/>
          <w:szCs w:val="28"/>
        </w:rPr>
        <w:t>№ 1</w:t>
      </w:r>
      <w:r w:rsidR="009F1735">
        <w:rPr>
          <w:sz w:val="28"/>
          <w:szCs w:val="28"/>
        </w:rPr>
        <w:t>2</w:t>
      </w:r>
    </w:p>
    <w:p w:rsidR="00C35956" w:rsidRDefault="00C35956" w:rsidP="00C35956">
      <w:pPr>
        <w:shd w:val="clear" w:color="auto" w:fill="FFFFFF"/>
        <w:tabs>
          <w:tab w:val="left" w:pos="2587"/>
        </w:tabs>
        <w:spacing w:before="634" w:line="322" w:lineRule="exact"/>
        <w:ind w:left="10" w:right="4906"/>
        <w:jc w:val="both"/>
      </w:pPr>
      <w:r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постановление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администрации</w:t>
      </w:r>
    </w:p>
    <w:p w:rsidR="00C35956" w:rsidRDefault="00C35956" w:rsidP="00C35956">
      <w:pPr>
        <w:shd w:val="clear" w:color="auto" w:fill="FFFFFF"/>
        <w:tabs>
          <w:tab w:val="left" w:leader="underscore" w:pos="850"/>
          <w:tab w:val="left" w:leader="underscore" w:pos="2803"/>
          <w:tab w:val="left" w:leader="underscore" w:pos="4190"/>
        </w:tabs>
        <w:spacing w:before="5" w:line="322" w:lineRule="exact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 </w:t>
      </w:r>
      <w:r>
        <w:rPr>
          <w:spacing w:val="-2"/>
          <w:sz w:val="28"/>
          <w:szCs w:val="28"/>
        </w:rPr>
        <w:t>от  12.03.2013</w:t>
      </w:r>
    </w:p>
    <w:p w:rsidR="00C35956" w:rsidRDefault="00C35956" w:rsidP="00C35956">
      <w:pPr>
        <w:shd w:val="clear" w:color="auto" w:fill="FFFFFF"/>
        <w:tabs>
          <w:tab w:val="left" w:leader="underscore" w:pos="850"/>
          <w:tab w:val="left" w:leader="underscore" w:pos="2803"/>
          <w:tab w:val="left" w:leader="underscore" w:pos="4190"/>
        </w:tabs>
        <w:spacing w:before="5" w:line="322" w:lineRule="exac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№</w:t>
      </w:r>
      <w:r>
        <w:rPr>
          <w:sz w:val="28"/>
          <w:szCs w:val="28"/>
        </w:rPr>
        <w:tab/>
        <w:t>11</w:t>
      </w:r>
      <w:r>
        <w:rPr>
          <w:spacing w:val="-8"/>
          <w:sz w:val="28"/>
          <w:szCs w:val="28"/>
        </w:rPr>
        <w:t>«О</w:t>
      </w:r>
      <w:r>
        <w:rPr>
          <w:spacing w:val="-2"/>
          <w:sz w:val="28"/>
          <w:szCs w:val="28"/>
        </w:rPr>
        <w:t xml:space="preserve"> соблюдении лицами, </w:t>
      </w:r>
    </w:p>
    <w:p w:rsidR="00C35956" w:rsidRDefault="00C35956" w:rsidP="00C35956">
      <w:pPr>
        <w:shd w:val="clear" w:color="auto" w:fill="FFFFFF"/>
        <w:tabs>
          <w:tab w:val="left" w:leader="underscore" w:pos="850"/>
          <w:tab w:val="left" w:leader="underscore" w:pos="2803"/>
          <w:tab w:val="left" w:leader="underscore" w:pos="4190"/>
        </w:tabs>
        <w:spacing w:before="5" w:line="322" w:lineRule="exact"/>
        <w:rPr>
          <w:rFonts w:ascii="Arial" w:hAnsi="Arial" w:cs="Arial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поступающими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        работу</w:t>
      </w:r>
    </w:p>
    <w:p w:rsidR="00C35956" w:rsidRDefault="00C35956" w:rsidP="00C35956">
      <w:pPr>
        <w:shd w:val="clear" w:color="auto" w:fill="FFFFFF"/>
        <w:tabs>
          <w:tab w:val="left" w:leader="underscore" w:pos="850"/>
          <w:tab w:val="left" w:leader="underscore" w:pos="2803"/>
          <w:tab w:val="left" w:leader="underscore" w:pos="4190"/>
        </w:tabs>
        <w:spacing w:before="5" w:line="322" w:lineRule="exac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        должность</w:t>
      </w:r>
      <w:r>
        <w:rPr>
          <w:spacing w:val="-2"/>
          <w:sz w:val="28"/>
          <w:szCs w:val="28"/>
        </w:rPr>
        <w:t xml:space="preserve"> руководителя</w:t>
      </w:r>
    </w:p>
    <w:p w:rsidR="00C35956" w:rsidRPr="00364FA6" w:rsidRDefault="00C35956" w:rsidP="00C35956">
      <w:pPr>
        <w:shd w:val="clear" w:color="auto" w:fill="FFFFFF"/>
        <w:tabs>
          <w:tab w:val="left" w:leader="underscore" w:pos="850"/>
          <w:tab w:val="left" w:leader="underscore" w:pos="2803"/>
          <w:tab w:val="left" w:leader="underscore" w:pos="4190"/>
        </w:tabs>
        <w:spacing w:before="5" w:line="322" w:lineRule="exact"/>
        <w:rPr>
          <w:spacing w:val="-2"/>
          <w:sz w:val="28"/>
          <w:szCs w:val="28"/>
        </w:rPr>
      </w:pPr>
      <w:r>
        <w:rPr>
          <w:sz w:val="28"/>
          <w:szCs w:val="28"/>
        </w:rPr>
        <w:t>муниципального</w:t>
      </w:r>
      <w:r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учреждения,</w:t>
      </w:r>
      <w:r>
        <w:rPr>
          <w:sz w:val="28"/>
          <w:szCs w:val="28"/>
        </w:rPr>
        <w:t xml:space="preserve"> 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также</w:t>
      </w:r>
    </w:p>
    <w:p w:rsidR="00C35956" w:rsidRDefault="00C35956" w:rsidP="00C35956">
      <w:pPr>
        <w:shd w:val="clear" w:color="auto" w:fill="FFFFFF"/>
        <w:spacing w:line="322" w:lineRule="exact"/>
        <w:ind w:left="10" w:right="4896"/>
        <w:jc w:val="both"/>
      </w:pPr>
      <w:r>
        <w:rPr>
          <w:sz w:val="28"/>
          <w:szCs w:val="28"/>
        </w:rPr>
        <w:t>руководителями муниципальных учреждений части четвертой статьи 275 Трудового кодекса Российской Федерации»</w:t>
      </w:r>
    </w:p>
    <w:p w:rsidR="00C35956" w:rsidRDefault="00C35956" w:rsidP="00C35956">
      <w:pPr>
        <w:shd w:val="clear" w:color="auto" w:fill="FFFFFF"/>
        <w:spacing w:before="648" w:line="322" w:lineRule="exact"/>
        <w:ind w:left="552"/>
      </w:pPr>
      <w:r>
        <w:rPr>
          <w:spacing w:val="-1"/>
          <w:sz w:val="28"/>
          <w:szCs w:val="28"/>
        </w:rPr>
        <w:t>Постановляю:</w:t>
      </w:r>
    </w:p>
    <w:p w:rsidR="00C35956" w:rsidRPr="00F93170" w:rsidRDefault="00C35956" w:rsidP="00C35956">
      <w:pPr>
        <w:shd w:val="clear" w:color="auto" w:fill="FFFFFF"/>
        <w:tabs>
          <w:tab w:val="left" w:leader="underscore" w:pos="6869"/>
          <w:tab w:val="left" w:leader="underscore" w:pos="8074"/>
          <w:tab w:val="left" w:leader="underscore" w:pos="9082"/>
        </w:tabs>
        <w:spacing w:before="5" w:line="322" w:lineRule="exact"/>
        <w:ind w:left="557"/>
        <w:rPr>
          <w:sz w:val="28"/>
          <w:szCs w:val="28"/>
        </w:rPr>
      </w:pPr>
      <w:r>
        <w:rPr>
          <w:sz w:val="28"/>
          <w:szCs w:val="28"/>
        </w:rPr>
        <w:t xml:space="preserve">Внести  в  постановление  администрации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pacing w:val="-4"/>
          <w:sz w:val="28"/>
          <w:szCs w:val="28"/>
        </w:rPr>
        <w:t>от 12.03.2013</w:t>
      </w:r>
      <w:r>
        <w:rPr>
          <w:sz w:val="28"/>
          <w:szCs w:val="28"/>
        </w:rPr>
        <w:t xml:space="preserve"> №11</w:t>
      </w:r>
      <w:r>
        <w:rPr>
          <w:spacing w:val="-10"/>
          <w:sz w:val="28"/>
          <w:szCs w:val="28"/>
        </w:rPr>
        <w:t>«О</w:t>
      </w:r>
      <w:r>
        <w:rPr>
          <w:sz w:val="28"/>
          <w:szCs w:val="28"/>
        </w:rPr>
        <w:t xml:space="preserve"> соблюдении лицами, поступающими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руководителями муниципальных учреждений части четвертой статьи 275 Трудового кодекса Российской Федерации» следующие изменения:</w:t>
      </w:r>
    </w:p>
    <w:p w:rsidR="00C35956" w:rsidRDefault="00C35956" w:rsidP="00C35956">
      <w:pPr>
        <w:shd w:val="clear" w:color="auto" w:fill="FFFFFF"/>
        <w:spacing w:line="322" w:lineRule="exact"/>
        <w:ind w:left="730"/>
      </w:pPr>
      <w:r>
        <w:rPr>
          <w:sz w:val="28"/>
          <w:szCs w:val="28"/>
        </w:rPr>
        <w:t>признать утратившими силу абзацы с третьего по шестой пункта 1;</w:t>
      </w:r>
    </w:p>
    <w:p w:rsidR="00C35956" w:rsidRDefault="00C35956" w:rsidP="00C35956">
      <w:pPr>
        <w:shd w:val="clear" w:color="auto" w:fill="FFFFFF"/>
        <w:spacing w:line="322" w:lineRule="exact"/>
        <w:ind w:left="24" w:right="19" w:firstLine="706"/>
        <w:jc w:val="both"/>
      </w:pPr>
      <w:r>
        <w:rPr>
          <w:sz w:val="28"/>
          <w:szCs w:val="28"/>
        </w:rPr>
        <w:t xml:space="preserve">в Положении о порядке представления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утвержденном указанным постановлением:</w:t>
      </w:r>
    </w:p>
    <w:p w:rsidR="00C35956" w:rsidRDefault="00C35956" w:rsidP="00C35956">
      <w:pPr>
        <w:shd w:val="clear" w:color="auto" w:fill="FFFFFF"/>
        <w:spacing w:line="322" w:lineRule="exact"/>
        <w:ind w:left="739"/>
      </w:pPr>
      <w:r>
        <w:rPr>
          <w:spacing w:val="-1"/>
          <w:sz w:val="28"/>
          <w:szCs w:val="28"/>
        </w:rPr>
        <w:t>в пункте 2:</w:t>
      </w:r>
    </w:p>
    <w:p w:rsidR="00C35956" w:rsidRDefault="00C35956" w:rsidP="00C35956">
      <w:pPr>
        <w:shd w:val="clear" w:color="auto" w:fill="FFFFFF"/>
        <w:spacing w:before="5" w:line="322" w:lineRule="exact"/>
        <w:ind w:left="739"/>
      </w:pPr>
      <w:r>
        <w:rPr>
          <w:sz w:val="28"/>
          <w:szCs w:val="28"/>
        </w:rPr>
        <w:t>абзац первый изложить в следующей редакции:</w:t>
      </w:r>
    </w:p>
    <w:p w:rsidR="00C35956" w:rsidRDefault="00C35956" w:rsidP="00C35956">
      <w:pPr>
        <w:shd w:val="clear" w:color="auto" w:fill="FFFFFF"/>
        <w:spacing w:line="322" w:lineRule="exact"/>
        <w:ind w:left="29" w:right="5" w:firstLine="715"/>
        <w:jc w:val="both"/>
      </w:pPr>
      <w:r>
        <w:rPr>
          <w:sz w:val="28"/>
          <w:szCs w:val="28"/>
        </w:rPr>
        <w:t xml:space="preserve">«2. Лицо, поступающее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представляет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справки:»;</w:t>
      </w:r>
    </w:p>
    <w:p w:rsidR="00C35956" w:rsidRDefault="00C35956" w:rsidP="00C35956">
      <w:pPr>
        <w:shd w:val="clear" w:color="auto" w:fill="FFFFFF"/>
        <w:spacing w:line="322" w:lineRule="exact"/>
        <w:ind w:left="749"/>
      </w:pPr>
      <w:r>
        <w:rPr>
          <w:sz w:val="28"/>
          <w:szCs w:val="28"/>
        </w:rPr>
        <w:t>в абзацах втором и третьем слова «(на отчетную дату)» исключить;</w:t>
      </w:r>
    </w:p>
    <w:p w:rsidR="00C35956" w:rsidRDefault="00C35956" w:rsidP="00C35956">
      <w:pPr>
        <w:shd w:val="clear" w:color="auto" w:fill="FFFFFF"/>
        <w:spacing w:line="322" w:lineRule="exact"/>
        <w:ind w:left="754"/>
      </w:pPr>
      <w:r>
        <w:rPr>
          <w:sz w:val="28"/>
          <w:szCs w:val="28"/>
        </w:rPr>
        <w:t>абзац первый пункта 3 изложить в следующей редакции:</w:t>
      </w:r>
    </w:p>
    <w:p w:rsidR="00C35956" w:rsidRDefault="00C35956" w:rsidP="00C35956">
      <w:pPr>
        <w:shd w:val="clear" w:color="auto" w:fill="FFFFFF"/>
        <w:spacing w:line="322" w:lineRule="exact"/>
        <w:ind w:left="43" w:firstLine="706"/>
        <w:jc w:val="both"/>
      </w:pPr>
      <w:r>
        <w:rPr>
          <w:sz w:val="28"/>
          <w:szCs w:val="28"/>
        </w:rPr>
        <w:t xml:space="preserve">«3. Руководитель муниципального учреждения представляет ежегодно, не позднее 30 апреля года, следующего за отчетным годом,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утвержденной</w:t>
      </w:r>
    </w:p>
    <w:p w:rsidR="00C35956" w:rsidRDefault="00C35956" w:rsidP="00C35956">
      <w:pPr>
        <w:shd w:val="clear" w:color="auto" w:fill="FFFFFF"/>
        <w:spacing w:line="322" w:lineRule="exact"/>
        <w:ind w:left="43" w:firstLine="706"/>
        <w:jc w:val="both"/>
        <w:sectPr w:rsidR="00C35956">
          <w:pgSz w:w="11909" w:h="16834"/>
          <w:pgMar w:top="1119" w:right="907" w:bottom="360" w:left="1575" w:header="720" w:footer="720" w:gutter="0"/>
          <w:cols w:space="60"/>
          <w:noEndnote/>
        </w:sectPr>
      </w:pPr>
    </w:p>
    <w:p w:rsidR="00C35956" w:rsidRDefault="00C35956" w:rsidP="00C35956">
      <w:pPr>
        <w:shd w:val="clear" w:color="auto" w:fill="FFFFFF"/>
        <w:ind w:right="24"/>
        <w:jc w:val="center"/>
      </w:pPr>
      <w:r>
        <w:rPr>
          <w:rFonts w:ascii="Arial" w:hAnsi="Arial" w:cs="Arial"/>
          <w:b/>
          <w:bCs/>
        </w:rPr>
        <w:lastRenderedPageBreak/>
        <w:t>2</w:t>
      </w:r>
    </w:p>
    <w:p w:rsidR="00C35956" w:rsidRDefault="00C35956" w:rsidP="00C35956">
      <w:pPr>
        <w:shd w:val="clear" w:color="auto" w:fill="FFFFFF"/>
        <w:spacing w:before="240" w:line="322" w:lineRule="exact"/>
        <w:ind w:right="14"/>
        <w:jc w:val="both"/>
      </w:pPr>
      <w:r>
        <w:rPr>
          <w:sz w:val="28"/>
          <w:szCs w:val="28"/>
        </w:rPr>
        <w:t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C35956" w:rsidRDefault="00C35956" w:rsidP="00C35956">
      <w:pPr>
        <w:shd w:val="clear" w:color="auto" w:fill="FFFFFF"/>
        <w:spacing w:line="322" w:lineRule="exact"/>
        <w:ind w:left="715"/>
      </w:pPr>
      <w:r>
        <w:rPr>
          <w:sz w:val="28"/>
          <w:szCs w:val="28"/>
        </w:rPr>
        <w:t>пункт 4 изложить в следующей редакции:</w:t>
      </w:r>
    </w:p>
    <w:p w:rsidR="00C35956" w:rsidRDefault="00C35956" w:rsidP="00C35956">
      <w:pPr>
        <w:shd w:val="clear" w:color="auto" w:fill="FFFFFF"/>
        <w:spacing w:line="322" w:lineRule="exact"/>
        <w:ind w:left="14" w:right="10" w:firstLine="701"/>
        <w:jc w:val="both"/>
      </w:pPr>
      <w:r>
        <w:rPr>
          <w:sz w:val="28"/>
          <w:szCs w:val="28"/>
        </w:rPr>
        <w:t xml:space="preserve">«4. Сведения о доходах, об имуществе и обязательствах имущественного характера лица, поступающего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руководителя </w:t>
      </w:r>
      <w:r>
        <w:rPr>
          <w:spacing w:val="-1"/>
          <w:sz w:val="28"/>
          <w:szCs w:val="28"/>
        </w:rPr>
        <w:t xml:space="preserve">муниципального учреждения представляются руководителю органа местного </w:t>
      </w:r>
      <w:r>
        <w:rPr>
          <w:sz w:val="28"/>
          <w:szCs w:val="28"/>
        </w:rPr>
        <w:t>самоуправления, осуществляющего функции и полномочия учредителя Учреждения, через подразделение по вопросам кадров.</w:t>
      </w:r>
    </w:p>
    <w:p w:rsidR="00C35956" w:rsidRDefault="00C35956" w:rsidP="00C35956">
      <w:pPr>
        <w:shd w:val="clear" w:color="auto" w:fill="FFFFFF"/>
        <w:spacing w:before="10" w:line="322" w:lineRule="exact"/>
        <w:ind w:left="14" w:right="5" w:firstLine="710"/>
        <w:jc w:val="both"/>
      </w:pPr>
      <w:r>
        <w:rPr>
          <w:sz w:val="28"/>
          <w:szCs w:val="28"/>
        </w:rPr>
        <w:t xml:space="preserve">Указанная в пунктах 2 и 3 настоящего Положения справка </w:t>
      </w:r>
      <w:r>
        <w:rPr>
          <w:spacing w:val="-1"/>
          <w:sz w:val="28"/>
          <w:szCs w:val="28"/>
        </w:rPr>
        <w:t>представляется без заполнения раздела, отражающего сведения о расходах</w:t>
      </w:r>
      <w:proofErr w:type="gramStart"/>
      <w:r>
        <w:rPr>
          <w:spacing w:val="-1"/>
          <w:sz w:val="28"/>
          <w:szCs w:val="28"/>
        </w:rPr>
        <w:t>.»;</w:t>
      </w:r>
      <w:proofErr w:type="gramEnd"/>
    </w:p>
    <w:p w:rsidR="00C35956" w:rsidRDefault="00C35956" w:rsidP="00C35956">
      <w:pPr>
        <w:shd w:val="clear" w:color="auto" w:fill="FFFFFF"/>
        <w:spacing w:before="5" w:line="322" w:lineRule="exact"/>
        <w:ind w:left="14" w:right="5" w:firstLine="710"/>
        <w:jc w:val="both"/>
      </w:pPr>
      <w:r>
        <w:rPr>
          <w:sz w:val="28"/>
          <w:szCs w:val="28"/>
        </w:rPr>
        <w:t xml:space="preserve">в пункте 5 слова «не позднее 31 июля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» заменить словами «в течение одного месяца после окончания срока представления справки, указанного в пункте 3 Положения»;</w:t>
      </w:r>
    </w:p>
    <w:p w:rsidR="00C35956" w:rsidRDefault="00C35956" w:rsidP="00C35956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дополнить пунктом 5.1 следующего содержания:</w:t>
      </w:r>
    </w:p>
    <w:p w:rsidR="00C35956" w:rsidRDefault="00C35956" w:rsidP="00C35956">
      <w:pPr>
        <w:shd w:val="clear" w:color="auto" w:fill="FFFFFF"/>
        <w:spacing w:line="322" w:lineRule="exact"/>
        <w:ind w:left="19" w:firstLine="710"/>
        <w:jc w:val="both"/>
      </w:pPr>
      <w:r>
        <w:rPr>
          <w:sz w:val="28"/>
          <w:szCs w:val="28"/>
        </w:rPr>
        <w:t xml:space="preserve">«5.1. В случае если лицо, поступающее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Положения.»;</w:t>
      </w:r>
    </w:p>
    <w:p w:rsidR="00C35956" w:rsidRDefault="00C35956" w:rsidP="00C35956">
      <w:pPr>
        <w:shd w:val="clear" w:color="auto" w:fill="FFFFFF"/>
        <w:spacing w:before="10" w:line="322" w:lineRule="exact"/>
        <w:ind w:left="29" w:right="5" w:firstLine="701"/>
        <w:jc w:val="both"/>
      </w:pPr>
      <w:r>
        <w:rPr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 и распространяет свое действие на правоотношения, возникшие с 01.01.2015.</w:t>
      </w:r>
    </w:p>
    <w:p w:rsidR="00C35956" w:rsidRDefault="00C35956" w:rsidP="00C35956">
      <w:pPr>
        <w:shd w:val="clear" w:color="auto" w:fill="FFFFFF"/>
        <w:spacing w:before="10" w:line="322" w:lineRule="exact"/>
        <w:ind w:left="29" w:right="5" w:firstLine="701"/>
        <w:jc w:val="both"/>
      </w:pPr>
    </w:p>
    <w:p w:rsidR="00C35956" w:rsidRDefault="00C35956" w:rsidP="00C35956">
      <w:pPr>
        <w:shd w:val="clear" w:color="auto" w:fill="FFFFFF"/>
        <w:spacing w:before="10" w:line="322" w:lineRule="exact"/>
        <w:ind w:left="29" w:right="5" w:firstLine="701"/>
        <w:jc w:val="both"/>
      </w:pPr>
      <w:r>
        <w:rPr>
          <w:spacing w:val="-2"/>
          <w:sz w:val="28"/>
          <w:szCs w:val="28"/>
        </w:rPr>
        <w:t>Глава администрации:                 Т.И.Семенович</w:t>
      </w:r>
    </w:p>
    <w:p w:rsidR="00C35956" w:rsidRDefault="00C35956" w:rsidP="00C35956"/>
    <w:p w:rsidR="00C35956" w:rsidRDefault="00C35956" w:rsidP="00C35956"/>
    <w:p w:rsidR="00C35956" w:rsidRDefault="00C35956" w:rsidP="00C35956"/>
    <w:p w:rsidR="00C35956" w:rsidRDefault="00C35956" w:rsidP="00C35956"/>
    <w:p w:rsidR="00CA2A35" w:rsidRPr="0043282C" w:rsidRDefault="00CA2A35" w:rsidP="00C35956"/>
    <w:sectPr w:rsidR="00CA2A35" w:rsidRPr="0043282C" w:rsidSect="007A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BF" w:rsidRDefault="000E53BF" w:rsidP="00CA2A35">
      <w:r>
        <w:separator/>
      </w:r>
    </w:p>
  </w:endnote>
  <w:endnote w:type="continuationSeparator" w:id="0">
    <w:p w:rsidR="000E53BF" w:rsidRDefault="000E53BF" w:rsidP="00CA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BF" w:rsidRDefault="000E53BF" w:rsidP="00CA2A35">
      <w:r>
        <w:separator/>
      </w:r>
    </w:p>
  </w:footnote>
  <w:footnote w:type="continuationSeparator" w:id="0">
    <w:p w:rsidR="000E53BF" w:rsidRDefault="000E53BF" w:rsidP="00CA2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6C1A"/>
    <w:multiLevelType w:val="hybridMultilevel"/>
    <w:tmpl w:val="8FF8A52E"/>
    <w:lvl w:ilvl="0" w:tplc="5F02605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D0528D"/>
    <w:multiLevelType w:val="hybridMultilevel"/>
    <w:tmpl w:val="D6E8FCAC"/>
    <w:lvl w:ilvl="0" w:tplc="0EB47A1A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063"/>
    <w:rsid w:val="000E4651"/>
    <w:rsid w:val="000E53BF"/>
    <w:rsid w:val="0043282C"/>
    <w:rsid w:val="00615889"/>
    <w:rsid w:val="007A31CD"/>
    <w:rsid w:val="00880063"/>
    <w:rsid w:val="009F1735"/>
    <w:rsid w:val="00B00634"/>
    <w:rsid w:val="00B97888"/>
    <w:rsid w:val="00C06959"/>
    <w:rsid w:val="00C35956"/>
    <w:rsid w:val="00CA2A35"/>
    <w:rsid w:val="00D215CB"/>
    <w:rsid w:val="00E6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880063"/>
    <w:pPr>
      <w:spacing w:line="360" w:lineRule="auto"/>
      <w:ind w:firstLine="567"/>
    </w:pPr>
    <w:rPr>
      <w:szCs w:val="20"/>
    </w:rPr>
  </w:style>
  <w:style w:type="paragraph" w:styleId="a3">
    <w:name w:val="No Spacing"/>
    <w:uiPriority w:val="1"/>
    <w:qFormat/>
    <w:rsid w:val="0088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3282C"/>
    <w:rPr>
      <w:b/>
      <w:bCs/>
    </w:rPr>
  </w:style>
  <w:style w:type="paragraph" w:styleId="a5">
    <w:name w:val="Normal (Web)"/>
    <w:basedOn w:val="a"/>
    <w:rsid w:val="004328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282C"/>
  </w:style>
  <w:style w:type="character" w:styleId="a6">
    <w:name w:val="Hyperlink"/>
    <w:basedOn w:val="a0"/>
    <w:rsid w:val="0043282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A2A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2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2A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2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35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549</Words>
  <Characters>3134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7</cp:revision>
  <dcterms:created xsi:type="dcterms:W3CDTF">2015-12-16T05:40:00Z</dcterms:created>
  <dcterms:modified xsi:type="dcterms:W3CDTF">2020-03-16T08:15:00Z</dcterms:modified>
</cp:coreProperties>
</file>