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3B" w:rsidRPr="00884A3B" w:rsidRDefault="00884A3B" w:rsidP="00884A3B">
      <w:pPr>
        <w:shd w:val="clear" w:color="auto" w:fill="FFFFFF"/>
        <w:spacing w:after="240" w:line="336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</w:rPr>
      </w:pPr>
      <w:r w:rsidRPr="00884A3B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8"/>
          <w:szCs w:val="28"/>
        </w:rPr>
        <w:t>Руководства по соблюдению обязательных требований</w:t>
      </w:r>
    </w:p>
    <w:p w:rsidR="00884A3B" w:rsidRPr="00884A3B" w:rsidRDefault="00884A3B" w:rsidP="00884A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6 ст.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0D0850" w:rsidRDefault="000D0850"/>
    <w:sectPr w:rsidR="000D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A3B"/>
    <w:rsid w:val="000D0850"/>
    <w:rsid w:val="0088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2022-12-21T05:31:00Z</dcterms:created>
  <dcterms:modified xsi:type="dcterms:W3CDTF">2022-12-21T05:31:00Z</dcterms:modified>
</cp:coreProperties>
</file>