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Администрация Зеленополянского сельсовета</w:t>
      </w:r>
    </w:p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Ключевского района Алтайского края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ПОСТАНОВЛЕНИЕ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09.01.2024 г.                                                                                                   № 1</w:t>
      </w:r>
    </w:p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с</w:t>
      </w:r>
      <w:proofErr w:type="gramEnd"/>
      <w:r>
        <w:rPr>
          <w:rFonts w:ascii="Times New Roman" w:eastAsia="Times New Roman" w:hAnsi="Times New Roman"/>
          <w:sz w:val="28"/>
          <w:szCs w:val="24"/>
        </w:rPr>
        <w:t>. Зеленая Поляна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6726D8" w:rsidTr="006726D8">
        <w:tc>
          <w:tcPr>
            <w:tcW w:w="3794" w:type="dxa"/>
          </w:tcPr>
          <w:p w:rsidR="006726D8" w:rsidRDefault="006726D8" w:rsidP="006726D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Об утверждении Реестра муниципального имущества муниципального образования Зеленополянский сельсовет Ключевского района Алтайского края по состоянию на 01.01.2024 год</w:t>
            </w:r>
          </w:p>
          <w:p w:rsidR="006726D8" w:rsidRDefault="006726D8" w:rsidP="006726D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726D8" w:rsidRDefault="00606117" w:rsidP="00606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Руководствуясь статьями 50, 51 Федерального закона от 06.10.2003 г. № 131 – ФЗ «Об общих принципах организации местного самоуправления в Российской Федерации», Уставом муниципального образования Зеленополянский сельсовет Ключевского района Алтайского края, Порядком ведения Реестра муниципального имущества в муниципальном образовании Зеленополянский сельсовет Ключевского района Алтайского края</w:t>
      </w:r>
    </w:p>
    <w:p w:rsidR="00606117" w:rsidRDefault="00606117" w:rsidP="006061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:rsidR="00606117" w:rsidRDefault="00606117" w:rsidP="006061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ПОСТАН</w:t>
      </w:r>
      <w:r w:rsidR="00687494">
        <w:rPr>
          <w:rFonts w:ascii="Times New Roman" w:eastAsia="Times New Roman" w:hAnsi="Times New Roman"/>
          <w:sz w:val="28"/>
          <w:szCs w:val="24"/>
        </w:rPr>
        <w:t>О</w:t>
      </w:r>
      <w:r>
        <w:rPr>
          <w:rFonts w:ascii="Times New Roman" w:eastAsia="Times New Roman" w:hAnsi="Times New Roman"/>
          <w:sz w:val="28"/>
          <w:szCs w:val="24"/>
        </w:rPr>
        <w:t>ВЛЯЮ:</w:t>
      </w:r>
    </w:p>
    <w:p w:rsidR="00606117" w:rsidRDefault="00606117" w:rsidP="007769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Утвердить Реестр муниципального имущества муниципального образования Зеленополянский сельсовет Ключевского района Алтайского края по состоянию на 01.01.2024 года (Приложение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1</w:t>
      </w:r>
      <w:proofErr w:type="gramEnd"/>
      <w:r>
        <w:rPr>
          <w:rFonts w:ascii="Times New Roman" w:eastAsia="Times New Roman" w:hAnsi="Times New Roman"/>
          <w:sz w:val="28"/>
          <w:szCs w:val="24"/>
        </w:rPr>
        <w:t>).</w:t>
      </w:r>
    </w:p>
    <w:p w:rsidR="00606117" w:rsidRDefault="00606117" w:rsidP="007769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Настоящее постановление обнародовать путем размещения на официальном сайте Ключевского района в разделе «Зеленополянский сельсовет» и информационном стенде Администрации сельсовета.</w:t>
      </w:r>
    </w:p>
    <w:p w:rsidR="00606117" w:rsidRPr="00606117" w:rsidRDefault="00606117" w:rsidP="007769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6726D8" w:rsidRDefault="006726D8" w:rsidP="0077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77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И.О. главы Администрации сельсовета                                         Л.М.Корнева </w:t>
      </w:r>
    </w:p>
    <w:p w:rsidR="006726D8" w:rsidRDefault="006726D8" w:rsidP="006726D8">
      <w:pPr>
        <w:rPr>
          <w:rFonts w:ascii="Calibri" w:eastAsia="Calibri" w:hAnsi="Calibri"/>
          <w:lang w:eastAsia="en-US"/>
        </w:rPr>
      </w:pPr>
    </w:p>
    <w:p w:rsidR="006726D8" w:rsidRDefault="006726D8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br w:type="page"/>
      </w:r>
    </w:p>
    <w:p w:rsidR="006726D8" w:rsidRDefault="006726D8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726D8" w:rsidSect="006726D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lastRenderedPageBreak/>
        <w:t>РЕЕСТР МУНИЦИПАЛЬНОГО ИМУЩЕСТВА</w:t>
      </w: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>муниципального образования Зеленополянский сельсовет</w:t>
      </w: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>на 01.0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Pr="00FD114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11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С</w:t>
      </w:r>
      <w:r w:rsidRPr="00FD114B">
        <w:rPr>
          <w:rFonts w:ascii="Times New Roman" w:hAnsi="Times New Roman" w:cs="Times New Roman"/>
          <w:b/>
          <w:sz w:val="24"/>
          <w:szCs w:val="24"/>
        </w:rPr>
        <w:t>ведения о муниципальном недвижимом имуществе</w:t>
      </w:r>
    </w:p>
    <w:tbl>
      <w:tblPr>
        <w:tblpPr w:leftFromText="180" w:rightFromText="180" w:vertAnchor="text" w:horzAnchor="margin" w:tblpXSpec="center" w:tblpY="158"/>
        <w:tblW w:w="16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428"/>
        <w:gridCol w:w="2240"/>
        <w:gridCol w:w="1134"/>
        <w:gridCol w:w="1276"/>
        <w:gridCol w:w="1418"/>
        <w:gridCol w:w="1559"/>
        <w:gridCol w:w="1843"/>
        <w:gridCol w:w="1559"/>
        <w:gridCol w:w="1276"/>
        <w:gridCol w:w="1448"/>
      </w:tblGrid>
      <w:tr w:rsidR="00FD114B" w:rsidRPr="00FD114B" w:rsidTr="004C1CCD">
        <w:trPr>
          <w:trHeight w:val="630"/>
        </w:trPr>
        <w:tc>
          <w:tcPr>
            <w:tcW w:w="5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№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2240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134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женность или иные параметры, характеризующие недвижи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мое имущество</w:t>
            </w:r>
          </w:p>
        </w:tc>
        <w:tc>
          <w:tcPr>
            <w:tcW w:w="2694" w:type="dxa"/>
            <w:gridSpan w:val="2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Стоимость, руб.</w:t>
            </w:r>
          </w:p>
        </w:tc>
        <w:tc>
          <w:tcPr>
            <w:tcW w:w="1559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Сумма амортизации, руб.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Дата воз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и прекраще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ния права муниципаль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ости, реквизи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ты документов</w:t>
            </w:r>
          </w:p>
        </w:tc>
        <w:tc>
          <w:tcPr>
            <w:tcW w:w="1276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правообладателе муниципального имущества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управление)   </w:t>
            </w:r>
          </w:p>
        </w:tc>
        <w:tc>
          <w:tcPr>
            <w:tcW w:w="144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установ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D114B" w:rsidRPr="00FD114B" w:rsidTr="004C1CCD">
        <w:trPr>
          <w:trHeight w:val="2115"/>
        </w:trPr>
        <w:tc>
          <w:tcPr>
            <w:tcW w:w="5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</w:p>
        </w:tc>
        <w:tc>
          <w:tcPr>
            <w:tcW w:w="1559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здание с. Зеленая Поляна, пер.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22:18:050104:110:01:217:600:000009320:0100:20001</w:t>
            </w: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299,8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31101,00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31101,00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19.10.2011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Св-во о гос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егистрации прав 22АВ №383226 от 14.10.2011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сельсовета 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572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сельсовета с. Зеленая Поляна пер.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169649,00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169649,00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оформлено 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АТС с. Марковка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45689,00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 оформлено 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</w:t>
            </w: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клуба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349386,00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01.12.1963  Акт приема-передачи № 23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почты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Марковка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45689,00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Не оформлено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39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Складское помещение, котельная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22:18:050104:110:01:217:600:000009320:0220:20002</w:t>
            </w: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19651,00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19.10.2011 Св-во о гос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ег.права 22АВ №863225 от 23.11.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ФАП с. Красный Яр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22:18:050203:0124:01:217:003:000004540</w:t>
            </w: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23501,74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4B">
        <w:rPr>
          <w:rFonts w:ascii="Times New Roman" w:hAnsi="Times New Roman" w:cs="Times New Roman"/>
          <w:b/>
          <w:sz w:val="24"/>
          <w:szCs w:val="24"/>
        </w:rPr>
        <w:lastRenderedPageBreak/>
        <w:t>ЗЕМЕЛЬНЫЕ УЧАСТКИ</w:t>
      </w:r>
    </w:p>
    <w:tbl>
      <w:tblPr>
        <w:tblpPr w:leftFromText="180" w:rightFromText="180" w:vertAnchor="text" w:horzAnchor="margin" w:tblpXSpec="center" w:tblpY="158"/>
        <w:tblW w:w="16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428"/>
        <w:gridCol w:w="2240"/>
        <w:gridCol w:w="1418"/>
        <w:gridCol w:w="1276"/>
        <w:gridCol w:w="1275"/>
        <w:gridCol w:w="1418"/>
        <w:gridCol w:w="1843"/>
        <w:gridCol w:w="1417"/>
        <w:gridCol w:w="1418"/>
        <w:gridCol w:w="1448"/>
      </w:tblGrid>
      <w:tr w:rsidR="00FD114B" w:rsidRPr="00FD114B" w:rsidTr="004C1CCD">
        <w:trPr>
          <w:trHeight w:val="630"/>
        </w:trPr>
        <w:tc>
          <w:tcPr>
            <w:tcW w:w="5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№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2240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41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женность или иные параметры, характеризующие недвижи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мое имущество</w:t>
            </w:r>
          </w:p>
        </w:tc>
        <w:tc>
          <w:tcPr>
            <w:tcW w:w="2551" w:type="dxa"/>
            <w:gridSpan w:val="2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Стоимость, руб.</w:t>
            </w:r>
          </w:p>
        </w:tc>
        <w:tc>
          <w:tcPr>
            <w:tcW w:w="141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Сумма амортизации, руб.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Дата воз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и прекраще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ния права муниципаль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ости, реквизи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ты документов</w:t>
            </w:r>
          </w:p>
        </w:tc>
        <w:tc>
          <w:tcPr>
            <w:tcW w:w="141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правообладателе муниципального имущества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управление)   </w:t>
            </w:r>
          </w:p>
        </w:tc>
        <w:tc>
          <w:tcPr>
            <w:tcW w:w="144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установ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D114B" w:rsidRPr="00FD114B" w:rsidTr="004C1CCD">
        <w:trPr>
          <w:trHeight w:val="2115"/>
        </w:trPr>
        <w:tc>
          <w:tcPr>
            <w:tcW w:w="5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</w:p>
        </w:tc>
        <w:tc>
          <w:tcPr>
            <w:tcW w:w="141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Поляна, пер. Школьный 3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22:18:050104:109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49800,00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49800,00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не зарегистрировано 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Зеленая Поляна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 1</w:t>
            </w:r>
            <w:proofErr w:type="gramEnd"/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22:18:050105:133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2636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378424,16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378424,16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503765,96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не зарегистрировано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Слава, ул. Центральная,  2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22:18:050107:17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99292,50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99292,50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99292,50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не зарегистрировано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с. Красный Яр ул. Ленина 13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22:18:050203:124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41702,85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41702,85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41702,85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25.03.2003Свидетельство 22АВ№687600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сельсовета 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с. Красный Яр, ул.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Западная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3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22:18:050203:39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2667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508303,53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508303,53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508303,53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4B">
        <w:rPr>
          <w:rFonts w:ascii="Times New Roman" w:hAnsi="Times New Roman" w:cs="Times New Roman"/>
          <w:b/>
          <w:sz w:val="24"/>
          <w:szCs w:val="24"/>
        </w:rPr>
        <w:lastRenderedPageBreak/>
        <w:t>КАЗНА</w:t>
      </w:r>
    </w:p>
    <w:tbl>
      <w:tblPr>
        <w:tblpPr w:leftFromText="180" w:rightFromText="180" w:vertAnchor="text" w:horzAnchor="margin" w:tblpXSpec="center" w:tblpY="158"/>
        <w:tblW w:w="16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428"/>
        <w:gridCol w:w="1957"/>
        <w:gridCol w:w="1417"/>
        <w:gridCol w:w="1276"/>
        <w:gridCol w:w="1418"/>
        <w:gridCol w:w="1559"/>
        <w:gridCol w:w="1701"/>
        <w:gridCol w:w="1843"/>
        <w:gridCol w:w="1417"/>
        <w:gridCol w:w="1165"/>
      </w:tblGrid>
      <w:tr w:rsidR="00FD114B" w:rsidRPr="00FD114B" w:rsidTr="004C1CCD">
        <w:trPr>
          <w:trHeight w:val="630"/>
        </w:trPr>
        <w:tc>
          <w:tcPr>
            <w:tcW w:w="5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№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195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41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женность или иные параметры, характеризующие недвижи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мое имущество</w:t>
            </w:r>
          </w:p>
        </w:tc>
        <w:tc>
          <w:tcPr>
            <w:tcW w:w="2694" w:type="dxa"/>
            <w:gridSpan w:val="2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Стоимость, руб.</w:t>
            </w:r>
          </w:p>
        </w:tc>
        <w:tc>
          <w:tcPr>
            <w:tcW w:w="1559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Сумма амортизации, руб.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Дата воз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и прекраще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ния права муниципаль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ости, реквизи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ты документов</w:t>
            </w:r>
          </w:p>
        </w:tc>
        <w:tc>
          <w:tcPr>
            <w:tcW w:w="141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имущества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управление)   </w:t>
            </w:r>
          </w:p>
        </w:tc>
        <w:tc>
          <w:tcPr>
            <w:tcW w:w="1165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Сведения об установ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D114B" w:rsidRPr="00FD114B" w:rsidTr="004C1CCD">
        <w:trPr>
          <w:trHeight w:val="2115"/>
        </w:trPr>
        <w:tc>
          <w:tcPr>
            <w:tcW w:w="5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</w:p>
        </w:tc>
        <w:tc>
          <w:tcPr>
            <w:tcW w:w="1559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Объединенное здание (СДК+ФАПа)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83233,00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30298,79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52934,21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игровая площадка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 ул. Школьная 3Б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303000,00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21.08.2018 Постановление №20 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сельсовета 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отдыха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Поляна, ул. Центральная 11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14.06.2016 Решение №52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площадка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Поляна, ул. Школьная, 1Д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734139,00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734139,00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11.12.2019 Постановление №18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</w:t>
            </w: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 с. Марковка ул. Новая 18Б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317880,00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317880,00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11.12.2019 Постановление №19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535895,00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535895,00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Башня водонапорная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Школьная, 1Г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22:18:050104:371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определена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ЕГРН от 18.01.2023 года 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Школьная,  1Г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22:18:050104:369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58381,06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ЕГРН от 17.07.2022 года 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«Памятник воинам, погибшим в годы ВОВ (1941-1945 гг.)»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Слава ул. Центральная, 3А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22:18:050106:299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определена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12.10.2022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Слава, ул. Центральная, 3А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22:18:050106:298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378,12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18.07.2022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«Памятник воинам, погибшим в годы ВОВ (1941-1945 гг.)» с. Красный Яр, ул. Ленина, 19А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22:18:050203:380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определена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12.10.2022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с.  Красный Яр, ул. Ленина, 19А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22:18:050203:379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38,18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18.07.2022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«Памятник воинам, погибшим в годы ВОВ (1941-1945 гг.)»,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Центральная, 11А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22:18:050105:513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определена 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12.10.2022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Центральная, 11А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22:18:050105:512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270,94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19.07.2022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 xml:space="preserve">И. о главы Администрации сельсовета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Л.М. Корнева</w:t>
      </w: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 xml:space="preserve">Ведущий бухгалтер                                                                           Е. С. Котикова </w:t>
      </w:r>
    </w:p>
    <w:p w:rsidR="00D4639E" w:rsidRPr="00FD114B" w:rsidRDefault="00D4639E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39E" w:rsidRPr="00FD114B" w:rsidSect="006726D8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70F1"/>
    <w:multiLevelType w:val="hybridMultilevel"/>
    <w:tmpl w:val="61042DB8"/>
    <w:lvl w:ilvl="0" w:tplc="81FAD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14B"/>
    <w:rsid w:val="003A15FA"/>
    <w:rsid w:val="00606117"/>
    <w:rsid w:val="006726D8"/>
    <w:rsid w:val="00687494"/>
    <w:rsid w:val="007769F1"/>
    <w:rsid w:val="00887CC7"/>
    <w:rsid w:val="00B00DBE"/>
    <w:rsid w:val="00D4639E"/>
    <w:rsid w:val="00FD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6</cp:revision>
  <cp:lastPrinted>2024-03-20T09:51:00Z</cp:lastPrinted>
  <dcterms:created xsi:type="dcterms:W3CDTF">2024-03-01T08:02:00Z</dcterms:created>
  <dcterms:modified xsi:type="dcterms:W3CDTF">2024-03-20T09:54:00Z</dcterms:modified>
</cp:coreProperties>
</file>