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A1" w:rsidRDefault="006A00A1" w:rsidP="006A00A1">
      <w:pPr>
        <w:pStyle w:val="1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Theme="minorHAnsi" w:eastAsiaTheme="minorEastAsia" w:hAnsiTheme="minorHAnsi" w:cstheme="minorBidi"/>
          <w:szCs w:val="22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Зеленополянское сельское Собрание депутатов</w:t>
      </w:r>
    </w:p>
    <w:p w:rsidR="006A00A1" w:rsidRDefault="006A00A1" w:rsidP="006A00A1">
      <w:pPr>
        <w:pStyle w:val="1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Ключевского района  Алтайского края</w:t>
      </w:r>
    </w:p>
    <w:p w:rsidR="006A00A1" w:rsidRDefault="006A00A1" w:rsidP="006A00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FF16B6">
        <w:rPr>
          <w:rFonts w:ascii="Arial" w:hAnsi="Arial" w:cs="Arial"/>
          <w:sz w:val="24"/>
          <w:szCs w:val="24"/>
        </w:rPr>
        <w:t>девятая</w:t>
      </w:r>
      <w:r>
        <w:rPr>
          <w:rFonts w:ascii="Arial" w:hAnsi="Arial" w:cs="Arial"/>
          <w:sz w:val="24"/>
          <w:szCs w:val="24"/>
        </w:rPr>
        <w:t xml:space="preserve">    сессия    второго     созыва</w:t>
      </w: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pStyle w:val="2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 w:val="0"/>
          <w:sz w:val="24"/>
          <w:szCs w:val="24"/>
        </w:rPr>
        <w:t>Р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</w:p>
    <w:p w:rsidR="006A00A1" w:rsidRDefault="00FF16B6" w:rsidP="006A0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15.11.2022</w:t>
      </w:r>
      <w:r w:rsidR="006A00A1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№65а</w:t>
      </w:r>
      <w:r w:rsidR="006A00A1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с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>еленая Поляна</w:t>
      </w:r>
    </w:p>
    <w:p w:rsidR="006A00A1" w:rsidRDefault="006A00A1" w:rsidP="006A00A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     назначении      публичных   слушаний </w:t>
      </w:r>
    </w:p>
    <w:p w:rsidR="006A00A1" w:rsidRDefault="006A00A1" w:rsidP="006A00A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   проекту   Устава         муниципального</w:t>
      </w:r>
    </w:p>
    <w:p w:rsidR="006A00A1" w:rsidRDefault="006A00A1" w:rsidP="006A00A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образования Зеленополянский сельсовет</w:t>
      </w:r>
    </w:p>
    <w:p w:rsidR="006A00A1" w:rsidRDefault="006A00A1" w:rsidP="006A00A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Ключевского    района    Алтайского   края</w:t>
      </w:r>
    </w:p>
    <w:p w:rsidR="006A00A1" w:rsidRDefault="006A00A1" w:rsidP="006A00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</w:t>
      </w:r>
    </w:p>
    <w:p w:rsidR="006A00A1" w:rsidRDefault="006A00A1" w:rsidP="006A00A1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На основании статьи 28 Федерального закона «Об общих принципах организации местного самоуправления в Российской Федерации» и в соответствии со статьей 22 Устава муниципального образования Зеленополянский сельсовет сельское Собрание депутатов  </w:t>
      </w:r>
    </w:p>
    <w:p w:rsidR="006A00A1" w:rsidRDefault="006A00A1" w:rsidP="006A00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РЕШИЛО:</w:t>
      </w:r>
    </w:p>
    <w:p w:rsidR="006A00A1" w:rsidRDefault="006A00A1" w:rsidP="006A00A1">
      <w:pPr>
        <w:numPr>
          <w:ilvl w:val="0"/>
          <w:numId w:val="1"/>
        </w:numPr>
        <w:tabs>
          <w:tab w:val="num" w:pos="1070"/>
        </w:tabs>
        <w:spacing w:after="0" w:line="360" w:lineRule="auto"/>
        <w:ind w:left="709" w:right="1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 публичные слушания по проекту Устава муниципального</w:t>
      </w:r>
    </w:p>
    <w:p w:rsidR="006A00A1" w:rsidRDefault="006A00A1" w:rsidP="006A00A1">
      <w:pPr>
        <w:spacing w:after="0" w:line="360" w:lineRule="auto"/>
        <w:ind w:left="709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образования    Зеленополянский    сельсовет   Ключевского   района        </w:t>
      </w:r>
    </w:p>
    <w:p w:rsidR="006A00A1" w:rsidRDefault="00FF16B6" w:rsidP="006A00A1">
      <w:pPr>
        <w:spacing w:after="0" w:line="360" w:lineRule="auto"/>
        <w:ind w:left="709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Алтайского края   на   15</w:t>
      </w:r>
      <w:r w:rsidR="006A00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декабря   2022</w:t>
      </w:r>
      <w:r w:rsidR="006A00A1">
        <w:rPr>
          <w:rFonts w:ascii="Arial" w:hAnsi="Arial" w:cs="Arial"/>
          <w:sz w:val="24"/>
          <w:szCs w:val="24"/>
        </w:rPr>
        <w:t xml:space="preserve">  года   на 15 часов 00 минут.</w:t>
      </w:r>
    </w:p>
    <w:p w:rsidR="006A00A1" w:rsidRDefault="006A00A1" w:rsidP="006A00A1">
      <w:pPr>
        <w:spacing w:after="0" w:line="360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  Контроль   за   исполнением    настоящего   решения   возложить 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A00A1" w:rsidRDefault="006A00A1" w:rsidP="006A00A1">
      <w:pPr>
        <w:spacing w:after="0" w:line="360" w:lineRule="auto"/>
        <w:ind w:left="709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постоянную мандатную комиссию  (</w:t>
      </w:r>
      <w:r w:rsidR="00F160B8">
        <w:rPr>
          <w:rFonts w:ascii="Arial" w:hAnsi="Arial" w:cs="Arial"/>
          <w:sz w:val="24"/>
          <w:szCs w:val="24"/>
        </w:rPr>
        <w:t>Сумина О.Г.)</w:t>
      </w:r>
      <w:r>
        <w:rPr>
          <w:rFonts w:ascii="Arial" w:hAnsi="Arial" w:cs="Arial"/>
          <w:sz w:val="24"/>
          <w:szCs w:val="24"/>
        </w:rPr>
        <w:t>.</w:t>
      </w:r>
    </w:p>
    <w:p w:rsidR="006A00A1" w:rsidRDefault="006A00A1" w:rsidP="006A00A1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6A00A1" w:rsidRDefault="006A00A1" w:rsidP="006A00A1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И.Ф. Жерноклева</w:t>
      </w:r>
    </w:p>
    <w:p w:rsidR="006A00A1" w:rsidRDefault="006A00A1" w:rsidP="006A00A1">
      <w:pPr>
        <w:ind w:left="709"/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rPr>
          <w:rFonts w:ascii="Arial" w:hAnsi="Arial" w:cs="Arial"/>
          <w:sz w:val="24"/>
          <w:szCs w:val="24"/>
        </w:rPr>
      </w:pPr>
    </w:p>
    <w:p w:rsidR="006A00A1" w:rsidRDefault="006A00A1" w:rsidP="006A00A1">
      <w:pPr>
        <w:rPr>
          <w:sz w:val="28"/>
        </w:rPr>
      </w:pPr>
    </w:p>
    <w:p w:rsidR="00FF48FF" w:rsidRDefault="00FF48FF"/>
    <w:sectPr w:rsidR="00FF48FF" w:rsidSect="006B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EE8"/>
    <w:multiLevelType w:val="hybridMultilevel"/>
    <w:tmpl w:val="5316D1FE"/>
    <w:lvl w:ilvl="0" w:tplc="DAFEC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0A1"/>
    <w:rsid w:val="001D3754"/>
    <w:rsid w:val="006A00A1"/>
    <w:rsid w:val="006B2F32"/>
    <w:rsid w:val="00F160B8"/>
    <w:rsid w:val="00FF16B6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32"/>
  </w:style>
  <w:style w:type="paragraph" w:styleId="1">
    <w:name w:val="heading 1"/>
    <w:basedOn w:val="a"/>
    <w:next w:val="a"/>
    <w:link w:val="10"/>
    <w:qFormat/>
    <w:rsid w:val="006A0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00A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A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A00A1"/>
    <w:rPr>
      <w:rFonts w:ascii="Bookman Old Style" w:eastAsia="Times New Roman" w:hAnsi="Bookman Old Style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6</cp:revision>
  <dcterms:created xsi:type="dcterms:W3CDTF">2021-11-19T09:45:00Z</dcterms:created>
  <dcterms:modified xsi:type="dcterms:W3CDTF">2022-12-20T08:04:00Z</dcterms:modified>
</cp:coreProperties>
</file>