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9C" w:rsidRDefault="000F7F9C" w:rsidP="000F7F9C">
      <w:pPr>
        <w:jc w:val="right"/>
        <w:rPr>
          <w:b/>
          <w:noProof/>
          <w:sz w:val="28"/>
          <w:szCs w:val="28"/>
        </w:rPr>
      </w:pPr>
    </w:p>
    <w:p w:rsidR="000F7F9C" w:rsidRPr="004821EF" w:rsidRDefault="000F7F9C" w:rsidP="004669D1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4821EF">
        <w:rPr>
          <w:rFonts w:ascii="Arial" w:hAnsi="Arial" w:cs="Arial"/>
        </w:rPr>
        <w:t>Зеленополянское</w:t>
      </w:r>
      <w:proofErr w:type="spellEnd"/>
      <w:r w:rsidRPr="004821EF">
        <w:rPr>
          <w:rFonts w:ascii="Arial" w:hAnsi="Arial" w:cs="Arial"/>
        </w:rPr>
        <w:t xml:space="preserve"> сельское Собрание депутатов</w:t>
      </w:r>
    </w:p>
    <w:p w:rsidR="000F7F9C" w:rsidRPr="004821EF" w:rsidRDefault="000F7F9C" w:rsidP="004669D1">
      <w:pPr>
        <w:spacing w:after="0" w:line="360" w:lineRule="auto"/>
        <w:jc w:val="center"/>
        <w:rPr>
          <w:rFonts w:ascii="Arial" w:hAnsi="Arial" w:cs="Arial"/>
        </w:rPr>
      </w:pPr>
      <w:r w:rsidRPr="004821EF">
        <w:rPr>
          <w:rFonts w:ascii="Arial" w:hAnsi="Arial" w:cs="Arial"/>
        </w:rPr>
        <w:t>Ключевского района Алтайского края</w:t>
      </w:r>
    </w:p>
    <w:p w:rsidR="000F7F9C" w:rsidRPr="004821EF" w:rsidRDefault="000F7F9C" w:rsidP="004669D1">
      <w:pPr>
        <w:spacing w:after="0" w:line="360" w:lineRule="auto"/>
        <w:jc w:val="center"/>
        <w:rPr>
          <w:rFonts w:ascii="Arial" w:hAnsi="Arial" w:cs="Arial"/>
        </w:rPr>
      </w:pPr>
      <w:r w:rsidRPr="004821EF">
        <w:rPr>
          <w:rFonts w:ascii="Arial" w:hAnsi="Arial" w:cs="Arial"/>
        </w:rPr>
        <w:t>Двадцать четвертая  сессия первого созыва</w:t>
      </w:r>
    </w:p>
    <w:p w:rsidR="000F7F9C" w:rsidRPr="00D32276" w:rsidRDefault="000F7F9C" w:rsidP="004669D1">
      <w:pPr>
        <w:spacing w:after="0"/>
        <w:rPr>
          <w:sz w:val="28"/>
          <w:szCs w:val="28"/>
        </w:rPr>
      </w:pPr>
    </w:p>
    <w:p w:rsidR="000F7F9C" w:rsidRPr="00D32276" w:rsidRDefault="004669D1" w:rsidP="004669D1">
      <w:pPr>
        <w:keepNext/>
        <w:tabs>
          <w:tab w:val="left" w:pos="142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0F7F9C" w:rsidRPr="00D32276">
        <w:rPr>
          <w:sz w:val="28"/>
          <w:szCs w:val="28"/>
        </w:rPr>
        <w:t>РЕШЕНИЕ</w:t>
      </w:r>
    </w:p>
    <w:p w:rsidR="000F7F9C" w:rsidRPr="0008073A" w:rsidRDefault="000F7F9C" w:rsidP="000F7F9C">
      <w:pPr>
        <w:rPr>
          <w:rFonts w:ascii="Arial" w:hAnsi="Arial" w:cs="Arial"/>
          <w:b/>
        </w:rPr>
      </w:pPr>
      <w:r w:rsidRPr="0008073A">
        <w:rPr>
          <w:rFonts w:ascii="Arial" w:hAnsi="Arial" w:cs="Arial"/>
        </w:rPr>
        <w:t xml:space="preserve">27.12.2019               </w:t>
      </w:r>
      <w:r w:rsidRPr="0008073A">
        <w:rPr>
          <w:rFonts w:ascii="Arial" w:hAnsi="Arial" w:cs="Arial"/>
          <w:b/>
        </w:rPr>
        <w:t xml:space="preserve">                                                                               </w:t>
      </w:r>
      <w:r w:rsidRPr="0008073A">
        <w:rPr>
          <w:rFonts w:ascii="Arial" w:hAnsi="Arial" w:cs="Arial"/>
        </w:rPr>
        <w:t>№  178</w:t>
      </w:r>
    </w:p>
    <w:p w:rsidR="000F7F9C" w:rsidRPr="004669D1" w:rsidRDefault="004669D1" w:rsidP="004669D1">
      <w:pPr>
        <w:rPr>
          <w:rFonts w:ascii="Arial" w:hAnsi="Arial" w:cs="Arial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F7F9C" w:rsidRPr="0008073A">
        <w:rPr>
          <w:rFonts w:ascii="Arial" w:hAnsi="Arial" w:cs="Arial"/>
          <w:b/>
        </w:rPr>
        <w:t xml:space="preserve">  </w:t>
      </w:r>
      <w:r w:rsidR="000F7F9C" w:rsidRPr="0008073A">
        <w:rPr>
          <w:rFonts w:ascii="Arial" w:hAnsi="Arial" w:cs="Arial"/>
        </w:rPr>
        <w:t>с</w:t>
      </w:r>
      <w:proofErr w:type="gramStart"/>
      <w:r w:rsidR="000F7F9C" w:rsidRPr="0008073A">
        <w:rPr>
          <w:rFonts w:ascii="Arial" w:hAnsi="Arial" w:cs="Arial"/>
        </w:rPr>
        <w:t>.З</w:t>
      </w:r>
      <w:proofErr w:type="gramEnd"/>
      <w:r w:rsidR="000F7F9C" w:rsidRPr="0008073A">
        <w:rPr>
          <w:rFonts w:ascii="Arial" w:hAnsi="Arial" w:cs="Arial"/>
        </w:rPr>
        <w:t>еленая Поляна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утверждении</w:t>
      </w:r>
      <w:r w:rsidRPr="0008073A">
        <w:rPr>
          <w:rFonts w:ascii="Arial" w:hAnsi="Arial" w:cs="Arial"/>
        </w:rPr>
        <w:t>и</w:t>
      </w:r>
      <w:proofErr w:type="spellEnd"/>
      <w:r w:rsidRPr="0008073A">
        <w:rPr>
          <w:rFonts w:ascii="Arial" w:hAnsi="Arial" w:cs="Arial"/>
        </w:rPr>
        <w:t xml:space="preserve"> Порядка принятия решения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о применении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 xml:space="preserve"> депутату, 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>главе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 xml:space="preserve"> </w:t>
      </w:r>
      <w:proofErr w:type="spellStart"/>
      <w:r w:rsidRPr="0008073A">
        <w:rPr>
          <w:rFonts w:ascii="Arial" w:hAnsi="Arial" w:cs="Arial"/>
        </w:rPr>
        <w:t>муниципаль</w:t>
      </w:r>
      <w:proofErr w:type="spellEnd"/>
      <w:r>
        <w:rPr>
          <w:rFonts w:ascii="Arial" w:hAnsi="Arial" w:cs="Arial"/>
        </w:rPr>
        <w:t>-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proofErr w:type="spellStart"/>
      <w:r w:rsidRPr="0008073A">
        <w:rPr>
          <w:rFonts w:ascii="Arial" w:hAnsi="Arial" w:cs="Arial"/>
        </w:rPr>
        <w:t>ного</w:t>
      </w:r>
      <w:proofErr w:type="spellEnd"/>
      <w:r>
        <w:rPr>
          <w:rFonts w:ascii="Arial" w:hAnsi="Arial" w:cs="Arial"/>
        </w:rPr>
        <w:t xml:space="preserve">   </w:t>
      </w:r>
      <w:r w:rsidRPr="00080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08073A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      </w:t>
      </w:r>
      <w:r w:rsidRPr="00080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>мер</w:t>
      </w:r>
      <w:r>
        <w:rPr>
          <w:rFonts w:ascii="Arial" w:hAnsi="Arial" w:cs="Arial"/>
        </w:rPr>
        <w:t xml:space="preserve">        </w:t>
      </w:r>
      <w:r w:rsidRPr="0008073A">
        <w:rPr>
          <w:rFonts w:ascii="Arial" w:hAnsi="Arial" w:cs="Arial"/>
        </w:rPr>
        <w:t xml:space="preserve"> </w:t>
      </w:r>
      <w:proofErr w:type="gramStart"/>
      <w:r w:rsidRPr="0008073A">
        <w:rPr>
          <w:rFonts w:ascii="Arial" w:hAnsi="Arial" w:cs="Arial"/>
        </w:rPr>
        <w:t>ответствен</w:t>
      </w:r>
      <w:proofErr w:type="gramEnd"/>
      <w:r>
        <w:rPr>
          <w:rFonts w:ascii="Arial" w:hAnsi="Arial" w:cs="Arial"/>
        </w:rPr>
        <w:t>-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proofErr w:type="spellStart"/>
      <w:r w:rsidRPr="0008073A">
        <w:rPr>
          <w:rFonts w:ascii="Arial" w:hAnsi="Arial" w:cs="Arial"/>
        </w:rPr>
        <w:t>ности</w:t>
      </w:r>
      <w:proofErr w:type="spellEnd"/>
      <w:r w:rsidRPr="0008073A">
        <w:rPr>
          <w:rFonts w:ascii="Arial" w:hAnsi="Arial" w:cs="Arial"/>
        </w:rPr>
        <w:t xml:space="preserve">, </w:t>
      </w:r>
      <w:proofErr w:type="gramStart"/>
      <w:r w:rsidRPr="0008073A">
        <w:rPr>
          <w:rFonts w:ascii="Arial" w:hAnsi="Arial" w:cs="Arial"/>
        </w:rPr>
        <w:t>предусмотренных</w:t>
      </w:r>
      <w:proofErr w:type="gramEnd"/>
      <w:r w:rsidRPr="0008073A">
        <w:rPr>
          <w:rFonts w:ascii="Arial" w:hAnsi="Arial" w:cs="Arial"/>
        </w:rPr>
        <w:t xml:space="preserve"> частью 7.3-1 статьи 40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Федерального </w:t>
      </w:r>
      <w:r>
        <w:rPr>
          <w:rFonts w:ascii="Arial" w:hAnsi="Arial" w:cs="Arial"/>
        </w:rPr>
        <w:t xml:space="preserve">  </w:t>
      </w:r>
      <w:r w:rsidRPr="0008073A">
        <w:rPr>
          <w:rFonts w:ascii="Arial" w:hAnsi="Arial" w:cs="Arial"/>
        </w:rPr>
        <w:t>закона «Об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 xml:space="preserve"> общих 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>принципах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08073A">
        <w:rPr>
          <w:rFonts w:ascii="Arial" w:hAnsi="Arial" w:cs="Arial"/>
        </w:rPr>
        <w:t>рганизации</w:t>
      </w:r>
      <w:r>
        <w:rPr>
          <w:rFonts w:ascii="Arial" w:hAnsi="Arial" w:cs="Arial"/>
        </w:rPr>
        <w:t xml:space="preserve">     </w:t>
      </w:r>
      <w:r w:rsidRPr="0008073A">
        <w:rPr>
          <w:rFonts w:ascii="Arial" w:hAnsi="Arial" w:cs="Arial"/>
        </w:rPr>
        <w:t xml:space="preserve"> местного</w:t>
      </w:r>
      <w:r>
        <w:rPr>
          <w:rFonts w:ascii="Arial" w:hAnsi="Arial" w:cs="Arial"/>
        </w:rPr>
        <w:t xml:space="preserve">        </w:t>
      </w:r>
      <w:r w:rsidRPr="0008073A">
        <w:rPr>
          <w:rFonts w:ascii="Arial" w:hAnsi="Arial" w:cs="Arial"/>
        </w:rPr>
        <w:t xml:space="preserve"> самоуправления</w:t>
      </w:r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в Российской Федерации»,</w:t>
      </w:r>
      <w:r>
        <w:rPr>
          <w:rFonts w:ascii="Arial" w:hAnsi="Arial" w:cs="Arial"/>
        </w:rPr>
        <w:t xml:space="preserve"> </w:t>
      </w:r>
      <w:r w:rsidRPr="0008073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 </w:t>
      </w:r>
      <w:r w:rsidRPr="0008073A">
        <w:rPr>
          <w:rFonts w:ascii="Arial" w:hAnsi="Arial" w:cs="Arial"/>
        </w:rPr>
        <w:t xml:space="preserve"> </w:t>
      </w:r>
      <w:proofErr w:type="gramStart"/>
      <w:r w:rsidRPr="0008073A">
        <w:rPr>
          <w:rFonts w:ascii="Arial" w:hAnsi="Arial" w:cs="Arial"/>
        </w:rPr>
        <w:t>муниципальном</w:t>
      </w:r>
      <w:proofErr w:type="gramEnd"/>
    </w:p>
    <w:p w:rsidR="000F7F9C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</w:t>
      </w:r>
      <w:proofErr w:type="gramStart"/>
      <w:r w:rsidRPr="0008073A">
        <w:rPr>
          <w:rFonts w:ascii="Arial" w:hAnsi="Arial" w:cs="Arial"/>
        </w:rPr>
        <w:t>образовании</w:t>
      </w:r>
      <w:proofErr w:type="gramEnd"/>
      <w:r w:rsidRPr="0008073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08073A">
        <w:rPr>
          <w:rFonts w:ascii="Arial" w:hAnsi="Arial" w:cs="Arial"/>
        </w:rPr>
        <w:t xml:space="preserve">Зеленополянский </w:t>
      </w:r>
      <w:r>
        <w:rPr>
          <w:rFonts w:ascii="Arial" w:hAnsi="Arial" w:cs="Arial"/>
        </w:rPr>
        <w:t xml:space="preserve">     </w:t>
      </w:r>
      <w:r w:rsidRPr="0008073A">
        <w:rPr>
          <w:rFonts w:ascii="Arial" w:hAnsi="Arial" w:cs="Arial"/>
        </w:rPr>
        <w:t>сельсовет</w:t>
      </w:r>
    </w:p>
    <w:p w:rsidR="000F7F9C" w:rsidRPr="0008073A" w:rsidRDefault="000F7F9C" w:rsidP="004669D1">
      <w:pPr>
        <w:widowControl w:val="0"/>
        <w:tabs>
          <w:tab w:val="left" w:pos="5387"/>
        </w:tabs>
        <w:spacing w:after="0"/>
        <w:ind w:right="-2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Ключевского</w:t>
      </w:r>
      <w:r>
        <w:rPr>
          <w:rFonts w:ascii="Arial" w:hAnsi="Arial" w:cs="Arial"/>
        </w:rPr>
        <w:t xml:space="preserve">     </w:t>
      </w:r>
      <w:r w:rsidRPr="0008073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</w:t>
      </w:r>
      <w:r w:rsidRPr="0008073A">
        <w:rPr>
          <w:rFonts w:ascii="Arial" w:hAnsi="Arial" w:cs="Arial"/>
        </w:rPr>
        <w:t xml:space="preserve">Алтайского </w:t>
      </w:r>
      <w:r>
        <w:rPr>
          <w:rFonts w:ascii="Arial" w:hAnsi="Arial" w:cs="Arial"/>
        </w:rPr>
        <w:t xml:space="preserve">     </w:t>
      </w:r>
      <w:r w:rsidRPr="0008073A">
        <w:rPr>
          <w:rFonts w:ascii="Arial" w:hAnsi="Arial" w:cs="Arial"/>
        </w:rPr>
        <w:t>края</w:t>
      </w:r>
    </w:p>
    <w:p w:rsidR="000F7F9C" w:rsidRPr="0008073A" w:rsidRDefault="000F7F9C" w:rsidP="004669D1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</w:rPr>
      </w:pPr>
    </w:p>
    <w:p w:rsidR="000F7F9C" w:rsidRPr="0008073A" w:rsidRDefault="000F7F9C" w:rsidP="000F7F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Зеленополянский сельсовет Ключевского района Алтайского края, </w:t>
      </w:r>
      <w:proofErr w:type="spellStart"/>
      <w:r w:rsidRPr="0008073A">
        <w:rPr>
          <w:rFonts w:ascii="Arial" w:hAnsi="Arial" w:cs="Arial"/>
        </w:rPr>
        <w:t>Зеленоп</w:t>
      </w:r>
      <w:r>
        <w:rPr>
          <w:rFonts w:ascii="Arial" w:hAnsi="Arial" w:cs="Arial"/>
        </w:rPr>
        <w:t>о</w:t>
      </w:r>
      <w:r w:rsidRPr="0008073A">
        <w:rPr>
          <w:rFonts w:ascii="Arial" w:hAnsi="Arial" w:cs="Arial"/>
        </w:rPr>
        <w:t>лянское</w:t>
      </w:r>
      <w:proofErr w:type="spellEnd"/>
      <w:r w:rsidRPr="0008073A">
        <w:rPr>
          <w:rFonts w:ascii="Arial" w:hAnsi="Arial" w:cs="Arial"/>
        </w:rPr>
        <w:t xml:space="preserve"> сельское  Собрание депутатов </w:t>
      </w:r>
    </w:p>
    <w:p w:rsidR="000F7F9C" w:rsidRPr="0008073A" w:rsidRDefault="000F7F9C" w:rsidP="000F7F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</w:t>
      </w:r>
      <w:r w:rsidRPr="0008073A">
        <w:rPr>
          <w:rFonts w:ascii="Arial" w:hAnsi="Arial" w:cs="Arial"/>
        </w:rPr>
        <w:t xml:space="preserve">   РЕШИЛО: </w:t>
      </w:r>
    </w:p>
    <w:p w:rsidR="000F7F9C" w:rsidRPr="0008073A" w:rsidRDefault="000F7F9C" w:rsidP="000F7F9C">
      <w:pPr>
        <w:widowControl w:val="0"/>
        <w:tabs>
          <w:tab w:val="left" w:pos="9356"/>
        </w:tabs>
        <w:ind w:firstLine="709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 Зеленополянский сельсовет Ключевского район Алтайского края.</w:t>
      </w:r>
    </w:p>
    <w:p w:rsidR="000F7F9C" w:rsidRPr="0008073A" w:rsidRDefault="000F7F9C" w:rsidP="000F7F9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>2. Направить настоящий Порядок  главы Администрации сельсовета для подписания и обнародования в установленном законом порядке.</w:t>
      </w:r>
    </w:p>
    <w:p w:rsidR="000F7F9C" w:rsidRPr="0008073A" w:rsidRDefault="000F7F9C" w:rsidP="000F7F9C">
      <w:pPr>
        <w:widowControl w:val="0"/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8073A">
        <w:rPr>
          <w:rFonts w:ascii="Arial" w:hAnsi="Arial" w:cs="Arial"/>
        </w:rPr>
        <w:t xml:space="preserve">Обнародовать данное решение на информационном стенде Администрации Зеленополянского сельсовета, а так же на информационных стендах в селах Красный Яр, </w:t>
      </w:r>
      <w:proofErr w:type="spellStart"/>
      <w:r w:rsidRPr="0008073A">
        <w:rPr>
          <w:rFonts w:ascii="Arial" w:hAnsi="Arial" w:cs="Arial"/>
        </w:rPr>
        <w:t>Марковка</w:t>
      </w:r>
      <w:proofErr w:type="spellEnd"/>
      <w:r w:rsidRPr="0008073A">
        <w:rPr>
          <w:rFonts w:ascii="Arial" w:hAnsi="Arial" w:cs="Arial"/>
        </w:rPr>
        <w:t>, Слава.</w:t>
      </w:r>
    </w:p>
    <w:p w:rsidR="000F7F9C" w:rsidRDefault="000F7F9C" w:rsidP="000F7F9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proofErr w:type="gramStart"/>
      <w:r w:rsidRPr="0008073A">
        <w:rPr>
          <w:rFonts w:ascii="Arial" w:hAnsi="Arial" w:cs="Arial"/>
        </w:rPr>
        <w:t>Контроль за</w:t>
      </w:r>
      <w:proofErr w:type="gramEnd"/>
      <w:r w:rsidRPr="0008073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0F7F9C" w:rsidRDefault="000F7F9C" w:rsidP="000F7F9C">
      <w:pPr>
        <w:widowControl w:val="0"/>
        <w:ind w:firstLine="709"/>
        <w:jc w:val="both"/>
        <w:rPr>
          <w:rFonts w:ascii="Arial" w:hAnsi="Arial" w:cs="Arial"/>
        </w:rPr>
      </w:pPr>
    </w:p>
    <w:p w:rsidR="000F7F9C" w:rsidRPr="0008073A" w:rsidRDefault="000F7F9C" w:rsidP="000F7F9C">
      <w:pPr>
        <w:jc w:val="both"/>
        <w:rPr>
          <w:rFonts w:ascii="Arial" w:hAnsi="Arial" w:cs="Arial"/>
        </w:rPr>
      </w:pPr>
      <w:r w:rsidRPr="0008073A">
        <w:rPr>
          <w:rFonts w:ascii="Arial" w:hAnsi="Arial" w:cs="Arial"/>
        </w:rPr>
        <w:t xml:space="preserve">  Глава сельсовета                                              </w:t>
      </w:r>
      <w:proofErr w:type="spellStart"/>
      <w:r w:rsidRPr="0008073A">
        <w:rPr>
          <w:rFonts w:ascii="Arial" w:hAnsi="Arial" w:cs="Arial"/>
        </w:rPr>
        <w:t>И.Ф.Жерноклева</w:t>
      </w:r>
      <w:proofErr w:type="spellEnd"/>
    </w:p>
    <w:p w:rsidR="000F7F9C" w:rsidRPr="0008073A" w:rsidRDefault="000F7F9C" w:rsidP="000F7F9C">
      <w:pPr>
        <w:widowControl w:val="0"/>
        <w:ind w:left="5664"/>
        <w:jc w:val="center"/>
        <w:rPr>
          <w:rFonts w:ascii="Arial" w:hAnsi="Arial" w:cs="Arial"/>
        </w:rPr>
      </w:pPr>
    </w:p>
    <w:p w:rsidR="000F7F9C" w:rsidRPr="0008073A" w:rsidRDefault="000F7F9C" w:rsidP="000F7F9C">
      <w:pPr>
        <w:widowControl w:val="0"/>
        <w:ind w:left="5664"/>
        <w:jc w:val="center"/>
        <w:rPr>
          <w:rFonts w:ascii="Arial" w:hAnsi="Arial" w:cs="Arial"/>
        </w:rPr>
      </w:pPr>
    </w:p>
    <w:p w:rsidR="000F7F9C" w:rsidRDefault="004669D1" w:rsidP="004669D1">
      <w:pPr>
        <w:widowControl w:val="0"/>
        <w:spacing w:after="0"/>
        <w:rPr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 w:rsidR="000F7F9C">
        <w:rPr>
          <w:sz w:val="28"/>
          <w:szCs w:val="28"/>
        </w:rPr>
        <w:t xml:space="preserve">    Приложение</w:t>
      </w:r>
    </w:p>
    <w:p w:rsidR="000F7F9C" w:rsidRDefault="000F7F9C" w:rsidP="004669D1">
      <w:pPr>
        <w:widowControl w:val="0"/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>к решению Зеленополянского сельского Собрания депутатов Ключевского района Алтайского края                     от 27.12.2019      № 178</w:t>
      </w:r>
    </w:p>
    <w:p w:rsidR="000F7F9C" w:rsidRDefault="000F7F9C" w:rsidP="004669D1">
      <w:pPr>
        <w:widowControl w:val="0"/>
        <w:spacing w:after="0"/>
        <w:ind w:firstLine="709"/>
        <w:jc w:val="center"/>
        <w:rPr>
          <w:sz w:val="28"/>
          <w:szCs w:val="28"/>
        </w:rPr>
      </w:pPr>
    </w:p>
    <w:p w:rsidR="000F7F9C" w:rsidRDefault="000F7F9C" w:rsidP="004669D1">
      <w:pPr>
        <w:widowControl w:val="0"/>
        <w:spacing w:after="0"/>
        <w:ind w:firstLine="709"/>
        <w:jc w:val="center"/>
        <w:rPr>
          <w:sz w:val="28"/>
          <w:szCs w:val="28"/>
        </w:rPr>
      </w:pPr>
    </w:p>
    <w:p w:rsidR="000F7F9C" w:rsidRDefault="000F7F9C" w:rsidP="000F7F9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ПОРЯДОК</w:t>
      </w:r>
    </w:p>
    <w:p w:rsidR="000F7F9C" w:rsidRDefault="000F7F9C" w:rsidP="000F7F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</w:t>
      </w:r>
    </w:p>
    <w:p w:rsidR="000F7F9C" w:rsidRDefault="000F7F9C" w:rsidP="000F7F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«Об общих принципах организации местного самоуправления  в Российской Федерации» в муниципальном образовании Зеленополянский сельсовет Ключевского района Алтайского края</w:t>
      </w:r>
    </w:p>
    <w:p w:rsidR="000F7F9C" w:rsidRDefault="000F7F9C" w:rsidP="000F7F9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9C" w:rsidRDefault="000F7F9C" w:rsidP="000F7F9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 процедуру принятия решения Зеленополянского сельского Собрания депутатов Зеленополянского сельсовета Ключевского района Алтайского края (далее – «Собрание  депутатов») о применении к депутату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частью 7.3-1 статьи 40 Федерального закона </w:t>
      </w:r>
      <w:r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местного самоуправления в Российской Федерации».</w:t>
      </w:r>
    </w:p>
    <w:p w:rsidR="000F7F9C" w:rsidRDefault="000F7F9C" w:rsidP="000F7F9C">
      <w:pPr>
        <w:pStyle w:val="Standard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 освобождение депутата Собрания депутатов от должности в Собрании депутатов с лишением права занимать должности в Собрании депутатов до прекращения срока его полномочий;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освобождение депутата Собрания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4) запрет занимать должности в Собрании депутатов до прекращения срока его полномочий;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 в Собрании депутатов до прекращения срока его полномочий.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Срок рассмотрения вопроса о применении мер ответственности к депутату Собрания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Собрания депутатов, - не позднее чем через 3 месяца со дня ее поступления;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Собрание депутатов заявления Губернатора Алтайского края, предусмотренного </w:t>
      </w:r>
      <w:hyperlink r:id="rId4" w:history="1">
        <w:r>
          <w:rPr>
            <w:rStyle w:val="a3"/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статьи 11-4</w:t>
      </w:r>
      <w: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с выявлением фактов недостоверности или неполноты представленных сведений либо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 По решению Собрания депутатов образуется комиссия, состоящая не менее чем из трех депутатов, на которой предварительно рассматривается поступившая информация в отношении депутата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формируются предложения по применению меры ответственности. 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депутата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являющегося членом комиссии, указанным лицом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самоотвод. В случае самоотвода всех членов комиссии решением Собрания депутатов формируется новый состав комиссии.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Решение о применении к депутату Собрания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Собрания депутатов. 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чем за 10 дней до дня рассмотрения вопроса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 Решение о применении меры ответственности принимается отдельно  в отношении каждого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депутата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Собрания депутатов. 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Депутат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в отношении которых рассматривается вопрос о применении меры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ответственности, участие в голосовании не принимают.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</w:t>
      </w:r>
      <w: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 обязанностей, установленных в целях противодействия коррупции.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0F7F9C" w:rsidRDefault="000F7F9C" w:rsidP="000F7F9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Собрания депутатов,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прокурору района </w:t>
      </w:r>
      <w:r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F9C" w:rsidRDefault="000F7F9C" w:rsidP="000F7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 Зеленополянский сельсовет Ключевского района Алтайского края.</w:t>
      </w:r>
    </w:p>
    <w:p w:rsidR="000F7F9C" w:rsidRDefault="000F7F9C" w:rsidP="000F7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F9C" w:rsidRDefault="000F7F9C" w:rsidP="000F7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F9C" w:rsidRDefault="000F7F9C" w:rsidP="000F7F9C">
      <w:pPr>
        <w:jc w:val="both"/>
        <w:rPr>
          <w:sz w:val="28"/>
          <w:szCs w:val="20"/>
        </w:rPr>
      </w:pPr>
    </w:p>
    <w:p w:rsidR="000F7F9C" w:rsidRDefault="000F7F9C" w:rsidP="000F7F9C"/>
    <w:p w:rsidR="006A240A" w:rsidRDefault="006A240A"/>
    <w:sectPr w:rsidR="006A240A" w:rsidSect="005F5BA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F9C"/>
    <w:rsid w:val="000F7F9C"/>
    <w:rsid w:val="004669D1"/>
    <w:rsid w:val="006A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F9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F7F9C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semiHidden/>
    <w:unhideWhenUsed/>
    <w:rsid w:val="000F7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A0489F1182CBB28A799CB0439AF5F074648F153F685940C4B5B8BA3EFDFB19A3DC4595067D78592C06A0DCE0C6A1DDE79A90B5635F28A55BD96F46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2020-02-25T04:04:00Z</dcterms:created>
  <dcterms:modified xsi:type="dcterms:W3CDTF">2020-02-25T04:31:00Z</dcterms:modified>
</cp:coreProperties>
</file>