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2E" w:rsidRPr="0013521E" w:rsidRDefault="009C1B2E" w:rsidP="009C1B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13521E">
        <w:rPr>
          <w:rFonts w:ascii="Arial" w:hAnsi="Arial" w:cs="Arial"/>
        </w:rPr>
        <w:t xml:space="preserve">  </w:t>
      </w:r>
      <w:proofErr w:type="spellStart"/>
      <w:r w:rsidRPr="0013521E">
        <w:rPr>
          <w:rFonts w:ascii="Arial" w:hAnsi="Arial" w:cs="Arial"/>
        </w:rPr>
        <w:t>Зеленополянское</w:t>
      </w:r>
      <w:proofErr w:type="spellEnd"/>
      <w:r w:rsidRPr="0013521E">
        <w:rPr>
          <w:rFonts w:ascii="Arial" w:hAnsi="Arial" w:cs="Arial"/>
        </w:rPr>
        <w:t xml:space="preserve"> сельское Собрание депутатов</w:t>
      </w:r>
    </w:p>
    <w:p w:rsidR="009C1B2E" w:rsidRPr="0013521E" w:rsidRDefault="009C1B2E" w:rsidP="009C1B2E">
      <w:pPr>
        <w:spacing w:after="0" w:line="360" w:lineRule="auto"/>
        <w:jc w:val="both"/>
        <w:rPr>
          <w:rFonts w:ascii="Arial" w:hAnsi="Arial" w:cs="Arial"/>
        </w:rPr>
      </w:pPr>
      <w:r w:rsidRPr="0013521E">
        <w:rPr>
          <w:rFonts w:ascii="Arial" w:hAnsi="Arial" w:cs="Arial"/>
        </w:rPr>
        <w:t xml:space="preserve">                                     Ключевского района Алтайского края</w:t>
      </w:r>
    </w:p>
    <w:p w:rsidR="009C1B2E" w:rsidRDefault="009C1B2E" w:rsidP="009C1B2E">
      <w:pPr>
        <w:spacing w:after="0" w:line="360" w:lineRule="auto"/>
        <w:jc w:val="both"/>
        <w:rPr>
          <w:rFonts w:ascii="Arial" w:hAnsi="Arial" w:cs="Arial"/>
        </w:rPr>
      </w:pPr>
      <w:r w:rsidRPr="0013521E">
        <w:rPr>
          <w:rFonts w:ascii="Arial" w:hAnsi="Arial" w:cs="Arial"/>
        </w:rPr>
        <w:t xml:space="preserve">                                  Двадцать первая сессия первого  созыва</w:t>
      </w:r>
    </w:p>
    <w:p w:rsidR="00024327" w:rsidRDefault="00024327" w:rsidP="009C1B2E">
      <w:pPr>
        <w:tabs>
          <w:tab w:val="left" w:pos="1980"/>
        </w:tabs>
        <w:spacing w:after="0"/>
        <w:rPr>
          <w:b/>
          <w:sz w:val="28"/>
          <w:szCs w:val="28"/>
        </w:rPr>
      </w:pPr>
    </w:p>
    <w:p w:rsidR="009C1B2E" w:rsidRDefault="009C1B2E" w:rsidP="009C1B2E">
      <w:pPr>
        <w:tabs>
          <w:tab w:val="left" w:pos="1980"/>
        </w:tabs>
        <w:rPr>
          <w:b/>
          <w:sz w:val="28"/>
          <w:szCs w:val="28"/>
        </w:rPr>
      </w:pPr>
    </w:p>
    <w:p w:rsidR="007F3AFB" w:rsidRPr="009C1B2E" w:rsidRDefault="007F3AFB" w:rsidP="007F3AF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9C1B2E">
        <w:rPr>
          <w:rFonts w:ascii="Arial" w:eastAsia="Times New Roman" w:hAnsi="Arial" w:cs="Arial"/>
          <w:b/>
          <w:bCs/>
          <w:lang w:eastAsia="ru-RU"/>
        </w:rPr>
        <w:t>РЕШЕНИЕ</w:t>
      </w:r>
    </w:p>
    <w:tbl>
      <w:tblPr>
        <w:tblW w:w="9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8"/>
        <w:gridCol w:w="288"/>
        <w:gridCol w:w="887"/>
      </w:tblGrid>
      <w:tr w:rsidR="007F3AFB" w:rsidRPr="009C1B2E" w:rsidTr="007F3AFB">
        <w:tc>
          <w:tcPr>
            <w:tcW w:w="8662" w:type="dxa"/>
            <w:vAlign w:val="center"/>
            <w:hideMark/>
          </w:tcPr>
          <w:p w:rsidR="007F3AFB" w:rsidRPr="009C1B2E" w:rsidRDefault="007F68EB" w:rsidP="007F68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B2E">
              <w:rPr>
                <w:rFonts w:ascii="Arial" w:eastAsia="Times New Roman" w:hAnsi="Arial" w:cs="Arial"/>
                <w:lang w:eastAsia="ru-RU"/>
              </w:rPr>
              <w:t>06</w:t>
            </w:r>
            <w:r w:rsidR="007F3AFB" w:rsidRPr="009C1B2E">
              <w:rPr>
                <w:rFonts w:ascii="Arial" w:eastAsia="Times New Roman" w:hAnsi="Arial" w:cs="Arial"/>
                <w:lang w:eastAsia="ru-RU"/>
              </w:rPr>
              <w:t>.</w:t>
            </w:r>
            <w:r w:rsidR="004B34BB" w:rsidRPr="009C1B2E">
              <w:rPr>
                <w:rFonts w:ascii="Arial" w:eastAsia="Times New Roman" w:hAnsi="Arial" w:cs="Arial"/>
                <w:lang w:eastAsia="ru-RU"/>
              </w:rPr>
              <w:t>0</w:t>
            </w:r>
            <w:r w:rsidRPr="009C1B2E">
              <w:rPr>
                <w:rFonts w:ascii="Arial" w:eastAsia="Times New Roman" w:hAnsi="Arial" w:cs="Arial"/>
                <w:lang w:eastAsia="ru-RU"/>
              </w:rPr>
              <w:t>3</w:t>
            </w:r>
            <w:r w:rsidR="007F3AFB" w:rsidRPr="009C1B2E">
              <w:rPr>
                <w:rFonts w:ascii="Arial" w:eastAsia="Times New Roman" w:hAnsi="Arial" w:cs="Arial"/>
                <w:lang w:eastAsia="ru-RU"/>
              </w:rPr>
              <w:t>.201</w:t>
            </w:r>
            <w:r w:rsidR="004B34BB" w:rsidRPr="009C1B2E">
              <w:rPr>
                <w:rFonts w:ascii="Arial" w:eastAsia="Times New Roman" w:hAnsi="Arial" w:cs="Arial"/>
                <w:lang w:eastAsia="ru-RU"/>
              </w:rPr>
              <w:t>9</w:t>
            </w:r>
            <w:r w:rsidR="007F3AFB" w:rsidRPr="009C1B2E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  <w:r w:rsidR="009C1B2E">
              <w:rPr>
                <w:rFonts w:ascii="Arial" w:eastAsia="Times New Roman" w:hAnsi="Arial" w:cs="Arial"/>
                <w:lang w:eastAsia="ru-RU"/>
              </w:rPr>
              <w:t xml:space="preserve">                      </w:t>
            </w:r>
            <w:r w:rsidR="007F3AFB" w:rsidRPr="009C1B2E">
              <w:rPr>
                <w:rFonts w:ascii="Arial" w:eastAsia="Times New Roman" w:hAnsi="Arial" w:cs="Arial"/>
                <w:lang w:eastAsia="ru-RU"/>
              </w:rPr>
              <w:t xml:space="preserve">  с. </w:t>
            </w:r>
            <w:r w:rsidR="00273AAE" w:rsidRPr="009C1B2E">
              <w:rPr>
                <w:rFonts w:ascii="Arial" w:eastAsia="Times New Roman" w:hAnsi="Arial" w:cs="Arial"/>
                <w:lang w:eastAsia="ru-RU"/>
              </w:rPr>
              <w:t>Зеленая Поляна</w:t>
            </w:r>
          </w:p>
        </w:tc>
        <w:tc>
          <w:tcPr>
            <w:tcW w:w="284" w:type="dxa"/>
            <w:vAlign w:val="center"/>
            <w:hideMark/>
          </w:tcPr>
          <w:p w:rsidR="007F3AFB" w:rsidRPr="009C1B2E" w:rsidRDefault="007F3AFB" w:rsidP="007F3A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B2E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887" w:type="dxa"/>
            <w:vAlign w:val="center"/>
            <w:hideMark/>
          </w:tcPr>
          <w:p w:rsidR="007F3AFB" w:rsidRPr="009C1B2E" w:rsidRDefault="007F68EB" w:rsidP="007F3A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B2E">
              <w:rPr>
                <w:rFonts w:ascii="Arial" w:eastAsia="Times New Roman" w:hAnsi="Arial" w:cs="Arial"/>
                <w:lang w:eastAsia="ru-RU"/>
              </w:rPr>
              <w:t>152</w:t>
            </w:r>
          </w:p>
        </w:tc>
      </w:tr>
    </w:tbl>
    <w:p w:rsidR="007F3AFB" w:rsidRPr="009C1B2E" w:rsidRDefault="007F3AFB" w:rsidP="007F3AFB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p w:rsidR="007F3AFB" w:rsidRPr="009C1B2E" w:rsidRDefault="007F3AFB" w:rsidP="007F3AFB">
      <w:pPr>
        <w:spacing w:after="0" w:line="240" w:lineRule="auto"/>
        <w:rPr>
          <w:rFonts w:ascii="Arial" w:eastAsia="Times New Roman" w:hAnsi="Arial" w:cs="Arial"/>
          <w:vanish/>
          <w:lang w:eastAsia="ru-RU"/>
        </w:rPr>
      </w:pPr>
    </w:p>
    <w:p w:rsidR="007F3AFB" w:rsidRPr="009C1B2E" w:rsidRDefault="007F3AFB" w:rsidP="007F3AF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> </w:t>
      </w:r>
    </w:p>
    <w:p w:rsidR="00B71B78" w:rsidRPr="009C1B2E" w:rsidRDefault="007F3AFB" w:rsidP="000F6105">
      <w:pPr>
        <w:spacing w:after="0" w:line="240" w:lineRule="auto"/>
        <w:rPr>
          <w:rFonts w:ascii="Arial" w:hAnsi="Arial" w:cs="Arial"/>
          <w:color w:val="000000" w:themeColor="text1"/>
        </w:rPr>
      </w:pPr>
      <w:r w:rsidRPr="009C1B2E">
        <w:rPr>
          <w:rFonts w:ascii="Arial" w:hAnsi="Arial" w:cs="Arial"/>
          <w:color w:val="000000" w:themeColor="text1"/>
        </w:rPr>
        <w:t>О</w:t>
      </w:r>
      <w:r w:rsidR="004B7D9B" w:rsidRPr="009C1B2E">
        <w:rPr>
          <w:rFonts w:ascii="Arial" w:hAnsi="Arial" w:cs="Arial"/>
          <w:color w:val="000000" w:themeColor="text1"/>
        </w:rPr>
        <w:t xml:space="preserve"> принятии</w:t>
      </w:r>
      <w:r w:rsidRPr="009C1B2E">
        <w:rPr>
          <w:rFonts w:ascii="Arial" w:hAnsi="Arial" w:cs="Arial"/>
          <w:color w:val="000000" w:themeColor="text1"/>
        </w:rPr>
        <w:t xml:space="preserve"> Порядк</w:t>
      </w:r>
      <w:r w:rsidR="004B7D9B" w:rsidRPr="009C1B2E">
        <w:rPr>
          <w:rFonts w:ascii="Arial" w:hAnsi="Arial" w:cs="Arial"/>
          <w:color w:val="000000" w:themeColor="text1"/>
        </w:rPr>
        <w:t xml:space="preserve">а </w:t>
      </w:r>
      <w:r w:rsidRPr="009C1B2E">
        <w:rPr>
          <w:rFonts w:ascii="Arial" w:hAnsi="Arial" w:cs="Arial"/>
          <w:color w:val="000000" w:themeColor="text1"/>
        </w:rPr>
        <w:t xml:space="preserve">проведения </w:t>
      </w:r>
    </w:p>
    <w:p w:rsidR="004B7D9B" w:rsidRPr="009C1B2E" w:rsidRDefault="007F3AFB" w:rsidP="000F6105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9C1B2E">
        <w:rPr>
          <w:rFonts w:ascii="Arial" w:hAnsi="Arial" w:cs="Arial"/>
          <w:color w:val="000000" w:themeColor="text1"/>
        </w:rPr>
        <w:t>антикоррупционной</w:t>
      </w:r>
      <w:proofErr w:type="spellEnd"/>
      <w:r w:rsidRPr="009C1B2E">
        <w:rPr>
          <w:rFonts w:ascii="Arial" w:hAnsi="Arial" w:cs="Arial"/>
          <w:color w:val="000000" w:themeColor="text1"/>
        </w:rPr>
        <w:t xml:space="preserve"> </w:t>
      </w:r>
    </w:p>
    <w:p w:rsidR="004B7D9B" w:rsidRPr="009C1B2E" w:rsidRDefault="007F3AFB" w:rsidP="000F6105">
      <w:pPr>
        <w:spacing w:after="0" w:line="240" w:lineRule="auto"/>
        <w:rPr>
          <w:rFonts w:ascii="Arial" w:hAnsi="Arial" w:cs="Arial"/>
          <w:color w:val="000000" w:themeColor="text1"/>
        </w:rPr>
      </w:pPr>
      <w:r w:rsidRPr="009C1B2E">
        <w:rPr>
          <w:rFonts w:ascii="Arial" w:hAnsi="Arial" w:cs="Arial"/>
          <w:color w:val="000000" w:themeColor="text1"/>
        </w:rPr>
        <w:t xml:space="preserve">экспертизы </w:t>
      </w:r>
      <w:proofErr w:type="gramStart"/>
      <w:r w:rsidRPr="009C1B2E">
        <w:rPr>
          <w:rFonts w:ascii="Arial" w:hAnsi="Arial" w:cs="Arial"/>
          <w:color w:val="000000" w:themeColor="text1"/>
        </w:rPr>
        <w:t>муниципальных</w:t>
      </w:r>
      <w:proofErr w:type="gramEnd"/>
      <w:r w:rsidRPr="009C1B2E">
        <w:rPr>
          <w:rFonts w:ascii="Arial" w:hAnsi="Arial" w:cs="Arial"/>
          <w:color w:val="000000" w:themeColor="text1"/>
        </w:rPr>
        <w:t xml:space="preserve"> </w:t>
      </w:r>
    </w:p>
    <w:p w:rsidR="007F3AFB" w:rsidRPr="009C1B2E" w:rsidRDefault="007F3AFB" w:rsidP="000F6105">
      <w:pPr>
        <w:spacing w:after="0" w:line="240" w:lineRule="auto"/>
        <w:rPr>
          <w:rFonts w:ascii="Arial" w:hAnsi="Arial" w:cs="Arial"/>
          <w:color w:val="000000" w:themeColor="text1"/>
        </w:rPr>
      </w:pPr>
      <w:r w:rsidRPr="009C1B2E">
        <w:rPr>
          <w:rFonts w:ascii="Arial" w:hAnsi="Arial" w:cs="Arial"/>
          <w:color w:val="000000" w:themeColor="text1"/>
        </w:rPr>
        <w:t xml:space="preserve">нормативных </w:t>
      </w:r>
      <w:hyperlink r:id="rId4" w:tooltip="Правовые акты" w:history="1">
        <w:r w:rsidRPr="009C1B2E">
          <w:rPr>
            <w:rStyle w:val="a4"/>
            <w:rFonts w:ascii="Arial" w:hAnsi="Arial" w:cs="Arial"/>
            <w:color w:val="000000" w:themeColor="text1"/>
            <w:u w:val="none"/>
          </w:rPr>
          <w:t>правовых актов</w:t>
        </w:r>
      </w:hyperlink>
      <w:r w:rsidRPr="009C1B2E">
        <w:rPr>
          <w:rFonts w:ascii="Arial" w:hAnsi="Arial" w:cs="Arial"/>
          <w:color w:val="000000" w:themeColor="text1"/>
        </w:rPr>
        <w:t xml:space="preserve"> и их проектов</w:t>
      </w:r>
    </w:p>
    <w:p w:rsidR="00B71B78" w:rsidRPr="009C1B2E" w:rsidRDefault="00B71B78" w:rsidP="000F6105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7F3AFB" w:rsidRPr="009C1B2E" w:rsidRDefault="007F3AFB" w:rsidP="00B71B78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proofErr w:type="gramStart"/>
      <w:r w:rsidRPr="009C1B2E">
        <w:rPr>
          <w:rFonts w:ascii="Arial" w:hAnsi="Arial" w:cs="Arial"/>
          <w:b w:val="0"/>
          <w:sz w:val="24"/>
          <w:szCs w:val="24"/>
        </w:rPr>
        <w:t>В соответствии с Федеральным законом</w:t>
      </w:r>
      <w:r w:rsidR="000F6105" w:rsidRPr="009C1B2E">
        <w:rPr>
          <w:rFonts w:ascii="Arial" w:hAnsi="Arial" w:cs="Arial"/>
          <w:b w:val="0"/>
          <w:sz w:val="24"/>
          <w:szCs w:val="24"/>
        </w:rPr>
        <w:t xml:space="preserve"> от 25.12.2008 № 273</w:t>
      </w:r>
      <w:r w:rsidRPr="009C1B2E">
        <w:rPr>
          <w:rFonts w:ascii="Arial" w:hAnsi="Arial" w:cs="Arial"/>
          <w:b w:val="0"/>
          <w:sz w:val="24"/>
          <w:szCs w:val="24"/>
        </w:rPr>
        <w:t>-ФЗ «О противодействии коррупции», Федеральным законом</w:t>
      </w:r>
      <w:r w:rsidR="000F6105" w:rsidRPr="009C1B2E">
        <w:rPr>
          <w:rFonts w:ascii="Arial" w:hAnsi="Arial" w:cs="Arial"/>
          <w:b w:val="0"/>
          <w:sz w:val="24"/>
          <w:szCs w:val="24"/>
        </w:rPr>
        <w:t xml:space="preserve"> от 17 июля 2009 г. N 172-ФЗ</w:t>
      </w:r>
      <w:r w:rsidRPr="009C1B2E">
        <w:rPr>
          <w:rFonts w:ascii="Arial" w:hAnsi="Arial" w:cs="Arial"/>
          <w:b w:val="0"/>
          <w:sz w:val="24"/>
          <w:szCs w:val="24"/>
        </w:rPr>
        <w:t xml:space="preserve"> «Об </w:t>
      </w:r>
      <w:proofErr w:type="spellStart"/>
      <w:r w:rsidRPr="009C1B2E">
        <w:rPr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Pr="009C1B2E">
        <w:rPr>
          <w:rFonts w:ascii="Arial" w:hAnsi="Arial" w:cs="Arial"/>
          <w:b w:val="0"/>
          <w:sz w:val="24"/>
          <w:szCs w:val="24"/>
        </w:rPr>
        <w:t xml:space="preserve"> экспертизе </w:t>
      </w:r>
      <w:hyperlink r:id="rId5" w:tooltip="Нормы права" w:history="1">
        <w:r w:rsidRPr="009C1B2E">
          <w:rPr>
            <w:rFonts w:ascii="Arial" w:hAnsi="Arial" w:cs="Arial"/>
            <w:b w:val="0"/>
            <w:color w:val="000000" w:themeColor="text1"/>
            <w:sz w:val="24"/>
            <w:szCs w:val="24"/>
          </w:rPr>
          <w:t>нормативных правовых</w:t>
        </w:r>
      </w:hyperlink>
      <w:r w:rsidRPr="009C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актов и проектов нормативных правовых актов»,</w:t>
      </w:r>
      <w:r w:rsidR="000F6105" w:rsidRPr="009C1B2E">
        <w:rPr>
          <w:rFonts w:ascii="Arial" w:hAnsi="Arial" w:cs="Arial"/>
          <w:b w:val="0"/>
          <w:sz w:val="24"/>
          <w:szCs w:val="24"/>
        </w:rPr>
        <w:t xml:space="preserve"> Закон</w:t>
      </w:r>
      <w:r w:rsidR="00B71B78" w:rsidRPr="009C1B2E">
        <w:rPr>
          <w:rFonts w:ascii="Arial" w:hAnsi="Arial" w:cs="Arial"/>
          <w:b w:val="0"/>
          <w:sz w:val="24"/>
          <w:szCs w:val="24"/>
        </w:rPr>
        <w:t xml:space="preserve"> Алтайского края</w:t>
      </w:r>
      <w:r w:rsidR="000F6105" w:rsidRPr="009C1B2E">
        <w:rPr>
          <w:rFonts w:ascii="Arial" w:hAnsi="Arial" w:cs="Arial"/>
          <w:b w:val="0"/>
          <w:sz w:val="24"/>
          <w:szCs w:val="24"/>
        </w:rPr>
        <w:t xml:space="preserve"> от 03.06.2010 г № 46-ЗС</w:t>
      </w:r>
      <w:r w:rsidR="00B71B78" w:rsidRPr="009C1B2E">
        <w:rPr>
          <w:rFonts w:ascii="Arial" w:hAnsi="Arial" w:cs="Arial"/>
          <w:b w:val="0"/>
          <w:sz w:val="24"/>
          <w:szCs w:val="24"/>
        </w:rPr>
        <w:t xml:space="preserve"> «</w:t>
      </w:r>
      <w:r w:rsidR="000F6105" w:rsidRPr="009C1B2E">
        <w:rPr>
          <w:rFonts w:ascii="Arial" w:hAnsi="Arial" w:cs="Arial"/>
          <w:b w:val="0"/>
          <w:sz w:val="24"/>
          <w:szCs w:val="24"/>
        </w:rPr>
        <w:t>О противодействии коррупции в Алтайском крае</w:t>
      </w:r>
      <w:r w:rsidR="00B71B78" w:rsidRPr="009C1B2E">
        <w:rPr>
          <w:rFonts w:ascii="Arial" w:hAnsi="Arial" w:cs="Arial"/>
          <w:b w:val="0"/>
          <w:sz w:val="24"/>
          <w:szCs w:val="24"/>
        </w:rPr>
        <w:t xml:space="preserve">» </w:t>
      </w:r>
      <w:r w:rsidRPr="009C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Уставом </w:t>
      </w:r>
      <w:hyperlink r:id="rId6" w:tooltip="Муниципальные образования" w:history="1">
        <w:r w:rsidRPr="009C1B2E">
          <w:rPr>
            <w:rFonts w:ascii="Arial" w:hAnsi="Arial" w:cs="Arial"/>
            <w:b w:val="0"/>
            <w:color w:val="000000" w:themeColor="text1"/>
            <w:sz w:val="24"/>
            <w:szCs w:val="24"/>
          </w:rPr>
          <w:t>муниципального образования</w:t>
        </w:r>
      </w:hyperlink>
      <w:r w:rsidRPr="009C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73AAE" w:rsidRPr="009C1B2E">
        <w:rPr>
          <w:rFonts w:ascii="Arial" w:hAnsi="Arial" w:cs="Arial"/>
          <w:b w:val="0"/>
          <w:sz w:val="24"/>
          <w:szCs w:val="24"/>
        </w:rPr>
        <w:t xml:space="preserve">Зеленополянский </w:t>
      </w:r>
      <w:r w:rsidR="004B7D9B" w:rsidRPr="009C1B2E">
        <w:rPr>
          <w:rFonts w:ascii="Arial" w:hAnsi="Arial" w:cs="Arial"/>
          <w:b w:val="0"/>
          <w:sz w:val="24"/>
          <w:szCs w:val="24"/>
        </w:rPr>
        <w:t>сельсовет</w:t>
      </w:r>
      <w:r w:rsidR="00B71B78" w:rsidRPr="009C1B2E">
        <w:rPr>
          <w:rFonts w:ascii="Arial" w:hAnsi="Arial" w:cs="Arial"/>
          <w:b w:val="0"/>
          <w:sz w:val="24"/>
          <w:szCs w:val="24"/>
        </w:rPr>
        <w:t>,</w:t>
      </w:r>
      <w:r w:rsidRPr="009C1B2E">
        <w:rPr>
          <w:rFonts w:ascii="Arial" w:hAnsi="Arial" w:cs="Arial"/>
          <w:b w:val="0"/>
          <w:sz w:val="24"/>
          <w:szCs w:val="24"/>
        </w:rPr>
        <w:t xml:space="preserve"> Собрание депутатов РЕШИЛО:</w:t>
      </w:r>
      <w:proofErr w:type="gramEnd"/>
    </w:p>
    <w:p w:rsidR="007F3AFB" w:rsidRPr="009C1B2E" w:rsidRDefault="007F3AF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 xml:space="preserve">1. Принять Порядок проведения </w:t>
      </w:r>
      <w:proofErr w:type="spellStart"/>
      <w:r w:rsidRPr="009C1B2E">
        <w:rPr>
          <w:rFonts w:ascii="Arial" w:eastAsia="Times New Roman" w:hAnsi="Arial" w:cs="Arial"/>
          <w:lang w:eastAsia="ru-RU"/>
        </w:rPr>
        <w:t>антикоррупционной</w:t>
      </w:r>
      <w:proofErr w:type="spellEnd"/>
      <w:r w:rsidRPr="009C1B2E">
        <w:rPr>
          <w:rFonts w:ascii="Arial" w:eastAsia="Times New Roman" w:hAnsi="Arial" w:cs="Arial"/>
          <w:lang w:eastAsia="ru-RU"/>
        </w:rPr>
        <w:t xml:space="preserve"> экспертизы муниципальных нормативных правовых актов и их проектов (приложение</w:t>
      </w:r>
      <w:r w:rsidR="009A3A44" w:rsidRPr="009C1B2E">
        <w:rPr>
          <w:rFonts w:ascii="Arial" w:eastAsia="Times New Roman" w:hAnsi="Arial" w:cs="Arial"/>
          <w:lang w:eastAsia="ru-RU"/>
        </w:rPr>
        <w:t xml:space="preserve"> №1</w:t>
      </w:r>
      <w:r w:rsidRPr="009C1B2E">
        <w:rPr>
          <w:rFonts w:ascii="Arial" w:eastAsia="Times New Roman" w:hAnsi="Arial" w:cs="Arial"/>
          <w:lang w:eastAsia="ru-RU"/>
        </w:rPr>
        <w:t>).</w:t>
      </w:r>
    </w:p>
    <w:p w:rsidR="007F3AFB" w:rsidRPr="009C1B2E" w:rsidRDefault="007F3AF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 xml:space="preserve">2. Обнародовать настоящее решение на официальном интернет-сайте и информационном стенде администрации </w:t>
      </w:r>
      <w:r w:rsidR="00273AAE" w:rsidRPr="009C1B2E">
        <w:rPr>
          <w:rFonts w:ascii="Arial" w:eastAsia="Times New Roman" w:hAnsi="Arial" w:cs="Arial"/>
          <w:lang w:eastAsia="ru-RU"/>
        </w:rPr>
        <w:t xml:space="preserve">Зеленополянского </w:t>
      </w:r>
      <w:r w:rsidRPr="009C1B2E">
        <w:rPr>
          <w:rFonts w:ascii="Arial" w:eastAsia="Times New Roman" w:hAnsi="Arial" w:cs="Arial"/>
          <w:lang w:eastAsia="ru-RU"/>
        </w:rPr>
        <w:t>сельсовета.</w:t>
      </w:r>
    </w:p>
    <w:p w:rsidR="007F3AFB" w:rsidRPr="009C1B2E" w:rsidRDefault="007F3AF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>3. Признать утратившим силу:</w:t>
      </w:r>
    </w:p>
    <w:p w:rsidR="007F3AFB" w:rsidRPr="009C1B2E" w:rsidRDefault="0092302F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 xml:space="preserve"> -  Р</w:t>
      </w:r>
      <w:r w:rsidR="007F3AFB" w:rsidRPr="009C1B2E">
        <w:rPr>
          <w:rFonts w:ascii="Arial" w:eastAsia="Times New Roman" w:hAnsi="Arial" w:cs="Arial"/>
          <w:lang w:eastAsia="ru-RU"/>
        </w:rPr>
        <w:t>ешение</w:t>
      </w:r>
      <w:r w:rsidR="009A3A44" w:rsidRPr="009C1B2E">
        <w:rPr>
          <w:rFonts w:ascii="Arial" w:eastAsia="Times New Roman" w:hAnsi="Arial" w:cs="Arial"/>
          <w:lang w:eastAsia="ru-RU"/>
        </w:rPr>
        <w:t xml:space="preserve"> №</w:t>
      </w:r>
      <w:r w:rsidR="00833261" w:rsidRPr="009C1B2E">
        <w:rPr>
          <w:rFonts w:ascii="Arial" w:eastAsia="Times New Roman" w:hAnsi="Arial" w:cs="Arial"/>
          <w:lang w:eastAsia="ru-RU"/>
        </w:rPr>
        <w:t>15</w:t>
      </w:r>
      <w:r w:rsidR="009A3A44" w:rsidRPr="009C1B2E">
        <w:rPr>
          <w:rFonts w:ascii="Arial" w:eastAsia="Times New Roman" w:hAnsi="Arial" w:cs="Arial"/>
          <w:lang w:eastAsia="ru-RU"/>
        </w:rPr>
        <w:t xml:space="preserve"> от </w:t>
      </w:r>
      <w:r w:rsidR="00833261" w:rsidRPr="009C1B2E">
        <w:rPr>
          <w:rFonts w:ascii="Arial" w:eastAsia="Times New Roman" w:hAnsi="Arial" w:cs="Arial"/>
          <w:lang w:eastAsia="ru-RU"/>
        </w:rPr>
        <w:t>17</w:t>
      </w:r>
      <w:r w:rsidR="009A3A44" w:rsidRPr="009C1B2E">
        <w:rPr>
          <w:rFonts w:ascii="Arial" w:eastAsia="Times New Roman" w:hAnsi="Arial" w:cs="Arial"/>
          <w:lang w:eastAsia="ru-RU"/>
        </w:rPr>
        <w:t xml:space="preserve">.05.2012г. </w:t>
      </w:r>
      <w:r w:rsidR="007F3AFB" w:rsidRPr="009C1B2E">
        <w:rPr>
          <w:rFonts w:ascii="Arial" w:eastAsia="Times New Roman" w:hAnsi="Arial" w:cs="Arial"/>
          <w:lang w:eastAsia="ru-RU"/>
        </w:rPr>
        <w:t xml:space="preserve"> сельского Собрания депутатов «О внесении изменений в решение «О Порядке проведения </w:t>
      </w:r>
      <w:proofErr w:type="spellStart"/>
      <w:r w:rsidR="007F3AFB" w:rsidRPr="009C1B2E">
        <w:rPr>
          <w:rFonts w:ascii="Arial" w:eastAsia="Times New Roman" w:hAnsi="Arial" w:cs="Arial"/>
          <w:lang w:eastAsia="ru-RU"/>
        </w:rPr>
        <w:t>антикоррупционной</w:t>
      </w:r>
      <w:proofErr w:type="spellEnd"/>
      <w:r w:rsidR="007F3AFB" w:rsidRPr="009C1B2E">
        <w:rPr>
          <w:rFonts w:ascii="Arial" w:eastAsia="Times New Roman" w:hAnsi="Arial" w:cs="Arial"/>
          <w:lang w:eastAsia="ru-RU"/>
        </w:rPr>
        <w:t xml:space="preserve"> экспертизы муниципальных нормативных правовых актов и их проектов»;</w:t>
      </w:r>
    </w:p>
    <w:p w:rsidR="004B7D9B" w:rsidRPr="009C1B2E" w:rsidRDefault="004B7D9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7F3AFB" w:rsidRPr="009C1B2E" w:rsidRDefault="007F3AF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>Глава</w:t>
      </w:r>
      <w:r w:rsidR="00273AAE" w:rsidRPr="009C1B2E">
        <w:rPr>
          <w:rFonts w:ascii="Arial" w:eastAsia="Times New Roman" w:hAnsi="Arial" w:cs="Arial"/>
          <w:lang w:eastAsia="ru-RU"/>
        </w:rPr>
        <w:t xml:space="preserve"> </w:t>
      </w:r>
      <w:r w:rsidR="00727560" w:rsidRPr="009C1B2E">
        <w:rPr>
          <w:rFonts w:ascii="Arial" w:eastAsia="Times New Roman" w:hAnsi="Arial" w:cs="Arial"/>
          <w:lang w:eastAsia="ru-RU"/>
        </w:rPr>
        <w:t xml:space="preserve">    </w:t>
      </w:r>
      <w:r w:rsidR="004B7D9B" w:rsidRPr="009C1B2E">
        <w:rPr>
          <w:rFonts w:ascii="Arial" w:eastAsia="Times New Roman" w:hAnsi="Arial" w:cs="Arial"/>
          <w:lang w:eastAsia="ru-RU"/>
        </w:rPr>
        <w:t>сельсовета</w:t>
      </w:r>
      <w:r w:rsidRPr="009C1B2E">
        <w:rPr>
          <w:rFonts w:ascii="Arial" w:eastAsia="Times New Roman" w:hAnsi="Arial" w:cs="Arial"/>
          <w:lang w:eastAsia="ru-RU"/>
        </w:rPr>
        <w:t xml:space="preserve"> </w:t>
      </w:r>
      <w:r w:rsidR="004B7D9B" w:rsidRPr="009C1B2E">
        <w:rPr>
          <w:rFonts w:ascii="Arial" w:eastAsia="Times New Roman" w:hAnsi="Arial" w:cs="Arial"/>
          <w:lang w:eastAsia="ru-RU"/>
        </w:rPr>
        <w:t xml:space="preserve">                                  </w:t>
      </w:r>
      <w:r w:rsidR="00472F76" w:rsidRPr="009C1B2E">
        <w:rPr>
          <w:rFonts w:ascii="Arial" w:eastAsia="Times New Roman" w:hAnsi="Arial" w:cs="Arial"/>
          <w:lang w:eastAsia="ru-RU"/>
        </w:rPr>
        <w:t xml:space="preserve">    </w:t>
      </w:r>
      <w:r w:rsidR="00727560" w:rsidRPr="009C1B2E">
        <w:rPr>
          <w:rFonts w:ascii="Arial" w:eastAsia="Times New Roman" w:hAnsi="Arial" w:cs="Arial"/>
          <w:lang w:eastAsia="ru-RU"/>
        </w:rPr>
        <w:t xml:space="preserve">            </w:t>
      </w:r>
      <w:r w:rsidR="00472F76" w:rsidRPr="009C1B2E">
        <w:rPr>
          <w:rFonts w:ascii="Arial" w:eastAsia="Times New Roman" w:hAnsi="Arial" w:cs="Arial"/>
          <w:lang w:eastAsia="ru-RU"/>
        </w:rPr>
        <w:t xml:space="preserve">   </w:t>
      </w:r>
      <w:r w:rsidR="00273AAE" w:rsidRPr="009C1B2E">
        <w:rPr>
          <w:rFonts w:ascii="Arial" w:eastAsia="Times New Roman" w:hAnsi="Arial" w:cs="Arial"/>
          <w:lang w:eastAsia="ru-RU"/>
        </w:rPr>
        <w:t xml:space="preserve">         </w:t>
      </w:r>
      <w:r w:rsidR="004B7D9B" w:rsidRPr="009C1B2E">
        <w:rPr>
          <w:rFonts w:ascii="Arial" w:eastAsia="Times New Roman" w:hAnsi="Arial" w:cs="Arial"/>
          <w:lang w:eastAsia="ru-RU"/>
        </w:rPr>
        <w:t xml:space="preserve">  </w:t>
      </w:r>
      <w:proofErr w:type="spellStart"/>
      <w:r w:rsidR="00727560" w:rsidRPr="009C1B2E">
        <w:rPr>
          <w:rFonts w:ascii="Arial" w:eastAsia="Times New Roman" w:hAnsi="Arial" w:cs="Arial"/>
          <w:lang w:eastAsia="ru-RU"/>
        </w:rPr>
        <w:t>И.Ф.Жерноклева</w:t>
      </w:r>
      <w:proofErr w:type="spellEnd"/>
    </w:p>
    <w:p w:rsidR="004B7D9B" w:rsidRPr="009C1B2E" w:rsidRDefault="004B7D9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4B7D9B" w:rsidRPr="009C1B2E" w:rsidRDefault="004B7D9B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4B7D9B" w:rsidRPr="009C1B2E" w:rsidRDefault="0092302F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C1B2E">
        <w:rPr>
          <w:rFonts w:ascii="Arial" w:eastAsia="Times New Roman" w:hAnsi="Arial" w:cs="Arial"/>
          <w:lang w:eastAsia="ru-RU"/>
        </w:rPr>
        <w:t xml:space="preserve">    </w:t>
      </w:r>
    </w:p>
    <w:p w:rsidR="0092302F" w:rsidRPr="009C1B2E" w:rsidRDefault="0092302F" w:rsidP="007F3A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92302F" w:rsidRDefault="0092302F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92302F" w:rsidRDefault="0092302F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B7D9B" w:rsidRDefault="004B7D9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7F3AFB" w:rsidRPr="007F3AFB" w:rsidRDefault="004B7D9B" w:rsidP="004B7D9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</w:t>
      </w:r>
      <w:r w:rsidR="00273AAE">
        <w:rPr>
          <w:rFonts w:eastAsia="Times New Roman"/>
          <w:lang w:eastAsia="ru-RU"/>
        </w:rPr>
        <w:t xml:space="preserve">                            </w:t>
      </w:r>
      <w:r>
        <w:rPr>
          <w:rFonts w:eastAsia="Times New Roman"/>
          <w:lang w:eastAsia="ru-RU"/>
        </w:rPr>
        <w:t xml:space="preserve"> </w:t>
      </w:r>
      <w:r w:rsidR="007F3AFB" w:rsidRPr="007F3AFB">
        <w:rPr>
          <w:rFonts w:eastAsia="Times New Roman"/>
          <w:sz w:val="20"/>
          <w:szCs w:val="20"/>
          <w:lang w:eastAsia="ru-RU"/>
        </w:rPr>
        <w:t>Приложение</w:t>
      </w:r>
      <w:r>
        <w:rPr>
          <w:rFonts w:eastAsia="Times New Roman"/>
          <w:sz w:val="20"/>
          <w:szCs w:val="20"/>
          <w:lang w:eastAsia="ru-RU"/>
        </w:rPr>
        <w:t xml:space="preserve"> №1</w:t>
      </w:r>
    </w:p>
    <w:p w:rsidR="007F3AFB" w:rsidRPr="007F3AFB" w:rsidRDefault="004B7D9B" w:rsidP="004B7D9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4B34BB">
        <w:rPr>
          <w:rFonts w:eastAsia="Times New Roman"/>
          <w:sz w:val="20"/>
          <w:szCs w:val="20"/>
          <w:lang w:eastAsia="ru-RU"/>
        </w:rPr>
        <w:t xml:space="preserve">                              </w:t>
      </w:r>
      <w:r w:rsidR="007F3AFB" w:rsidRPr="007F3AFB">
        <w:rPr>
          <w:rFonts w:eastAsia="Times New Roman"/>
          <w:sz w:val="20"/>
          <w:szCs w:val="20"/>
          <w:lang w:eastAsia="ru-RU"/>
        </w:rPr>
        <w:t xml:space="preserve">к решению </w:t>
      </w:r>
      <w:r w:rsidR="00273AAE">
        <w:rPr>
          <w:rFonts w:eastAsia="Times New Roman"/>
          <w:sz w:val="20"/>
          <w:szCs w:val="20"/>
          <w:lang w:eastAsia="ru-RU"/>
        </w:rPr>
        <w:t>Зеленополянского</w:t>
      </w:r>
    </w:p>
    <w:p w:rsidR="007F3AFB" w:rsidRPr="007F3AFB" w:rsidRDefault="004B7D9B" w:rsidP="004B7D9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273AAE"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4B34BB">
        <w:rPr>
          <w:rFonts w:eastAsia="Times New Roman"/>
          <w:sz w:val="20"/>
          <w:szCs w:val="20"/>
          <w:lang w:eastAsia="ru-RU"/>
        </w:rPr>
        <w:t xml:space="preserve"> сельского</w:t>
      </w:r>
      <w:r w:rsidR="007F3AFB" w:rsidRPr="007F3AFB">
        <w:rPr>
          <w:rFonts w:eastAsia="Times New Roman"/>
          <w:sz w:val="20"/>
          <w:szCs w:val="20"/>
          <w:lang w:eastAsia="ru-RU"/>
        </w:rPr>
        <w:t xml:space="preserve"> Собрания депутатов</w:t>
      </w:r>
    </w:p>
    <w:p w:rsidR="007F3AFB" w:rsidRPr="007F3AFB" w:rsidRDefault="004B7D9B" w:rsidP="004B7D9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273AAE">
        <w:rPr>
          <w:rFonts w:eastAsia="Times New Roman"/>
          <w:sz w:val="20"/>
          <w:szCs w:val="20"/>
          <w:lang w:eastAsia="ru-RU"/>
        </w:rPr>
        <w:t xml:space="preserve">              </w:t>
      </w:r>
      <w:r w:rsidR="004B34BB">
        <w:rPr>
          <w:rFonts w:eastAsia="Times New Roman"/>
          <w:sz w:val="20"/>
          <w:szCs w:val="20"/>
          <w:lang w:eastAsia="ru-RU"/>
        </w:rPr>
        <w:t xml:space="preserve"> </w:t>
      </w:r>
      <w:r w:rsidR="007F3AFB" w:rsidRPr="007F3AFB">
        <w:rPr>
          <w:rFonts w:eastAsia="Times New Roman"/>
          <w:sz w:val="20"/>
          <w:szCs w:val="20"/>
          <w:lang w:eastAsia="ru-RU"/>
        </w:rPr>
        <w:t xml:space="preserve">от </w:t>
      </w:r>
      <w:r w:rsidR="00833261">
        <w:rPr>
          <w:rFonts w:eastAsia="Times New Roman"/>
          <w:sz w:val="20"/>
          <w:szCs w:val="20"/>
          <w:lang w:eastAsia="ru-RU"/>
        </w:rPr>
        <w:t>06.</w:t>
      </w:r>
      <w:r w:rsidR="000E0FC9">
        <w:rPr>
          <w:rFonts w:eastAsia="Times New Roman"/>
          <w:sz w:val="20"/>
          <w:szCs w:val="20"/>
          <w:lang w:eastAsia="ru-RU"/>
        </w:rPr>
        <w:t>0</w:t>
      </w:r>
      <w:r w:rsidR="00833261">
        <w:rPr>
          <w:rFonts w:eastAsia="Times New Roman"/>
          <w:sz w:val="20"/>
          <w:szCs w:val="20"/>
          <w:lang w:eastAsia="ru-RU"/>
        </w:rPr>
        <w:t>3</w:t>
      </w:r>
      <w:r w:rsidR="000E0FC9">
        <w:rPr>
          <w:rFonts w:eastAsia="Times New Roman"/>
          <w:sz w:val="20"/>
          <w:szCs w:val="20"/>
          <w:lang w:eastAsia="ru-RU"/>
        </w:rPr>
        <w:t>.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4B34BB">
        <w:rPr>
          <w:rFonts w:eastAsia="Times New Roman"/>
          <w:sz w:val="20"/>
          <w:szCs w:val="20"/>
          <w:lang w:eastAsia="ru-RU"/>
        </w:rPr>
        <w:t>2019</w:t>
      </w:r>
      <w:r w:rsidR="007F3AFB" w:rsidRPr="007F3AFB">
        <w:rPr>
          <w:rFonts w:eastAsia="Times New Roman"/>
          <w:sz w:val="20"/>
          <w:szCs w:val="20"/>
          <w:lang w:eastAsia="ru-RU"/>
        </w:rPr>
        <w:t xml:space="preserve"> г.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7F3AFB" w:rsidRPr="007F3AFB">
        <w:rPr>
          <w:rFonts w:eastAsia="Times New Roman"/>
          <w:sz w:val="20"/>
          <w:szCs w:val="20"/>
          <w:lang w:eastAsia="ru-RU"/>
        </w:rPr>
        <w:t xml:space="preserve">№ </w:t>
      </w:r>
      <w:r w:rsidR="00833261">
        <w:rPr>
          <w:rFonts w:eastAsia="Times New Roman"/>
          <w:sz w:val="20"/>
          <w:szCs w:val="20"/>
          <w:lang w:eastAsia="ru-RU"/>
        </w:rPr>
        <w:t>152</w:t>
      </w:r>
    </w:p>
    <w:p w:rsidR="007F3AFB" w:rsidRPr="007F3AFB" w:rsidRDefault="007F3AFB" w:rsidP="004B7D9B">
      <w:pPr>
        <w:spacing w:after="0" w:line="240" w:lineRule="auto"/>
        <w:jc w:val="center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>Порядок</w:t>
      </w:r>
    </w:p>
    <w:p w:rsidR="007F3AFB" w:rsidRPr="007F3AFB" w:rsidRDefault="007F3AFB" w:rsidP="004B7D9B">
      <w:pPr>
        <w:spacing w:after="0" w:line="240" w:lineRule="auto"/>
        <w:jc w:val="center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 xml:space="preserve">проведения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антикоррупционной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экспертизы</w:t>
      </w:r>
    </w:p>
    <w:p w:rsidR="007F3AFB" w:rsidRPr="007F3AFB" w:rsidRDefault="007F3AFB" w:rsidP="004B7D9B">
      <w:pPr>
        <w:spacing w:after="0" w:line="240" w:lineRule="auto"/>
        <w:jc w:val="center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>муниципальных нормативных правовых актов и их проектов</w:t>
      </w:r>
    </w:p>
    <w:p w:rsidR="004B7D9B" w:rsidRDefault="004B7D9B" w:rsidP="004B7D9B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7F3AFB" w:rsidRPr="007F3AFB" w:rsidRDefault="007F3AFB" w:rsidP="004B7D9B">
      <w:pPr>
        <w:spacing w:after="0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>Статья 1. Общие положения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1. Порядок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муниципальных нормативных правовых актов и их проектов устанавливает процедуру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и разработан в целях выявления и устранения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 в муниципальных нормативных правовых актах и их проектах.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Экспертиза муниципальных нормативных правовых актов и их проектов на </w:t>
      </w:r>
      <w:proofErr w:type="spellStart"/>
      <w:r w:rsidRPr="007F3AFB">
        <w:rPr>
          <w:rFonts w:eastAsia="Times New Roman"/>
          <w:lang w:eastAsia="ru-RU"/>
        </w:rPr>
        <w:t>коррупциогенность</w:t>
      </w:r>
      <w:proofErr w:type="spellEnd"/>
      <w:r w:rsidRPr="007F3AFB">
        <w:rPr>
          <w:rFonts w:eastAsia="Times New Roman"/>
          <w:lang w:eastAsia="ru-RU"/>
        </w:rPr>
        <w:t xml:space="preserve"> (далее –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экспертиза) является мерой по профилактике коррупции в муниципальном образовании </w:t>
      </w:r>
      <w:r w:rsidR="00273AAE">
        <w:rPr>
          <w:rFonts w:eastAsia="Times New Roman"/>
          <w:lang w:eastAsia="ru-RU"/>
        </w:rPr>
        <w:t>Ключевский</w:t>
      </w:r>
      <w:r w:rsidRPr="007F3AFB">
        <w:rPr>
          <w:rFonts w:eastAsia="Times New Roman"/>
          <w:lang w:eastAsia="ru-RU"/>
        </w:rPr>
        <w:t xml:space="preserve"> район.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3. Задачей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является выявление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таких факторов.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4. </w:t>
      </w:r>
      <w:proofErr w:type="spellStart"/>
      <w:r w:rsidRPr="007F3AFB">
        <w:rPr>
          <w:rFonts w:eastAsia="Times New Roman"/>
          <w:lang w:eastAsia="ru-RU"/>
        </w:rPr>
        <w:t>Коррупциогенными</w:t>
      </w:r>
      <w:proofErr w:type="spellEnd"/>
      <w:r w:rsidRPr="007F3AFB">
        <w:rPr>
          <w:rFonts w:eastAsia="Times New Roman"/>
          <w:lang w:eastAsia="ru-RU"/>
        </w:rPr>
        <w:t xml:space="preserve"> факторами являются положения муниципальных нормативных правовых актов и их проектов, устанавливающие для </w:t>
      </w:r>
      <w:proofErr w:type="spellStart"/>
      <w:r w:rsidRPr="007F3AFB">
        <w:rPr>
          <w:rFonts w:eastAsia="Times New Roman"/>
          <w:lang w:eastAsia="ru-RU"/>
        </w:rPr>
        <w:t>правоприменителя</w:t>
      </w:r>
      <w:proofErr w:type="spellEnd"/>
      <w:r w:rsidRPr="007F3AFB">
        <w:rPr>
          <w:rFonts w:eastAsia="Times New Roman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5.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муниципальных нормативных правовых актов и их проектов осуществляется в соответствии с Федеральным законом </w:t>
      </w:r>
      <w:proofErr w:type="gramStart"/>
      <w:r w:rsidRPr="007F3AFB">
        <w:rPr>
          <w:rFonts w:eastAsia="Times New Roman"/>
          <w:lang w:eastAsia="ru-RU"/>
        </w:rPr>
        <w:t>-Ф</w:t>
      </w:r>
      <w:proofErr w:type="gramEnd"/>
      <w:r w:rsidRPr="007F3AFB">
        <w:rPr>
          <w:rFonts w:eastAsia="Times New Roman"/>
          <w:lang w:eastAsia="ru-RU"/>
        </w:rPr>
        <w:t xml:space="preserve">З «Об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 xml:space="preserve">Статья 2. Порядок проведения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антикоррупционной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экспертизы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проводится в ходе правовой экспертизы в отношении проектов муниципальных нормативных правовых актов при их разработке и в отношении действующих нормативных правовых актов при мониторинге их применения.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проводится в отношении: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Устава муниципального образования </w:t>
      </w:r>
      <w:r w:rsidR="00273AAE">
        <w:rPr>
          <w:rFonts w:eastAsia="Times New Roman"/>
          <w:lang w:eastAsia="ru-RU"/>
        </w:rPr>
        <w:t>Зеленополянского</w:t>
      </w:r>
      <w:r w:rsidR="000F6105">
        <w:rPr>
          <w:rFonts w:eastAsia="Times New Roman"/>
          <w:lang w:eastAsia="ru-RU"/>
        </w:rPr>
        <w:t xml:space="preserve"> сельсовета</w:t>
      </w:r>
      <w:r w:rsidRPr="007F3AFB">
        <w:rPr>
          <w:rFonts w:eastAsia="Times New Roman"/>
          <w:lang w:eastAsia="ru-RU"/>
        </w:rPr>
        <w:t>, муниципального правового акта о внесении в Устав изменений и дополнений;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 w:rsidRPr="007F3AFB">
        <w:rPr>
          <w:rFonts w:eastAsia="Times New Roman"/>
          <w:color w:val="000000" w:themeColor="text1"/>
          <w:lang w:eastAsia="ru-RU"/>
        </w:rPr>
        <w:lastRenderedPageBreak/>
        <w:t xml:space="preserve">нормативных правовых актов </w:t>
      </w:r>
      <w:r w:rsidR="00273AAE">
        <w:rPr>
          <w:rFonts w:eastAsia="Times New Roman"/>
          <w:color w:val="000000" w:themeColor="text1"/>
          <w:lang w:eastAsia="ru-RU"/>
        </w:rPr>
        <w:t>Зеленополянского</w:t>
      </w:r>
      <w:r w:rsidRPr="007F3AFB">
        <w:rPr>
          <w:rFonts w:eastAsia="Times New Roman"/>
          <w:color w:val="000000" w:themeColor="text1"/>
          <w:lang w:eastAsia="ru-RU"/>
        </w:rPr>
        <w:t xml:space="preserve"> </w:t>
      </w:r>
      <w:r w:rsidR="000F6105" w:rsidRPr="000F6105">
        <w:rPr>
          <w:rFonts w:eastAsia="Times New Roman"/>
          <w:color w:val="000000" w:themeColor="text1"/>
          <w:lang w:eastAsia="ru-RU"/>
        </w:rPr>
        <w:t>сельского</w:t>
      </w:r>
      <w:r w:rsidRPr="007F3AFB">
        <w:rPr>
          <w:rFonts w:eastAsia="Times New Roman"/>
          <w:color w:val="000000" w:themeColor="text1"/>
          <w:lang w:eastAsia="ru-RU"/>
        </w:rPr>
        <w:t xml:space="preserve"> Собрания депутатов </w:t>
      </w:r>
      <w:hyperlink r:id="rId7" w:tooltip="Алтайский край" w:history="1">
        <w:r w:rsidRPr="000F6105">
          <w:rPr>
            <w:rFonts w:eastAsia="Times New Roman"/>
            <w:color w:val="000000" w:themeColor="text1"/>
            <w:lang w:eastAsia="ru-RU"/>
          </w:rPr>
          <w:t>Алтайского края</w:t>
        </w:r>
      </w:hyperlink>
      <w:r w:rsidRPr="007F3AFB">
        <w:rPr>
          <w:rFonts w:eastAsia="Times New Roman"/>
          <w:color w:val="000000" w:themeColor="text1"/>
          <w:lang w:eastAsia="ru-RU"/>
        </w:rPr>
        <w:t xml:space="preserve"> и администрации района и их проектов в целях выявления в них положений, способствующих созданию условий для проявления коррупции.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3. </w:t>
      </w:r>
      <w:proofErr w:type="spellStart"/>
      <w:r w:rsidRPr="007F3AFB">
        <w:rPr>
          <w:rFonts w:eastAsia="Times New Roman"/>
          <w:lang w:eastAsia="ru-RU"/>
        </w:rPr>
        <w:t>Антикоррупционную</w:t>
      </w:r>
      <w:proofErr w:type="spellEnd"/>
      <w:r w:rsidRPr="007F3AFB">
        <w:rPr>
          <w:rFonts w:eastAsia="Times New Roman"/>
          <w:lang w:eastAsia="ru-RU"/>
        </w:rPr>
        <w:t xml:space="preserve"> экспертизу проводят: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1) </w:t>
      </w:r>
      <w:hyperlink r:id="rId8" w:tooltip="Органы местного самоуправления" w:history="1">
        <w:r w:rsidRPr="000F6105">
          <w:rPr>
            <w:rFonts w:eastAsia="Times New Roman"/>
            <w:color w:val="000000" w:themeColor="text1"/>
            <w:lang w:eastAsia="ru-RU"/>
          </w:rPr>
          <w:t>органы местного самоуправления</w:t>
        </w:r>
      </w:hyperlink>
      <w:r w:rsidRPr="007F3AFB">
        <w:rPr>
          <w:rFonts w:eastAsia="Times New Roman"/>
          <w:lang w:eastAsia="ru-RU"/>
        </w:rPr>
        <w:t xml:space="preserve"> муниципального образования </w:t>
      </w:r>
      <w:r w:rsidR="00273AAE">
        <w:rPr>
          <w:rFonts w:eastAsia="Times New Roman"/>
          <w:lang w:eastAsia="ru-RU"/>
        </w:rPr>
        <w:t xml:space="preserve">Зеленополянский </w:t>
      </w:r>
      <w:r w:rsidR="000F6105">
        <w:rPr>
          <w:rFonts w:eastAsia="Times New Roman"/>
          <w:lang w:eastAsia="ru-RU"/>
        </w:rPr>
        <w:t>сельсовет</w:t>
      </w:r>
      <w:r w:rsidRPr="007F3AFB">
        <w:rPr>
          <w:rFonts w:eastAsia="Times New Roman"/>
          <w:lang w:eastAsia="ru-RU"/>
        </w:rPr>
        <w:t>, их должностные лица – в отношении принятых ими муниципальных нормативных правовых актов и их проектов при проведении правовой экспертизы и мониторинга их применения в порядке, установленном настоящим решением;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2) </w:t>
      </w:r>
      <w:r w:rsidR="00372CFC">
        <w:rPr>
          <w:rFonts w:eastAsia="Times New Roman"/>
          <w:lang w:eastAsia="ru-RU"/>
        </w:rPr>
        <w:t>Комиссия</w:t>
      </w:r>
      <w:r w:rsidRPr="007F3AFB">
        <w:rPr>
          <w:rFonts w:eastAsia="Times New Roman"/>
          <w:lang w:eastAsia="ru-RU"/>
        </w:rPr>
        <w:t xml:space="preserve"> по противодействию коррупции </w:t>
      </w:r>
      <w:r w:rsidR="00273AAE">
        <w:rPr>
          <w:rFonts w:eastAsia="Times New Roman"/>
          <w:lang w:eastAsia="ru-RU"/>
        </w:rPr>
        <w:t xml:space="preserve">Зеленополянского </w:t>
      </w:r>
      <w:r w:rsidR="00372CFC">
        <w:rPr>
          <w:rFonts w:eastAsia="Times New Roman"/>
          <w:lang w:eastAsia="ru-RU"/>
        </w:rPr>
        <w:t>сельсовета</w:t>
      </w:r>
      <w:r w:rsidRPr="007F3AFB">
        <w:rPr>
          <w:rFonts w:eastAsia="Times New Roman"/>
          <w:lang w:eastAsia="ru-RU"/>
        </w:rPr>
        <w:t xml:space="preserve"> (далее по тексту – </w:t>
      </w:r>
      <w:r w:rsidR="00372CFC">
        <w:rPr>
          <w:rFonts w:eastAsia="Times New Roman"/>
          <w:lang w:eastAsia="ru-RU"/>
        </w:rPr>
        <w:t>Комиссия</w:t>
      </w:r>
      <w:r w:rsidRPr="007F3AFB">
        <w:rPr>
          <w:rFonts w:eastAsia="Times New Roman"/>
          <w:lang w:eastAsia="ru-RU"/>
        </w:rPr>
        <w:t>) в порядке, установленном настоящим решением;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3) прокурор </w:t>
      </w:r>
      <w:r w:rsidR="00B71B78">
        <w:rPr>
          <w:rFonts w:eastAsia="Times New Roman"/>
          <w:lang w:eastAsia="ru-RU"/>
        </w:rPr>
        <w:t>Ключевского</w:t>
      </w:r>
      <w:r w:rsidRPr="007F3AFB">
        <w:rPr>
          <w:rFonts w:eastAsia="Times New Roman"/>
          <w:lang w:eastAsia="ru-RU"/>
        </w:rPr>
        <w:t xml:space="preserve"> района – в отношении муниципальных нормативных правовых актов по вопросам, установленным частью 2 статьи 3 Федерального закона </w:t>
      </w:r>
      <w:proofErr w:type="gramStart"/>
      <w:r w:rsidRPr="007F3AFB">
        <w:rPr>
          <w:rFonts w:eastAsia="Times New Roman"/>
          <w:lang w:eastAsia="ru-RU"/>
        </w:rPr>
        <w:t>-Ф</w:t>
      </w:r>
      <w:proofErr w:type="gramEnd"/>
      <w:r w:rsidRPr="007F3AFB">
        <w:rPr>
          <w:rFonts w:eastAsia="Times New Roman"/>
          <w:lang w:eastAsia="ru-RU"/>
        </w:rPr>
        <w:t xml:space="preserve">З «Об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>4) правовой департамент Администрации Алтайского края в отношении муниципальных нормативных правовых актов, подлежащих включению в Регистр муниципальных нормативных правовых актов Алтайского края, в порядке установленном Указом Губернатора Алтайского края</w:t>
      </w:r>
      <w:proofErr w:type="gramStart"/>
      <w:r w:rsidRPr="007F3AFB">
        <w:rPr>
          <w:rFonts w:eastAsia="Times New Roman"/>
          <w:lang w:eastAsia="ru-RU"/>
        </w:rPr>
        <w:t xml:space="preserve"> ;</w:t>
      </w:r>
      <w:proofErr w:type="gramEnd"/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5) федеральный орган исполнительной власти в области юстиции – в отношении Устава муниципального образования </w:t>
      </w:r>
      <w:r w:rsidR="00273AAE">
        <w:rPr>
          <w:rFonts w:eastAsia="Times New Roman"/>
          <w:lang w:eastAsia="ru-RU"/>
        </w:rPr>
        <w:t xml:space="preserve">Зеленополянский </w:t>
      </w:r>
      <w:r w:rsidR="00372CFC">
        <w:rPr>
          <w:rFonts w:eastAsia="Times New Roman"/>
          <w:lang w:eastAsia="ru-RU"/>
        </w:rPr>
        <w:t>сельсовет</w:t>
      </w:r>
      <w:r w:rsidRPr="007F3AFB">
        <w:rPr>
          <w:rFonts w:eastAsia="Times New Roman"/>
          <w:lang w:eastAsia="ru-RU"/>
        </w:rPr>
        <w:t xml:space="preserve"> и муниципальных правовых актов о внесении в него изменений при их государственной регистрации.</w:t>
      </w:r>
    </w:p>
    <w:p w:rsidR="007F3AFB" w:rsidRDefault="00372CFC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7F3AFB" w:rsidRPr="007F3AFB">
        <w:rPr>
          <w:rFonts w:eastAsia="Times New Roman"/>
          <w:lang w:eastAsia="ru-RU"/>
        </w:rPr>
        <w:t xml:space="preserve">. </w:t>
      </w:r>
      <w:r w:rsidR="003C6D70">
        <w:t xml:space="preserve">Институты гражданского общества и граждане Российской Федерации (далее - граждане) могут в </w:t>
      </w:r>
      <w:hyperlink r:id="rId9" w:anchor="/document/197633/entry/1004" w:history="1">
        <w:r w:rsidR="003C6D70" w:rsidRPr="003C6D70">
          <w:rPr>
            <w:rStyle w:val="a4"/>
            <w:color w:val="auto"/>
            <w:u w:val="none"/>
          </w:rPr>
          <w:t>порядке</w:t>
        </w:r>
      </w:hyperlink>
      <w:r w:rsidR="003C6D70">
        <w:t>, предусмотренном нормативными правовыми актами Российской Федерации, за счет собственных сре</w:t>
      </w:r>
      <w:proofErr w:type="gramStart"/>
      <w:r w:rsidR="003C6D70">
        <w:t>дств пр</w:t>
      </w:r>
      <w:proofErr w:type="gramEnd"/>
      <w:r w:rsidR="003C6D70">
        <w:t xml:space="preserve">оводить независимую </w:t>
      </w:r>
      <w:proofErr w:type="spellStart"/>
      <w:r w:rsidR="003C6D70">
        <w:t>антикоррупционную</w:t>
      </w:r>
      <w:proofErr w:type="spellEnd"/>
      <w:r w:rsidR="003C6D70">
        <w:t xml:space="preserve"> экспертизу нормативных правовых актов (проектов нормативных правовых актов). </w:t>
      </w:r>
      <w:hyperlink r:id="rId10" w:anchor="/document/70211164/entry/1000" w:history="1">
        <w:r w:rsidR="003C6D70" w:rsidRPr="003C6D70">
          <w:rPr>
            <w:rStyle w:val="a4"/>
            <w:color w:val="auto"/>
            <w:u w:val="none"/>
          </w:rPr>
          <w:t>Порядок</w:t>
        </w:r>
      </w:hyperlink>
      <w:r w:rsidR="003C6D70">
        <w:t xml:space="preserve"> и условия аккредитации экспертов по проведению независимой </w:t>
      </w:r>
      <w:proofErr w:type="spellStart"/>
      <w:r w:rsidR="003C6D70">
        <w:t>антикоррупционной</w:t>
      </w:r>
      <w:proofErr w:type="spellEnd"/>
      <w:r w:rsidR="003C6D70"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C6D70" w:rsidRDefault="003C6D70" w:rsidP="002E27BB">
      <w:pPr>
        <w:pStyle w:val="s1"/>
        <w:spacing w:before="0" w:beforeAutospacing="0" w:after="0" w:afterAutospacing="0"/>
      </w:pPr>
      <w:r>
        <w:t xml:space="preserve">4.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3C6D70" w:rsidRDefault="003C6D70" w:rsidP="002E27BB">
      <w:pPr>
        <w:pStyle w:val="s1"/>
        <w:spacing w:before="0" w:beforeAutospacing="0" w:after="0" w:afterAutospacing="0"/>
      </w:pPr>
      <w:r>
        <w:t>1) гражданами, имеющими неснятую или непогашенную судимость;</w:t>
      </w:r>
    </w:p>
    <w:p w:rsidR="002E27BB" w:rsidRDefault="002E27BB" w:rsidP="002E27BB">
      <w:pPr>
        <w:pStyle w:val="s1"/>
        <w:spacing w:before="0" w:beforeAutospacing="0" w:after="0" w:afterAutospacing="0"/>
      </w:pPr>
    </w:p>
    <w:p w:rsidR="003C6D70" w:rsidRDefault="003C6D70" w:rsidP="002E27BB">
      <w:pPr>
        <w:pStyle w:val="s1"/>
        <w:spacing w:before="0" w:beforeAutospacing="0" w:after="0" w:afterAutospacing="0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E27BB" w:rsidRDefault="002E27BB" w:rsidP="002E27BB">
      <w:pPr>
        <w:pStyle w:val="s1"/>
        <w:spacing w:before="0" w:beforeAutospacing="0" w:after="0" w:afterAutospacing="0"/>
      </w:pPr>
    </w:p>
    <w:p w:rsidR="003C6D70" w:rsidRDefault="003C6D70" w:rsidP="002E27BB">
      <w:pPr>
        <w:pStyle w:val="s1"/>
        <w:spacing w:before="0" w:beforeAutospacing="0" w:after="0" w:afterAutospacing="0"/>
      </w:pPr>
      <w:r>
        <w:t xml:space="preserve">3) гражданами, осуществляющими деятельность в органах и организациях, указанных в </w:t>
      </w:r>
      <w:hyperlink r:id="rId11" w:anchor="/document/195958/entry/313" w:history="1">
        <w:r w:rsidRPr="003C6D70">
          <w:rPr>
            <w:rStyle w:val="a4"/>
            <w:color w:val="auto"/>
            <w:u w:val="none"/>
          </w:rPr>
          <w:t>пункте 3 части 1 статьи 3</w:t>
        </w:r>
      </w:hyperlink>
      <w:r>
        <w:t xml:space="preserve"> </w:t>
      </w:r>
      <w:r w:rsidRPr="007F3AFB">
        <w:t xml:space="preserve">ФЗ «Об </w:t>
      </w:r>
      <w:proofErr w:type="spellStart"/>
      <w:r w:rsidRPr="007F3AFB">
        <w:t>антикоррупционной</w:t>
      </w:r>
      <w:proofErr w:type="spellEnd"/>
      <w:r w:rsidRPr="007F3AFB">
        <w:t xml:space="preserve"> экспертизе нормативных правовых актов и проектов нормативных правовых актов»</w:t>
      </w:r>
      <w:r>
        <w:t>;</w:t>
      </w:r>
    </w:p>
    <w:p w:rsidR="002E27BB" w:rsidRDefault="002E27BB" w:rsidP="002E27BB">
      <w:pPr>
        <w:pStyle w:val="s1"/>
        <w:spacing w:before="0" w:beforeAutospacing="0" w:after="0" w:afterAutospacing="0"/>
      </w:pPr>
    </w:p>
    <w:p w:rsidR="003C6D70" w:rsidRDefault="003C6D70" w:rsidP="002E27BB">
      <w:pPr>
        <w:pStyle w:val="s1"/>
        <w:spacing w:before="0" w:beforeAutospacing="0" w:after="0" w:afterAutospacing="0"/>
      </w:pPr>
      <w:r>
        <w:t>4) международными и иностранными организациями;</w:t>
      </w:r>
    </w:p>
    <w:p w:rsidR="002E27BB" w:rsidRDefault="002E27BB" w:rsidP="002E27BB">
      <w:pPr>
        <w:pStyle w:val="s1"/>
        <w:spacing w:before="0" w:beforeAutospacing="0" w:after="0" w:afterAutospacing="0"/>
      </w:pPr>
    </w:p>
    <w:p w:rsidR="003C6D70" w:rsidRDefault="003C6D70" w:rsidP="002E27BB">
      <w:pPr>
        <w:pStyle w:val="s1"/>
        <w:spacing w:before="0" w:beforeAutospacing="0" w:after="0" w:afterAutospacing="0"/>
      </w:pPr>
      <w:r>
        <w:t>5) некоммерческими организациями, выполняющими функции иностранного агента.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lastRenderedPageBreak/>
        <w:t xml:space="preserve">Заключение по результатам независимой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носит рекомендательный характер и подлежит обязательному рассмотрению органом местного самоуправления или органом администрации района, которым оно направлено, в тридцатидневный срок со дня его получения. </w:t>
      </w:r>
      <w:proofErr w:type="gramStart"/>
      <w:r w:rsidRPr="007F3AFB">
        <w:rPr>
          <w:rFonts w:eastAsia="Times New Roman"/>
          <w:lang w:eastAsia="ru-RU"/>
        </w:rPr>
        <w:t>По</w:t>
      </w:r>
      <w:proofErr w:type="gramEnd"/>
      <w:r w:rsidRPr="007F3AFB">
        <w:rPr>
          <w:rFonts w:eastAsia="Times New Roman"/>
          <w:lang w:eastAsia="ru-RU"/>
        </w:rPr>
        <w:t xml:space="preserve"> </w:t>
      </w:r>
      <w:proofErr w:type="gramStart"/>
      <w:r w:rsidRPr="007F3AFB">
        <w:rPr>
          <w:rFonts w:eastAsia="Times New Roman"/>
          <w:lang w:eastAsia="ru-RU"/>
        </w:rPr>
        <w:t>результатом</w:t>
      </w:r>
      <w:proofErr w:type="gramEnd"/>
      <w:r w:rsidRPr="007F3AFB">
        <w:rPr>
          <w:rFonts w:eastAsia="Times New Roman"/>
          <w:lang w:eastAsia="ru-RU"/>
        </w:rPr>
        <w:t xml:space="preserve"> рассмотрения гражданину или организации, проводившим независимую экспертизу, направляется мотивированный ответ.</w:t>
      </w:r>
    </w:p>
    <w:p w:rsidR="007F3AFB" w:rsidRPr="007F3AFB" w:rsidRDefault="003C6D70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7F3AFB" w:rsidRPr="007F3AFB">
        <w:rPr>
          <w:rFonts w:eastAsia="Times New Roman"/>
          <w:lang w:eastAsia="ru-RU"/>
        </w:rPr>
        <w:t xml:space="preserve">. Органы местного самоуправления, их должностные лица в случае обнаружения в нормативном правовом акте (проекте нормативного правового акта) </w:t>
      </w:r>
      <w:proofErr w:type="spellStart"/>
      <w:r w:rsidR="007F3AFB" w:rsidRPr="007F3AFB">
        <w:rPr>
          <w:rFonts w:eastAsia="Times New Roman"/>
          <w:lang w:eastAsia="ru-RU"/>
        </w:rPr>
        <w:t>коррупциогенных</w:t>
      </w:r>
      <w:proofErr w:type="spellEnd"/>
      <w:r w:rsidR="007F3AFB" w:rsidRPr="007F3AFB">
        <w:rPr>
          <w:rFonts w:eastAsia="Times New Roman"/>
          <w:lang w:eastAsia="ru-RU"/>
        </w:rPr>
        <w:t xml:space="preserve"> факторов, принятие </w:t>
      </w:r>
      <w:proofErr w:type="gramStart"/>
      <w:r w:rsidR="007F3AFB" w:rsidRPr="007F3AFB">
        <w:rPr>
          <w:rFonts w:eastAsia="Times New Roman"/>
          <w:lang w:eastAsia="ru-RU"/>
        </w:rPr>
        <w:t>мер</w:t>
      </w:r>
      <w:proofErr w:type="gramEnd"/>
      <w:r w:rsidR="007F3AFB" w:rsidRPr="007F3AFB">
        <w:rPr>
          <w:rFonts w:eastAsia="Times New Roman"/>
          <w:lang w:eastAsia="ru-RU"/>
        </w:rPr>
        <w:t xml:space="preserve"> по устранению которых не относится к их компетенции, в течение 10 дней информируют об этом прокуратуру.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 xml:space="preserve">Статья 3.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Антикоррупционная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экспертиза</w:t>
      </w:r>
      <w:r w:rsidR="00372CFC">
        <w:rPr>
          <w:rFonts w:eastAsia="Times New Roman"/>
          <w:b/>
          <w:bCs/>
          <w:lang w:eastAsia="ru-RU"/>
        </w:rPr>
        <w:t xml:space="preserve"> </w:t>
      </w:r>
      <w:r w:rsidRPr="007F3AFB">
        <w:rPr>
          <w:rFonts w:eastAsia="Times New Roman"/>
          <w:b/>
          <w:bCs/>
          <w:lang w:eastAsia="ru-RU"/>
        </w:rPr>
        <w:t>проектов нормативных правовых актов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</w:t>
      </w:r>
      <w:hyperlink r:id="rId12" w:tooltip="Экспертиза проектов" w:history="1">
        <w:r w:rsidRPr="00372CFC">
          <w:rPr>
            <w:rFonts w:eastAsia="Times New Roman"/>
            <w:color w:val="000000" w:themeColor="text1"/>
            <w:lang w:eastAsia="ru-RU"/>
          </w:rPr>
          <w:t>экспертиза проектов</w:t>
        </w:r>
      </w:hyperlink>
      <w:r w:rsidRPr="007F3AFB">
        <w:rPr>
          <w:rFonts w:eastAsia="Times New Roman"/>
          <w:lang w:eastAsia="ru-RU"/>
        </w:rPr>
        <w:t xml:space="preserve"> проводится разработчиками проектов совместно с начальником юридического отдела администрации района в процессе их разработки и согласования.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При отсутствии начальника юридического отдела,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проводится руководителем органа местного самоуправления или органа администрации района, осуществляющего подготовку проекта.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3. По результатам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на листе визирования проекта ставится подпись должностного лица проводившего </w:t>
      </w:r>
      <w:proofErr w:type="spellStart"/>
      <w:r w:rsidRPr="007F3AFB">
        <w:rPr>
          <w:rFonts w:eastAsia="Times New Roman"/>
          <w:lang w:eastAsia="ru-RU"/>
        </w:rPr>
        <w:t>антикоррупционную</w:t>
      </w:r>
      <w:proofErr w:type="spellEnd"/>
      <w:r w:rsidRPr="007F3AFB">
        <w:rPr>
          <w:rFonts w:eastAsia="Times New Roman"/>
          <w:lang w:eastAsia="ru-RU"/>
        </w:rPr>
        <w:t xml:space="preserve"> экспертизу (далее по тексту - эксперт), подтверждающая проведение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и отсутствие (наличие) в нем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4. Выявленные в ходе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</w:t>
      </w:r>
      <w:proofErr w:type="spellStart"/>
      <w:r w:rsidRPr="007F3AFB">
        <w:rPr>
          <w:rFonts w:eastAsia="Times New Roman"/>
          <w:lang w:eastAsia="ru-RU"/>
        </w:rPr>
        <w:t>коррупциогенные</w:t>
      </w:r>
      <w:proofErr w:type="spellEnd"/>
      <w:r w:rsidRPr="007F3AFB">
        <w:rPr>
          <w:rFonts w:eastAsia="Times New Roman"/>
          <w:lang w:eastAsia="ru-RU"/>
        </w:rPr>
        <w:t xml:space="preserve"> факторы должны быть устранены из проекта разработчиком к моменту его принятия.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5. В случае несогласия разработчика проекта с результатами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экспертизы, разработчик вносит прое</w:t>
      </w:r>
      <w:proofErr w:type="gramStart"/>
      <w:r w:rsidRPr="007F3AFB">
        <w:rPr>
          <w:rFonts w:eastAsia="Times New Roman"/>
          <w:lang w:eastAsia="ru-RU"/>
        </w:rPr>
        <w:t>кт с пр</w:t>
      </w:r>
      <w:proofErr w:type="gramEnd"/>
      <w:r w:rsidRPr="007F3AFB">
        <w:rPr>
          <w:rFonts w:eastAsia="Times New Roman"/>
          <w:lang w:eastAsia="ru-RU"/>
        </w:rPr>
        <w:t xml:space="preserve">илагаемым экспертным заключением на рассмотрение </w:t>
      </w:r>
      <w:r w:rsidR="00372CFC">
        <w:rPr>
          <w:rFonts w:eastAsia="Times New Roman"/>
          <w:lang w:eastAsia="ru-RU"/>
        </w:rPr>
        <w:t>Комиссии</w:t>
      </w:r>
      <w:r w:rsidRPr="007F3AFB">
        <w:rPr>
          <w:rFonts w:eastAsia="Times New Roman"/>
          <w:lang w:eastAsia="ru-RU"/>
        </w:rPr>
        <w:t>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6. Проекты, вносящие изменения в действующие муниципальные нормативные правовые акты, проходят </w:t>
      </w:r>
      <w:proofErr w:type="spellStart"/>
      <w:r w:rsidRPr="007F3AFB">
        <w:rPr>
          <w:rFonts w:eastAsia="Times New Roman"/>
          <w:lang w:eastAsia="ru-RU"/>
        </w:rPr>
        <w:t>антикоррупционную</w:t>
      </w:r>
      <w:proofErr w:type="spellEnd"/>
      <w:r w:rsidRPr="007F3AFB">
        <w:rPr>
          <w:rFonts w:eastAsia="Times New Roman"/>
          <w:lang w:eastAsia="ru-RU"/>
        </w:rPr>
        <w:t xml:space="preserve"> экспертизу в том же порядке, что и основной муниципальный нормативный правовой акт.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>7. Срок проведения экспертизы проектов муниципальных нормативных правовых актов не должен превышать семи рабочих дней с момента поступления документа эксперту.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8. </w:t>
      </w:r>
      <w:proofErr w:type="gramStart"/>
      <w:r w:rsidRPr="007F3AFB">
        <w:rPr>
          <w:rFonts w:eastAsia="Times New Roman"/>
          <w:lang w:eastAsia="ru-RU"/>
        </w:rPr>
        <w:t>Контроль за</w:t>
      </w:r>
      <w:proofErr w:type="gramEnd"/>
      <w:r w:rsidRPr="007F3AFB">
        <w:rPr>
          <w:rFonts w:eastAsia="Times New Roman"/>
          <w:lang w:eastAsia="ru-RU"/>
        </w:rPr>
        <w:t xml:space="preserve"> проведением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проекта возлагается на руководителя органа администрации района, разработавшего проект.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 xml:space="preserve">Статья 4.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Антикоррупционная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экспертиза ранее принятых</w:t>
      </w:r>
      <w:r w:rsidR="00372CFC">
        <w:rPr>
          <w:rFonts w:eastAsia="Times New Roman"/>
          <w:b/>
          <w:bCs/>
          <w:lang w:eastAsia="ru-RU"/>
        </w:rPr>
        <w:t xml:space="preserve"> </w:t>
      </w:r>
      <w:r w:rsidRPr="007F3AFB">
        <w:rPr>
          <w:rFonts w:eastAsia="Times New Roman"/>
          <w:b/>
          <w:bCs/>
          <w:lang w:eastAsia="ru-RU"/>
        </w:rPr>
        <w:t>и действующих</w:t>
      </w:r>
      <w:r w:rsidR="00372CFC">
        <w:rPr>
          <w:rFonts w:eastAsia="Times New Roman"/>
          <w:b/>
          <w:bCs/>
          <w:lang w:eastAsia="ru-RU"/>
        </w:rPr>
        <w:t xml:space="preserve"> </w:t>
      </w:r>
      <w:r w:rsidRPr="007F3AFB">
        <w:rPr>
          <w:rFonts w:eastAsia="Times New Roman"/>
          <w:b/>
          <w:bCs/>
          <w:lang w:eastAsia="ru-RU"/>
        </w:rPr>
        <w:t>муниципальных нормативных правовых актов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ранее принятых и действующих муниципальных нормативных правовых актов (далее по тексту - правовой акт) проводится при мониторинге их применения, не реже одного раза в полугодие, лицами, установленными частью 1 статьи 2 настоящего Порядка, а так же </w:t>
      </w:r>
      <w:r w:rsidR="00372CFC">
        <w:rPr>
          <w:rFonts w:eastAsia="Times New Roman"/>
          <w:lang w:eastAsia="ru-RU"/>
        </w:rPr>
        <w:t>Комиссии</w:t>
      </w:r>
      <w:r w:rsidRPr="007F3AFB">
        <w:rPr>
          <w:rFonts w:eastAsia="Times New Roman"/>
          <w:lang w:eastAsia="ru-RU"/>
        </w:rPr>
        <w:t xml:space="preserve"> в порядке, установленном частью 2 настоящей статьи.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lastRenderedPageBreak/>
        <w:t xml:space="preserve">При выявлении по результатам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норм в правовых актах органа местного самоуправления его разработчик в тридцатидневный срок принимает меры по устранению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норм из правового акта путем подготовки проекта о внесении в него изменений с соблюдением порядка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экспертизы, установленного для проектов.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</w:t>
      </w:r>
      <w:proofErr w:type="spellStart"/>
      <w:r w:rsidRPr="007F3AFB">
        <w:rPr>
          <w:rFonts w:eastAsia="Times New Roman"/>
          <w:lang w:eastAsia="ru-RU"/>
        </w:rPr>
        <w:t>Антикоррупционная</w:t>
      </w:r>
      <w:proofErr w:type="spellEnd"/>
      <w:r w:rsidRPr="007F3AFB">
        <w:rPr>
          <w:rFonts w:eastAsia="Times New Roman"/>
          <w:lang w:eastAsia="ru-RU"/>
        </w:rPr>
        <w:t xml:space="preserve"> экспертиза правовых актов проводится </w:t>
      </w:r>
      <w:r w:rsidR="00372CFC">
        <w:rPr>
          <w:rFonts w:eastAsia="Times New Roman"/>
          <w:lang w:eastAsia="ru-RU"/>
        </w:rPr>
        <w:t>Комиссии</w:t>
      </w:r>
      <w:r w:rsidRPr="007F3AFB">
        <w:rPr>
          <w:rFonts w:eastAsia="Times New Roman"/>
          <w:lang w:eastAsia="ru-RU"/>
        </w:rPr>
        <w:t>: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7F3AFB">
        <w:rPr>
          <w:rFonts w:eastAsia="Times New Roman"/>
          <w:lang w:eastAsia="ru-RU"/>
        </w:rPr>
        <w:t xml:space="preserve">на основании информации об их возможной </w:t>
      </w:r>
      <w:proofErr w:type="spellStart"/>
      <w:r w:rsidRPr="007F3AFB">
        <w:rPr>
          <w:rFonts w:eastAsia="Times New Roman"/>
          <w:lang w:eastAsia="ru-RU"/>
        </w:rPr>
        <w:t>коррупциогенности</w:t>
      </w:r>
      <w:proofErr w:type="spellEnd"/>
      <w:r w:rsidRPr="007F3AFB">
        <w:rPr>
          <w:rFonts w:eastAsia="Times New Roman"/>
          <w:lang w:eastAsia="ru-RU"/>
        </w:rPr>
        <w:t xml:space="preserve">, получаемой по результатам анализа практики их </w:t>
      </w:r>
      <w:proofErr w:type="spellStart"/>
      <w:r w:rsidRPr="007F3AFB">
        <w:rPr>
          <w:rFonts w:eastAsia="Times New Roman"/>
          <w:lang w:eastAsia="ru-RU"/>
        </w:rPr>
        <w:t>правоприменения</w:t>
      </w:r>
      <w:proofErr w:type="spellEnd"/>
      <w:r w:rsidRPr="007F3AFB">
        <w:rPr>
          <w:rFonts w:eastAsia="Times New Roman"/>
          <w:lang w:eastAsia="ru-RU"/>
        </w:rPr>
        <w:t>, обращений граждан и организаций (учреждений), органов прокуратуры и иных контролирующих и надзорных органов;</w:t>
      </w:r>
      <w:proofErr w:type="gramEnd"/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в случае несогласия с результатом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экспертизы, установленной в ходе проведения мониторинга правового акта;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>по предложению органов местного самоуправления, органов администрации района;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по решению постоянных комиссий </w:t>
      </w:r>
      <w:r w:rsidR="00372CFC">
        <w:rPr>
          <w:rFonts w:eastAsia="Times New Roman"/>
          <w:lang w:eastAsia="ru-RU"/>
        </w:rPr>
        <w:t>сельского</w:t>
      </w:r>
      <w:r w:rsidRPr="007F3AFB">
        <w:rPr>
          <w:rFonts w:eastAsia="Times New Roman"/>
          <w:lang w:eastAsia="ru-RU"/>
        </w:rPr>
        <w:t xml:space="preserve"> Собрания депутатов, главы района, главы администрации </w:t>
      </w:r>
      <w:r w:rsidR="00372CFC">
        <w:rPr>
          <w:rFonts w:eastAsia="Times New Roman"/>
          <w:lang w:eastAsia="ru-RU"/>
        </w:rPr>
        <w:t>сельсовета</w:t>
      </w:r>
      <w:r w:rsidRPr="007F3AFB">
        <w:rPr>
          <w:rFonts w:eastAsia="Times New Roman"/>
          <w:lang w:eastAsia="ru-RU"/>
        </w:rPr>
        <w:t>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3. По результатам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принимается одно из следующих решений: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о наличии в нормативном правовом акте норм, содержащих </w:t>
      </w:r>
      <w:proofErr w:type="spellStart"/>
      <w:r w:rsidRPr="007F3AFB">
        <w:rPr>
          <w:rFonts w:eastAsia="Times New Roman"/>
          <w:lang w:eastAsia="ru-RU"/>
        </w:rPr>
        <w:t>коррупциогенные</w:t>
      </w:r>
      <w:proofErr w:type="spellEnd"/>
      <w:r w:rsidRPr="007F3AFB">
        <w:rPr>
          <w:rFonts w:eastAsia="Times New Roman"/>
          <w:lang w:eastAsia="ru-RU"/>
        </w:rPr>
        <w:t xml:space="preserve"> факторы;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об отсутствии в нормативном правовом акте норм, содержащих </w:t>
      </w:r>
      <w:proofErr w:type="spellStart"/>
      <w:r w:rsidRPr="007F3AFB">
        <w:rPr>
          <w:rFonts w:eastAsia="Times New Roman"/>
          <w:lang w:eastAsia="ru-RU"/>
        </w:rPr>
        <w:t>коррупциогенные</w:t>
      </w:r>
      <w:proofErr w:type="spellEnd"/>
      <w:r w:rsidRPr="007F3AFB">
        <w:rPr>
          <w:rFonts w:eastAsia="Times New Roman"/>
          <w:lang w:eastAsia="ru-RU"/>
        </w:rPr>
        <w:t xml:space="preserve"> факторы.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t xml:space="preserve">Статья 5. Результат проведения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антикоррупционной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экспертизы 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1. При выявлении по результатам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факторов, составляется экспертное заключение, в котором отражаются все выявленные положения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В экспертном заключении могут быть отражены возможные негативные последствия в случае сохранения в нормативном правовом акте или его проекте выявленных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При выявлении по результатам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норм в правовом акте органа местного самоуправления, экспертное заключение направляется заинтересованным лицам (в </w:t>
      </w:r>
      <w:r w:rsidR="004B34BB">
        <w:rPr>
          <w:rFonts w:eastAsia="Times New Roman"/>
          <w:lang w:eastAsia="ru-RU"/>
        </w:rPr>
        <w:t>сельское</w:t>
      </w:r>
      <w:r w:rsidRPr="007F3AFB">
        <w:rPr>
          <w:rFonts w:eastAsia="Times New Roman"/>
          <w:lang w:eastAsia="ru-RU"/>
        </w:rPr>
        <w:t xml:space="preserve"> Собрание депутатов, в администрацию </w:t>
      </w:r>
      <w:r w:rsidR="004B34BB">
        <w:rPr>
          <w:rFonts w:eastAsia="Times New Roman"/>
          <w:lang w:eastAsia="ru-RU"/>
        </w:rPr>
        <w:t>сельсовета</w:t>
      </w:r>
      <w:r w:rsidRPr="007F3AFB">
        <w:rPr>
          <w:rFonts w:eastAsia="Times New Roman"/>
          <w:lang w:eastAsia="ru-RU"/>
        </w:rPr>
        <w:t xml:space="preserve">, орган администрации </w:t>
      </w:r>
      <w:r w:rsidR="004B34BB">
        <w:rPr>
          <w:rFonts w:eastAsia="Times New Roman"/>
          <w:lang w:eastAsia="ru-RU"/>
        </w:rPr>
        <w:t>сельсовета</w:t>
      </w:r>
      <w:r w:rsidRPr="007F3AFB">
        <w:rPr>
          <w:rFonts w:eastAsia="Times New Roman"/>
          <w:lang w:eastAsia="ru-RU"/>
        </w:rPr>
        <w:t xml:space="preserve">, осуществляющий подготовку правового акта) для принятия мер по устранению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норм из нормативного правового акта.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>3. Если при проведении правовой экспертизы проекта правового акта в его тексте не выявлены положения, способствующие созданию условий для проявления коррупции, осуществляется его визирование в листе согласования без составления экспертного заключения с пометкой «</w:t>
      </w:r>
      <w:proofErr w:type="spellStart"/>
      <w:r w:rsidRPr="007F3AFB">
        <w:rPr>
          <w:rFonts w:eastAsia="Times New Roman"/>
          <w:lang w:eastAsia="ru-RU"/>
        </w:rPr>
        <w:t>Коррупциогенные</w:t>
      </w:r>
      <w:proofErr w:type="spellEnd"/>
      <w:r w:rsidRPr="007F3AFB">
        <w:rPr>
          <w:rFonts w:eastAsia="Times New Roman"/>
          <w:lang w:eastAsia="ru-RU"/>
        </w:rPr>
        <w:t xml:space="preserve"> факторы не выявлены».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b/>
          <w:bCs/>
          <w:lang w:eastAsia="ru-RU"/>
        </w:rPr>
        <w:lastRenderedPageBreak/>
        <w:t>Статья 6. Взаимодействие органов местного самоуправления</w:t>
      </w:r>
      <w:r w:rsidR="004B34BB">
        <w:rPr>
          <w:rFonts w:eastAsia="Times New Roman"/>
          <w:b/>
          <w:bCs/>
          <w:lang w:eastAsia="ru-RU"/>
        </w:rPr>
        <w:t xml:space="preserve"> </w:t>
      </w:r>
      <w:r w:rsidRPr="007F3AFB">
        <w:rPr>
          <w:rFonts w:eastAsia="Times New Roman"/>
          <w:b/>
          <w:bCs/>
          <w:lang w:eastAsia="ru-RU"/>
        </w:rPr>
        <w:t xml:space="preserve">и прокуратуры при проведении </w:t>
      </w:r>
      <w:proofErr w:type="spellStart"/>
      <w:r w:rsidRPr="007F3AFB">
        <w:rPr>
          <w:rFonts w:eastAsia="Times New Roman"/>
          <w:b/>
          <w:bCs/>
          <w:lang w:eastAsia="ru-RU"/>
        </w:rPr>
        <w:t>антикоррупционной</w:t>
      </w:r>
      <w:proofErr w:type="spellEnd"/>
      <w:r w:rsidRPr="007F3AFB">
        <w:rPr>
          <w:rFonts w:eastAsia="Times New Roman"/>
          <w:b/>
          <w:bCs/>
          <w:lang w:eastAsia="ru-RU"/>
        </w:rPr>
        <w:t xml:space="preserve"> экспертизы</w:t>
      </w:r>
      <w:r w:rsidR="004B34BB">
        <w:rPr>
          <w:rFonts w:eastAsia="Times New Roman"/>
          <w:b/>
          <w:bCs/>
          <w:lang w:eastAsia="ru-RU"/>
        </w:rPr>
        <w:t xml:space="preserve"> </w:t>
      </w:r>
      <w:r w:rsidRPr="007F3AFB">
        <w:rPr>
          <w:rFonts w:eastAsia="Times New Roman"/>
          <w:b/>
          <w:bCs/>
          <w:lang w:eastAsia="ru-RU"/>
        </w:rPr>
        <w:t>муниципальных нормативных правовых актов и их проектов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>1. Органы местного самоуправления: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1) обеспечивают поступление в прокуратуру </w:t>
      </w:r>
      <w:r w:rsidR="004B34BB">
        <w:rPr>
          <w:rFonts w:eastAsia="Times New Roman"/>
          <w:lang w:eastAsia="ru-RU"/>
        </w:rPr>
        <w:t>Ключевского</w:t>
      </w:r>
      <w:r w:rsidRPr="007F3AFB">
        <w:rPr>
          <w:rFonts w:eastAsia="Times New Roman"/>
          <w:lang w:eastAsia="ru-RU"/>
        </w:rPr>
        <w:t xml:space="preserve"> района проектов всех нормативных правовых актов по вопросам, указанным в ч. 2 ст. 3 Федерального закона </w:t>
      </w:r>
      <w:proofErr w:type="gramStart"/>
      <w:r w:rsidRPr="007F3AFB">
        <w:rPr>
          <w:rFonts w:eastAsia="Times New Roman"/>
          <w:lang w:eastAsia="ru-RU"/>
        </w:rPr>
        <w:t>-Ф</w:t>
      </w:r>
      <w:proofErr w:type="gramEnd"/>
      <w:r w:rsidRPr="007F3AFB">
        <w:rPr>
          <w:rFonts w:eastAsia="Times New Roman"/>
          <w:lang w:eastAsia="ru-RU"/>
        </w:rPr>
        <w:t xml:space="preserve">З «Об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2) в случае выявления в проекте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 и информировании об этом прокуратурой района рассматривают информацию безотлагательно (до принятия муниципального нормативного правового акта) с внесением соответствующих изменений в правовой акт;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3) обеспечивают в течение 10 рабочих дней с момента принятия правого акта поступление в прокуратуру района всех муниципальных нормативных правовых актов по вопросам, указанным в ч. 2 ст. 3 Федерального закона </w:t>
      </w:r>
      <w:proofErr w:type="gramStart"/>
      <w:r w:rsidRPr="007F3AFB">
        <w:rPr>
          <w:rFonts w:eastAsia="Times New Roman"/>
          <w:lang w:eastAsia="ru-RU"/>
        </w:rPr>
        <w:t>-Ф</w:t>
      </w:r>
      <w:proofErr w:type="gramEnd"/>
      <w:r w:rsidRPr="007F3AFB">
        <w:rPr>
          <w:rFonts w:eastAsia="Times New Roman"/>
          <w:lang w:eastAsia="ru-RU"/>
        </w:rPr>
        <w:t xml:space="preserve">З «Об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актов», с целью оценки на предмет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факторов;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4) безотлагательно, не позднее 10 календарных дней с момента поступления требования прокурора об исключении из правового акта </w:t>
      </w:r>
      <w:proofErr w:type="spellStart"/>
      <w:r w:rsidRPr="007F3AFB">
        <w:rPr>
          <w:rFonts w:eastAsia="Times New Roman"/>
          <w:lang w:eastAsia="ru-RU"/>
        </w:rPr>
        <w:t>коррупциогенных</w:t>
      </w:r>
      <w:proofErr w:type="spellEnd"/>
      <w:r w:rsidRPr="007F3AFB">
        <w:rPr>
          <w:rFonts w:eastAsia="Times New Roman"/>
          <w:lang w:eastAsia="ru-RU"/>
        </w:rPr>
        <w:t xml:space="preserve"> факторов, рассматривают его с участием представителя прокуратуры.</w:t>
      </w:r>
    </w:p>
    <w:p w:rsidR="007F3AFB" w:rsidRPr="007F3AFB" w:rsidRDefault="007F3AFB" w:rsidP="007F3A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F3AFB">
        <w:rPr>
          <w:rFonts w:eastAsia="Times New Roman"/>
          <w:lang w:eastAsia="ru-RU"/>
        </w:rPr>
        <w:t xml:space="preserve">2. Требование прокурора об изменении муниципального нормативного правового акта, направленное по результатам проведения </w:t>
      </w:r>
      <w:proofErr w:type="spellStart"/>
      <w:r w:rsidRPr="007F3AFB">
        <w:rPr>
          <w:rFonts w:eastAsia="Times New Roman"/>
          <w:lang w:eastAsia="ru-RU"/>
        </w:rPr>
        <w:t>антикоррупционной</w:t>
      </w:r>
      <w:proofErr w:type="spellEnd"/>
      <w:r w:rsidRPr="007F3AFB">
        <w:rPr>
          <w:rFonts w:eastAsia="Times New Roman"/>
          <w:lang w:eastAsia="ru-RU"/>
        </w:rPr>
        <w:t xml:space="preserve"> экспертизы в </w:t>
      </w:r>
      <w:r w:rsidR="004B34BB">
        <w:rPr>
          <w:rFonts w:eastAsia="Times New Roman"/>
          <w:lang w:eastAsia="ru-RU"/>
        </w:rPr>
        <w:t>сельское</w:t>
      </w:r>
      <w:r w:rsidRPr="007F3AFB">
        <w:rPr>
          <w:rFonts w:eastAsia="Times New Roman"/>
          <w:lang w:eastAsia="ru-RU"/>
        </w:rPr>
        <w:t xml:space="preserve"> Собрание депутатов, подлежит обязательному рассмотрению на ближайшем заседании </w:t>
      </w:r>
      <w:r w:rsidR="004B34BB">
        <w:rPr>
          <w:rFonts w:eastAsia="Times New Roman"/>
          <w:lang w:eastAsia="ru-RU"/>
        </w:rPr>
        <w:t>сельского</w:t>
      </w:r>
      <w:r w:rsidRPr="007F3AFB">
        <w:rPr>
          <w:rFonts w:eastAsia="Times New Roman"/>
          <w:lang w:eastAsia="ru-RU"/>
        </w:rPr>
        <w:t xml:space="preserve"> Собрания депутатов.</w:t>
      </w:r>
    </w:p>
    <w:p w:rsidR="0097069F" w:rsidRDefault="0097069F"/>
    <w:sectPr w:rsidR="0097069F" w:rsidSect="0097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AFB"/>
    <w:rsid w:val="00024327"/>
    <w:rsid w:val="000E0FC9"/>
    <w:rsid w:val="000F6105"/>
    <w:rsid w:val="001F46FF"/>
    <w:rsid w:val="002075F5"/>
    <w:rsid w:val="00273AAE"/>
    <w:rsid w:val="00275197"/>
    <w:rsid w:val="002A409C"/>
    <w:rsid w:val="002C7533"/>
    <w:rsid w:val="002E27BB"/>
    <w:rsid w:val="003439A4"/>
    <w:rsid w:val="003558DD"/>
    <w:rsid w:val="00372CFC"/>
    <w:rsid w:val="003C6D70"/>
    <w:rsid w:val="00472F76"/>
    <w:rsid w:val="00475CDD"/>
    <w:rsid w:val="004B34BB"/>
    <w:rsid w:val="004B7D9B"/>
    <w:rsid w:val="005C3372"/>
    <w:rsid w:val="00642F12"/>
    <w:rsid w:val="00656149"/>
    <w:rsid w:val="00727560"/>
    <w:rsid w:val="007776A4"/>
    <w:rsid w:val="007B0DFF"/>
    <w:rsid w:val="007F3AFB"/>
    <w:rsid w:val="007F68EB"/>
    <w:rsid w:val="00826711"/>
    <w:rsid w:val="00833261"/>
    <w:rsid w:val="00875430"/>
    <w:rsid w:val="008E41A7"/>
    <w:rsid w:val="008F73F4"/>
    <w:rsid w:val="009179B1"/>
    <w:rsid w:val="0092302F"/>
    <w:rsid w:val="0097069F"/>
    <w:rsid w:val="009A3A44"/>
    <w:rsid w:val="009C1B2E"/>
    <w:rsid w:val="009D30E7"/>
    <w:rsid w:val="00A96030"/>
    <w:rsid w:val="00AC58BB"/>
    <w:rsid w:val="00AD4117"/>
    <w:rsid w:val="00B00861"/>
    <w:rsid w:val="00B00CC5"/>
    <w:rsid w:val="00B370F3"/>
    <w:rsid w:val="00B63593"/>
    <w:rsid w:val="00B71B78"/>
    <w:rsid w:val="00C07382"/>
    <w:rsid w:val="00C15CDE"/>
    <w:rsid w:val="00C34236"/>
    <w:rsid w:val="00F85C9E"/>
    <w:rsid w:val="00FB548B"/>
    <w:rsid w:val="00FE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9F"/>
  </w:style>
  <w:style w:type="paragraph" w:styleId="1">
    <w:name w:val="heading 1"/>
    <w:basedOn w:val="a"/>
    <w:link w:val="10"/>
    <w:uiPriority w:val="9"/>
    <w:qFormat/>
    <w:rsid w:val="007F3A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3AF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F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AF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3AF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F3AFB"/>
    <w:rPr>
      <w:color w:val="0000FF"/>
      <w:u w:val="single"/>
    </w:rPr>
  </w:style>
  <w:style w:type="paragraph" w:customStyle="1" w:styleId="s1">
    <w:name w:val="s_1"/>
    <w:basedOn w:val="a"/>
    <w:rsid w:val="003C6D7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ltajskij_kraj/" TargetMode="External"/><Relationship Id="rId12" Type="http://schemas.openxmlformats.org/officeDocument/2006/relationships/hyperlink" Target="https://pandia.ru/text/category/yekspertiza_proek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pandia.ru/text/category/normi_prava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s://pandia.ru/text/category/pravovie_akti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13</cp:revision>
  <dcterms:created xsi:type="dcterms:W3CDTF">2019-02-12T02:07:00Z</dcterms:created>
  <dcterms:modified xsi:type="dcterms:W3CDTF">2019-09-19T07:25:00Z</dcterms:modified>
</cp:coreProperties>
</file>