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CE" w:rsidRDefault="001E1ECE" w:rsidP="002606D0">
      <w:pPr>
        <w:suppressAutoHyphens/>
        <w:ind w:firstLine="709"/>
        <w:jc w:val="center"/>
        <w:rPr>
          <w:rFonts w:cs="Arial"/>
          <w:b/>
        </w:rPr>
      </w:pPr>
      <w:bookmarkStart w:id="0" w:name="_GoBack"/>
      <w:r>
        <w:rPr>
          <w:rFonts w:cs="Arial"/>
          <w:b/>
        </w:rPr>
        <w:t xml:space="preserve">                                                                                                       </w:t>
      </w:r>
    </w:p>
    <w:p w:rsidR="002606D0" w:rsidRDefault="00003B66" w:rsidP="002606D0">
      <w:pPr>
        <w:suppressAutoHyphens/>
        <w:ind w:firstLine="709"/>
        <w:jc w:val="center"/>
        <w:rPr>
          <w:rFonts w:cs="Arial"/>
          <w:b/>
        </w:rPr>
      </w:pPr>
      <w:r>
        <w:rPr>
          <w:rFonts w:cs="Arial"/>
          <w:b/>
        </w:rPr>
        <w:t>Васильчуковское сельское Собрание депутатов</w:t>
      </w:r>
    </w:p>
    <w:p w:rsidR="00003B66" w:rsidRPr="00F474D7" w:rsidRDefault="00003B66" w:rsidP="002606D0">
      <w:pPr>
        <w:suppressAutoHyphens/>
        <w:ind w:firstLine="709"/>
        <w:jc w:val="center"/>
        <w:rPr>
          <w:rFonts w:cs="Arial"/>
          <w:b/>
        </w:rPr>
      </w:pPr>
      <w:r>
        <w:rPr>
          <w:rFonts w:cs="Arial"/>
          <w:b/>
        </w:rPr>
        <w:t>Ключевского района Алтайского края</w:t>
      </w: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</w:p>
    <w:p w:rsidR="002606D0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РЕШЕНИЕ</w:t>
      </w:r>
    </w:p>
    <w:p w:rsidR="002606D0" w:rsidRPr="00F474D7" w:rsidRDefault="002606D0" w:rsidP="002606D0">
      <w:pPr>
        <w:suppressAutoHyphens/>
        <w:ind w:firstLine="709"/>
        <w:jc w:val="center"/>
        <w:rPr>
          <w:rFonts w:cs="Arial"/>
          <w:b/>
        </w:rPr>
      </w:pPr>
    </w:p>
    <w:p w:rsidR="002606D0" w:rsidRDefault="00261528" w:rsidP="00261528">
      <w:pPr>
        <w:suppressAutoHyphens/>
        <w:ind w:firstLine="709"/>
        <w:rPr>
          <w:rFonts w:cs="Arial"/>
          <w:b/>
        </w:rPr>
      </w:pPr>
      <w:r>
        <w:rPr>
          <w:rFonts w:cs="Arial"/>
          <w:b/>
        </w:rPr>
        <w:t>15.12.</w:t>
      </w:r>
      <w:r w:rsidR="002606D0" w:rsidRPr="00F474D7">
        <w:rPr>
          <w:rFonts w:cs="Arial"/>
          <w:b/>
        </w:rPr>
        <w:t xml:space="preserve"> </w:t>
      </w:r>
      <w:r w:rsidR="00E86FF2" w:rsidRPr="00F474D7">
        <w:rPr>
          <w:rFonts w:cs="Arial"/>
          <w:b/>
        </w:rPr>
        <w:t>20</w:t>
      </w:r>
      <w:r w:rsidR="001A4CDE" w:rsidRPr="00F474D7">
        <w:rPr>
          <w:rFonts w:cs="Arial"/>
          <w:b/>
        </w:rPr>
        <w:t>23</w:t>
      </w:r>
      <w:r w:rsidR="002606D0" w:rsidRPr="00F474D7">
        <w:rPr>
          <w:rFonts w:cs="Arial"/>
          <w:b/>
        </w:rPr>
        <w:t xml:space="preserve">  </w:t>
      </w:r>
      <w:r w:rsidR="004A4DA2" w:rsidRPr="00F474D7">
        <w:rPr>
          <w:rFonts w:cs="Arial"/>
          <w:b/>
        </w:rPr>
        <w:t xml:space="preserve">                                                                         </w:t>
      </w:r>
      <w:r>
        <w:rPr>
          <w:rFonts w:cs="Arial"/>
          <w:b/>
        </w:rPr>
        <w:t xml:space="preserve">                </w:t>
      </w:r>
      <w:r w:rsidR="004A4DA2" w:rsidRPr="00F474D7">
        <w:rPr>
          <w:rFonts w:cs="Arial"/>
          <w:b/>
        </w:rPr>
        <w:t xml:space="preserve">                   </w:t>
      </w:r>
      <w:r w:rsidR="00105E05" w:rsidRPr="00F474D7">
        <w:rPr>
          <w:rFonts w:cs="Arial"/>
          <w:b/>
        </w:rPr>
        <w:t>№</w:t>
      </w:r>
      <w:r w:rsidR="002606D0" w:rsidRPr="00F474D7">
        <w:rPr>
          <w:rFonts w:cs="Arial"/>
          <w:b/>
        </w:rPr>
        <w:t xml:space="preserve"> </w:t>
      </w:r>
      <w:r>
        <w:rPr>
          <w:rFonts w:cs="Arial"/>
          <w:b/>
        </w:rPr>
        <w:t>53</w:t>
      </w:r>
    </w:p>
    <w:p w:rsidR="00003B66" w:rsidRPr="00F474D7" w:rsidRDefault="00003B66" w:rsidP="002606D0">
      <w:pPr>
        <w:suppressAutoHyphens/>
        <w:ind w:firstLine="709"/>
        <w:jc w:val="center"/>
        <w:rPr>
          <w:rFonts w:cs="Arial"/>
          <w:b/>
        </w:rPr>
      </w:pPr>
      <w:r>
        <w:rPr>
          <w:rFonts w:cs="Arial"/>
          <w:b/>
        </w:rPr>
        <w:t>с. Васильчуки</w:t>
      </w:r>
    </w:p>
    <w:p w:rsidR="002606D0" w:rsidRPr="00F474D7" w:rsidRDefault="002606D0" w:rsidP="002606D0">
      <w:pPr>
        <w:suppressAutoHyphens/>
        <w:ind w:firstLine="709"/>
        <w:rPr>
          <w:rFonts w:cs="Arial"/>
        </w:rPr>
      </w:pPr>
    </w:p>
    <w:p w:rsidR="002606D0" w:rsidRPr="00003B66" w:rsidRDefault="002606D0" w:rsidP="002606D0">
      <w:pPr>
        <w:suppressAutoHyphens/>
        <w:ind w:firstLine="709"/>
        <w:jc w:val="center"/>
        <w:rPr>
          <w:rFonts w:cs="Arial"/>
          <w:b/>
          <w:bCs/>
          <w:kern w:val="28"/>
        </w:rPr>
      </w:pPr>
      <w:r w:rsidRPr="00003B66">
        <w:rPr>
          <w:rFonts w:cs="Arial"/>
          <w:b/>
          <w:bCs/>
          <w:kern w:val="28"/>
        </w:rPr>
        <w:t xml:space="preserve">Об утверждении Положения о бюджетном процессе в муниципальном образовании </w:t>
      </w:r>
      <w:r w:rsidR="00537213">
        <w:rPr>
          <w:rFonts w:cs="Arial"/>
          <w:b/>
          <w:bCs/>
          <w:kern w:val="28"/>
        </w:rPr>
        <w:t>Васильчуковский</w:t>
      </w:r>
      <w:r w:rsidRPr="00003B66">
        <w:rPr>
          <w:rFonts w:cs="Arial"/>
          <w:b/>
          <w:bCs/>
          <w:kern w:val="28"/>
        </w:rPr>
        <w:t xml:space="preserve"> сельсовет </w:t>
      </w:r>
      <w:r w:rsidR="00537213">
        <w:rPr>
          <w:rFonts w:cs="Arial"/>
          <w:b/>
          <w:bCs/>
          <w:kern w:val="28"/>
        </w:rPr>
        <w:t>Ключевского</w:t>
      </w:r>
      <w:r w:rsidRPr="00003B66">
        <w:rPr>
          <w:rFonts w:cs="Arial"/>
          <w:b/>
          <w:bCs/>
          <w:kern w:val="28"/>
        </w:rPr>
        <w:t xml:space="preserve"> района Алтайского края</w:t>
      </w:r>
    </w:p>
    <w:p w:rsidR="002606D0" w:rsidRPr="00F474D7" w:rsidRDefault="002606D0" w:rsidP="002606D0">
      <w:pPr>
        <w:suppressAutoHyphens/>
        <w:ind w:firstLine="709"/>
        <w:rPr>
          <w:rFonts w:cs="Arial"/>
        </w:rPr>
      </w:pPr>
    </w:p>
    <w:p w:rsidR="002606D0" w:rsidRPr="00F474D7" w:rsidRDefault="00E86FF2" w:rsidP="002606D0">
      <w:pPr>
        <w:pStyle w:val="ConsTitle"/>
        <w:widowControl/>
        <w:suppressAutoHyphens/>
        <w:ind w:right="0" w:firstLine="709"/>
        <w:jc w:val="both"/>
        <w:rPr>
          <w:b w:val="0"/>
          <w:sz w:val="24"/>
          <w:szCs w:val="24"/>
        </w:rPr>
      </w:pPr>
      <w:r w:rsidRPr="00F474D7">
        <w:rPr>
          <w:b w:val="0"/>
          <w:sz w:val="24"/>
          <w:szCs w:val="24"/>
        </w:rPr>
        <w:t>В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соответствии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с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Бюджетным</w:t>
      </w:r>
      <w:r w:rsidR="002606D0" w:rsidRPr="00F474D7">
        <w:rPr>
          <w:b w:val="0"/>
          <w:sz w:val="24"/>
          <w:szCs w:val="24"/>
        </w:rPr>
        <w:t xml:space="preserve"> </w:t>
      </w:r>
      <w:r w:rsidR="008106F4" w:rsidRPr="00F474D7">
        <w:rPr>
          <w:b w:val="0"/>
          <w:sz w:val="24"/>
          <w:szCs w:val="24"/>
          <w:lang w:eastAsia="ru-RU"/>
        </w:rPr>
        <w:t>кодексом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Российской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Федерации,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Федеральным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законом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от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06.10.2003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№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131-ФЗ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«Об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общих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принципах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организации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местного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самоуправления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в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Российской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Федерации»,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Уставом</w:t>
      </w:r>
      <w:r w:rsidR="002606D0" w:rsidRPr="00F474D7">
        <w:rPr>
          <w:b w:val="0"/>
          <w:sz w:val="24"/>
          <w:szCs w:val="24"/>
        </w:rPr>
        <w:t xml:space="preserve"> </w:t>
      </w:r>
      <w:bookmarkStart w:id="1" w:name="OLE_LINK115"/>
      <w:bookmarkStart w:id="2" w:name="OLE_LINK116"/>
      <w:bookmarkStart w:id="3" w:name="OLE_LINK117"/>
      <w:bookmarkStart w:id="4" w:name="OLE_LINK118"/>
      <w:bookmarkStart w:id="5" w:name="OLE_LINK119"/>
      <w:bookmarkStart w:id="6" w:name="OLE_LINK120"/>
      <w:bookmarkStart w:id="7" w:name="OLE_LINK121"/>
      <w:bookmarkStart w:id="8" w:name="OLE_LINK122"/>
      <w:r w:rsidRPr="00F474D7">
        <w:rPr>
          <w:b w:val="0"/>
          <w:sz w:val="24"/>
          <w:szCs w:val="24"/>
        </w:rPr>
        <w:t>муниципального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образования</w:t>
      </w:r>
      <w:r w:rsidR="002606D0" w:rsidRPr="00F474D7">
        <w:rPr>
          <w:b w:val="0"/>
          <w:sz w:val="24"/>
          <w:szCs w:val="24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37213">
        <w:rPr>
          <w:b w:val="0"/>
          <w:sz w:val="24"/>
          <w:szCs w:val="24"/>
        </w:rPr>
        <w:t>Васильчуковский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сельсовет</w:t>
      </w:r>
      <w:r w:rsidR="002606D0" w:rsidRPr="00F474D7">
        <w:rPr>
          <w:b w:val="0"/>
          <w:sz w:val="24"/>
          <w:szCs w:val="24"/>
        </w:rPr>
        <w:t xml:space="preserve"> </w:t>
      </w:r>
      <w:r w:rsidR="00537213">
        <w:rPr>
          <w:b w:val="0"/>
          <w:sz w:val="24"/>
          <w:szCs w:val="24"/>
        </w:rPr>
        <w:t>Ключевского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района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Алтайского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края,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в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целях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определения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правовых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основ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осуществления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бюджетного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процесса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в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муниципальном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образовании</w:t>
      </w:r>
      <w:r w:rsidR="002606D0" w:rsidRPr="00F474D7">
        <w:rPr>
          <w:b w:val="0"/>
          <w:sz w:val="24"/>
          <w:szCs w:val="24"/>
        </w:rPr>
        <w:t xml:space="preserve"> </w:t>
      </w:r>
      <w:r w:rsidR="00903FC2">
        <w:rPr>
          <w:b w:val="0"/>
          <w:sz w:val="24"/>
          <w:szCs w:val="24"/>
        </w:rPr>
        <w:t>Васильчуковский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сельсовет</w:t>
      </w:r>
      <w:r w:rsidR="002606D0" w:rsidRPr="00F474D7">
        <w:rPr>
          <w:b w:val="0"/>
          <w:sz w:val="24"/>
          <w:szCs w:val="24"/>
        </w:rPr>
        <w:t xml:space="preserve"> </w:t>
      </w:r>
      <w:r w:rsidR="00903FC2">
        <w:rPr>
          <w:b w:val="0"/>
          <w:sz w:val="24"/>
          <w:szCs w:val="24"/>
        </w:rPr>
        <w:t>Ключевского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района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Алтайского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края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и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приведения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муниципального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правового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акта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в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соответствие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с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действующим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федеральным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законодательством</w:t>
      </w:r>
      <w:r w:rsidR="002606D0" w:rsidRPr="00F474D7">
        <w:rPr>
          <w:b w:val="0"/>
          <w:sz w:val="24"/>
          <w:szCs w:val="24"/>
        </w:rPr>
        <w:t xml:space="preserve"> </w:t>
      </w:r>
      <w:r w:rsidR="00903FC2">
        <w:rPr>
          <w:b w:val="0"/>
          <w:sz w:val="24"/>
          <w:szCs w:val="24"/>
        </w:rPr>
        <w:t>Васильчуковское сельское Собрание депутатов</w:t>
      </w:r>
      <w:r w:rsidR="002606D0" w:rsidRPr="00F474D7">
        <w:rPr>
          <w:b w:val="0"/>
          <w:sz w:val="24"/>
          <w:szCs w:val="24"/>
        </w:rPr>
        <w:t xml:space="preserve"> </w:t>
      </w:r>
      <w:r w:rsidR="006F108D">
        <w:rPr>
          <w:b w:val="0"/>
          <w:sz w:val="24"/>
          <w:szCs w:val="24"/>
        </w:rPr>
        <w:t>Ключевского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района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Алтайского</w:t>
      </w:r>
      <w:r w:rsidR="002606D0" w:rsidRPr="00F474D7">
        <w:rPr>
          <w:b w:val="0"/>
          <w:sz w:val="24"/>
          <w:szCs w:val="24"/>
        </w:rPr>
        <w:t xml:space="preserve"> </w:t>
      </w:r>
      <w:r w:rsidRPr="00F474D7">
        <w:rPr>
          <w:b w:val="0"/>
          <w:sz w:val="24"/>
          <w:szCs w:val="24"/>
        </w:rPr>
        <w:t>края,</w:t>
      </w:r>
    </w:p>
    <w:p w:rsidR="00E86FF2" w:rsidRPr="00F474D7" w:rsidRDefault="00E86FF2" w:rsidP="002606D0">
      <w:pPr>
        <w:pStyle w:val="ConsTitle"/>
        <w:widowControl/>
        <w:suppressAutoHyphens/>
        <w:ind w:right="0" w:firstLine="709"/>
        <w:jc w:val="both"/>
        <w:rPr>
          <w:b w:val="0"/>
          <w:sz w:val="24"/>
          <w:szCs w:val="24"/>
        </w:rPr>
      </w:pPr>
      <w:r w:rsidRPr="00F474D7">
        <w:rPr>
          <w:b w:val="0"/>
          <w:sz w:val="24"/>
          <w:szCs w:val="24"/>
        </w:rPr>
        <w:t>РЕШИЛ</w:t>
      </w:r>
      <w:r w:rsidR="006F108D">
        <w:rPr>
          <w:b w:val="0"/>
          <w:sz w:val="24"/>
          <w:szCs w:val="24"/>
        </w:rPr>
        <w:t>О</w:t>
      </w:r>
      <w:r w:rsidRPr="00F474D7">
        <w:rPr>
          <w:b w:val="0"/>
          <w:sz w:val="24"/>
          <w:szCs w:val="24"/>
        </w:rPr>
        <w:t>:</w:t>
      </w:r>
    </w:p>
    <w:p w:rsidR="00E86FF2" w:rsidRPr="00F474D7" w:rsidRDefault="00E86FF2" w:rsidP="002606D0">
      <w:pPr>
        <w:numPr>
          <w:ilvl w:val="0"/>
          <w:numId w:val="23"/>
        </w:numPr>
        <w:suppressAutoHyphens/>
        <w:ind w:left="0" w:firstLine="709"/>
        <w:rPr>
          <w:rFonts w:cs="Arial"/>
        </w:rPr>
      </w:pPr>
      <w:r w:rsidRPr="00F474D7">
        <w:rPr>
          <w:rFonts w:cs="Arial"/>
        </w:rPr>
        <w:t>Утвердить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процессе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образовании</w:t>
      </w:r>
      <w:r w:rsidR="002606D0" w:rsidRPr="00F474D7">
        <w:rPr>
          <w:rFonts w:cs="Arial"/>
        </w:rPr>
        <w:t xml:space="preserve"> </w:t>
      </w:r>
      <w:r w:rsidR="006F108D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F108D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редакции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согласно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приложению.</w:t>
      </w:r>
    </w:p>
    <w:p w:rsidR="0085784A" w:rsidRPr="00F474D7" w:rsidRDefault="006F108D" w:rsidP="002606D0">
      <w:pPr>
        <w:numPr>
          <w:ilvl w:val="0"/>
          <w:numId w:val="23"/>
        </w:numPr>
        <w:suppressAutoHyphens/>
        <w:ind w:left="0" w:firstLine="709"/>
        <w:rPr>
          <w:rFonts w:cs="Arial"/>
        </w:rPr>
      </w:pPr>
      <w:r>
        <w:rPr>
          <w:rFonts w:cs="Arial"/>
        </w:rPr>
        <w:t>Решение Васильчуковского сельского Собрания депутатов</w:t>
      </w:r>
      <w:r w:rsidR="002606D0" w:rsidRPr="00F474D7">
        <w:rPr>
          <w:rFonts w:cs="Arial"/>
        </w:rPr>
        <w:t xml:space="preserve">  </w:t>
      </w:r>
      <w:proofErr w:type="gramStart"/>
      <w:r w:rsidR="00C7311E" w:rsidRPr="00F474D7">
        <w:rPr>
          <w:rFonts w:cs="Arial"/>
        </w:rPr>
        <w:t>депутатов</w:t>
      </w:r>
      <w:proofErr w:type="gramEnd"/>
      <w:r w:rsidR="002606D0" w:rsidRPr="00F474D7">
        <w:rPr>
          <w:rFonts w:cs="Arial"/>
        </w:rPr>
        <w:t xml:space="preserve"> </w:t>
      </w:r>
      <w:r w:rsidR="00C7311E" w:rsidRPr="00F474D7">
        <w:rPr>
          <w:rFonts w:cs="Arial"/>
        </w:rPr>
        <w:t>от</w:t>
      </w:r>
      <w:r w:rsidR="002606D0" w:rsidRPr="00F474D7">
        <w:rPr>
          <w:rFonts w:cs="Arial"/>
        </w:rPr>
        <w:t xml:space="preserve"> </w:t>
      </w:r>
      <w:r>
        <w:rPr>
          <w:rFonts w:cs="Arial"/>
        </w:rPr>
        <w:t>30.08.2016</w:t>
      </w:r>
      <w:r w:rsidR="002606D0" w:rsidRPr="00F474D7">
        <w:rPr>
          <w:rFonts w:cs="Arial"/>
        </w:rPr>
        <w:t xml:space="preserve"> </w:t>
      </w:r>
      <w:r w:rsidR="00C7311E" w:rsidRPr="00F474D7">
        <w:rPr>
          <w:rFonts w:cs="Arial"/>
        </w:rPr>
        <w:t>г.</w:t>
      </w:r>
      <w:r w:rsidR="002606D0" w:rsidRPr="00F474D7">
        <w:rPr>
          <w:rFonts w:cs="Arial"/>
        </w:rPr>
        <w:t xml:space="preserve"> </w:t>
      </w:r>
      <w:r w:rsidR="00C7311E" w:rsidRPr="00F474D7">
        <w:rPr>
          <w:rFonts w:cs="Arial"/>
        </w:rPr>
        <w:t>№</w:t>
      </w:r>
      <w:r w:rsidR="002606D0" w:rsidRPr="00F474D7">
        <w:rPr>
          <w:rFonts w:cs="Arial"/>
        </w:rPr>
        <w:t xml:space="preserve"> </w:t>
      </w:r>
      <w:r>
        <w:rPr>
          <w:rFonts w:cs="Arial"/>
        </w:rPr>
        <w:t>104</w:t>
      </w:r>
      <w:r w:rsidR="002606D0" w:rsidRPr="00F474D7">
        <w:rPr>
          <w:rFonts w:cs="Arial"/>
        </w:rPr>
        <w:t xml:space="preserve"> </w:t>
      </w:r>
      <w:r w:rsidR="00C7311E" w:rsidRPr="00F474D7">
        <w:rPr>
          <w:rFonts w:cs="Arial"/>
        </w:rPr>
        <w:t>(в</w:t>
      </w:r>
      <w:r w:rsidR="002606D0" w:rsidRPr="00F474D7">
        <w:rPr>
          <w:rFonts w:cs="Arial"/>
        </w:rPr>
        <w:t xml:space="preserve"> </w:t>
      </w:r>
      <w:r w:rsidR="00BA087D">
        <w:rPr>
          <w:rFonts w:cs="Arial"/>
        </w:rPr>
        <w:t>ред.30.05</w:t>
      </w:r>
      <w:r w:rsidR="0085784A" w:rsidRPr="00F474D7">
        <w:rPr>
          <w:rFonts w:cs="Arial"/>
        </w:rPr>
        <w:t>.2018</w:t>
      </w:r>
      <w:r w:rsidR="002606D0" w:rsidRPr="00F474D7">
        <w:rPr>
          <w:rFonts w:cs="Arial"/>
        </w:rPr>
        <w:t xml:space="preserve"> </w:t>
      </w:r>
      <w:r w:rsidR="0085784A" w:rsidRPr="00F474D7">
        <w:rPr>
          <w:rFonts w:cs="Arial"/>
        </w:rPr>
        <w:t>г.</w:t>
      </w:r>
      <w:r w:rsidR="002606D0" w:rsidRPr="00F474D7">
        <w:rPr>
          <w:rFonts w:cs="Arial"/>
        </w:rPr>
        <w:t xml:space="preserve"> </w:t>
      </w:r>
      <w:r w:rsidR="00C7311E" w:rsidRPr="00F474D7">
        <w:rPr>
          <w:rFonts w:cs="Arial"/>
        </w:rPr>
        <w:t>№</w:t>
      </w:r>
      <w:r w:rsidR="002606D0" w:rsidRPr="00F474D7">
        <w:rPr>
          <w:rFonts w:cs="Arial"/>
        </w:rPr>
        <w:t xml:space="preserve"> </w:t>
      </w:r>
      <w:r w:rsidR="00BA087D">
        <w:rPr>
          <w:rFonts w:cs="Arial"/>
        </w:rPr>
        <w:t>39</w:t>
      </w:r>
      <w:r w:rsidR="00C7311E" w:rsidRPr="00F474D7">
        <w:rPr>
          <w:rFonts w:cs="Arial"/>
        </w:rPr>
        <w:t>;</w:t>
      </w:r>
      <w:r w:rsidR="002606D0" w:rsidRPr="00F474D7">
        <w:rPr>
          <w:rFonts w:cs="Arial"/>
        </w:rPr>
        <w:t xml:space="preserve"> </w:t>
      </w:r>
      <w:r w:rsidR="00C7311E"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="00C7311E" w:rsidRPr="00F474D7">
        <w:rPr>
          <w:rFonts w:cs="Arial"/>
        </w:rPr>
        <w:t>ред.</w:t>
      </w:r>
      <w:r w:rsidR="002606D0" w:rsidRPr="00F474D7">
        <w:rPr>
          <w:rFonts w:cs="Arial"/>
        </w:rPr>
        <w:t xml:space="preserve"> </w:t>
      </w:r>
      <w:r w:rsidR="00BA087D">
        <w:rPr>
          <w:rFonts w:cs="Arial"/>
        </w:rPr>
        <w:t>19.08.2020</w:t>
      </w:r>
      <w:r w:rsidR="002606D0" w:rsidRPr="00F474D7">
        <w:rPr>
          <w:rFonts w:cs="Arial"/>
        </w:rPr>
        <w:t xml:space="preserve"> </w:t>
      </w:r>
      <w:r w:rsidR="00C7311E" w:rsidRPr="00F474D7">
        <w:rPr>
          <w:rFonts w:cs="Arial"/>
        </w:rPr>
        <w:t>№</w:t>
      </w:r>
      <w:r w:rsidR="002606D0" w:rsidRPr="00F474D7">
        <w:rPr>
          <w:rFonts w:cs="Arial"/>
        </w:rPr>
        <w:t xml:space="preserve"> </w:t>
      </w:r>
      <w:r w:rsidR="00BA087D">
        <w:rPr>
          <w:rFonts w:cs="Arial"/>
        </w:rPr>
        <w:t>100</w:t>
      </w:r>
      <w:r w:rsidR="0085784A" w:rsidRPr="00F474D7">
        <w:rPr>
          <w:rFonts w:cs="Arial"/>
        </w:rPr>
        <w:t>)</w:t>
      </w:r>
      <w:r w:rsidR="002606D0" w:rsidRPr="00F474D7">
        <w:rPr>
          <w:rFonts w:cs="Arial"/>
        </w:rPr>
        <w:t xml:space="preserve"> </w:t>
      </w:r>
      <w:r w:rsidR="0085784A" w:rsidRPr="00F474D7">
        <w:rPr>
          <w:rFonts w:cs="Arial"/>
        </w:rPr>
        <w:t>«Об</w:t>
      </w:r>
      <w:r w:rsidR="002606D0" w:rsidRPr="00F474D7">
        <w:rPr>
          <w:rFonts w:cs="Arial"/>
        </w:rPr>
        <w:t xml:space="preserve"> </w:t>
      </w:r>
      <w:r w:rsidR="0085784A" w:rsidRPr="00F474D7">
        <w:rPr>
          <w:rFonts w:cs="Arial"/>
        </w:rPr>
        <w:t>утверждении</w:t>
      </w:r>
      <w:r w:rsidR="002606D0" w:rsidRPr="00F474D7">
        <w:rPr>
          <w:rFonts w:cs="Arial"/>
        </w:rPr>
        <w:t xml:space="preserve"> </w:t>
      </w:r>
      <w:r w:rsidR="0085784A" w:rsidRPr="00F474D7">
        <w:rPr>
          <w:rFonts w:cs="Arial"/>
        </w:rPr>
        <w:t>Положения</w:t>
      </w:r>
      <w:r w:rsidR="002606D0" w:rsidRPr="00F474D7">
        <w:rPr>
          <w:rFonts w:cs="Arial"/>
        </w:rPr>
        <w:t xml:space="preserve"> </w:t>
      </w:r>
      <w:r w:rsidR="0085784A"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="0085784A" w:rsidRPr="00F474D7">
        <w:rPr>
          <w:rFonts w:cs="Arial"/>
        </w:rPr>
        <w:t>бюджетном</w:t>
      </w:r>
      <w:r w:rsidR="002606D0" w:rsidRPr="00F474D7">
        <w:rPr>
          <w:rFonts w:cs="Arial"/>
        </w:rPr>
        <w:t xml:space="preserve"> </w:t>
      </w:r>
      <w:r w:rsidR="00BA087D">
        <w:rPr>
          <w:rFonts w:cs="Arial"/>
        </w:rPr>
        <w:t xml:space="preserve">устройстве, бюджетном </w:t>
      </w:r>
      <w:r w:rsidR="0085784A" w:rsidRPr="00F474D7">
        <w:rPr>
          <w:rFonts w:cs="Arial"/>
        </w:rPr>
        <w:t>процессе</w:t>
      </w:r>
      <w:r w:rsidR="00BA087D">
        <w:rPr>
          <w:rFonts w:cs="Arial"/>
        </w:rPr>
        <w:t xml:space="preserve"> и финансовом контроле</w:t>
      </w:r>
      <w:r w:rsidR="003A4845">
        <w:rPr>
          <w:rFonts w:cs="Arial"/>
        </w:rPr>
        <w:t xml:space="preserve"> в муниципальном образовании Васильчуковский сельсовет Ключевского района Алтайского края</w:t>
      </w:r>
      <w:r w:rsidR="0085784A" w:rsidRPr="00F474D7">
        <w:rPr>
          <w:rFonts w:cs="Arial"/>
        </w:rPr>
        <w:t>»</w:t>
      </w:r>
      <w:r w:rsidR="002606D0" w:rsidRPr="00F474D7">
        <w:rPr>
          <w:rFonts w:cs="Arial"/>
        </w:rPr>
        <w:t xml:space="preserve"> </w:t>
      </w:r>
      <w:r w:rsidR="0085784A" w:rsidRPr="00F474D7">
        <w:rPr>
          <w:rFonts w:cs="Arial"/>
        </w:rPr>
        <w:t>считать</w:t>
      </w:r>
      <w:r w:rsidR="002606D0" w:rsidRPr="00F474D7">
        <w:rPr>
          <w:rFonts w:cs="Arial"/>
        </w:rPr>
        <w:t xml:space="preserve"> </w:t>
      </w:r>
      <w:r w:rsidR="0085784A" w:rsidRPr="00F474D7">
        <w:rPr>
          <w:rFonts w:cs="Arial"/>
        </w:rPr>
        <w:t>утратившим</w:t>
      </w:r>
      <w:r w:rsidR="002606D0" w:rsidRPr="00F474D7">
        <w:rPr>
          <w:rFonts w:cs="Arial"/>
        </w:rPr>
        <w:t xml:space="preserve"> </w:t>
      </w:r>
      <w:r w:rsidR="0085784A" w:rsidRPr="00F474D7">
        <w:rPr>
          <w:rFonts w:cs="Arial"/>
        </w:rPr>
        <w:t>силу.</w:t>
      </w:r>
    </w:p>
    <w:p w:rsidR="00E86FF2" w:rsidRPr="00F474D7" w:rsidRDefault="00E86FF2" w:rsidP="002606D0">
      <w:pPr>
        <w:numPr>
          <w:ilvl w:val="0"/>
          <w:numId w:val="23"/>
        </w:numPr>
        <w:suppressAutoHyphens/>
        <w:ind w:left="0" w:firstLine="709"/>
        <w:rPr>
          <w:rFonts w:cs="Arial"/>
        </w:rPr>
      </w:pPr>
      <w:bookmarkStart w:id="9" w:name="OLE_LINK131"/>
      <w:r w:rsidRPr="00F474D7">
        <w:rPr>
          <w:rFonts w:cs="Arial"/>
        </w:rPr>
        <w:t>Настоящее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bookmarkEnd w:id="9"/>
      <w:r w:rsidR="003A4845">
        <w:rPr>
          <w:rFonts w:cs="Arial"/>
        </w:rPr>
        <w:t>опубликовать в установленном законом порядке.</w:t>
      </w:r>
    </w:p>
    <w:p w:rsidR="003A4845" w:rsidRDefault="00E86FF2" w:rsidP="003A4845">
      <w:pPr>
        <w:numPr>
          <w:ilvl w:val="0"/>
          <w:numId w:val="23"/>
        </w:numPr>
        <w:suppressAutoHyphens/>
        <w:ind w:left="0" w:firstLine="709"/>
        <w:rPr>
          <w:rFonts w:cs="Arial"/>
        </w:rPr>
      </w:pPr>
      <w:r w:rsidRPr="003A4845">
        <w:rPr>
          <w:rFonts w:cs="Arial"/>
        </w:rPr>
        <w:t>Контроль</w:t>
      </w:r>
      <w:r w:rsidR="002606D0" w:rsidRPr="003A4845">
        <w:rPr>
          <w:rFonts w:cs="Arial"/>
        </w:rPr>
        <w:t xml:space="preserve"> </w:t>
      </w:r>
      <w:r w:rsidRPr="003A4845">
        <w:rPr>
          <w:rFonts w:cs="Arial"/>
        </w:rPr>
        <w:t>над</w:t>
      </w:r>
      <w:r w:rsidR="002606D0" w:rsidRPr="003A4845">
        <w:rPr>
          <w:rFonts w:cs="Arial"/>
        </w:rPr>
        <w:t xml:space="preserve"> </w:t>
      </w:r>
      <w:r w:rsidRPr="003A4845">
        <w:rPr>
          <w:rFonts w:cs="Arial"/>
        </w:rPr>
        <w:t>исполнением</w:t>
      </w:r>
      <w:r w:rsidR="002606D0" w:rsidRPr="003A4845">
        <w:rPr>
          <w:rFonts w:cs="Arial"/>
        </w:rPr>
        <w:t xml:space="preserve"> </w:t>
      </w:r>
      <w:r w:rsidRPr="003A4845">
        <w:rPr>
          <w:rFonts w:cs="Arial"/>
        </w:rPr>
        <w:t>настоящего</w:t>
      </w:r>
      <w:r w:rsidR="002606D0" w:rsidRPr="003A4845">
        <w:rPr>
          <w:rFonts w:cs="Arial"/>
        </w:rPr>
        <w:t xml:space="preserve"> </w:t>
      </w:r>
      <w:r w:rsidRPr="003A4845">
        <w:rPr>
          <w:rFonts w:cs="Arial"/>
        </w:rPr>
        <w:t>решения</w:t>
      </w:r>
      <w:r w:rsidR="002606D0" w:rsidRPr="003A4845">
        <w:rPr>
          <w:rFonts w:cs="Arial"/>
        </w:rPr>
        <w:t xml:space="preserve"> </w:t>
      </w:r>
      <w:r w:rsidRPr="003A4845">
        <w:rPr>
          <w:rFonts w:cs="Arial"/>
        </w:rPr>
        <w:t>возл</w:t>
      </w:r>
      <w:r w:rsidR="008506D5" w:rsidRPr="003A4845">
        <w:rPr>
          <w:rFonts w:cs="Arial"/>
        </w:rPr>
        <w:t>ожить</w:t>
      </w:r>
      <w:r w:rsidR="002606D0" w:rsidRPr="003A4845">
        <w:rPr>
          <w:rFonts w:cs="Arial"/>
        </w:rPr>
        <w:t xml:space="preserve"> </w:t>
      </w:r>
      <w:r w:rsidR="008506D5" w:rsidRPr="003A4845">
        <w:rPr>
          <w:rFonts w:cs="Arial"/>
        </w:rPr>
        <w:t>на</w:t>
      </w:r>
      <w:r w:rsidR="002606D0" w:rsidRPr="003A4845">
        <w:rPr>
          <w:rFonts w:cs="Arial"/>
        </w:rPr>
        <w:t xml:space="preserve"> </w:t>
      </w:r>
      <w:r w:rsidR="008506D5" w:rsidRPr="003A4845">
        <w:rPr>
          <w:rFonts w:cs="Arial"/>
        </w:rPr>
        <w:t>постоянную</w:t>
      </w:r>
      <w:r w:rsidR="002606D0" w:rsidRPr="003A4845">
        <w:rPr>
          <w:rFonts w:cs="Arial"/>
        </w:rPr>
        <w:t xml:space="preserve"> </w:t>
      </w:r>
      <w:r w:rsidR="008506D5" w:rsidRPr="003A4845">
        <w:rPr>
          <w:rFonts w:cs="Arial"/>
        </w:rPr>
        <w:t>комиссию</w:t>
      </w:r>
      <w:r w:rsidR="002606D0" w:rsidRPr="003A4845">
        <w:rPr>
          <w:rFonts w:cs="Arial"/>
        </w:rPr>
        <w:t xml:space="preserve"> </w:t>
      </w:r>
      <w:r w:rsidR="00F50580" w:rsidRPr="003A4845">
        <w:rPr>
          <w:rFonts w:cs="Arial"/>
        </w:rPr>
        <w:t>по</w:t>
      </w:r>
      <w:r w:rsidR="003A4845" w:rsidRPr="003A4845">
        <w:rPr>
          <w:rFonts w:cs="Arial"/>
        </w:rPr>
        <w:t xml:space="preserve"> экономике и</w:t>
      </w:r>
      <w:r w:rsidR="002606D0" w:rsidRPr="003A4845">
        <w:rPr>
          <w:rFonts w:cs="Arial"/>
        </w:rPr>
        <w:t xml:space="preserve"> </w:t>
      </w:r>
      <w:r w:rsidR="003A4845">
        <w:rPr>
          <w:rFonts w:cs="Arial"/>
        </w:rPr>
        <w:t>бюджету</w:t>
      </w:r>
      <w:r w:rsidR="003071CC">
        <w:rPr>
          <w:rFonts w:cs="Arial"/>
        </w:rPr>
        <w:t xml:space="preserve"> </w:t>
      </w:r>
      <w:r w:rsidR="003A4845">
        <w:rPr>
          <w:rFonts w:cs="Arial"/>
        </w:rPr>
        <w:t>(Короткова Н.В.)</w:t>
      </w:r>
      <w:r w:rsidR="002606D0" w:rsidRPr="003A4845">
        <w:rPr>
          <w:rFonts w:cs="Arial"/>
        </w:rPr>
        <w:t xml:space="preserve"> </w:t>
      </w:r>
    </w:p>
    <w:p w:rsidR="002606D0" w:rsidRDefault="002606D0" w:rsidP="002606D0">
      <w:pPr>
        <w:suppressAutoHyphens/>
        <w:ind w:firstLine="709"/>
        <w:rPr>
          <w:rFonts w:cs="Arial"/>
        </w:rPr>
      </w:pPr>
    </w:p>
    <w:p w:rsidR="003A4845" w:rsidRPr="00F474D7" w:rsidRDefault="003A4845" w:rsidP="002606D0">
      <w:pPr>
        <w:suppressAutoHyphens/>
        <w:ind w:firstLine="709"/>
        <w:rPr>
          <w:rFonts w:cs="Arial"/>
        </w:rPr>
      </w:pPr>
    </w:p>
    <w:p w:rsidR="00C7311E" w:rsidRPr="00F474D7" w:rsidRDefault="00C7311E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Глава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сельсовета</w:t>
      </w:r>
      <w:r w:rsidR="002606D0" w:rsidRPr="00F474D7">
        <w:rPr>
          <w:rFonts w:cs="Arial"/>
        </w:rPr>
        <w:t xml:space="preserve">   </w:t>
      </w:r>
      <w:r w:rsidR="003A4845">
        <w:rPr>
          <w:rFonts w:cs="Arial"/>
        </w:rPr>
        <w:t xml:space="preserve">                                                                      Т.Д. Головачева</w:t>
      </w:r>
    </w:p>
    <w:p w:rsidR="00E86FF2" w:rsidRPr="00F474D7" w:rsidRDefault="00E86FF2" w:rsidP="002606D0">
      <w:pPr>
        <w:suppressAutoHyphens/>
        <w:ind w:firstLine="709"/>
        <w:jc w:val="left"/>
        <w:rPr>
          <w:rFonts w:cs="Arial"/>
        </w:rPr>
      </w:pPr>
    </w:p>
    <w:p w:rsidR="003A4845" w:rsidRDefault="003A4845" w:rsidP="002606D0">
      <w:pPr>
        <w:suppressAutoHyphens/>
        <w:ind w:firstLine="709"/>
        <w:jc w:val="left"/>
        <w:rPr>
          <w:rFonts w:cs="Arial"/>
        </w:rPr>
      </w:pPr>
    </w:p>
    <w:p w:rsidR="003A4845" w:rsidRDefault="003A4845" w:rsidP="002606D0">
      <w:pPr>
        <w:suppressAutoHyphens/>
        <w:ind w:firstLine="709"/>
        <w:jc w:val="left"/>
        <w:rPr>
          <w:rFonts w:cs="Arial"/>
        </w:rPr>
      </w:pPr>
    </w:p>
    <w:p w:rsidR="003A4845" w:rsidRDefault="003A4845" w:rsidP="002606D0">
      <w:pPr>
        <w:suppressAutoHyphens/>
        <w:ind w:firstLine="709"/>
        <w:jc w:val="left"/>
        <w:rPr>
          <w:rFonts w:cs="Arial"/>
        </w:rPr>
      </w:pPr>
    </w:p>
    <w:p w:rsidR="003A4845" w:rsidRDefault="003A4845" w:rsidP="002606D0">
      <w:pPr>
        <w:suppressAutoHyphens/>
        <w:ind w:firstLine="709"/>
        <w:jc w:val="left"/>
        <w:rPr>
          <w:rFonts w:cs="Arial"/>
        </w:rPr>
      </w:pPr>
    </w:p>
    <w:p w:rsidR="003A4845" w:rsidRDefault="003A4845" w:rsidP="002606D0">
      <w:pPr>
        <w:suppressAutoHyphens/>
        <w:ind w:firstLine="709"/>
        <w:jc w:val="left"/>
        <w:rPr>
          <w:rFonts w:cs="Arial"/>
        </w:rPr>
      </w:pPr>
    </w:p>
    <w:p w:rsidR="003A4845" w:rsidRDefault="003A4845" w:rsidP="002606D0">
      <w:pPr>
        <w:suppressAutoHyphens/>
        <w:ind w:firstLine="709"/>
        <w:jc w:val="left"/>
        <w:rPr>
          <w:rFonts w:cs="Arial"/>
        </w:rPr>
      </w:pPr>
    </w:p>
    <w:p w:rsidR="003A4845" w:rsidRDefault="003A4845" w:rsidP="002606D0">
      <w:pPr>
        <w:suppressAutoHyphens/>
        <w:ind w:firstLine="709"/>
        <w:jc w:val="left"/>
        <w:rPr>
          <w:rFonts w:cs="Arial"/>
        </w:rPr>
      </w:pPr>
    </w:p>
    <w:p w:rsidR="003A4845" w:rsidRDefault="003A4845" w:rsidP="002606D0">
      <w:pPr>
        <w:suppressAutoHyphens/>
        <w:ind w:firstLine="709"/>
        <w:jc w:val="left"/>
        <w:rPr>
          <w:rFonts w:cs="Arial"/>
        </w:rPr>
      </w:pPr>
    </w:p>
    <w:p w:rsidR="003A4845" w:rsidRDefault="003A4845" w:rsidP="002606D0">
      <w:pPr>
        <w:suppressAutoHyphens/>
        <w:ind w:firstLine="709"/>
        <w:jc w:val="left"/>
        <w:rPr>
          <w:rFonts w:cs="Arial"/>
        </w:rPr>
      </w:pPr>
    </w:p>
    <w:p w:rsidR="003A4845" w:rsidRDefault="003A4845" w:rsidP="002606D0">
      <w:pPr>
        <w:suppressAutoHyphens/>
        <w:ind w:firstLine="709"/>
        <w:jc w:val="left"/>
        <w:rPr>
          <w:rFonts w:cs="Arial"/>
        </w:rPr>
      </w:pPr>
    </w:p>
    <w:p w:rsidR="003A4845" w:rsidRDefault="003A4845" w:rsidP="002606D0">
      <w:pPr>
        <w:suppressAutoHyphens/>
        <w:ind w:firstLine="709"/>
        <w:jc w:val="left"/>
        <w:rPr>
          <w:rFonts w:cs="Arial"/>
        </w:rPr>
      </w:pPr>
    </w:p>
    <w:p w:rsidR="003A4845" w:rsidRDefault="003A4845" w:rsidP="002606D0">
      <w:pPr>
        <w:suppressAutoHyphens/>
        <w:ind w:firstLine="709"/>
        <w:jc w:val="left"/>
        <w:rPr>
          <w:rFonts w:cs="Arial"/>
        </w:rPr>
      </w:pPr>
    </w:p>
    <w:p w:rsidR="003A4845" w:rsidRDefault="003A4845" w:rsidP="002606D0">
      <w:pPr>
        <w:suppressAutoHyphens/>
        <w:ind w:firstLine="709"/>
        <w:jc w:val="left"/>
        <w:rPr>
          <w:rFonts w:cs="Arial"/>
        </w:rPr>
      </w:pPr>
    </w:p>
    <w:p w:rsidR="003A4845" w:rsidRDefault="003A4845" w:rsidP="002606D0">
      <w:pPr>
        <w:suppressAutoHyphens/>
        <w:ind w:firstLine="709"/>
        <w:jc w:val="left"/>
        <w:rPr>
          <w:rFonts w:cs="Arial"/>
        </w:rPr>
      </w:pPr>
    </w:p>
    <w:p w:rsidR="00261528" w:rsidRDefault="00261528" w:rsidP="002606D0">
      <w:pPr>
        <w:suppressAutoHyphens/>
        <w:ind w:firstLine="709"/>
        <w:jc w:val="left"/>
        <w:rPr>
          <w:rFonts w:cs="Arial"/>
        </w:rPr>
      </w:pPr>
    </w:p>
    <w:p w:rsidR="002606D0" w:rsidRPr="00F474D7" w:rsidRDefault="00E86FF2" w:rsidP="003071CC">
      <w:pPr>
        <w:suppressAutoHyphens/>
        <w:ind w:firstLine="709"/>
        <w:jc w:val="right"/>
        <w:rPr>
          <w:rFonts w:cs="Arial"/>
        </w:rPr>
      </w:pPr>
      <w:r w:rsidRPr="00F474D7">
        <w:rPr>
          <w:rFonts w:cs="Arial"/>
        </w:rPr>
        <w:lastRenderedPageBreak/>
        <w:t>УТВЕРЖДЕНО</w:t>
      </w:r>
    </w:p>
    <w:p w:rsidR="003071CC" w:rsidRDefault="00E86FF2" w:rsidP="003071CC">
      <w:pPr>
        <w:suppressAutoHyphens/>
        <w:ind w:firstLine="709"/>
        <w:jc w:val="right"/>
        <w:rPr>
          <w:rFonts w:cs="Arial"/>
        </w:rPr>
      </w:pP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="003071CC">
        <w:rPr>
          <w:rFonts w:cs="Arial"/>
        </w:rPr>
        <w:t>Васильчуковского</w:t>
      </w:r>
    </w:p>
    <w:p w:rsidR="00E86FF2" w:rsidRPr="00F474D7" w:rsidRDefault="003071CC" w:rsidP="003071CC">
      <w:pPr>
        <w:suppressAutoHyphens/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сельского Собрания</w:t>
      </w:r>
      <w:r w:rsidR="002606D0" w:rsidRPr="00F474D7">
        <w:rPr>
          <w:rFonts w:cs="Arial"/>
        </w:rPr>
        <w:t xml:space="preserve"> </w:t>
      </w:r>
      <w:r w:rsidR="00E86FF2" w:rsidRPr="00F474D7">
        <w:rPr>
          <w:rFonts w:cs="Arial"/>
        </w:rPr>
        <w:t>депутатов</w:t>
      </w:r>
    </w:p>
    <w:p w:rsidR="003A4845" w:rsidRDefault="00261528" w:rsidP="00261528">
      <w:pPr>
        <w:suppressAutoHyphens/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</w:t>
      </w:r>
      <w:r w:rsidR="00C7311E" w:rsidRPr="00F474D7">
        <w:rPr>
          <w:rFonts w:cs="Arial"/>
        </w:rPr>
        <w:t>о</w:t>
      </w:r>
      <w:r w:rsidR="00E86FF2" w:rsidRPr="00F474D7">
        <w:rPr>
          <w:rFonts w:cs="Arial"/>
        </w:rPr>
        <w:t>т</w:t>
      </w:r>
      <w:r w:rsidR="002606D0" w:rsidRPr="00F474D7">
        <w:rPr>
          <w:rFonts w:cs="Arial"/>
        </w:rPr>
        <w:t xml:space="preserve"> </w:t>
      </w:r>
      <w:r>
        <w:rPr>
          <w:rFonts w:cs="Arial"/>
        </w:rPr>
        <w:t>15.12</w:t>
      </w:r>
      <w:r w:rsidR="00C7311E" w:rsidRPr="00F474D7">
        <w:rPr>
          <w:rFonts w:cs="Arial"/>
        </w:rPr>
        <w:t>.2023</w:t>
      </w:r>
      <w:r w:rsidR="002606D0" w:rsidRPr="00F474D7">
        <w:rPr>
          <w:rFonts w:cs="Arial"/>
        </w:rPr>
        <w:t xml:space="preserve"> </w:t>
      </w:r>
      <w:r w:rsidR="00E86FF2"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="00E86FF2" w:rsidRPr="00F474D7">
        <w:rPr>
          <w:rFonts w:cs="Arial"/>
        </w:rPr>
        <w:t>№</w:t>
      </w:r>
      <w:r w:rsidR="002606D0" w:rsidRPr="00F474D7">
        <w:rPr>
          <w:rFonts w:cs="Arial"/>
        </w:rPr>
        <w:t xml:space="preserve"> </w:t>
      </w:r>
      <w:r>
        <w:rPr>
          <w:rFonts w:cs="Arial"/>
        </w:rPr>
        <w:t>53</w:t>
      </w:r>
    </w:p>
    <w:p w:rsidR="003A4845" w:rsidRDefault="003A4845" w:rsidP="003071CC">
      <w:pPr>
        <w:suppressAutoHyphens/>
        <w:ind w:firstLine="709"/>
        <w:jc w:val="right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right"/>
        <w:rPr>
          <w:rFonts w:cs="Arial"/>
        </w:rPr>
      </w:pPr>
    </w:p>
    <w:p w:rsidR="002606D0" w:rsidRPr="00F474D7" w:rsidRDefault="002606D0" w:rsidP="002606D0">
      <w:pPr>
        <w:pStyle w:val="ConsTitle"/>
        <w:widowControl/>
        <w:suppressAutoHyphens/>
        <w:ind w:right="0" w:firstLine="709"/>
        <w:jc w:val="center"/>
        <w:rPr>
          <w:sz w:val="24"/>
          <w:szCs w:val="24"/>
        </w:rPr>
      </w:pPr>
      <w:r w:rsidRPr="00F474D7">
        <w:rPr>
          <w:sz w:val="24"/>
          <w:szCs w:val="24"/>
        </w:rPr>
        <w:t>ПОЛОЖЕНИЕ</w:t>
      </w:r>
    </w:p>
    <w:p w:rsidR="00E86FF2" w:rsidRPr="00F474D7" w:rsidRDefault="00E86FF2" w:rsidP="002606D0">
      <w:pPr>
        <w:pStyle w:val="ConsTitle"/>
        <w:widowControl/>
        <w:suppressAutoHyphens/>
        <w:ind w:right="0" w:firstLine="709"/>
        <w:jc w:val="center"/>
        <w:rPr>
          <w:sz w:val="24"/>
          <w:szCs w:val="24"/>
        </w:rPr>
      </w:pPr>
      <w:r w:rsidRPr="00F474D7">
        <w:rPr>
          <w:sz w:val="24"/>
          <w:szCs w:val="24"/>
        </w:rPr>
        <w:t>о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бюджетном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процессе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в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муниципальном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образовании</w:t>
      </w:r>
      <w:r w:rsidR="002606D0" w:rsidRPr="00F474D7">
        <w:rPr>
          <w:sz w:val="24"/>
          <w:szCs w:val="24"/>
        </w:rPr>
        <w:t xml:space="preserve"> </w:t>
      </w:r>
      <w:r w:rsidR="00A13D1A">
        <w:rPr>
          <w:sz w:val="24"/>
          <w:szCs w:val="24"/>
        </w:rPr>
        <w:t>Васильчуковский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сельсовет</w:t>
      </w:r>
      <w:r w:rsidR="002606D0" w:rsidRPr="00F474D7">
        <w:rPr>
          <w:sz w:val="24"/>
          <w:szCs w:val="24"/>
        </w:rPr>
        <w:t xml:space="preserve"> </w:t>
      </w:r>
      <w:r w:rsidR="00A13D1A">
        <w:rPr>
          <w:sz w:val="24"/>
          <w:szCs w:val="24"/>
        </w:rPr>
        <w:t>Ключевского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района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Алтайского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края</w:t>
      </w:r>
    </w:p>
    <w:p w:rsidR="00E86FF2" w:rsidRPr="00F474D7" w:rsidRDefault="00E86FF2" w:rsidP="002606D0">
      <w:pPr>
        <w:pStyle w:val="ConsTitle"/>
        <w:widowControl/>
        <w:suppressAutoHyphens/>
        <w:ind w:right="0" w:firstLine="709"/>
        <w:jc w:val="center"/>
        <w:rPr>
          <w:sz w:val="24"/>
          <w:szCs w:val="24"/>
        </w:rPr>
      </w:pPr>
    </w:p>
    <w:p w:rsidR="002606D0" w:rsidRPr="00F474D7" w:rsidRDefault="00E86FF2" w:rsidP="002606D0">
      <w:pPr>
        <w:pStyle w:val="ConsNormal"/>
        <w:widowControl/>
        <w:suppressAutoHyphens/>
        <w:ind w:right="0" w:firstLine="709"/>
        <w:jc w:val="center"/>
        <w:rPr>
          <w:rFonts w:cs="Arial"/>
          <w:b/>
          <w:sz w:val="24"/>
          <w:szCs w:val="24"/>
        </w:rPr>
      </w:pPr>
      <w:r w:rsidRPr="00F474D7">
        <w:rPr>
          <w:rFonts w:cs="Arial"/>
          <w:b/>
          <w:sz w:val="24"/>
          <w:szCs w:val="24"/>
        </w:rPr>
        <w:t>Раздел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I.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Основы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бюджетного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процесса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в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bookmarkStart w:id="10" w:name="OLE_LINK139"/>
      <w:bookmarkStart w:id="11" w:name="OLE_LINK140"/>
      <w:bookmarkStart w:id="12" w:name="OLE_LINK141"/>
      <w:r w:rsidRPr="00F474D7">
        <w:rPr>
          <w:rFonts w:cs="Arial"/>
          <w:b/>
          <w:sz w:val="24"/>
          <w:szCs w:val="24"/>
        </w:rPr>
        <w:t>муниципальном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образовании</w:t>
      </w:r>
      <w:bookmarkEnd w:id="10"/>
      <w:bookmarkEnd w:id="11"/>
      <w:bookmarkEnd w:id="12"/>
      <w:r w:rsidRPr="00F474D7">
        <w:rPr>
          <w:rFonts w:cs="Arial"/>
          <w:b/>
          <w:sz w:val="24"/>
          <w:szCs w:val="24"/>
        </w:rPr>
        <w:t>.</w:t>
      </w:r>
    </w:p>
    <w:p w:rsidR="00E86FF2" w:rsidRPr="00F474D7" w:rsidRDefault="00E86FF2" w:rsidP="002606D0">
      <w:pPr>
        <w:pStyle w:val="ConsNormal"/>
        <w:widowControl/>
        <w:suppressAutoHyphens/>
        <w:ind w:right="0" w:firstLine="709"/>
        <w:jc w:val="center"/>
        <w:rPr>
          <w:rFonts w:cs="Arial"/>
          <w:b/>
          <w:sz w:val="24"/>
          <w:szCs w:val="24"/>
        </w:rPr>
      </w:pPr>
      <w:r w:rsidRPr="00F474D7">
        <w:rPr>
          <w:rFonts w:cs="Arial"/>
          <w:b/>
          <w:sz w:val="24"/>
          <w:szCs w:val="24"/>
        </w:rPr>
        <w:t>Участники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бюджетного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процесса.</w:t>
      </w:r>
    </w:p>
    <w:p w:rsidR="00E86FF2" w:rsidRPr="00F474D7" w:rsidRDefault="00E86FF2" w:rsidP="002606D0">
      <w:pPr>
        <w:pStyle w:val="ConsNonformat"/>
        <w:widowControl/>
        <w:suppressAutoHyphens/>
        <w:ind w:right="0" w:firstLine="709"/>
        <w:jc w:val="center"/>
        <w:rPr>
          <w:rFonts w:ascii="Arial" w:hAnsi="Arial" w:cs="Arial"/>
          <w:sz w:val="24"/>
          <w:szCs w:val="24"/>
        </w:rPr>
      </w:pPr>
    </w:p>
    <w:p w:rsidR="00E86FF2" w:rsidRPr="00F474D7" w:rsidRDefault="00E86FF2" w:rsidP="002606D0">
      <w:pPr>
        <w:pStyle w:val="ConsNormal"/>
        <w:widowControl/>
        <w:suppressAutoHyphens/>
        <w:ind w:right="0" w:firstLine="709"/>
        <w:jc w:val="center"/>
        <w:rPr>
          <w:rFonts w:cs="Arial"/>
          <w:b/>
          <w:sz w:val="24"/>
          <w:szCs w:val="24"/>
        </w:rPr>
      </w:pPr>
      <w:r w:rsidRPr="00F474D7">
        <w:rPr>
          <w:rFonts w:cs="Arial"/>
          <w:b/>
          <w:sz w:val="24"/>
          <w:szCs w:val="24"/>
        </w:rPr>
        <w:t>Статья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1.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Общие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положения.</w:t>
      </w:r>
    </w:p>
    <w:p w:rsidR="00E86FF2" w:rsidRPr="00F474D7" w:rsidRDefault="00E86FF2" w:rsidP="002606D0">
      <w:pPr>
        <w:tabs>
          <w:tab w:val="left" w:pos="851"/>
        </w:tabs>
        <w:suppressAutoHyphens/>
        <w:ind w:firstLine="709"/>
        <w:rPr>
          <w:rFonts w:cs="Arial"/>
        </w:rPr>
      </w:pPr>
      <w:r w:rsidRPr="00F474D7">
        <w:rPr>
          <w:rFonts w:cs="Arial"/>
        </w:rPr>
        <w:t>1.1.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Настоящее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процессе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образовании</w:t>
      </w:r>
      <w:r w:rsidR="002606D0" w:rsidRPr="00F474D7">
        <w:rPr>
          <w:rFonts w:cs="Arial"/>
        </w:rPr>
        <w:t xml:space="preserve"> </w:t>
      </w:r>
      <w:r w:rsidR="00D63FE6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D63FE6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(далее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–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поселение)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процесса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образовании</w:t>
      </w:r>
      <w:r w:rsidR="002606D0" w:rsidRPr="00F474D7">
        <w:rPr>
          <w:rFonts w:cs="Arial"/>
        </w:rPr>
        <w:t xml:space="preserve"> </w:t>
      </w:r>
      <w:r w:rsidR="00D63FE6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D63FE6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определяет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D63FE6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D63FE6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D63FE6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D63FE6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осуществления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D63FE6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D63FE6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tabs>
          <w:tab w:val="left" w:pos="851"/>
        </w:tabs>
        <w:suppressAutoHyphens/>
        <w:ind w:firstLine="709"/>
        <w:rPr>
          <w:rFonts w:cs="Arial"/>
        </w:rPr>
      </w:pPr>
      <w:r w:rsidRPr="00F474D7">
        <w:rPr>
          <w:rFonts w:cs="Arial"/>
        </w:rPr>
        <w:t>1.2.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Бюджетный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процесс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регламентируемая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самоуправления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8C444F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8C444F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участников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процесса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8C444F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8C444F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8C444F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8C444F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исполнением,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составлению,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внешней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проверке</w:t>
      </w:r>
      <w:proofErr w:type="gramEnd"/>
      <w:r w:rsidRPr="00F474D7">
        <w:rPr>
          <w:rFonts w:cs="Arial"/>
        </w:rPr>
        <w:t>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отчетности.</w:t>
      </w:r>
    </w:p>
    <w:p w:rsidR="002606D0" w:rsidRPr="00F474D7" w:rsidRDefault="00E86FF2" w:rsidP="002606D0">
      <w:pPr>
        <w:tabs>
          <w:tab w:val="left" w:pos="851"/>
          <w:tab w:val="left" w:pos="1276"/>
        </w:tabs>
        <w:suppressAutoHyphens/>
        <w:ind w:firstLine="709"/>
        <w:rPr>
          <w:rFonts w:cs="Arial"/>
        </w:rPr>
      </w:pPr>
      <w:r w:rsidRPr="00F474D7">
        <w:rPr>
          <w:rFonts w:cs="Arial"/>
        </w:rPr>
        <w:t>1.3.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Правовую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процесса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составляют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Конституция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кодекс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(далее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кодекс),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06.10.2003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№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131-ФЗ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«Об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принципах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самоуправления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Федерации»,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07.02.2011</w:t>
      </w:r>
      <w:r w:rsidR="002606D0" w:rsidRPr="00F474D7">
        <w:rPr>
          <w:rFonts w:cs="Arial"/>
        </w:rPr>
        <w:t xml:space="preserve"> № </w:t>
      </w:r>
      <w:r w:rsidRPr="00F474D7">
        <w:rPr>
          <w:rFonts w:cs="Arial"/>
        </w:rPr>
        <w:t>6-ФЗ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"Об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принципах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контрольно-счетных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субъектов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образований",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акты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34EC8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34EC8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регулирующие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правоотношения,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34EC8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34EC8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Положение.</w:t>
      </w:r>
    </w:p>
    <w:p w:rsidR="002606D0" w:rsidRPr="00F474D7" w:rsidRDefault="00E86FF2" w:rsidP="002606D0">
      <w:pPr>
        <w:tabs>
          <w:tab w:val="left" w:pos="851"/>
        </w:tabs>
        <w:suppressAutoHyphens/>
        <w:ind w:firstLine="709"/>
        <w:rPr>
          <w:rFonts w:cs="Arial"/>
        </w:rPr>
      </w:pPr>
      <w:r w:rsidRPr="00F474D7">
        <w:rPr>
          <w:rFonts w:cs="Arial"/>
        </w:rPr>
        <w:t>1.4.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могут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противоречить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кодексу,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регулирующим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правоотношения,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Уставу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34EC8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34EC8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настоящему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Положению.</w:t>
      </w:r>
    </w:p>
    <w:p w:rsidR="00E86FF2" w:rsidRPr="00F474D7" w:rsidRDefault="00E86FF2" w:rsidP="002606D0">
      <w:pPr>
        <w:tabs>
          <w:tab w:val="left" w:pos="851"/>
        </w:tabs>
        <w:suppressAutoHyphens/>
        <w:ind w:firstLine="709"/>
        <w:rPr>
          <w:rFonts w:cs="Arial"/>
        </w:rPr>
      </w:pPr>
      <w:r w:rsidRPr="00F474D7">
        <w:rPr>
          <w:rFonts w:cs="Arial"/>
        </w:rPr>
        <w:t>1.5.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Понятия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термины,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применяемые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используются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значениях,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определенных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другими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федеральными,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областными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законами,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регулирующими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правоотношения.</w:t>
      </w:r>
    </w:p>
    <w:p w:rsidR="00E86FF2" w:rsidRPr="00F474D7" w:rsidRDefault="00E86FF2" w:rsidP="002606D0">
      <w:pPr>
        <w:suppressAutoHyphens/>
        <w:ind w:firstLine="709"/>
        <w:jc w:val="left"/>
        <w:rPr>
          <w:rFonts w:cs="Arial"/>
        </w:rPr>
      </w:pPr>
    </w:p>
    <w:p w:rsidR="002606D0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lastRenderedPageBreak/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2.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Участники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процесса</w:t>
      </w:r>
      <w:bookmarkStart w:id="13" w:name="Par189"/>
      <w:bookmarkEnd w:id="13"/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Участниками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процесса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являются: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сельсовета;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="001E1ECE">
        <w:rPr>
          <w:rFonts w:cs="Arial"/>
        </w:rPr>
        <w:t>собрание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="001E1ECE">
        <w:rPr>
          <w:rFonts w:cs="Arial"/>
        </w:rPr>
        <w:t>Васильчуковского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030572"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="001E1ECE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администрация</w:t>
      </w:r>
      <w:r w:rsidR="002606D0" w:rsidRPr="00F474D7">
        <w:rPr>
          <w:rFonts w:cs="Arial"/>
        </w:rPr>
        <w:t xml:space="preserve"> </w:t>
      </w:r>
      <w:r w:rsidR="00481C1A">
        <w:rPr>
          <w:rFonts w:cs="Arial"/>
        </w:rPr>
        <w:t>Васильчуковского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сельсовета</w:t>
      </w:r>
      <w:r w:rsidR="002606D0" w:rsidRPr="00F474D7">
        <w:rPr>
          <w:rFonts w:cs="Arial"/>
        </w:rPr>
        <w:t xml:space="preserve"> </w:t>
      </w:r>
      <w:r w:rsidR="00481C1A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(распорядители)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481C1A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481C1A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(администраторы)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481C1A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481C1A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(администраторы)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2.2.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Участники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процесса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вправе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Положением,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условии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включения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сведений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реестр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участников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процесса,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юридических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являющихся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участниками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процесса,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формирование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Министерством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165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.</w:t>
      </w:r>
      <w:proofErr w:type="gramEnd"/>
    </w:p>
    <w:p w:rsidR="00E86FF2" w:rsidRPr="00F474D7" w:rsidRDefault="00E86FF2" w:rsidP="002606D0">
      <w:pPr>
        <w:pStyle w:val="ConsNormal"/>
        <w:widowControl/>
        <w:suppressAutoHyphens/>
        <w:ind w:right="0" w:firstLine="709"/>
        <w:jc w:val="both"/>
        <w:rPr>
          <w:rFonts w:cs="Arial"/>
          <w:sz w:val="24"/>
          <w:szCs w:val="24"/>
        </w:rPr>
      </w:pPr>
    </w:p>
    <w:p w:rsidR="002606D0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3.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Бюджетные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полномочия</w:t>
      </w:r>
      <w:r w:rsidR="002606D0" w:rsidRPr="00F474D7">
        <w:rPr>
          <w:rFonts w:cs="Arial"/>
          <w:b/>
        </w:rPr>
        <w:t xml:space="preserve"> </w:t>
      </w:r>
      <w:r w:rsidR="00C22349" w:rsidRPr="00F474D7">
        <w:rPr>
          <w:rFonts w:cs="Arial"/>
          <w:b/>
        </w:rPr>
        <w:t>С</w:t>
      </w:r>
      <w:r w:rsidRPr="00F474D7">
        <w:rPr>
          <w:rFonts w:cs="Arial"/>
          <w:b/>
        </w:rPr>
        <w:t>о</w:t>
      </w:r>
      <w:r w:rsidR="0080621A">
        <w:rPr>
          <w:rFonts w:cs="Arial"/>
          <w:b/>
        </w:rPr>
        <w:t>брания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депутатов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главы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сельсовета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полномочиям</w:t>
      </w:r>
      <w:r w:rsidR="002606D0" w:rsidRPr="00F474D7">
        <w:rPr>
          <w:rFonts w:cs="Arial"/>
        </w:rPr>
        <w:t xml:space="preserve"> </w:t>
      </w:r>
      <w:r w:rsidR="00C22349" w:rsidRPr="00F474D7">
        <w:rPr>
          <w:rFonts w:cs="Arial"/>
        </w:rPr>
        <w:t>С</w:t>
      </w:r>
      <w:r w:rsidRPr="00F474D7">
        <w:rPr>
          <w:rFonts w:cs="Arial"/>
        </w:rPr>
        <w:t>о</w:t>
      </w:r>
      <w:r w:rsidR="0080621A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="0080621A">
        <w:rPr>
          <w:rFonts w:cs="Arial"/>
        </w:rPr>
        <w:t>Васильчуковского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сельсовета</w:t>
      </w:r>
      <w:r w:rsidR="002606D0" w:rsidRPr="00F474D7">
        <w:rPr>
          <w:rFonts w:cs="Arial"/>
        </w:rPr>
        <w:t xml:space="preserve"> </w:t>
      </w:r>
      <w:r w:rsidR="0080621A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относятся: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80621A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80621A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ходе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рассмотрения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отдельных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вопросов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proofErr w:type="gramEnd"/>
      <w:r w:rsidR="002606D0" w:rsidRPr="00F474D7">
        <w:rPr>
          <w:rFonts w:cs="Arial"/>
        </w:rPr>
        <w:t xml:space="preserve"> </w:t>
      </w:r>
      <w:r w:rsidR="0080621A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80621A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своих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заседаниях,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заседаниях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постоянных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комиссий,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ходе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проводимых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представительным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слушаний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связи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депутатскими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запросами;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формирование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определение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статуса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внешнего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других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Pr="00F474D7">
        <w:rPr>
          <w:rFonts w:cs="Arial"/>
        </w:rPr>
        <w:t>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06.10.2003</w:t>
      </w:r>
      <w:r w:rsidR="002606D0" w:rsidRPr="00F474D7">
        <w:rPr>
          <w:rFonts w:cs="Arial"/>
        </w:rPr>
        <w:t xml:space="preserve"> №</w:t>
      </w:r>
      <w:r w:rsidRPr="00F474D7">
        <w:rPr>
          <w:rFonts w:cs="Arial"/>
        </w:rPr>
        <w:t>131-ФЗ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"Об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принципах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самоуправления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Федерации",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07.02.2011</w:t>
      </w:r>
      <w:r w:rsidR="002606D0" w:rsidRPr="00F474D7">
        <w:rPr>
          <w:rFonts w:cs="Arial"/>
        </w:rPr>
        <w:t xml:space="preserve"> № </w:t>
      </w:r>
      <w:r w:rsidRPr="00F474D7">
        <w:rPr>
          <w:rFonts w:cs="Arial"/>
        </w:rPr>
        <w:t>6-ФЗ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"Об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принципах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контрольно-счетных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субъектов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образований",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80621A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80621A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  <w:proofErr w:type="gramEnd"/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3.2.</w:t>
      </w:r>
      <w:r w:rsidR="002606D0" w:rsidRPr="00F474D7">
        <w:rPr>
          <w:rFonts w:cs="Arial"/>
        </w:rPr>
        <w:t xml:space="preserve"> </w:t>
      </w:r>
      <w:r w:rsidR="0080621A">
        <w:rPr>
          <w:rFonts w:cs="Arial"/>
        </w:rPr>
        <w:t>Собрание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следующие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80621A">
        <w:rPr>
          <w:rFonts w:cs="Arial"/>
        </w:rPr>
        <w:t>Васильчуков</w:t>
      </w:r>
      <w:r w:rsidR="0003057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80621A">
        <w:rPr>
          <w:rFonts w:cs="Arial"/>
        </w:rPr>
        <w:t>Ключевс</w:t>
      </w:r>
      <w:r w:rsidRPr="00F474D7">
        <w:rPr>
          <w:rFonts w:cs="Arial"/>
        </w:rPr>
        <w:t>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9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: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установление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порядка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proofErr w:type="gramEnd"/>
      <w:r w:rsidR="002606D0" w:rsidRPr="00F474D7">
        <w:rPr>
          <w:rFonts w:cs="Arial"/>
        </w:rPr>
        <w:t xml:space="preserve"> </w:t>
      </w:r>
      <w:r w:rsidR="00CA3104">
        <w:rPr>
          <w:rFonts w:cs="Arial"/>
        </w:rPr>
        <w:t>Васильчуков</w:t>
      </w:r>
      <w:r w:rsidR="0003057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A3104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A3104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A3104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возникающих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lastRenderedPageBreak/>
        <w:t>результате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вопросам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значения,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отнесено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действующим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="002A7E54" w:rsidRPr="00F474D7">
        <w:rPr>
          <w:rFonts w:cs="Arial"/>
        </w:rPr>
        <w:t>Уставом</w:t>
      </w:r>
      <w:r w:rsidR="002606D0" w:rsidRPr="00F474D7">
        <w:rPr>
          <w:rFonts w:cs="Arial"/>
        </w:rPr>
        <w:t xml:space="preserve"> </w:t>
      </w:r>
      <w:r w:rsidR="00030572"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DC1306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DC1306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компетенции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представительного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заключения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(от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имени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DC1306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DC1306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договоров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(соглашений)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данным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вопросам;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="002A7E54" w:rsidRPr="00F474D7">
        <w:rPr>
          <w:rFonts w:cs="Arial"/>
        </w:rPr>
        <w:t>Уставом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DC1306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DC1306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следующие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подписание,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опубликования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обнародования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="002A7E54" w:rsidRPr="00F474D7">
        <w:rPr>
          <w:rFonts w:cs="Arial"/>
        </w:rPr>
        <w:t>Уставом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DC1306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DC1306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нормативно-правовых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принимаемых</w:t>
      </w:r>
      <w:r w:rsidR="002606D0" w:rsidRPr="00F474D7">
        <w:rPr>
          <w:rFonts w:cs="Arial"/>
        </w:rPr>
        <w:t xml:space="preserve"> </w:t>
      </w:r>
      <w:r w:rsidR="00DC1306">
        <w:rPr>
          <w:rFonts w:cs="Arial"/>
        </w:rPr>
        <w:t>собранием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самоуправления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вопросов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значения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отдельных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государственных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переданных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самоуправления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субъекта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назначение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публичных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слушаний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DC1306">
        <w:rPr>
          <w:rFonts w:cs="Arial"/>
        </w:rPr>
        <w:t>Васильчуков</w:t>
      </w:r>
      <w:r w:rsidR="0003057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DC1306">
        <w:rPr>
          <w:rFonts w:cs="Arial"/>
        </w:rPr>
        <w:t>Ключевско</w:t>
      </w:r>
      <w:r w:rsidRPr="00F474D7">
        <w:rPr>
          <w:rFonts w:cs="Arial"/>
        </w:rPr>
        <w:t>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исполнению;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="002A7E54" w:rsidRPr="00F474D7">
        <w:rPr>
          <w:rFonts w:cs="Arial"/>
        </w:rPr>
        <w:t>Уставом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DC1306">
        <w:rPr>
          <w:rFonts w:cs="Arial"/>
        </w:rPr>
        <w:t>Васильчуковск</w:t>
      </w:r>
      <w:r w:rsidR="00030572" w:rsidRPr="00F474D7">
        <w:rPr>
          <w:rFonts w:cs="Arial"/>
        </w:rPr>
        <w:t>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DC1306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2606D0" w:rsidRPr="00F474D7" w:rsidRDefault="002606D0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pStyle w:val="ConsNormal"/>
        <w:widowControl/>
        <w:suppressAutoHyphens/>
        <w:ind w:right="0" w:firstLine="709"/>
        <w:jc w:val="center"/>
        <w:rPr>
          <w:rFonts w:cs="Arial"/>
          <w:b/>
          <w:sz w:val="24"/>
          <w:szCs w:val="24"/>
        </w:rPr>
      </w:pPr>
      <w:r w:rsidRPr="00F474D7">
        <w:rPr>
          <w:rFonts w:cs="Arial"/>
          <w:b/>
          <w:sz w:val="24"/>
          <w:szCs w:val="24"/>
        </w:rPr>
        <w:t>Статья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4.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Бюджетные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полномочия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администрации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муниципального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образования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="00DA7924">
        <w:rPr>
          <w:rFonts w:cs="Arial"/>
          <w:b/>
          <w:sz w:val="24"/>
          <w:szCs w:val="24"/>
        </w:rPr>
        <w:t>Васильчуковс</w:t>
      </w:r>
      <w:r w:rsidR="00030572" w:rsidRPr="00F474D7">
        <w:rPr>
          <w:rFonts w:cs="Arial"/>
          <w:b/>
          <w:sz w:val="24"/>
          <w:szCs w:val="24"/>
        </w:rPr>
        <w:t>кий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сельсовет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="00DA7924">
        <w:rPr>
          <w:rFonts w:cs="Arial"/>
          <w:b/>
          <w:sz w:val="24"/>
          <w:szCs w:val="24"/>
        </w:rPr>
        <w:t>Ключевского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района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Алтайского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края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DA7924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DA7924">
        <w:rPr>
          <w:rFonts w:cs="Arial"/>
        </w:rPr>
        <w:t>Ключевс</w:t>
      </w:r>
      <w:r w:rsidRPr="00F474D7">
        <w:rPr>
          <w:rFonts w:cs="Arial"/>
        </w:rPr>
        <w:t>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установление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порядка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proofErr w:type="gramEnd"/>
      <w:r w:rsidRPr="00F474D7">
        <w:rPr>
          <w:rFonts w:cs="Arial"/>
        </w:rPr>
        <w:t>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DA7924">
        <w:rPr>
          <w:rFonts w:cs="Arial"/>
        </w:rPr>
        <w:t>Васильчуковски</w:t>
      </w:r>
      <w:r w:rsidR="00030572" w:rsidRPr="00F474D7">
        <w:rPr>
          <w:rFonts w:cs="Arial"/>
        </w:rPr>
        <w:t>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DA7924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необходимыми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документами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материалами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DA7924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разработка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методики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распределения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DA7924">
        <w:rPr>
          <w:rFonts w:cs="Arial"/>
        </w:rPr>
        <w:t>Васильчуков</w:t>
      </w:r>
      <w:r w:rsidR="0003057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DA7924">
        <w:rPr>
          <w:rFonts w:cs="Arial"/>
        </w:rPr>
        <w:t>Ключевског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DA7924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DA7924">
        <w:rPr>
          <w:rFonts w:cs="Arial"/>
        </w:rPr>
        <w:t>Ключевск</w:t>
      </w:r>
      <w:r w:rsidRPr="00F474D7">
        <w:rPr>
          <w:rFonts w:cs="Arial"/>
        </w:rPr>
        <w:t>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квартал,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полугодие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9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месяцев</w:t>
      </w:r>
      <w:r w:rsidR="002606D0" w:rsidRPr="00F474D7">
        <w:rPr>
          <w:rFonts w:cs="Arial"/>
        </w:rPr>
        <w:t xml:space="preserve"> </w:t>
      </w:r>
      <w:r w:rsidR="00DA7924">
        <w:rPr>
          <w:rFonts w:cs="Arial"/>
        </w:rPr>
        <w:t>собранию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DA7924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DA7924">
        <w:rPr>
          <w:rFonts w:cs="Arial"/>
        </w:rPr>
        <w:t>Ключевског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утверждение</w:t>
      </w:r>
      <w:r w:rsidR="002606D0" w:rsidRPr="00F474D7">
        <w:rPr>
          <w:rFonts w:cs="Arial"/>
        </w:rPr>
        <w:t xml:space="preserve"> </w:t>
      </w:r>
      <w:r w:rsidR="00DA7924">
        <w:rPr>
          <w:rFonts w:cs="Arial"/>
        </w:rPr>
        <w:t>собрания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управления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долгом;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DA7924">
        <w:rPr>
          <w:rFonts w:cs="Arial"/>
        </w:rPr>
        <w:t>Васильчуковски</w:t>
      </w:r>
      <w:r w:rsidR="00B0597E" w:rsidRPr="00F474D7">
        <w:rPr>
          <w:rFonts w:cs="Arial"/>
        </w:rPr>
        <w:t>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DA7924">
        <w:rPr>
          <w:rFonts w:cs="Arial"/>
        </w:rPr>
        <w:t>Ключевско</w:t>
      </w:r>
      <w:r w:rsidRPr="00F474D7">
        <w:rPr>
          <w:rFonts w:cs="Arial"/>
        </w:rPr>
        <w:t>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возникающих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результате: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lastRenderedPageBreak/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вопросам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значения,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отнесено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действующим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компетенции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представительного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заключения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договоров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(соглашений)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данным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вопросам;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самоуправления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переданных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отдельных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государственных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57A99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57A99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заимствований,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гарантий,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кредитов,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управление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активами;</w:t>
      </w:r>
    </w:p>
    <w:p w:rsidR="00E86FF2" w:rsidRPr="00F474D7" w:rsidRDefault="00E86FF2" w:rsidP="002606D0">
      <w:pPr>
        <w:pStyle w:val="ConsNormal"/>
        <w:widowControl/>
        <w:suppressAutoHyphens/>
        <w:ind w:right="0" w:firstLine="709"/>
        <w:jc w:val="both"/>
        <w:rPr>
          <w:rFonts w:cs="Arial"/>
          <w:sz w:val="24"/>
          <w:szCs w:val="24"/>
        </w:rPr>
      </w:pPr>
      <w:r w:rsidRPr="00F474D7">
        <w:rPr>
          <w:rFonts w:cs="Arial"/>
          <w:sz w:val="24"/>
          <w:szCs w:val="24"/>
        </w:rPr>
        <w:t>-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установление,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детализация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и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определение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порядка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применения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бюджетной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классификации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Российской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Федерации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в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части,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относящейся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к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бюджету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муниципального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образования</w:t>
      </w:r>
      <w:r w:rsidR="002606D0" w:rsidRPr="00F474D7">
        <w:rPr>
          <w:rFonts w:cs="Arial"/>
          <w:sz w:val="24"/>
          <w:szCs w:val="24"/>
        </w:rPr>
        <w:t xml:space="preserve"> </w:t>
      </w:r>
      <w:r w:rsidR="00E57A99">
        <w:rPr>
          <w:rFonts w:cs="Arial"/>
          <w:sz w:val="24"/>
          <w:szCs w:val="24"/>
        </w:rPr>
        <w:t>Васильчуковский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сельсовет</w:t>
      </w:r>
      <w:r w:rsidR="002606D0" w:rsidRPr="00F474D7">
        <w:rPr>
          <w:rFonts w:cs="Arial"/>
          <w:sz w:val="24"/>
          <w:szCs w:val="24"/>
        </w:rPr>
        <w:t xml:space="preserve"> </w:t>
      </w:r>
      <w:r w:rsidR="00E57A99">
        <w:rPr>
          <w:rFonts w:cs="Arial"/>
          <w:sz w:val="24"/>
          <w:szCs w:val="24"/>
        </w:rPr>
        <w:t>Ключевского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района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Алтайского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края;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определенных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принимаемыми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регулирующими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правоотношения.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(далее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57A99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57A99">
        <w:rPr>
          <w:rFonts w:cs="Arial"/>
        </w:rPr>
        <w:t>Ключевског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Отдельные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могут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осуществляться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57A99">
        <w:rPr>
          <w:rFonts w:cs="Arial"/>
        </w:rPr>
        <w:t>Ключевског</w:t>
      </w:r>
      <w:r w:rsidR="00224607"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(далее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–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комитет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соглашения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между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57A99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57A99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57A99">
        <w:rPr>
          <w:rFonts w:cs="Arial"/>
        </w:rPr>
        <w:t>Ключевский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F452A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F452A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необходимыми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документами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материалами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="002F452A">
        <w:rPr>
          <w:rFonts w:cs="Arial"/>
        </w:rPr>
        <w:t>собрание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="002F452A">
        <w:rPr>
          <w:rFonts w:cs="Arial"/>
        </w:rPr>
        <w:t>Васильчуковского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сельсовета</w:t>
      </w:r>
      <w:r w:rsidR="002606D0" w:rsidRPr="00F474D7">
        <w:rPr>
          <w:rFonts w:cs="Arial"/>
        </w:rPr>
        <w:t xml:space="preserve"> </w:t>
      </w:r>
      <w:r w:rsidR="002F452A">
        <w:rPr>
          <w:rFonts w:cs="Arial"/>
        </w:rPr>
        <w:t>Ключевско</w:t>
      </w:r>
      <w:r w:rsidRPr="00F474D7">
        <w:rPr>
          <w:rFonts w:cs="Arial"/>
        </w:rPr>
        <w:t>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организует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принимаемыми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ним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регулирующими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правоотношения.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2606D0" w:rsidRPr="00F474D7" w:rsidRDefault="00E86FF2" w:rsidP="002606D0">
      <w:pPr>
        <w:suppressAutoHyphens/>
        <w:ind w:firstLine="709"/>
        <w:jc w:val="center"/>
        <w:rPr>
          <w:rFonts w:cs="Arial"/>
          <w:b/>
          <w:bCs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5.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Бюджетные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полномочия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  <w:bCs/>
        </w:rPr>
        <w:t>органов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муниципального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финансового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контроля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  <w:bCs/>
        </w:rPr>
        <w:t>5.1.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Бюджетные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полномочия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органов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муниципального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финансового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контроля,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которые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исполняет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Контрольно-счетный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орган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муниципального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образования</w:t>
      </w:r>
      <w:r w:rsidR="002606D0" w:rsidRPr="00F474D7">
        <w:rPr>
          <w:rFonts w:cs="Arial"/>
          <w:bCs/>
        </w:rPr>
        <w:t xml:space="preserve"> </w:t>
      </w:r>
      <w:r w:rsidR="006F536E">
        <w:rPr>
          <w:rFonts w:cs="Arial"/>
          <w:bCs/>
        </w:rPr>
        <w:t>Ключевский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район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Алтайского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края,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органы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муниципального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финансового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контроля,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являющиеся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органами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(должностными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лицами)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администрации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муниципального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образования,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Pr="00F474D7">
        <w:rPr>
          <w:rFonts w:cs="Arial"/>
        </w:rPr>
        <w:t>.</w:t>
      </w:r>
    </w:p>
    <w:p w:rsidR="002606D0" w:rsidRPr="00F474D7" w:rsidRDefault="00E86FF2" w:rsidP="002606D0">
      <w:pPr>
        <w:suppressAutoHyphens/>
        <w:ind w:firstLine="709"/>
        <w:contextualSpacing/>
        <w:rPr>
          <w:rFonts w:cs="Arial"/>
        </w:rPr>
      </w:pPr>
      <w:proofErr w:type="gramStart"/>
      <w:r w:rsidRPr="00F474D7">
        <w:rPr>
          <w:rFonts w:cs="Arial"/>
        </w:rPr>
        <w:t>Полномочия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контрольно-счетного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F536E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F536E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внешнего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Контрольно-счетным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F536E">
        <w:rPr>
          <w:rFonts w:cs="Arial"/>
        </w:rPr>
        <w:t>Ключевский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(далее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–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Контрольно-счетный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6F536E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="006F536E">
        <w:rPr>
          <w:rFonts w:cs="Arial"/>
        </w:rPr>
        <w:t>Васильчуковского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сельсовета</w:t>
      </w:r>
      <w:r w:rsidR="002606D0" w:rsidRPr="00F474D7">
        <w:rPr>
          <w:rFonts w:cs="Arial"/>
        </w:rPr>
        <w:t xml:space="preserve"> </w:t>
      </w:r>
      <w:r w:rsidR="006F536E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="002A7E54" w:rsidRPr="00F474D7">
        <w:rPr>
          <w:rFonts w:cs="Arial"/>
        </w:rPr>
        <w:t>Уставом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F536E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F536E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  <w:bCs/>
        </w:rPr>
      </w:pPr>
      <w:r w:rsidRPr="00F474D7">
        <w:rPr>
          <w:rFonts w:cs="Arial"/>
          <w:bCs/>
        </w:rPr>
        <w:lastRenderedPageBreak/>
        <w:t>5.2.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</w:rPr>
        <w:t>Контрольно–счетный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  <w:bCs/>
        </w:rPr>
        <w:t>также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осуществляет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бюджетные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полномочия</w:t>
      </w:r>
      <w:r w:rsidR="002606D0" w:rsidRPr="00F474D7">
        <w:rPr>
          <w:rFonts w:cs="Arial"/>
          <w:bCs/>
        </w:rPr>
        <w:t xml:space="preserve"> </w:t>
      </w:r>
      <w:proofErr w:type="gramStart"/>
      <w:r w:rsidRPr="00F474D7">
        <w:rPr>
          <w:rFonts w:cs="Arial"/>
          <w:bCs/>
        </w:rPr>
        <w:t>по</w:t>
      </w:r>
      <w:proofErr w:type="gramEnd"/>
      <w:r w:rsidRPr="00F474D7">
        <w:rPr>
          <w:rFonts w:cs="Arial"/>
          <w:bCs/>
        </w:rPr>
        <w:t>:</w:t>
      </w:r>
    </w:p>
    <w:p w:rsidR="00E86FF2" w:rsidRPr="00F474D7" w:rsidRDefault="00E86FF2" w:rsidP="002606D0">
      <w:pPr>
        <w:suppressAutoHyphens/>
        <w:ind w:firstLine="709"/>
        <w:rPr>
          <w:rFonts w:cs="Arial"/>
          <w:bCs/>
        </w:rPr>
      </w:pPr>
      <w:r w:rsidRPr="00F474D7">
        <w:rPr>
          <w:rFonts w:cs="Arial"/>
          <w:bCs/>
        </w:rPr>
        <w:t>-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аудиту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эффективности,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направленному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на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определение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экономности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результативности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использования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бюджетных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средств;</w:t>
      </w:r>
    </w:p>
    <w:p w:rsidR="002606D0" w:rsidRPr="00F474D7" w:rsidRDefault="00E86FF2" w:rsidP="002606D0">
      <w:pPr>
        <w:suppressAutoHyphens/>
        <w:ind w:firstLine="709"/>
        <w:rPr>
          <w:rFonts w:cs="Arial"/>
          <w:bCs/>
        </w:rPr>
      </w:pPr>
      <w:r w:rsidRPr="00F474D7">
        <w:rPr>
          <w:rFonts w:cs="Arial"/>
          <w:bCs/>
        </w:rPr>
        <w:t>-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экспертизе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проектов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решений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муниципального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образования</w:t>
      </w:r>
      <w:r w:rsidR="002606D0" w:rsidRPr="00F474D7">
        <w:rPr>
          <w:rFonts w:cs="Arial"/>
          <w:bCs/>
        </w:rPr>
        <w:t xml:space="preserve"> </w:t>
      </w:r>
      <w:r w:rsidR="00F24CD5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F24CD5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Pr="00F474D7">
        <w:rPr>
          <w:rFonts w:cs="Arial"/>
          <w:bCs/>
        </w:rPr>
        <w:t>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иных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нормативных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правовых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актов,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регулирующих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бюджетные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правоотношения,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том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числе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обоснованности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показателей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(параметров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характеристик)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бюджета;</w:t>
      </w:r>
    </w:p>
    <w:p w:rsidR="002606D0" w:rsidRPr="00F474D7" w:rsidRDefault="00E86FF2" w:rsidP="002606D0">
      <w:pPr>
        <w:suppressAutoHyphens/>
        <w:ind w:firstLine="709"/>
        <w:rPr>
          <w:rFonts w:cs="Arial"/>
          <w:bCs/>
        </w:rPr>
      </w:pPr>
      <w:r w:rsidRPr="00F474D7">
        <w:rPr>
          <w:rFonts w:cs="Arial"/>
          <w:bCs/>
        </w:rPr>
        <w:t>-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экспертизе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муниципальных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программ;</w:t>
      </w:r>
    </w:p>
    <w:p w:rsidR="00E86FF2" w:rsidRPr="00F474D7" w:rsidRDefault="00E86FF2" w:rsidP="002606D0">
      <w:pPr>
        <w:suppressAutoHyphens/>
        <w:ind w:firstLine="709"/>
        <w:rPr>
          <w:rFonts w:cs="Arial"/>
          <w:bCs/>
        </w:rPr>
      </w:pPr>
      <w:r w:rsidRPr="00F474D7">
        <w:rPr>
          <w:rFonts w:cs="Arial"/>
          <w:bCs/>
        </w:rPr>
        <w:t>-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анализу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мониторингу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бюджетного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процесса,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том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числе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подготовке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предложений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устранению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выявленных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отклонений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бюджетном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процессе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совершенствованию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нормативных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правовых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актов,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регулирующих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бюджетные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правоотношения;</w:t>
      </w:r>
    </w:p>
    <w:p w:rsidR="00E86FF2" w:rsidRPr="00F474D7" w:rsidRDefault="00E86FF2" w:rsidP="002606D0">
      <w:pPr>
        <w:suppressAutoHyphens/>
        <w:ind w:firstLine="709"/>
        <w:rPr>
          <w:rFonts w:cs="Arial"/>
          <w:bCs/>
        </w:rPr>
      </w:pPr>
      <w:r w:rsidRPr="00F474D7">
        <w:rPr>
          <w:rFonts w:cs="Arial"/>
          <w:bCs/>
        </w:rPr>
        <w:t>-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подготовке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предложений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совершенствованию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осуществления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главными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администраторами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бюджетных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средств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внутреннего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финансового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контроля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внутреннего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финансового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аудита;</w:t>
      </w:r>
    </w:p>
    <w:p w:rsidR="00E86FF2" w:rsidRPr="00F474D7" w:rsidRDefault="00E86FF2" w:rsidP="002606D0">
      <w:pPr>
        <w:suppressAutoHyphens/>
        <w:ind w:firstLine="709"/>
        <w:rPr>
          <w:rFonts w:cs="Arial"/>
          <w:bCs/>
        </w:rPr>
      </w:pPr>
      <w:r w:rsidRPr="00F474D7">
        <w:rPr>
          <w:rFonts w:cs="Arial"/>
          <w:bCs/>
        </w:rPr>
        <w:t>-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другим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вопросам,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установленным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Федеральным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законом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от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07.02.2011</w:t>
      </w:r>
      <w:r w:rsidR="002606D0" w:rsidRPr="00F474D7">
        <w:rPr>
          <w:rFonts w:cs="Arial"/>
          <w:bCs/>
        </w:rPr>
        <w:t xml:space="preserve"> № </w:t>
      </w:r>
      <w:r w:rsidRPr="00F474D7">
        <w:rPr>
          <w:rFonts w:cs="Arial"/>
          <w:bCs/>
        </w:rPr>
        <w:t>6-ФЗ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"Об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общих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принципах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организации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деятельности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контрольно-счетных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органов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субъектов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Российской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Федерации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муниципальных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образований".</w:t>
      </w:r>
    </w:p>
    <w:p w:rsidR="00E86FF2" w:rsidRPr="00F474D7" w:rsidRDefault="00E86FF2" w:rsidP="002606D0">
      <w:pPr>
        <w:suppressAutoHyphens/>
        <w:ind w:firstLine="709"/>
        <w:rPr>
          <w:rFonts w:cs="Arial"/>
          <w:bCs/>
        </w:rPr>
      </w:pPr>
      <w:r w:rsidRPr="00F474D7">
        <w:rPr>
          <w:rFonts w:cs="Arial"/>
          <w:bCs/>
        </w:rPr>
        <w:t>5.3.</w:t>
      </w:r>
      <w:r w:rsidR="002606D0" w:rsidRPr="00F474D7">
        <w:rPr>
          <w:rFonts w:cs="Arial"/>
          <w:bCs/>
        </w:rPr>
        <w:t xml:space="preserve"> </w:t>
      </w:r>
      <w:proofErr w:type="gramStart"/>
      <w:r w:rsidRPr="00F474D7">
        <w:rPr>
          <w:rFonts w:cs="Arial"/>
          <w:bCs/>
        </w:rPr>
        <w:t>Органы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муниципального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финансового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контроля,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являющиеся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органами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(должностными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лицами)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администрации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муниципального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образования</w:t>
      </w:r>
      <w:r w:rsidR="002606D0" w:rsidRPr="00F474D7">
        <w:rPr>
          <w:rFonts w:cs="Arial"/>
          <w:bCs/>
        </w:rPr>
        <w:t xml:space="preserve"> </w:t>
      </w:r>
      <w:r w:rsidR="00F24CD5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F24CD5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Pr="00F474D7">
        <w:rPr>
          <w:rFonts w:cs="Arial"/>
          <w:bCs/>
        </w:rPr>
        <w:t>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проводят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анализ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осуществления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главными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администраторами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бюджетных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средств,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не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являющимися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органами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внешнего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муниципального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финансового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контроля,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внутреннего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финансового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контроля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внутреннего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финансового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аудита.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  <w:bCs/>
        </w:rPr>
      </w:pPr>
      <w:proofErr w:type="gramStart"/>
      <w:r w:rsidRPr="00F474D7">
        <w:rPr>
          <w:rFonts w:cs="Arial"/>
          <w:bCs/>
        </w:rPr>
        <w:t>Главные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администраторы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средств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бюджета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муниципального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образования</w:t>
      </w:r>
      <w:r w:rsidR="002606D0" w:rsidRPr="00F474D7">
        <w:rPr>
          <w:rFonts w:cs="Arial"/>
          <w:bCs/>
        </w:rPr>
        <w:t xml:space="preserve"> </w:t>
      </w:r>
      <w:r w:rsidR="00F24CD5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F24CD5">
        <w:rPr>
          <w:rFonts w:cs="Arial"/>
        </w:rPr>
        <w:t>Ключевског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Pr="00F474D7">
        <w:rPr>
          <w:rFonts w:cs="Arial"/>
          <w:bCs/>
        </w:rPr>
        <w:t>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не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являющиеся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органами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внешнего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муниципального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финансового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контроля,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обязаны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предоставлять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информацию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документы,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запрашиваемые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органом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муниципального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финансового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контроля,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являющимся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органом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(должностными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лицами)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админист</w:t>
      </w:r>
      <w:r w:rsidR="00B0597E" w:rsidRPr="00F474D7">
        <w:rPr>
          <w:rFonts w:cs="Arial"/>
          <w:bCs/>
        </w:rPr>
        <w:t>рации</w:t>
      </w:r>
      <w:r w:rsidR="002606D0" w:rsidRPr="00F474D7">
        <w:rPr>
          <w:rFonts w:cs="Arial"/>
          <w:bCs/>
        </w:rPr>
        <w:t xml:space="preserve"> </w:t>
      </w:r>
      <w:r w:rsidR="00B0597E" w:rsidRPr="00F474D7">
        <w:rPr>
          <w:rFonts w:cs="Arial"/>
          <w:bCs/>
        </w:rPr>
        <w:t>муниципального</w:t>
      </w:r>
      <w:r w:rsidR="002606D0" w:rsidRPr="00F474D7">
        <w:rPr>
          <w:rFonts w:cs="Arial"/>
          <w:bCs/>
        </w:rPr>
        <w:t xml:space="preserve"> </w:t>
      </w:r>
      <w:r w:rsidR="00B0597E" w:rsidRPr="00F474D7">
        <w:rPr>
          <w:rFonts w:cs="Arial"/>
          <w:bCs/>
        </w:rPr>
        <w:t>образования</w:t>
      </w:r>
      <w:r w:rsidR="002606D0" w:rsidRPr="00F474D7">
        <w:rPr>
          <w:rFonts w:cs="Arial"/>
          <w:bCs/>
        </w:rPr>
        <w:t xml:space="preserve"> </w:t>
      </w:r>
      <w:r w:rsidR="00F24CD5">
        <w:rPr>
          <w:rFonts w:cs="Arial"/>
        </w:rPr>
        <w:t>Васильчуковски</w:t>
      </w:r>
      <w:r w:rsidR="00B0597E" w:rsidRPr="00F474D7">
        <w:rPr>
          <w:rFonts w:cs="Arial"/>
        </w:rPr>
        <w:t>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F24CD5">
        <w:rPr>
          <w:rFonts w:cs="Arial"/>
        </w:rPr>
        <w:t>Ключевског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Pr="00F474D7">
        <w:rPr>
          <w:rFonts w:cs="Arial"/>
          <w:bCs/>
        </w:rPr>
        <w:t>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целях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осуществления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полномочия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проведению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анализа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осуществления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главными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администраторами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бюджетных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средств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внутреннего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финансового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контроля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внутреннего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финансового</w:t>
      </w:r>
      <w:proofErr w:type="gramEnd"/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аудита.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  <w:bCs/>
        </w:rPr>
      </w:pPr>
      <w:r w:rsidRPr="00F474D7">
        <w:rPr>
          <w:rFonts w:cs="Arial"/>
          <w:bCs/>
        </w:rPr>
        <w:t>5.4.</w:t>
      </w:r>
      <w:r w:rsidR="002606D0" w:rsidRPr="00F474D7">
        <w:rPr>
          <w:rFonts w:cs="Arial"/>
          <w:bCs/>
        </w:rPr>
        <w:t xml:space="preserve"> </w:t>
      </w:r>
      <w:proofErr w:type="gramStart"/>
      <w:r w:rsidRPr="00F474D7">
        <w:rPr>
          <w:rFonts w:cs="Arial"/>
          <w:bCs/>
        </w:rPr>
        <w:t>Бюджетные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полномочия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К</w:t>
      </w:r>
      <w:r w:rsidRPr="00F474D7">
        <w:rPr>
          <w:rFonts w:cs="Arial"/>
        </w:rPr>
        <w:t>онтрольно-счетного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  <w:bCs/>
        </w:rPr>
        <w:t>предусмотренные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пунктами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5.1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5.2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настоящей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статьи,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осуществляются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соблюдением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положений,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установленных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Федеральным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законом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от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07.02.2011</w:t>
      </w:r>
      <w:r w:rsidR="002606D0" w:rsidRPr="00F474D7">
        <w:rPr>
          <w:rFonts w:cs="Arial"/>
          <w:bCs/>
        </w:rPr>
        <w:t xml:space="preserve"> № </w:t>
      </w:r>
      <w:r w:rsidRPr="00F474D7">
        <w:rPr>
          <w:rFonts w:cs="Arial"/>
          <w:bCs/>
        </w:rPr>
        <w:t>6-ФЗ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"Об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общих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принципах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организации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деятельности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контрольно-счетных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органов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субъектов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Российской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Федерации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муниципальных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образований".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  <w:bCs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6.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Бюджетные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полномочия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  <w:bCs/>
        </w:rPr>
        <w:t>главного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распорядителя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(распорядителя)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бюджетных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средств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6.1.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обладает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следующими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полномочиями: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обеспечивает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результативность,</w:t>
      </w:r>
      <w:r w:rsidR="002606D0" w:rsidRPr="00F474D7">
        <w:rPr>
          <w:rFonts w:cs="Arial"/>
        </w:rPr>
        <w:t xml:space="preserve"> </w:t>
      </w:r>
      <w:proofErr w:type="spellStart"/>
      <w:r w:rsidRPr="00F474D7">
        <w:rPr>
          <w:rFonts w:cs="Arial"/>
        </w:rPr>
        <w:t>адресность</w:t>
      </w:r>
      <w:proofErr w:type="spell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характер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</w:t>
      </w:r>
      <w:proofErr w:type="gramStart"/>
      <w:r w:rsidRPr="00F474D7">
        <w:rPr>
          <w:rFonts w:cs="Arial"/>
        </w:rPr>
        <w:t>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proofErr w:type="gramEnd"/>
      <w:r w:rsidRPr="00F474D7">
        <w:rPr>
          <w:rFonts w:cs="Arial"/>
        </w:rPr>
        <w:t>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формирует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перечень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подведомственных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реестр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подлежащих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пределах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lastRenderedPageBreak/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планирование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обоснования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составляет,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роспись,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распределяет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подведомственным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часть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вносит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предложения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формированию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вносит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предложения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формированию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сводной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определяет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смет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подведомственных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являющихся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учреждениями;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формирует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задания;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обеспечивает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субсидий,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субвенций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имеющих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назначение,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субсидий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инвестиций,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определенных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Pr="00F474D7">
        <w:rPr>
          <w:rFonts w:cs="Arial"/>
        </w:rPr>
        <w:t>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условий,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формирует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отвечает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имени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подведомственных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принимаемыми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регулирующими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правоотношения.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6.2.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обладает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следующими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полномочиями: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планирование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распределяет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подведомственным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часть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вносит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предложения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находится,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формированию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обеспечивает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субсидий,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субвенций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имеющих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назначение,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субсидий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инвестиций,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определенных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Pr="00F474D7">
        <w:rPr>
          <w:rFonts w:cs="Arial"/>
        </w:rPr>
        <w:t>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условий,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представлении;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отдельные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находится.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6.3.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0A6E3C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0A6E3C">
        <w:rPr>
          <w:rFonts w:cs="Arial"/>
        </w:rPr>
        <w:t>Ключевског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выступает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суде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имени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0A6E3C">
        <w:rPr>
          <w:rFonts w:cs="Arial"/>
        </w:rPr>
        <w:t>Васильчуковски</w:t>
      </w:r>
      <w:r w:rsidR="00B0597E" w:rsidRPr="00F474D7">
        <w:rPr>
          <w:rFonts w:cs="Arial"/>
        </w:rPr>
        <w:t>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0A6E3C">
        <w:rPr>
          <w:rFonts w:cs="Arial"/>
        </w:rPr>
        <w:t>Ключевско</w:t>
      </w:r>
      <w:r w:rsidRPr="00F474D7">
        <w:rPr>
          <w:rFonts w:cs="Arial"/>
        </w:rPr>
        <w:t>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качестве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представителя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ответчика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искам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поселению: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возмещении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вреда,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причиненного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физическому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юридическому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незаконных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действий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(бездействия)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самоуправления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должностных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этих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ведомственной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принадлежности,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числе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издания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самоуправления,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акту;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предъявляемым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недостаточности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доведенных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подведомственному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являющемуся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учреждением,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6.4.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(распорядитель)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</w:t>
      </w:r>
      <w:proofErr w:type="gramStart"/>
      <w:r w:rsidRPr="00F474D7">
        <w:rPr>
          <w:rFonts w:cs="Arial"/>
        </w:rPr>
        <w:t>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</w:t>
      </w:r>
      <w:proofErr w:type="gramEnd"/>
      <w:r w:rsidRPr="00F474D7">
        <w:rPr>
          <w:rFonts w:cs="Arial"/>
        </w:rPr>
        <w:t>учаях,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lastRenderedPageBreak/>
        <w:t>органом,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требованиями,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Министерством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вправе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передаче: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своих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находящимся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находящихся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другим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находящимся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ведении.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7.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Бюджетные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полномочия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  <w:bCs/>
        </w:rPr>
        <w:t>главного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администратора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(администратора)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доходов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7.1.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обладает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следующими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полномочиями: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формирует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перечень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подведомственных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сведения,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необходимые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B78BF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B78BF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кассового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формирует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реестр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B78BF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B78BF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закрепленным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основании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перечня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системы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proofErr w:type="gramEnd"/>
      <w:r w:rsidRPr="00F474D7">
        <w:rPr>
          <w:rFonts w:cs="Arial"/>
        </w:rPr>
        <w:t>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методику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поступлений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B78BF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B78BF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методике,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Правительством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принимаемыми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регулирующими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правоотношения.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7.2.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обладает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следующими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полномочиями: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начисление,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правильностью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исчисления,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полнотой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своевременностью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платежей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пеней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штрафов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ним;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взыскание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задолженности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платежам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пеней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штрафов;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возврате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излишне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уплаченных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(взысканных)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платежей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пеней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штрафов,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процентов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несвоевременное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возврата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процентов,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начисленных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излишне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взысканные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суммы,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поручение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казначейства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возврата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Министерством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зачете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(уточнении)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платежей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системы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уведомление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казначейства;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формирует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B78BF">
        <w:rPr>
          <w:rFonts w:cs="Arial"/>
        </w:rPr>
        <w:t>Васильчуковск</w:t>
      </w:r>
      <w:r w:rsidR="007B6067" w:rsidRPr="00F474D7">
        <w:rPr>
          <w:rFonts w:cs="Arial"/>
        </w:rPr>
        <w:t>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B78BF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отчетность,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необходимые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осуществления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полномочий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lastRenderedPageBreak/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proofErr w:type="gramEnd"/>
      <w:r w:rsidR="002606D0" w:rsidRPr="00F474D7">
        <w:rPr>
          <w:rFonts w:cs="Arial"/>
        </w:rPr>
        <w:t xml:space="preserve"> </w:t>
      </w:r>
      <w:r w:rsidR="00AB399D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B399D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информацию,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необходимую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уплаты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физическими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юридическими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государственные,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услуги,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платежей,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являющихся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B399D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B399D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Государственную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информационную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систему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государственных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платежах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порядком,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27.07.2010</w:t>
      </w:r>
      <w:r w:rsidR="002606D0" w:rsidRPr="00F474D7">
        <w:rPr>
          <w:rFonts w:cs="Arial"/>
        </w:rPr>
        <w:t xml:space="preserve"> № </w:t>
      </w:r>
      <w:r w:rsidRPr="00F474D7">
        <w:rPr>
          <w:rFonts w:cs="Arial"/>
        </w:rPr>
        <w:t>210-ФЗ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"Об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государственных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услуг";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признании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безнадежной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взысканию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задолженности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платежам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принимаемыми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регулирующими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правоотношения.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7.3.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доведенными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они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находятся,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наделяющими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7.4.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являющихся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самоуправления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находящимися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учреждениями,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  <w:bCs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8.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Бюджетные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полномочия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  <w:bCs/>
        </w:rPr>
        <w:t>главного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администратора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(администратора)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источников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финансирования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дефицита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бюджет</w:t>
      </w:r>
    </w:p>
    <w:p w:rsidR="00E86FF2" w:rsidRPr="00F474D7" w:rsidRDefault="00E86FF2" w:rsidP="002606D0">
      <w:pPr>
        <w:suppressAutoHyphens/>
        <w:ind w:firstLine="709"/>
        <w:rPr>
          <w:rFonts w:cs="Arial"/>
          <w:bCs/>
        </w:rPr>
      </w:pPr>
      <w:r w:rsidRPr="00F474D7">
        <w:rPr>
          <w:rFonts w:cs="Arial"/>
          <w:bCs/>
        </w:rPr>
        <w:t>8.1.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Главный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администратор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источников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финансирования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дефицита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бюджета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обладает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следующими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бюджетными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полномочиями: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формирует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перечни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подведомственных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планирование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(прогнозирование)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поступлений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выплат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обеспечивает</w:t>
      </w:r>
      <w:r w:rsidR="002606D0" w:rsidRPr="00F474D7">
        <w:rPr>
          <w:rFonts w:cs="Arial"/>
        </w:rPr>
        <w:t xml:space="preserve"> </w:t>
      </w:r>
      <w:proofErr w:type="spellStart"/>
      <w:r w:rsidRPr="00F474D7">
        <w:rPr>
          <w:rFonts w:cs="Arial"/>
        </w:rPr>
        <w:t>адресность</w:t>
      </w:r>
      <w:proofErr w:type="spell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характер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выделенных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распоряжение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предназначенных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погашения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распределяет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подведомственным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часть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формирует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главного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администратора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proofErr w:type="gramEnd"/>
      <w:r w:rsidRPr="00F474D7">
        <w:rPr>
          <w:rFonts w:cs="Arial"/>
        </w:rPr>
        <w:t>;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методику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поступлений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методике,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Правительством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обоснования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ассигнований.</w:t>
      </w:r>
    </w:p>
    <w:p w:rsidR="00E86FF2" w:rsidRPr="00F474D7" w:rsidRDefault="00E86FF2" w:rsidP="002606D0">
      <w:pPr>
        <w:suppressAutoHyphens/>
        <w:ind w:firstLine="709"/>
        <w:rPr>
          <w:rFonts w:cs="Arial"/>
          <w:bCs/>
        </w:rPr>
      </w:pPr>
      <w:r w:rsidRPr="00F474D7">
        <w:rPr>
          <w:rFonts w:cs="Arial"/>
          <w:bCs/>
        </w:rPr>
        <w:t>8.2.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Администратор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источников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финансирования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дефицита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бюджета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обладает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следующими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бюджетными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полномочиями: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планирование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(прогнозирование)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поступлений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выплат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полнотой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своевременностью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поступления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lastRenderedPageBreak/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обеспечивает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поступления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выплаты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формирует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отчетность;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отдельные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находится;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принимаемыми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регулирующими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правоотношения.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9.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Бюджетные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полномочия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главного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распорядителя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(распорядителя)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бюджетных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средств,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главного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администратора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(администратора)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доходов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сельского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поселения,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главного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администратора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(администратора)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источников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финансирования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дефицита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осуществлению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внутреннего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финансового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контроля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внутреннего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финансового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аудита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9.1.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(распорядитель)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направленный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на</w:t>
      </w:r>
      <w:proofErr w:type="gramEnd"/>
      <w:r w:rsidRPr="00F474D7">
        <w:rPr>
          <w:rFonts w:cs="Arial"/>
        </w:rPr>
        <w:t>:</w:t>
      </w:r>
    </w:p>
    <w:p w:rsidR="002606D0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регулирующими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правоотношения,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стандартов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процедур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включая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закупку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товаров,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работ,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услуг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обеспечения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государственных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(муниципальных)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нужд,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этим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подведомственными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подготовку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повышению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экономности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результативности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9.2.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Главный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(администратор)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направленный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регулирующими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правоотношения,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стандартов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процедур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этим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подведомственными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9.3.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Главный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(администратор)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направленный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регулирующими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правоотношения,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стандартов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процедур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этим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подведомственными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75A81">
        <w:rPr>
          <w:rFonts w:cs="Arial"/>
        </w:rPr>
        <w:t>Васильчуковског</w:t>
      </w:r>
      <w:r w:rsidR="007B6067"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75A81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9.4.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(распорядители)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(администраторы)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(администраторы)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уполномоченные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должностные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лица)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осуществляют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функциональной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независимости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аудит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целях: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lastRenderedPageBreak/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оценки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надежности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подготовки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рекомендаций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повышению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эффективности;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подтверждения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достоверности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методологии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стандартам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Министерством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подготовки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предложений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повышению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экономности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результативности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9.5.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аудит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порядком,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7594E">
        <w:rPr>
          <w:rFonts w:cs="Arial"/>
        </w:rPr>
        <w:t>Васильчуковск</w:t>
      </w:r>
      <w:r w:rsidR="007B6067" w:rsidRPr="00F474D7">
        <w:rPr>
          <w:rFonts w:cs="Arial"/>
        </w:rPr>
        <w:t>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7594E">
        <w:rPr>
          <w:rFonts w:cs="Arial"/>
        </w:rPr>
        <w:t>Ключевског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2606D0" w:rsidRPr="00F474D7" w:rsidRDefault="00E86FF2" w:rsidP="002606D0">
      <w:pPr>
        <w:suppressAutoHyphens/>
        <w:ind w:firstLine="709"/>
        <w:jc w:val="center"/>
        <w:rPr>
          <w:rFonts w:cs="Arial"/>
          <w:b/>
          <w:bCs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10.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Бюджетные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полномочия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  <w:bCs/>
        </w:rPr>
        <w:t>получателя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бюджетных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средств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10.1.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обладает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следующими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полномочиями: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смету;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пределах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доведенных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обеспечивает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результативность,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характер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вносит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соответствующему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(распорядителю)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</w:t>
      </w:r>
      <w:proofErr w:type="gramStart"/>
      <w:r w:rsidRPr="00F474D7">
        <w:rPr>
          <w:rFonts w:cs="Arial"/>
        </w:rPr>
        <w:t>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</w:t>
      </w:r>
      <w:proofErr w:type="gramEnd"/>
      <w:r w:rsidRPr="00F474D7">
        <w:rPr>
          <w:rFonts w:cs="Arial"/>
        </w:rPr>
        <w:t>едложения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(обеспечивает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учета);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формирует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(обеспечивает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формирование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соответствующему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(распорядителю)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регулирующими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правоотношения.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10.2.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передает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другому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требованиями,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Министерством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пункте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3.1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158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пункте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6.4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pStyle w:val="ConsNormal"/>
        <w:widowControl/>
        <w:suppressAutoHyphens/>
        <w:ind w:right="0" w:firstLine="709"/>
        <w:jc w:val="center"/>
        <w:rPr>
          <w:rFonts w:cs="Arial"/>
          <w:b/>
          <w:sz w:val="24"/>
          <w:szCs w:val="24"/>
        </w:rPr>
      </w:pPr>
      <w:r w:rsidRPr="00F474D7">
        <w:rPr>
          <w:rFonts w:cs="Arial"/>
          <w:b/>
          <w:sz w:val="24"/>
          <w:szCs w:val="24"/>
        </w:rPr>
        <w:t>Раздел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  <w:lang w:val="en-US"/>
        </w:rPr>
        <w:t>II</w:t>
      </w:r>
      <w:r w:rsidRPr="00F474D7">
        <w:rPr>
          <w:rFonts w:cs="Arial"/>
          <w:b/>
          <w:sz w:val="24"/>
          <w:szCs w:val="24"/>
        </w:rPr>
        <w:t>.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Составление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проекта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бюджета</w:t>
      </w:r>
    </w:p>
    <w:p w:rsidR="00E86FF2" w:rsidRPr="00F474D7" w:rsidRDefault="00E86FF2" w:rsidP="002606D0">
      <w:pPr>
        <w:pStyle w:val="ConsNormal"/>
        <w:widowControl/>
        <w:suppressAutoHyphens/>
        <w:ind w:right="0" w:firstLine="709"/>
        <w:jc w:val="center"/>
        <w:rPr>
          <w:rFonts w:cs="Arial"/>
          <w:b/>
          <w:sz w:val="24"/>
          <w:szCs w:val="24"/>
        </w:rPr>
      </w:pPr>
    </w:p>
    <w:p w:rsidR="00E86FF2" w:rsidRPr="00F474D7" w:rsidRDefault="00E86FF2" w:rsidP="002606D0">
      <w:pPr>
        <w:pStyle w:val="ConsNormal"/>
        <w:widowControl/>
        <w:suppressAutoHyphens/>
        <w:ind w:right="0" w:firstLine="709"/>
        <w:jc w:val="both"/>
        <w:rPr>
          <w:rFonts w:cs="Arial"/>
          <w:b/>
          <w:sz w:val="24"/>
          <w:szCs w:val="24"/>
        </w:rPr>
      </w:pPr>
      <w:r w:rsidRPr="00F474D7">
        <w:rPr>
          <w:rFonts w:cs="Arial"/>
          <w:b/>
          <w:sz w:val="24"/>
          <w:szCs w:val="24"/>
        </w:rPr>
        <w:t>Статья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11.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Общие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положения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и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требования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к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составлению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проекта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бюджета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11.1.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разрабатывается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572DF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572DF">
        <w:rPr>
          <w:rFonts w:cs="Arial"/>
        </w:rPr>
        <w:t>Васильчуковс</w:t>
      </w:r>
      <w:r w:rsidR="007B6067" w:rsidRPr="00F474D7">
        <w:rPr>
          <w:rFonts w:cs="Arial"/>
        </w:rPr>
        <w:t>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572DF">
        <w:rPr>
          <w:rFonts w:cs="Arial"/>
        </w:rPr>
        <w:t>Ключевског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572DF">
        <w:rPr>
          <w:rFonts w:cs="Arial"/>
        </w:rPr>
        <w:t>Васильчуков</w:t>
      </w:r>
      <w:r w:rsidR="007B6067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572DF">
        <w:rPr>
          <w:rFonts w:cs="Arial"/>
        </w:rPr>
        <w:t>Ключевс</w:t>
      </w:r>
      <w:r w:rsidRPr="00F474D7">
        <w:rPr>
          <w:rFonts w:cs="Arial"/>
        </w:rPr>
        <w:t>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="00E70C3C" w:rsidRPr="00F474D7">
        <w:rPr>
          <w:rFonts w:cs="Arial"/>
        </w:rPr>
        <w:t>1</w:t>
      </w:r>
      <w:r w:rsidR="002606D0" w:rsidRPr="00F474D7">
        <w:rPr>
          <w:rFonts w:cs="Arial"/>
        </w:rPr>
        <w:t xml:space="preserve"> </w:t>
      </w:r>
      <w:r w:rsidR="00E70C3C"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="0098504E"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="0098504E" w:rsidRPr="00F474D7">
        <w:rPr>
          <w:rFonts w:cs="Arial"/>
        </w:rPr>
        <w:t>год</w:t>
      </w:r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11.2.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календарному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длится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января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31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декабря.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11.3.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вступает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силу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января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действует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31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декабря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если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572DF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572DF">
        <w:rPr>
          <w:rFonts w:cs="Arial"/>
        </w:rPr>
        <w:t>Васильчуков</w:t>
      </w:r>
      <w:r w:rsidR="007B6067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572DF">
        <w:rPr>
          <w:rFonts w:cs="Arial"/>
        </w:rPr>
        <w:t>Ключе</w:t>
      </w:r>
      <w:r w:rsidRPr="00F474D7">
        <w:rPr>
          <w:rFonts w:cs="Arial"/>
        </w:rPr>
        <w:t>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572DF">
        <w:rPr>
          <w:rFonts w:cs="Arial"/>
        </w:rPr>
        <w:t>Васильчуков</w:t>
      </w:r>
      <w:r w:rsidR="007B6067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572DF">
        <w:rPr>
          <w:rFonts w:cs="Arial"/>
        </w:rPr>
        <w:t>Ключевс</w:t>
      </w:r>
      <w:r w:rsidRPr="00F474D7">
        <w:rPr>
          <w:rFonts w:cs="Arial"/>
        </w:rPr>
        <w:t>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lastRenderedPageBreak/>
        <w:t>11.4.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принимаемыми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B4523E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11.5.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–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исключительная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прерогатива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B4523E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B4523E">
        <w:rPr>
          <w:rFonts w:cs="Arial"/>
        </w:rPr>
        <w:t>Ключевского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11.6.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Непосредственное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11.7.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Долгосрочное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планирование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путем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долгосрочный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если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B4523E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B4523E">
        <w:rPr>
          <w:rFonts w:cs="Arial"/>
        </w:rPr>
        <w:t>Васильчуковск</w:t>
      </w:r>
      <w:r w:rsidR="00326668" w:rsidRPr="00F474D7">
        <w:rPr>
          <w:rFonts w:cs="Arial"/>
        </w:rPr>
        <w:t>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E53F7">
        <w:rPr>
          <w:rFonts w:cs="Arial"/>
        </w:rPr>
        <w:t>Ключевско</w:t>
      </w:r>
      <w:r w:rsidRPr="00F474D7">
        <w:rPr>
          <w:rFonts w:cs="Arial"/>
        </w:rPr>
        <w:t>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принял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формировании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Бюджетный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E53F7">
        <w:rPr>
          <w:rFonts w:cs="Arial"/>
        </w:rPr>
        <w:t>Васильчуковс</w:t>
      </w:r>
      <w:r w:rsidR="00326668" w:rsidRPr="00F474D7">
        <w:rPr>
          <w:rFonts w:cs="Arial"/>
        </w:rPr>
        <w:t>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E53F7">
        <w:rPr>
          <w:rFonts w:cs="Arial"/>
        </w:rPr>
        <w:t>Ключевско</w:t>
      </w:r>
      <w:r w:rsidRPr="00F474D7">
        <w:rPr>
          <w:rFonts w:cs="Arial"/>
        </w:rPr>
        <w:t>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долгосрочный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разрабатывается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каждые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шесть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более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социально-экономического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развития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E53F7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E53F7">
        <w:rPr>
          <w:rFonts w:cs="Arial"/>
        </w:rPr>
        <w:t>Ключев</w:t>
      </w:r>
      <w:r w:rsidRPr="00F474D7">
        <w:rPr>
          <w:rFonts w:cs="Arial"/>
        </w:rPr>
        <w:t>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разработки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действия,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содержанию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долгосрочный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E53F7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E53F7">
        <w:rPr>
          <w:rFonts w:cs="Arial"/>
        </w:rPr>
        <w:t>Ключе</w:t>
      </w:r>
      <w:r w:rsidRPr="00F474D7">
        <w:rPr>
          <w:rFonts w:cs="Arial"/>
        </w:rPr>
        <w:t>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Проект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(проект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прогноза)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E53F7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E53F7">
        <w:rPr>
          <w:rFonts w:cs="Arial"/>
        </w:rPr>
        <w:t>Ключе</w:t>
      </w:r>
      <w:r w:rsidRPr="00F474D7">
        <w:rPr>
          <w:rFonts w:cs="Arial"/>
        </w:rPr>
        <w:t>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долгосрочный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исключением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показателей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E53F7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одновременно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E53F7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E53F7">
        <w:rPr>
          <w:rFonts w:cs="Arial"/>
        </w:rPr>
        <w:t>Ключе</w:t>
      </w:r>
      <w:r w:rsidRPr="00F474D7">
        <w:rPr>
          <w:rFonts w:cs="Arial"/>
        </w:rPr>
        <w:t>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Бюджетный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(изменения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прогноза)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долгосрочный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E53F7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E53F7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срок,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превышающий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двух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месяцев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дня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официального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опубликования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E53F7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E53F7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12.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Сведения,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необходимые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для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составления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проекта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бюджета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12.1.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своевременного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качественного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имеет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необходимые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государственной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власти,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самоуправления.</w:t>
      </w:r>
    </w:p>
    <w:p w:rsidR="00E86FF2" w:rsidRPr="00F474D7" w:rsidRDefault="00E86FF2" w:rsidP="002606D0">
      <w:pPr>
        <w:pStyle w:val="ConsPlusNormal"/>
        <w:widowControl/>
        <w:suppressAutoHyphens/>
        <w:ind w:firstLine="709"/>
        <w:contextualSpacing/>
        <w:jc w:val="both"/>
        <w:rPr>
          <w:sz w:val="24"/>
          <w:szCs w:val="24"/>
        </w:rPr>
      </w:pPr>
      <w:r w:rsidRPr="00F474D7">
        <w:rPr>
          <w:sz w:val="24"/>
          <w:szCs w:val="24"/>
        </w:rPr>
        <w:t>12.2.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Составление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проекта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бюджета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основывается</w:t>
      </w:r>
      <w:r w:rsidR="002606D0" w:rsidRPr="00F474D7">
        <w:rPr>
          <w:sz w:val="24"/>
          <w:szCs w:val="24"/>
        </w:rPr>
        <w:t xml:space="preserve"> </w:t>
      </w:r>
      <w:proofErr w:type="gramStart"/>
      <w:r w:rsidRPr="00F474D7">
        <w:rPr>
          <w:sz w:val="24"/>
          <w:szCs w:val="24"/>
        </w:rPr>
        <w:t>на</w:t>
      </w:r>
      <w:proofErr w:type="gramEnd"/>
      <w:r w:rsidRPr="00F474D7">
        <w:rPr>
          <w:sz w:val="24"/>
          <w:szCs w:val="24"/>
        </w:rPr>
        <w:t>: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положениях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послания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Президента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Собранию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определяющих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политику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(требования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политике)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Федерации;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proofErr w:type="gramStart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направлениях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налоговой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политики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направлениях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налоговой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политики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направлениях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налоговой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политики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E53F7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E53F7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края;</w:t>
      </w:r>
      <w:proofErr w:type="gramEnd"/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bookmarkStart w:id="14" w:name="sub_172025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прогнозе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социально-экономического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развития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E53F7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E53F7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края;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bookmarkStart w:id="15" w:name="sub_172026"/>
      <w:bookmarkEnd w:id="14"/>
      <w:proofErr w:type="gramStart"/>
      <w:r w:rsidRPr="00F474D7">
        <w:rPr>
          <w:rFonts w:cs="Arial"/>
        </w:rPr>
        <w:lastRenderedPageBreak/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(проекте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прогноза)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долгосрочный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если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представительный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474BD8">
        <w:rPr>
          <w:rFonts w:cs="Arial"/>
        </w:rPr>
        <w:t>Васильчуковский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474BD8">
        <w:rPr>
          <w:rFonts w:cs="Arial"/>
        </w:rPr>
        <w:t>Ключевск</w:t>
      </w:r>
      <w:r w:rsidRPr="00F474D7">
        <w:rPr>
          <w:rFonts w:cs="Arial"/>
        </w:rPr>
        <w:t>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принял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формировании;</w:t>
      </w:r>
      <w:proofErr w:type="gramEnd"/>
    </w:p>
    <w:bookmarkEnd w:id="15"/>
    <w:p w:rsidR="00E86FF2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(проектах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474BD8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474BD8">
        <w:rPr>
          <w:rFonts w:cs="Arial"/>
        </w:rPr>
        <w:t>Ключе</w:t>
      </w:r>
      <w:r w:rsidRPr="00F474D7">
        <w:rPr>
          <w:rFonts w:cs="Arial"/>
        </w:rPr>
        <w:t>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  <w:proofErr w:type="gramEnd"/>
    </w:p>
    <w:p w:rsidR="00E86FF2" w:rsidRPr="00F474D7" w:rsidRDefault="00E86FF2" w:rsidP="002606D0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</w:p>
    <w:p w:rsidR="00E86FF2" w:rsidRPr="00F474D7" w:rsidRDefault="00E86FF2" w:rsidP="002606D0">
      <w:pPr>
        <w:pStyle w:val="ConsNormal"/>
        <w:widowControl/>
        <w:suppressAutoHyphens/>
        <w:ind w:right="0" w:firstLine="709"/>
        <w:jc w:val="center"/>
        <w:rPr>
          <w:rFonts w:cs="Arial"/>
          <w:b/>
          <w:sz w:val="24"/>
          <w:szCs w:val="24"/>
        </w:rPr>
      </w:pPr>
      <w:r w:rsidRPr="00F474D7">
        <w:rPr>
          <w:rFonts w:cs="Arial"/>
          <w:b/>
          <w:sz w:val="24"/>
          <w:szCs w:val="24"/>
        </w:rPr>
        <w:t>Статья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13.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Прогноз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социально-экономического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развития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13.1.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социально-экономического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развития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разрабатывается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13.2.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социально-экономического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развития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ежегодно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разрабатывается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Ключе</w:t>
      </w:r>
      <w:r w:rsidRPr="00F474D7">
        <w:rPr>
          <w:rFonts w:cs="Arial"/>
        </w:rPr>
        <w:t>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13.3.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социально-экономического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развития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разрабатывается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путем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уточнения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параметров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добавления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параметров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второго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периода.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13.4.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социально-экономического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развития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одобряется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одновременно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9210D9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13.5.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социально-экономического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развития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9210D9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одновременно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13.6.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пояснительной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записке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социально-экономического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развития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приводится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обоснование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параметров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числе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сопоставление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ранее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параметрами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причин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факторов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прогнозируемых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13.7.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социально-экономического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развития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ходе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влечет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характеристик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210D9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FE0B2C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13.8.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Разработка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социально-экономического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развития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FE0B2C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FE0B2C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FE0B2C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FE0B2C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13.9.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FE0B2C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FE0B2C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долгосрочный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606D0" w:rsidRPr="00F474D7">
        <w:rPr>
          <w:rFonts w:cs="Arial"/>
        </w:rPr>
        <w:t xml:space="preserve"> </w:t>
      </w:r>
      <w:r w:rsidRPr="00F474D7">
        <w:rPr>
          <w:rStyle w:val="af3"/>
          <w:rFonts w:cs="Arial"/>
          <w:b w:val="0"/>
          <w:bCs/>
          <w:color w:val="auto"/>
          <w:sz w:val="24"/>
          <w:u w:val="none"/>
        </w:rPr>
        <w:t>статьей</w:t>
      </w:r>
      <w:r w:rsidR="002606D0" w:rsidRPr="00F474D7">
        <w:rPr>
          <w:rStyle w:val="af3"/>
          <w:rFonts w:cs="Arial"/>
          <w:b w:val="0"/>
          <w:bCs/>
          <w:color w:val="auto"/>
          <w:sz w:val="24"/>
          <w:u w:val="none"/>
        </w:rPr>
        <w:t xml:space="preserve"> </w:t>
      </w:r>
      <w:r w:rsidRPr="00F474D7">
        <w:rPr>
          <w:rStyle w:val="af3"/>
          <w:rFonts w:cs="Arial"/>
          <w:b w:val="0"/>
          <w:bCs/>
          <w:color w:val="auto"/>
          <w:sz w:val="24"/>
          <w:u w:val="none"/>
        </w:rPr>
        <w:t>170.1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разрабатывается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социально-экономического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развития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долгосрочный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FE0B2C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FE0B2C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14.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Прогнозирование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доходов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бюджета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14.1.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прогнозируются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социально-экономического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развития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края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условиях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действующего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9A454A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налогах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сборах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9A454A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неналоговые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14.2.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9A454A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предусматривающие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9A454A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налогах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сборах,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после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дня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9A454A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Ключе</w:t>
      </w:r>
      <w:r w:rsidRPr="00F474D7">
        <w:rPr>
          <w:rFonts w:cs="Arial"/>
        </w:rPr>
        <w:t>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приводящие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(расходов)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Васильчуков</w:t>
      </w:r>
      <w:r w:rsidR="00326668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содержать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вступлении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силу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9A454A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ранее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января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следующего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годом.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15.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Планирование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бюджетных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ассигнований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15.1.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Планирование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методикой,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устанавливаемой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15.2.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Планирование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раздельно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действующих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принимаемых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15.3.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Планирование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оказание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услуг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(выполнение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работ)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автономными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учреждениями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задания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выполнения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году.</w:t>
      </w: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16.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Резервный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фонд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16.1.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части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предусматривается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создание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резервного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фонда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proofErr w:type="gramStart"/>
      <w:r w:rsidRPr="00F474D7">
        <w:rPr>
          <w:rFonts w:cs="Arial"/>
        </w:rPr>
        <w:t>.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</w:t>
      </w:r>
      <w:proofErr w:type="gramStart"/>
      <w:r w:rsidRPr="00F474D7">
        <w:rPr>
          <w:rFonts w:cs="Arial"/>
        </w:rPr>
        <w:t>д</w:t>
      </w:r>
      <w:proofErr w:type="gramEnd"/>
      <w:r w:rsidRPr="00F474D7">
        <w:rPr>
          <w:rFonts w:cs="Arial"/>
        </w:rPr>
        <w:t>алее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резервный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фонд).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16.2.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резервного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фонда,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17.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Муниципальные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программы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17.1.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подлежат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постоянными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комиссиями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9A454A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="009A454A">
        <w:rPr>
          <w:rFonts w:cs="Arial"/>
        </w:rPr>
        <w:t>собрания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lastRenderedPageBreak/>
        <w:t>Сроки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реализации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определяются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устанавливаемом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разработке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реализации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17.2.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Объем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реализации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каждой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586552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58655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утвердившим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586552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58655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17.3.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Муниципальные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предлагаемые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реализации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начиная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ранее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подлежат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сроки,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586552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586552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58655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рассмотрения.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17.4.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подлежат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приведению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586552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58655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позднее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месяцев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дня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вступления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силу.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17.5.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каждой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ежегодно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проводится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оценка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эффективности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реализации.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оценки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критерии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оценки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может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быть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необходимости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прекращения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начиная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ранее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числе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необходимости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реализации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программы.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pStyle w:val="21"/>
        <w:suppressAutoHyphens/>
        <w:spacing w:after="0" w:line="240" w:lineRule="auto"/>
        <w:ind w:left="0"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18.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Муниципальный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дорожный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фонд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18.1.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дорожный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фонд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создается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586552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586552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58655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исключением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поселения).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18.2.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дорожного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фонда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586552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586552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58655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18.3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дорожного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фонда,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году,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увеличение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дорожного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фонда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году.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pStyle w:val="ConsPlusNormal"/>
        <w:widowControl/>
        <w:suppressAutoHyphens/>
        <w:ind w:firstLine="709"/>
        <w:jc w:val="center"/>
        <w:rPr>
          <w:b/>
          <w:sz w:val="24"/>
          <w:szCs w:val="24"/>
        </w:rPr>
      </w:pPr>
      <w:bookmarkStart w:id="16" w:name="_Toc105937814"/>
      <w:bookmarkStart w:id="17" w:name="_Toc105952689"/>
      <w:r w:rsidRPr="00F474D7">
        <w:rPr>
          <w:b/>
          <w:sz w:val="24"/>
          <w:szCs w:val="24"/>
        </w:rPr>
        <w:t>Статья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19.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Порядок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и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сроки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составления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проекта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бюджета</w:t>
      </w:r>
      <w:bookmarkEnd w:id="16"/>
      <w:bookmarkEnd w:id="17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19.1.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сроки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586552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58655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586552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58655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586552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lastRenderedPageBreak/>
        <w:t>19.2.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10B0A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10B0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начинается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позднее,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пять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месяцев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начала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10B0A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10B0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2606D0" w:rsidRPr="00F474D7" w:rsidRDefault="00E86FF2" w:rsidP="002606D0">
      <w:pPr>
        <w:pStyle w:val="ConsPlusNormal"/>
        <w:widowControl/>
        <w:suppressAutoHyphens/>
        <w:ind w:firstLine="709"/>
        <w:jc w:val="center"/>
        <w:rPr>
          <w:b/>
          <w:sz w:val="24"/>
          <w:szCs w:val="24"/>
        </w:rPr>
      </w:pPr>
      <w:r w:rsidRPr="00F474D7">
        <w:rPr>
          <w:b/>
          <w:sz w:val="24"/>
          <w:szCs w:val="24"/>
        </w:rPr>
        <w:t>Раздел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  <w:lang w:val="en-US"/>
        </w:rPr>
        <w:t>III</w:t>
      </w:r>
      <w:r w:rsidRPr="00F474D7">
        <w:rPr>
          <w:b/>
          <w:sz w:val="24"/>
          <w:szCs w:val="24"/>
        </w:rPr>
        <w:t>.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Рассмотрение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и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утверждение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проекта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решения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о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бюджете</w:t>
      </w:r>
    </w:p>
    <w:p w:rsidR="00E86FF2" w:rsidRPr="00F474D7" w:rsidRDefault="00E86FF2" w:rsidP="002606D0">
      <w:pPr>
        <w:pStyle w:val="ConsPlusNormal"/>
        <w:widowControl/>
        <w:suppressAutoHyphens/>
        <w:ind w:firstLine="709"/>
        <w:jc w:val="center"/>
        <w:rPr>
          <w:b/>
          <w:sz w:val="24"/>
          <w:szCs w:val="24"/>
        </w:rPr>
      </w:pPr>
      <w:r w:rsidRPr="00F474D7">
        <w:rPr>
          <w:b/>
          <w:sz w:val="24"/>
          <w:szCs w:val="24"/>
        </w:rPr>
        <w:t>муниципального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образования</w:t>
      </w:r>
      <w:r w:rsidR="002606D0" w:rsidRPr="00F474D7">
        <w:rPr>
          <w:b/>
          <w:sz w:val="24"/>
          <w:szCs w:val="24"/>
        </w:rPr>
        <w:t xml:space="preserve"> </w:t>
      </w:r>
      <w:r w:rsidR="00610B0A">
        <w:rPr>
          <w:b/>
          <w:sz w:val="24"/>
          <w:szCs w:val="24"/>
        </w:rPr>
        <w:t>Васильчуков</w:t>
      </w:r>
      <w:r w:rsidR="003814D2" w:rsidRPr="00F474D7">
        <w:rPr>
          <w:b/>
          <w:sz w:val="24"/>
          <w:szCs w:val="24"/>
        </w:rPr>
        <w:t>ский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сельсовет</w:t>
      </w:r>
      <w:r w:rsidR="002606D0" w:rsidRPr="00F474D7">
        <w:rPr>
          <w:b/>
          <w:sz w:val="24"/>
          <w:szCs w:val="24"/>
        </w:rPr>
        <w:t xml:space="preserve"> </w:t>
      </w:r>
      <w:r w:rsidR="00610B0A">
        <w:rPr>
          <w:b/>
          <w:sz w:val="24"/>
          <w:szCs w:val="24"/>
        </w:rPr>
        <w:t>Ключ</w:t>
      </w:r>
      <w:r w:rsidRPr="00F474D7">
        <w:rPr>
          <w:b/>
          <w:sz w:val="24"/>
          <w:szCs w:val="24"/>
        </w:rPr>
        <w:t>евского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района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Алтайского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края</w:t>
      </w:r>
    </w:p>
    <w:p w:rsidR="00E86FF2" w:rsidRPr="00F474D7" w:rsidRDefault="00E86FF2" w:rsidP="002606D0">
      <w:pPr>
        <w:pStyle w:val="ConsNormal"/>
        <w:widowControl/>
        <w:suppressAutoHyphens/>
        <w:ind w:right="0" w:firstLine="709"/>
        <w:jc w:val="center"/>
        <w:rPr>
          <w:rFonts w:cs="Arial"/>
          <w:b/>
          <w:sz w:val="24"/>
          <w:szCs w:val="24"/>
        </w:rPr>
      </w:pPr>
    </w:p>
    <w:p w:rsidR="002606D0" w:rsidRPr="00F474D7" w:rsidRDefault="00E86FF2" w:rsidP="002606D0">
      <w:pPr>
        <w:pStyle w:val="ConsPlusNormal"/>
        <w:widowControl/>
        <w:suppressAutoHyphens/>
        <w:ind w:firstLine="709"/>
        <w:jc w:val="center"/>
        <w:rPr>
          <w:b/>
          <w:sz w:val="24"/>
          <w:szCs w:val="24"/>
        </w:rPr>
      </w:pPr>
      <w:r w:rsidRPr="00F474D7">
        <w:rPr>
          <w:b/>
          <w:sz w:val="24"/>
          <w:szCs w:val="24"/>
        </w:rPr>
        <w:t>Статья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20.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Показатели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и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характеристики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бюджета</w:t>
      </w:r>
    </w:p>
    <w:p w:rsidR="00E86FF2" w:rsidRPr="00F474D7" w:rsidRDefault="00E86FF2" w:rsidP="002606D0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F474D7">
        <w:rPr>
          <w:sz w:val="24"/>
          <w:szCs w:val="24"/>
        </w:rPr>
        <w:t>20.1.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В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решении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о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бюджете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должны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содержаться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основные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характеристики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бюджета,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к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которым</w:t>
      </w:r>
      <w:r w:rsidR="002606D0" w:rsidRPr="00F474D7">
        <w:rPr>
          <w:sz w:val="24"/>
          <w:szCs w:val="24"/>
        </w:rPr>
        <w:t xml:space="preserve"> </w:t>
      </w:r>
      <w:r w:rsidRPr="00F474D7">
        <w:rPr>
          <w:sz w:val="24"/>
          <w:szCs w:val="24"/>
        </w:rPr>
        <w:t>относятся: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</w:t>
      </w:r>
      <w:proofErr w:type="spellStart"/>
      <w:r w:rsidRPr="00F474D7">
        <w:rPr>
          <w:rFonts w:cs="Arial"/>
        </w:rPr>
        <w:t>профицит</w:t>
      </w:r>
      <w:proofErr w:type="spellEnd"/>
      <w:r w:rsidRPr="00F474D7">
        <w:rPr>
          <w:rFonts w:cs="Arial"/>
        </w:rPr>
        <w:t>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показатели,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Pr="00F474D7">
        <w:rPr>
          <w:rFonts w:cs="Arial"/>
        </w:rPr>
        <w:t>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Положением.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20.2.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утверждаются: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перечень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перечень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главных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администраторов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proofErr w:type="gramEnd"/>
      <w:r w:rsidRPr="00F474D7">
        <w:rPr>
          <w:rFonts w:cs="Arial"/>
        </w:rPr>
        <w:t>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распределение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разделам,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подразделам,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статьям,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группам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(группам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подгруппам)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видов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либо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разделам,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подразделам,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(государственным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(муниципальным)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proofErr w:type="spellStart"/>
      <w:r w:rsidRPr="00F474D7">
        <w:rPr>
          <w:rFonts w:cs="Arial"/>
        </w:rPr>
        <w:t>непрограммным</w:t>
      </w:r>
      <w:proofErr w:type="spell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направлениям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деятельности),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группам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(группам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подгруппам)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видов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(государственным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(муниципальным)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proofErr w:type="spellStart"/>
      <w:r w:rsidRPr="00F474D7">
        <w:rPr>
          <w:rFonts w:cs="Arial"/>
        </w:rPr>
        <w:t>непрограммным</w:t>
      </w:r>
      <w:proofErr w:type="spell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направлениям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деятельности),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группам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(группам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подгруппам)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видов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классификации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период),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разделам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подразделам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классификации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случаях,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соответственно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Pr="00F474D7">
        <w:rPr>
          <w:rFonts w:cs="Arial"/>
        </w:rPr>
        <w:t>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Положением;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ведомственная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структура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направляемых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публичных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получаемых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других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предоставляемых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другим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системы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периоде;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условно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утверждаемых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(утвержденных)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менее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2,5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процента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(без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других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системы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имеющих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назначение),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второй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менее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5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процентов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(без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предусмотренных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других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системы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имеющих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назначение);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верхний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предел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состоянию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01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января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следующего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каждым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lastRenderedPageBreak/>
        <w:t>периода,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указанием,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числе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верхнего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предела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гарантиям;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прогнозируемые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поступления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заимствований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предельный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обслуживание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730472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73047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гарантий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валюте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размер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резервного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фонда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730472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сельсовета;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-расходы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дорожного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фонда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730472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73047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расчетная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величина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должностных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окладов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работников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учреждений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календарный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месяц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выполнение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труда;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размер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индексации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ежемесячного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вознаграждения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замещающих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должности,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ежемесячных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должностных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окладов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ежемесячной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надбавки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должностному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окладу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классный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чин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служащих,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должностных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окладов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работников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самоуправления,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замещающих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должности,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являющиеся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должностями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службы;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инвестиций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вложений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собственности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730472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73047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-процент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отчислений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части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прибыли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унитарных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предприятий,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остающейся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после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уплаты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налогов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платежей;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показатели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Pr="00F474D7">
        <w:rPr>
          <w:rFonts w:cs="Arial"/>
        </w:rPr>
        <w:t>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субъектов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Положением.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Межбюджетные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получаемые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областного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730472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73047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(далее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–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</w:t>
      </w:r>
      <w:bookmarkStart w:id="18" w:name="Par374"/>
      <w:bookmarkEnd w:id="18"/>
      <w:r w:rsidRPr="00F474D7">
        <w:rPr>
          <w:rFonts w:cs="Arial"/>
        </w:rPr>
        <w:t>).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20.3.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Одновременно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730472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73047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730472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730472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730472">
        <w:rPr>
          <w:rFonts w:cs="Arial"/>
        </w:rPr>
        <w:t>Ключе</w:t>
      </w:r>
      <w:r w:rsidRPr="00F474D7">
        <w:rPr>
          <w:rFonts w:cs="Arial"/>
        </w:rPr>
        <w:t>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следующие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документы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материалы: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налоговой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политики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предварительные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итоги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социально-экономического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развития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территории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730472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73047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истекший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ожидаемые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итоги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социально-экономического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развития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730472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73047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социально-экономического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развития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характеристик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(общий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</w:t>
      </w:r>
      <w:proofErr w:type="spellStart"/>
      <w:r w:rsidRPr="00F474D7">
        <w:rPr>
          <w:rFonts w:cs="Arial"/>
        </w:rPr>
        <w:t>профицита</w:t>
      </w:r>
      <w:proofErr w:type="spellEnd"/>
      <w:r w:rsidRPr="00F474D7">
        <w:rPr>
          <w:rFonts w:cs="Arial"/>
        </w:rPr>
        <w:t>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730472">
        <w:rPr>
          <w:rFonts w:cs="Arial"/>
        </w:rPr>
        <w:lastRenderedPageBreak/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73047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пояснительная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записка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bookmarkStart w:id="19" w:name="OLE_LINK364"/>
      <w:bookmarkStart w:id="20" w:name="OLE_LINK365"/>
      <w:bookmarkStart w:id="21" w:name="OLE_LINK366"/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F490A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F490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края;</w:t>
      </w:r>
      <w:bookmarkEnd w:id="19"/>
      <w:bookmarkEnd w:id="20"/>
      <w:bookmarkEnd w:id="21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методики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(проекты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методик)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расчеты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распределения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верхний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предел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января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следующего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(очередным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каждым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периода);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оценка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ожидаемого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предложенные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представительным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внешнего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смет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представляемые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возникновения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разногласий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отношении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смет;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реестр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F490A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F490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пояснительная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записка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социально-экономического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развития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F490A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F490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обоснование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параметров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паспорта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(проекты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паспорта),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содержащие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информацию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целях,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задачах,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ожидаемых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результатах,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сроках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реализации,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реализации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программы;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информация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реализации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содержащая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назначений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состоянию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01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октября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прогнозного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(программы)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приватизации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имущества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информация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инвестициях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строительства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собственности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приобретение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недвижимого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имущества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собственность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F490A">
        <w:rPr>
          <w:rFonts w:cs="Arial"/>
        </w:rPr>
        <w:t>Васильчуков</w:t>
      </w:r>
      <w:r w:rsidR="003814D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F490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F490A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F490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учитывающей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объектах,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реализации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инвестиций,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предложения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включению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другие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показатели;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документы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материалы.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pStyle w:val="ConsNormal"/>
        <w:widowControl/>
        <w:suppressAutoHyphens/>
        <w:ind w:right="0" w:firstLine="709"/>
        <w:jc w:val="center"/>
        <w:rPr>
          <w:rFonts w:cs="Arial"/>
          <w:b/>
          <w:sz w:val="24"/>
          <w:szCs w:val="24"/>
        </w:rPr>
      </w:pPr>
      <w:r w:rsidRPr="00F474D7">
        <w:rPr>
          <w:rFonts w:cs="Arial"/>
          <w:b/>
          <w:sz w:val="24"/>
          <w:szCs w:val="24"/>
        </w:rPr>
        <w:t>Статья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21.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Внесение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проекта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решения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о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бюджете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в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со</w:t>
      </w:r>
      <w:r w:rsidR="002F490A">
        <w:rPr>
          <w:rFonts w:cs="Arial"/>
          <w:b/>
          <w:sz w:val="24"/>
          <w:szCs w:val="24"/>
        </w:rPr>
        <w:t>брание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депутатов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сельского</w:t>
      </w:r>
      <w:r w:rsidR="002606D0" w:rsidRPr="00F474D7">
        <w:rPr>
          <w:rFonts w:cs="Arial"/>
          <w:b/>
          <w:sz w:val="24"/>
          <w:szCs w:val="24"/>
        </w:rPr>
        <w:t xml:space="preserve"> </w:t>
      </w:r>
      <w:r w:rsidRPr="00F474D7">
        <w:rPr>
          <w:rFonts w:cs="Arial"/>
          <w:b/>
          <w:sz w:val="24"/>
          <w:szCs w:val="24"/>
        </w:rPr>
        <w:t>поселения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21.1.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F490A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F490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F490A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определяется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Pr="00F474D7">
        <w:rPr>
          <w:rFonts w:cs="Arial"/>
        </w:rPr>
        <w:t>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Регламентом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F490A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сельсовета.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21.2.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вносит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F490A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F490A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F490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позднее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15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ноября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21.3.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Одновременно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F490A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документы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материалы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ст.184.2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п.20.3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20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lastRenderedPageBreak/>
        <w:t>21.4.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Публичные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слушания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проводятся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публичных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слушаний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территории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F490A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="002F490A">
        <w:rPr>
          <w:rFonts w:cs="Arial"/>
        </w:rPr>
        <w:t>Васильчуков</w:t>
      </w:r>
      <w:r w:rsidR="0096265F" w:rsidRPr="00F474D7">
        <w:rPr>
          <w:rFonts w:cs="Arial"/>
        </w:rPr>
        <w:t>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сельсовета</w:t>
      </w:r>
      <w:r w:rsidR="002606D0" w:rsidRPr="00F474D7">
        <w:rPr>
          <w:rFonts w:cs="Arial"/>
        </w:rPr>
        <w:t xml:space="preserve"> </w:t>
      </w:r>
      <w:r w:rsidR="002F490A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22.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Порядок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рассмотрения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проекта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решения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сельского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поселения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со</w:t>
      </w:r>
      <w:r w:rsidR="00CF3391">
        <w:rPr>
          <w:rFonts w:cs="Arial"/>
          <w:b/>
        </w:rPr>
        <w:t>бранием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депутатов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образования</w:t>
      </w:r>
      <w:r w:rsidR="002606D0" w:rsidRPr="00F474D7">
        <w:rPr>
          <w:rFonts w:cs="Arial"/>
          <w:b/>
        </w:rPr>
        <w:t xml:space="preserve"> </w:t>
      </w:r>
      <w:r w:rsidR="00CF3391">
        <w:rPr>
          <w:rFonts w:cs="Arial"/>
          <w:b/>
        </w:rPr>
        <w:t>Васильчуков</w:t>
      </w:r>
      <w:r w:rsidR="0096265F" w:rsidRPr="00F474D7">
        <w:rPr>
          <w:rFonts w:cs="Arial"/>
          <w:b/>
        </w:rPr>
        <w:t>ский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сельсовет</w:t>
      </w:r>
      <w:r w:rsidR="002606D0" w:rsidRPr="00F474D7">
        <w:rPr>
          <w:rFonts w:cs="Arial"/>
          <w:b/>
        </w:rPr>
        <w:t xml:space="preserve"> </w:t>
      </w:r>
      <w:r w:rsidR="00CF3391">
        <w:rPr>
          <w:rFonts w:cs="Arial"/>
          <w:b/>
        </w:rPr>
        <w:t>Ключ</w:t>
      </w:r>
      <w:r w:rsidRPr="00F474D7">
        <w:rPr>
          <w:rFonts w:cs="Arial"/>
          <w:b/>
        </w:rPr>
        <w:t>евского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района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Алтайского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края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его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утверждение.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22.1.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CF3391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рассматривается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CF3391">
        <w:rPr>
          <w:rFonts w:cs="Arial"/>
        </w:rPr>
        <w:t>бранием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Васильчуков</w:t>
      </w:r>
      <w:r w:rsidR="0096265F" w:rsidRPr="00F474D7">
        <w:rPr>
          <w:rFonts w:cs="Arial"/>
        </w:rPr>
        <w:t>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сельсовета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одном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чтении.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22.2.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CF3391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рассматривается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CF3391">
        <w:rPr>
          <w:rFonts w:cs="Arial"/>
        </w:rPr>
        <w:t>бранием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Регламентом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CF3391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22.3.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отклонения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CF3391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одно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следующих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решений: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создании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согласительной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комиссии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Васильчуковс</w:t>
      </w:r>
      <w:r w:rsidR="0096265F" w:rsidRPr="00F474D7">
        <w:rPr>
          <w:rFonts w:cs="Arial"/>
        </w:rPr>
        <w:t>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согласительную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комиссию;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возвратить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доработку.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22.4.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отклонения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создании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согласительной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комиссии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формируется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представителей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CF3391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Регламент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согласительной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комисс</w:t>
      </w:r>
      <w:proofErr w:type="gramStart"/>
      <w:r w:rsidRPr="00F474D7">
        <w:rPr>
          <w:rFonts w:cs="Arial"/>
        </w:rPr>
        <w:t>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ее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персональный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2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рабочих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дней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дня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создании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согласительной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комиссии.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Согласительная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комиссия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срок,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превышающий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3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рабочих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дня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момента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дорабатывает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повторного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CF3391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внеочередном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заседании.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возвращения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доработку,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F3391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127686">
        <w:rPr>
          <w:rFonts w:cs="Arial"/>
        </w:rPr>
        <w:t>Ключевс</w:t>
      </w:r>
      <w:r w:rsidRPr="00F474D7">
        <w:rPr>
          <w:rFonts w:cs="Arial"/>
        </w:rPr>
        <w:t>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течение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3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(трех</w:t>
      </w:r>
      <w:proofErr w:type="gramStart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)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рабочих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дней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даты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127686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127686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дорабатывает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127686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127686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предложений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рекомендаций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127686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127686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127686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вносит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127686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внеочередном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заседании.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lastRenderedPageBreak/>
        <w:t>22.5.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F5AEE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F5AEE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быть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рассмотрено,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CF5AEE">
        <w:rPr>
          <w:rFonts w:cs="Arial"/>
        </w:rPr>
        <w:t>бранием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подписано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опубликовано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(обнародовано)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начала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22.6.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вступает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силу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января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года.</w:t>
      </w:r>
    </w:p>
    <w:p w:rsidR="00E86FF2" w:rsidRPr="00F474D7" w:rsidRDefault="00E86FF2" w:rsidP="002606D0">
      <w:pPr>
        <w:suppressAutoHyphens/>
        <w:ind w:firstLine="709"/>
        <w:rPr>
          <w:rFonts w:cs="Arial"/>
          <w:bCs/>
        </w:rPr>
      </w:pPr>
    </w:p>
    <w:p w:rsidR="002606D0" w:rsidRPr="00F474D7" w:rsidRDefault="00E86FF2" w:rsidP="002606D0">
      <w:pPr>
        <w:suppressAutoHyphens/>
        <w:ind w:firstLine="709"/>
        <w:jc w:val="center"/>
        <w:rPr>
          <w:rFonts w:cs="Arial"/>
          <w:b/>
          <w:bCs/>
        </w:rPr>
      </w:pPr>
      <w:r w:rsidRPr="00F474D7">
        <w:rPr>
          <w:rFonts w:cs="Arial"/>
          <w:b/>
          <w:bCs/>
        </w:rPr>
        <w:t>Статья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23.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Временное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управление</w:t>
      </w:r>
      <w:r w:rsidR="002606D0" w:rsidRPr="00F474D7">
        <w:rPr>
          <w:rFonts w:cs="Arial"/>
          <w:b/>
          <w:bCs/>
        </w:rPr>
        <w:t xml:space="preserve"> </w:t>
      </w:r>
      <w:r w:rsidRPr="00F474D7">
        <w:rPr>
          <w:rFonts w:cs="Arial"/>
          <w:b/>
          <w:bCs/>
        </w:rPr>
        <w:t>бюджетом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если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F5AEE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F5AEE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вступило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силу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начала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правомочен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ежемесячно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доводить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размере,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превышающем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двенадцатой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части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году;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показатели,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определяемые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F5AEE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F5AEE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применяются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размерах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(нормативах)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были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распределения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другим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системы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сохраняется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виде,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определенном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23.2.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Если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F5AEE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F5AEE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вступило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силу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через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месяца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после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начала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организует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условий,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определенных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пунктом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23.1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статьи.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этом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имеет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права: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доводить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инвестиции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субсидии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юридическим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физическим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предоставлять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кредиты;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-осуществлять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заимствования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размере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более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восьмой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заимствований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предыдущего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расчете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квартал;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формировать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резервные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фонды.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23.3.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пунктах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23.1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23.2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ограничения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распространяются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связанные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выполнением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публичных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обслуживанием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погашением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выполнением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международных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договоров.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24.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Внесение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изменений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в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решение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со</w:t>
      </w:r>
      <w:r w:rsidR="00CF5AEE">
        <w:rPr>
          <w:rFonts w:cs="Arial"/>
          <w:b/>
        </w:rPr>
        <w:t>брания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депутатов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образования</w:t>
      </w:r>
      <w:r w:rsidR="002606D0" w:rsidRPr="00F474D7">
        <w:rPr>
          <w:rFonts w:cs="Arial"/>
          <w:b/>
        </w:rPr>
        <w:t xml:space="preserve"> </w:t>
      </w:r>
      <w:r w:rsidR="00CF5AEE">
        <w:rPr>
          <w:rFonts w:cs="Arial"/>
          <w:b/>
        </w:rPr>
        <w:t>Васильчуков</w:t>
      </w:r>
      <w:r w:rsidR="0096265F" w:rsidRPr="00F474D7">
        <w:rPr>
          <w:rFonts w:cs="Arial"/>
          <w:b/>
        </w:rPr>
        <w:t>ский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сельсовет</w:t>
      </w:r>
      <w:r w:rsidR="002606D0" w:rsidRPr="00F474D7">
        <w:rPr>
          <w:rFonts w:cs="Arial"/>
          <w:b/>
        </w:rPr>
        <w:t xml:space="preserve"> </w:t>
      </w:r>
      <w:r w:rsidR="00CF5AEE">
        <w:rPr>
          <w:rFonts w:cs="Arial"/>
          <w:b/>
        </w:rPr>
        <w:t>Ключ</w:t>
      </w:r>
      <w:r w:rsidRPr="00F474D7">
        <w:rPr>
          <w:rFonts w:cs="Arial"/>
          <w:b/>
        </w:rPr>
        <w:t>евского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района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Алтайского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края,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его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рассмотрение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утверждение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24.1.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Администрация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вносит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CF5AEE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5334A1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5334A1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5334A1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5334A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всем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вопросам,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являющимся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предметом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регулирования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24.2.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Одновременно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5334A1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5334A1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5334A1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5334A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5334A1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5334A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lastRenderedPageBreak/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пояснительная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записка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обоснованием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вносимых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24.3.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Проект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AE1354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AE1354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должен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быть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направлен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AE1354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сроки,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регламентом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AE1354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24.4.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Проект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AE1354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рассматривается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AE1354">
        <w:rPr>
          <w:rFonts w:cs="Arial"/>
        </w:rPr>
        <w:t>бранием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регламентом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AE1354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Васильчуков</w:t>
      </w:r>
      <w:r w:rsidR="0096265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2606D0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Раздел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  <w:lang w:val="en-US"/>
        </w:rPr>
        <w:t>IV</w:t>
      </w:r>
      <w:r w:rsidRPr="00F474D7">
        <w:rPr>
          <w:rFonts w:cs="Arial"/>
          <w:b/>
        </w:rPr>
        <w:t>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Исполнение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бюджета</w:t>
      </w: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муниципального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образования</w:t>
      </w:r>
      <w:r w:rsidR="002606D0" w:rsidRPr="00F474D7">
        <w:rPr>
          <w:rFonts w:cs="Arial"/>
          <w:b/>
        </w:rPr>
        <w:t xml:space="preserve"> </w:t>
      </w:r>
      <w:r w:rsidR="00AE1354">
        <w:rPr>
          <w:rFonts w:cs="Arial"/>
          <w:b/>
        </w:rPr>
        <w:t>Васильчуков</w:t>
      </w:r>
      <w:r w:rsidR="009D2A3B" w:rsidRPr="00F474D7">
        <w:rPr>
          <w:rFonts w:cs="Arial"/>
          <w:b/>
        </w:rPr>
        <w:t>ский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сельсовет</w:t>
      </w:r>
      <w:r w:rsidR="002606D0" w:rsidRPr="00F474D7">
        <w:rPr>
          <w:rFonts w:cs="Arial"/>
          <w:b/>
        </w:rPr>
        <w:t xml:space="preserve"> </w:t>
      </w:r>
      <w:r w:rsidR="00AE1354">
        <w:rPr>
          <w:rFonts w:cs="Arial"/>
          <w:b/>
        </w:rPr>
        <w:t>Ключ</w:t>
      </w:r>
      <w:r w:rsidRPr="00F474D7">
        <w:rPr>
          <w:rFonts w:cs="Arial"/>
          <w:b/>
        </w:rPr>
        <w:t>евского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района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Алтайского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края</w:t>
      </w:r>
    </w:p>
    <w:p w:rsidR="002606D0" w:rsidRPr="00F474D7" w:rsidRDefault="002606D0" w:rsidP="002606D0">
      <w:pPr>
        <w:suppressAutoHyphens/>
        <w:ind w:firstLine="709"/>
        <w:jc w:val="center"/>
        <w:rPr>
          <w:rFonts w:cs="Arial"/>
          <w:b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25.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Основы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исполнения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сельского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поселения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25.1.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обеспечивается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25.2.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возлагается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организуется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сводной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кассового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плана.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25.3.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единства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кассы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подведомственности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расходов.</w:t>
      </w:r>
    </w:p>
    <w:p w:rsidR="00E86FF2" w:rsidRPr="00F474D7" w:rsidRDefault="00E86FF2" w:rsidP="002606D0">
      <w:pPr>
        <w:pStyle w:val="ConsNormal"/>
        <w:widowControl/>
        <w:suppressAutoHyphens/>
        <w:ind w:right="0" w:firstLine="709"/>
        <w:jc w:val="both"/>
        <w:rPr>
          <w:rFonts w:cs="Arial"/>
          <w:sz w:val="24"/>
          <w:szCs w:val="24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26.</w:t>
      </w:r>
      <w:r w:rsidR="002606D0" w:rsidRPr="00F474D7">
        <w:rPr>
          <w:rFonts w:cs="Arial"/>
          <w:b/>
        </w:rPr>
        <w:t xml:space="preserve"> </w:t>
      </w:r>
      <w:r w:rsidR="00841119" w:rsidRPr="00F474D7">
        <w:rPr>
          <w:rFonts w:cs="Arial"/>
          <w:b/>
        </w:rPr>
        <w:t>Б</w:t>
      </w:r>
      <w:r w:rsidRPr="00F474D7">
        <w:rPr>
          <w:rFonts w:cs="Arial"/>
          <w:b/>
        </w:rPr>
        <w:t>юджетная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роспись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образования</w:t>
      </w:r>
      <w:r w:rsidR="002606D0" w:rsidRPr="00F474D7">
        <w:rPr>
          <w:rFonts w:cs="Arial"/>
          <w:b/>
        </w:rPr>
        <w:t xml:space="preserve"> </w:t>
      </w:r>
      <w:r w:rsidR="00AE1354">
        <w:rPr>
          <w:rFonts w:cs="Arial"/>
          <w:b/>
        </w:rPr>
        <w:t>Васильчуков</w:t>
      </w:r>
      <w:r w:rsidR="009D2A3B" w:rsidRPr="00F474D7">
        <w:rPr>
          <w:rFonts w:cs="Arial"/>
          <w:b/>
        </w:rPr>
        <w:t>ский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сельсовет</w:t>
      </w:r>
      <w:r w:rsidR="002606D0" w:rsidRPr="00F474D7">
        <w:rPr>
          <w:rFonts w:cs="Arial"/>
          <w:b/>
        </w:rPr>
        <w:t xml:space="preserve"> </w:t>
      </w:r>
      <w:r w:rsidR="00AE1354">
        <w:rPr>
          <w:rFonts w:cs="Arial"/>
          <w:b/>
        </w:rPr>
        <w:t>Ключ</w:t>
      </w:r>
      <w:r w:rsidRPr="00F474D7">
        <w:rPr>
          <w:rFonts w:cs="Arial"/>
          <w:b/>
        </w:rPr>
        <w:t>евского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района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Алтайского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края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26.1.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заключения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соглашения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передаче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части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="009D2A3B" w:rsidRPr="00F474D7">
        <w:rPr>
          <w:rFonts w:cs="Arial"/>
        </w:rPr>
        <w:t>сельсовета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сводной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Утверждение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руководителем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органа.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26.2.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показатели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соответствовать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руководитель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E1354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могут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быть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изменения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lastRenderedPageBreak/>
        <w:t>руководителя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без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следующих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случаях: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bookmarkStart w:id="22" w:name="sub_217032"/>
      <w:proofErr w:type="gramStart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перераспределения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публичных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пределах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D565B0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D565B0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году,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превышением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более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5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процентов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перераспределения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зарезервированных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ассигнований;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bookmarkStart w:id="23" w:name="sub_217033"/>
      <w:bookmarkEnd w:id="22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bookmarkStart w:id="24" w:name="sub_217034"/>
      <w:bookmarkEnd w:id="23"/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функций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(распорядителей),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связи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передачей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государственного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(муниципального)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имущества,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подведомственности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(получателей)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исполнительной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власти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(органами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самоуправления)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пунктом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5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154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судебных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предусматривающих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обращение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взыскания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8A39C1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8A39C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предусматривающих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перечисление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этих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оплаты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судебных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издержек,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увеличения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подлежащих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уплате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учреждением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сумм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налогов,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сборов,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пеней,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штрафов,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социальных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выплат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исключением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выплат,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отнесенных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публичным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обязательствам),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Федерации;</w:t>
      </w:r>
      <w:proofErr w:type="gramEnd"/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bookmarkStart w:id="25" w:name="sub_217035"/>
      <w:bookmarkEnd w:id="24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(перераспределения)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резервного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фонда,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зарезервированных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использования;</w:t>
      </w:r>
    </w:p>
    <w:bookmarkEnd w:id="25"/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перераспределения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предоставляемых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конкурсной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основе;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bookmarkStart w:id="26" w:name="sub_217037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перераспределения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между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пределах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8A39C1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8A39C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оказание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услуг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bookmarkStart w:id="27" w:name="sub_88"/>
      <w:bookmarkEnd w:id="26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уведомления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субсидий,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субвенций,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имеющих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назначение,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безвозмездных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поступлений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физических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юридических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сверх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8A39C1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8A39C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сокращения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(возврата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отсутствии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потребности)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трансфертов;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bookmarkStart w:id="28" w:name="sub_2173012"/>
      <w:bookmarkEnd w:id="27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типа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(подведомственности)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учреждений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организационно-правовой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унитарных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предприятий;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bookmarkStart w:id="29" w:name="sub_217311"/>
      <w:bookmarkEnd w:id="28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увеличения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оплату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заключенных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поставку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товаров,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выполнение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работ,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оказание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услуг,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подлежавших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условиями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этих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оплате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году,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превышающем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остатка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начало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ассигнований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требованиями,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Pr="00F474D7">
        <w:rPr>
          <w:rFonts w:cs="Arial"/>
        </w:rPr>
        <w:t>;</w:t>
      </w:r>
    </w:p>
    <w:bookmarkEnd w:id="29"/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proofErr w:type="gramStart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перераспределения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инвестиций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субсидий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вложений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собственности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исключением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lastRenderedPageBreak/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дорожных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фондов)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способа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реализации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вложений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собственности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после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пункте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2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78.2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пункте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2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79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соглашения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субсидий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вложений.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перераспределении)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абзаце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шестом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пункта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1336D1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1336D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исключением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proofErr w:type="gramStart"/>
      <w:r w:rsidRPr="00F474D7">
        <w:rPr>
          <w:rFonts w:cs="Arial"/>
        </w:rPr>
        <w:t>Внесение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основаниям,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пунктом,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пределах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исключением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оснований,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абзацами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девятым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одиннадцатым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пункта,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может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осуществляться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превышением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1336D1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1336D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  <w:proofErr w:type="gramEnd"/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уменьшение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публичных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обслуживание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увеличения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без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допускается.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Дополнительные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основания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без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="00FD2A35" w:rsidRPr="00F474D7">
        <w:rPr>
          <w:rFonts w:cs="Arial"/>
        </w:rPr>
        <w:t>С</w:t>
      </w:r>
      <w:r w:rsidRPr="00F474D7">
        <w:rPr>
          <w:rFonts w:cs="Arial"/>
        </w:rPr>
        <w:t>о</w:t>
      </w:r>
      <w:r w:rsidR="001336D1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1336D1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1336D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руководителя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могут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предусматриваться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решении</w:t>
      </w:r>
      <w:r w:rsidR="002606D0" w:rsidRPr="00F474D7">
        <w:rPr>
          <w:rFonts w:cs="Arial"/>
        </w:rPr>
        <w:t xml:space="preserve"> </w:t>
      </w:r>
      <w:r w:rsidR="00FD2A35" w:rsidRPr="00F474D7">
        <w:rPr>
          <w:rFonts w:cs="Arial"/>
        </w:rPr>
        <w:t>С</w:t>
      </w:r>
      <w:r w:rsidRPr="00F474D7">
        <w:rPr>
          <w:rFonts w:cs="Arial"/>
        </w:rPr>
        <w:t>о</w:t>
      </w:r>
      <w:r w:rsidR="001336D1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26.3.</w:t>
      </w:r>
      <w:r w:rsidR="002606D0" w:rsidRPr="00F474D7">
        <w:rPr>
          <w:rFonts w:cs="Arial"/>
        </w:rPr>
        <w:t xml:space="preserve"> </w:t>
      </w:r>
      <w:bookmarkStart w:id="30" w:name="OLE_LINK474"/>
      <w:bookmarkStart w:id="31" w:name="OLE_LINK475"/>
      <w:bookmarkStart w:id="32" w:name="OLE_LINK476"/>
      <w:proofErr w:type="gramStart"/>
      <w:r w:rsidRPr="00F474D7">
        <w:rPr>
          <w:rFonts w:cs="Arial"/>
        </w:rPr>
        <w:t>Порядком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предусматривается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показателей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разделам,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подразделам,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статьям,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группам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(группам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подгруппам)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видов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либо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разделам,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подразделам,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(государственным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(муниципальным)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proofErr w:type="spellStart"/>
      <w:r w:rsidRPr="00F474D7">
        <w:rPr>
          <w:rFonts w:cs="Arial"/>
        </w:rPr>
        <w:t>непрограммным</w:t>
      </w:r>
      <w:proofErr w:type="spell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направлениям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деятельности),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группам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(группам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подгруппам)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видов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классификации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бюджетов.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Порядком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может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быть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группам,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подгруппам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(группам,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подгруппам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элементам)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видов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классификации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числе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дифференцированно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видов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bookmarkEnd w:id="30"/>
    <w:bookmarkEnd w:id="31"/>
    <w:bookmarkEnd w:id="32"/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27.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Кассовый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план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27.1.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кассового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сроки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сведений,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необходимых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кассового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плана.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заключения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соглашения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передаче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части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1336D1">
        <w:rPr>
          <w:rFonts w:cs="Arial"/>
        </w:rPr>
        <w:t>Ключ</w:t>
      </w:r>
      <w:r w:rsidRPr="00F474D7">
        <w:rPr>
          <w:rFonts w:cs="Arial"/>
        </w:rPr>
        <w:t>ев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кассового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сроки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lastRenderedPageBreak/>
        <w:t>предоставления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сведений,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необходимых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кассового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27.2</w:t>
      </w:r>
      <w:r w:rsidR="002606D0" w:rsidRPr="00F474D7">
        <w:rPr>
          <w:rFonts w:cs="Arial"/>
        </w:rPr>
        <w:t xml:space="preserve"> </w:t>
      </w:r>
      <w:bookmarkStart w:id="33" w:name="OLE_LINK446"/>
      <w:bookmarkStart w:id="34" w:name="OLE_LINK447"/>
      <w:r w:rsidRPr="00F474D7">
        <w:rPr>
          <w:rFonts w:cs="Arial"/>
        </w:rPr>
        <w:t>Составление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кассового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заключения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соглашения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передаче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части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1336D1">
        <w:rPr>
          <w:rFonts w:cs="Arial"/>
        </w:rPr>
        <w:t>Ключ</w:t>
      </w:r>
      <w:r w:rsidRPr="00F474D7">
        <w:rPr>
          <w:rFonts w:cs="Arial"/>
        </w:rPr>
        <w:t>евский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кассового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органом.</w:t>
      </w:r>
    </w:p>
    <w:bookmarkEnd w:id="33"/>
    <w:bookmarkEnd w:id="34"/>
    <w:p w:rsidR="002606D0" w:rsidRPr="00F474D7" w:rsidRDefault="002606D0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28.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Исполнение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сельского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поселения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доходам</w:t>
      </w:r>
    </w:p>
    <w:p w:rsidR="00E86FF2" w:rsidRPr="00F474D7" w:rsidRDefault="00E86FF2" w:rsidP="002606D0">
      <w:pPr>
        <w:suppressAutoHyphens/>
        <w:ind w:firstLine="709"/>
        <w:rPr>
          <w:rFonts w:cs="Arial"/>
          <w:bCs/>
        </w:rPr>
      </w:pPr>
      <w:r w:rsidRPr="00F474D7">
        <w:rPr>
          <w:rFonts w:cs="Arial"/>
          <w:bCs/>
        </w:rPr>
        <w:t>28.1.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Исполнение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бюджета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доходам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предусматривает:</w:t>
      </w:r>
    </w:p>
    <w:p w:rsidR="00E86FF2" w:rsidRPr="00F474D7" w:rsidRDefault="00E86FF2" w:rsidP="002606D0">
      <w:pPr>
        <w:suppressAutoHyphens/>
        <w:ind w:firstLine="709"/>
        <w:rPr>
          <w:rFonts w:cs="Arial"/>
          <w:bCs/>
        </w:rPr>
      </w:pPr>
      <w:proofErr w:type="gramStart"/>
      <w:r w:rsidRPr="00F474D7">
        <w:rPr>
          <w:rFonts w:cs="Arial"/>
          <w:bCs/>
        </w:rPr>
        <w:t>-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зачисление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на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единый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счет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бюджета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сельского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  <w:bCs/>
        </w:rPr>
        <w:t>доходов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от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распределения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налогов,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сборов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иных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поступлений,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распределяемых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нормативам,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действующим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текущем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финансовом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году,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установленным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Бюджетным</w:t>
      </w:r>
      <w:r w:rsidR="002606D0" w:rsidRPr="00F474D7">
        <w:rPr>
          <w:rFonts w:cs="Arial"/>
          <w:bCs/>
        </w:rPr>
        <w:t xml:space="preserve"> </w:t>
      </w:r>
      <w:r w:rsidR="008106F4" w:rsidRPr="00F474D7">
        <w:rPr>
          <w:rFonts w:cs="Arial"/>
        </w:rPr>
        <w:t>кодексом</w:t>
      </w:r>
      <w:r w:rsidRPr="00F474D7">
        <w:rPr>
          <w:rFonts w:cs="Arial"/>
          <w:bCs/>
        </w:rPr>
        <w:t>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решением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иными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законами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Алтайского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края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муниципальными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правовыми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актами,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принятыми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соответствии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положениями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Бюджетного</w:t>
      </w:r>
      <w:r w:rsidR="002606D0" w:rsidRPr="00F474D7">
        <w:rPr>
          <w:rFonts w:cs="Arial"/>
          <w:bCs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  <w:bCs/>
        </w:rPr>
        <w:t>,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счетов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органов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Федерального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казначейства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иных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поступлений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бюджет;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перечисление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излишне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распределенных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сумм,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возврат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излишне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уплаченных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излишне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взысканных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сумм,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сумм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процентов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несвоевременное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возврата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процентов,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начисленных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излишне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взысканные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суммы;</w:t>
      </w:r>
    </w:p>
    <w:p w:rsidR="00E86FF2" w:rsidRPr="00F474D7" w:rsidRDefault="00E86FF2" w:rsidP="002606D0">
      <w:pPr>
        <w:suppressAutoHyphens/>
        <w:ind w:firstLine="709"/>
        <w:rPr>
          <w:rFonts w:cs="Arial"/>
          <w:bCs/>
        </w:rPr>
      </w:pPr>
      <w:r w:rsidRPr="00F474D7">
        <w:rPr>
          <w:rFonts w:cs="Arial"/>
          <w:bCs/>
        </w:rPr>
        <w:t>-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зачет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излишне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уплаченных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или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излишне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взысканных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сумм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соответствии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законодательством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Российской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Федерации;</w:t>
      </w:r>
    </w:p>
    <w:p w:rsidR="00E86FF2" w:rsidRPr="00F474D7" w:rsidRDefault="00E86FF2" w:rsidP="002606D0">
      <w:pPr>
        <w:suppressAutoHyphens/>
        <w:ind w:firstLine="709"/>
        <w:rPr>
          <w:rFonts w:cs="Arial"/>
          <w:bCs/>
        </w:rPr>
      </w:pPr>
      <w:r w:rsidRPr="00F474D7">
        <w:rPr>
          <w:rFonts w:cs="Arial"/>
          <w:bCs/>
        </w:rPr>
        <w:t>-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уточнение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администратором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доходов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бюджета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  <w:bCs/>
        </w:rPr>
        <w:t>платежей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в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бюджет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Pr="00F474D7">
        <w:rPr>
          <w:rFonts w:cs="Arial"/>
          <w:bCs/>
        </w:rPr>
        <w:t>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перечисление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казначейством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излишне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распределенных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сумм,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необходимых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возврата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(зачета,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уточнения)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излишне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уплаченных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излишне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взысканных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сумм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налогов,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сборов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платежей,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сумм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процентов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несвоевременное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возврата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процентов,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начисленных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излишне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взысканные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суммы,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единого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1336D1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1336D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казначейства,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предназначенные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учета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поступлений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распределения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между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системы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Министерством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29.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Исполнение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расходам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29.1.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29.2.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предусматривает: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подтверждение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санкционирование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оплаты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подтверждение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29.3.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пределах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доведенных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путем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заключения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договоров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физическими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юридическими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лицами,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индивидуальными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предпринимателями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соглашением.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lastRenderedPageBreak/>
        <w:t>29.4.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Получатель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подтверждает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обязанность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оплатить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0B45F7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0B45F7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платежными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документами,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необходимыми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санкционирования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оплаты,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случаях,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связанных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выполнением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оперативно-розыскных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мероприятий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безопасности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отношении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потерпевших,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свидетелей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участников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уголовного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судопроизводства,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платежными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документами.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29.5.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Санкционирование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оплаты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совершения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разрешительной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надписи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(акцепта)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после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проверки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наличия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документов,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санкционирования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оплаты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0B45F7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0B45F7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Оплата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исключением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публичным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обязательствам)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пределах,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доведенных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Оплата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публичным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может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осуществляться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пределах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доведенных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санкционирования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оплаты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дополнительно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проверка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сведений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реестре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системе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сфере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закупок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товаров,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работ,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услуг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государственных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нужд,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сведений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условиям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данного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контракта.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29.6.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Подтверждение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платежных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документов,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подтверждающих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списание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единого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0B45F7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0B45F7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пользу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физических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юридических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системы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субъектов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международного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проверки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документов,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подтверждающих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операций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30.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Бюджетная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роспись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30.1.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(распорядителя)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включая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Бюджетная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ассигнованиями,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сводной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росписью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Бюджетная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доведенными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30.2.</w:t>
      </w:r>
      <w:r w:rsidR="002606D0" w:rsidRPr="00F474D7">
        <w:rPr>
          <w:rFonts w:cs="Arial"/>
        </w:rPr>
        <w:t xml:space="preserve"> </w:t>
      </w:r>
      <w:bookmarkStart w:id="35" w:name="OLE_LINK453"/>
      <w:bookmarkStart w:id="36" w:name="OLE_LINK454"/>
      <w:r w:rsidRPr="00F474D7">
        <w:rPr>
          <w:rFonts w:cs="Arial"/>
        </w:rPr>
        <w:t>Утверждение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(распорядителем)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средств.</w:t>
      </w:r>
      <w:bookmarkEnd w:id="35"/>
      <w:bookmarkEnd w:id="36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Показатели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доводятся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подведомственных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начала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исключением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190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191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30.3.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может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обязанность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(распорядителя)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lastRenderedPageBreak/>
        <w:t>осуществлять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детализацию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утверждаемых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подгруппам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(подгруппам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элементам)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видов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30.4.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показателей,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росписью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</w:t>
      </w:r>
      <w:proofErr w:type="gramStart"/>
      <w:r w:rsidRPr="00F474D7">
        <w:rPr>
          <w:rFonts w:cs="Arial"/>
        </w:rPr>
        <w:t>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proofErr w:type="gramEnd"/>
      <w:r w:rsidRPr="00F474D7">
        <w:rPr>
          <w:rFonts w:cs="Arial"/>
        </w:rPr>
        <w:t>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показателями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сводной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без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сводную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041167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041167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допускается.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Изменение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показателей,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росписью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</w:t>
      </w:r>
      <w:proofErr w:type="gramStart"/>
      <w:r w:rsidRPr="00F474D7">
        <w:rPr>
          <w:rFonts w:cs="Arial"/>
        </w:rPr>
        <w:t>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proofErr w:type="gramEnd"/>
      <w:r w:rsidRPr="00F474D7">
        <w:rPr>
          <w:rFonts w:cs="Arial"/>
        </w:rPr>
        <w:t>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показателями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без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допускается.</w:t>
      </w: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31.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Исполнение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источникам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финансирования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дефицита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сельского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поселения</w:t>
      </w:r>
    </w:p>
    <w:p w:rsidR="002606D0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31.1.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Исполнение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041167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041167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041167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041167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администратором,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041167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041167">
        <w:rPr>
          <w:rFonts w:cs="Arial"/>
        </w:rPr>
        <w:t>Ключе</w:t>
      </w:r>
      <w:r w:rsidRPr="00F474D7">
        <w:rPr>
          <w:rFonts w:cs="Arial"/>
        </w:rPr>
        <w:t>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сводной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росписью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041167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041167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исключением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операций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управлению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остатками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едином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31.2.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Санкционирование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оплаты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подлежащих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041167">
        <w:rPr>
          <w:rFonts w:cs="Arial"/>
        </w:rPr>
        <w:t>Васильчуков</w:t>
      </w:r>
      <w:r w:rsidR="009D2A3B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041167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органом.</w:t>
      </w: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32.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Лицевые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счета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для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учета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операций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исполнению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образования</w:t>
      </w:r>
      <w:r w:rsidR="002606D0" w:rsidRPr="00F474D7">
        <w:rPr>
          <w:rFonts w:cs="Arial"/>
          <w:b/>
        </w:rPr>
        <w:t xml:space="preserve"> </w:t>
      </w:r>
      <w:r w:rsidR="00041167">
        <w:rPr>
          <w:rFonts w:cs="Arial"/>
          <w:b/>
        </w:rPr>
        <w:t>Васильчуковский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сельсовет</w:t>
      </w:r>
      <w:r w:rsidR="002606D0" w:rsidRPr="00F474D7">
        <w:rPr>
          <w:rFonts w:cs="Arial"/>
          <w:b/>
        </w:rPr>
        <w:t xml:space="preserve"> </w:t>
      </w:r>
      <w:r w:rsidR="00041167">
        <w:rPr>
          <w:rFonts w:cs="Arial"/>
          <w:b/>
        </w:rPr>
        <w:t>Ключ</w:t>
      </w:r>
      <w:r w:rsidRPr="00F474D7">
        <w:rPr>
          <w:rFonts w:cs="Arial"/>
          <w:b/>
        </w:rPr>
        <w:t>евского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района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Алтайского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края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32.1.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операций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041167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041167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осуществляемых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участниками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процесса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рамках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производится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лицевых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счетах,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открываемых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казначействе,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органе.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32.2.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Лицевые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открываемые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казначействе,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открываются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ведутся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казначейством.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32.3.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Лицевые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открываемые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открываются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ведутся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33.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Бюджетная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смета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33.1.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смета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казенного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учреждения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составляется,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определенном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находится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казенное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учреждение,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требованиями,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Министерством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34.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Предельные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объемы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финансирования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34.1.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могут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предусматриваться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lastRenderedPageBreak/>
        <w:t>утверждение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доведение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</w:t>
      </w:r>
      <w:proofErr w:type="gramStart"/>
      <w:r w:rsidRPr="00F474D7">
        <w:rPr>
          <w:rFonts w:cs="Arial"/>
        </w:rPr>
        <w:t>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</w:t>
      </w:r>
      <w:proofErr w:type="gramEnd"/>
      <w:r w:rsidRPr="00F474D7">
        <w:rPr>
          <w:rFonts w:cs="Arial"/>
        </w:rPr>
        <w:t>едельного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оплаты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(предельные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финансирования).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34.2.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Предельные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отношении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помесячно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поквартально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нарастающим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итогом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начала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либо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квартал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заявок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распорядителей,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35.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Использование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доходов,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фактически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полученных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при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исполнении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бюджета,</w:t>
      </w:r>
      <w:r w:rsidR="002606D0" w:rsidRPr="00F474D7">
        <w:rPr>
          <w:rFonts w:cs="Arial"/>
          <w:b/>
        </w:rPr>
        <w:t xml:space="preserve"> </w:t>
      </w:r>
      <w:proofErr w:type="gramStart"/>
      <w:r w:rsidRPr="00F474D7">
        <w:rPr>
          <w:rFonts w:cs="Arial"/>
          <w:b/>
        </w:rPr>
        <w:t>сверх</w:t>
      </w:r>
      <w:proofErr w:type="gramEnd"/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утвержденных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решением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бюджете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35.1.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Доходы,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фактически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сверх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могут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направляться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без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замещение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заимствований</w:t>
      </w:r>
      <w:proofErr w:type="gramEnd"/>
      <w:r w:rsidRPr="00F474D7">
        <w:rPr>
          <w:rFonts w:cs="Arial"/>
        </w:rPr>
        <w:t>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погашение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публичных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недостаточности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размере,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пунктом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3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217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35.2.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Субсидии,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субвенции,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имеющие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назначение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уведомления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предоставлении),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числе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поступающие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пунктом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5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242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безвозмездные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поступления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физических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юридических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фактически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сверх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увеличение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соответственно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субсидий,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субвенций,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имеющих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назначение,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сводную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роспись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без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внесения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изменений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36.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Иммунитет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образования</w:t>
      </w:r>
      <w:r w:rsidR="002606D0" w:rsidRPr="00F474D7">
        <w:rPr>
          <w:rFonts w:cs="Arial"/>
          <w:b/>
        </w:rPr>
        <w:t xml:space="preserve"> </w:t>
      </w:r>
      <w:r w:rsidR="002C5AF8">
        <w:rPr>
          <w:rFonts w:cs="Arial"/>
          <w:b/>
        </w:rPr>
        <w:t>Васильчуков</w:t>
      </w:r>
      <w:r w:rsidR="00D604BF" w:rsidRPr="00F474D7">
        <w:rPr>
          <w:rFonts w:cs="Arial"/>
          <w:b/>
        </w:rPr>
        <w:t>ский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сельсовет</w:t>
      </w:r>
      <w:r w:rsidR="002606D0" w:rsidRPr="00F474D7">
        <w:rPr>
          <w:rFonts w:cs="Arial"/>
          <w:b/>
        </w:rPr>
        <w:t xml:space="preserve"> </w:t>
      </w:r>
      <w:r w:rsidR="002C5AF8">
        <w:rPr>
          <w:rFonts w:cs="Arial"/>
          <w:b/>
        </w:rPr>
        <w:t>Ключ</w:t>
      </w:r>
      <w:r w:rsidRPr="00F474D7">
        <w:rPr>
          <w:rFonts w:cs="Arial"/>
          <w:b/>
        </w:rPr>
        <w:t>евского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района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Алтайского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края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36.1.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Иммунитет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режим,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обращение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взыскания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только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судебного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исключением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93.3,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93.4,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93.6,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142.2,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142.3,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166.1,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218,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242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242.6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36.2.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Обращение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взыскания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службой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судебных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приставов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производится,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исключением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36.3.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Обращение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взыскания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2C5AF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судебных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производится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24.1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37.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Основы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кассового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обслуживания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исполнения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образования</w:t>
      </w:r>
      <w:r w:rsidR="002606D0" w:rsidRPr="00F474D7">
        <w:rPr>
          <w:rFonts w:cs="Arial"/>
          <w:b/>
        </w:rPr>
        <w:t xml:space="preserve"> </w:t>
      </w:r>
      <w:r w:rsidR="00103592">
        <w:rPr>
          <w:rFonts w:cs="Arial"/>
          <w:b/>
        </w:rPr>
        <w:t>Васильчуков</w:t>
      </w:r>
      <w:r w:rsidR="00D604BF" w:rsidRPr="00F474D7">
        <w:rPr>
          <w:rFonts w:cs="Arial"/>
          <w:b/>
        </w:rPr>
        <w:t>ский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сельсовет</w:t>
      </w:r>
      <w:r w:rsidR="002606D0" w:rsidRPr="00F474D7">
        <w:rPr>
          <w:rFonts w:cs="Arial"/>
          <w:b/>
        </w:rPr>
        <w:t xml:space="preserve"> </w:t>
      </w:r>
      <w:r w:rsidR="00103592">
        <w:rPr>
          <w:rFonts w:cs="Arial"/>
          <w:b/>
        </w:rPr>
        <w:t>Ключ</w:t>
      </w:r>
      <w:r w:rsidRPr="00F474D7">
        <w:rPr>
          <w:rFonts w:cs="Arial"/>
          <w:b/>
        </w:rPr>
        <w:t>евского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района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Алтайского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края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37.1.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кассовом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обслуживании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103592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10359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операций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103592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10359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едином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103592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10359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открытом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казначейства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учреждении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Центрального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банка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управление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едином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103592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10359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субъектов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кассовые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выплаты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103592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103592">
        <w:rPr>
          <w:rFonts w:cs="Arial"/>
        </w:rPr>
        <w:t>Ключе</w:t>
      </w:r>
      <w:r w:rsidRPr="00F474D7">
        <w:rPr>
          <w:rFonts w:cs="Arial"/>
        </w:rPr>
        <w:t>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казначейства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платежных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документов,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казначейства,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пределах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фактического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наличия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остатка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едином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все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кассовым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поступлениям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103592">
        <w:rPr>
          <w:rFonts w:cs="Arial"/>
        </w:rPr>
        <w:t>Васильчуковс</w:t>
      </w:r>
      <w:r w:rsidR="00D604BF" w:rsidRPr="00F474D7">
        <w:rPr>
          <w:rFonts w:cs="Arial"/>
        </w:rPr>
        <w:t>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10359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кассовым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выплатам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103592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10359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едином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проводятся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учитываются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казначейства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кодам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классификации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казначейства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представляют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информацию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кассовых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операциях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103592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10359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bookmarkStart w:id="37" w:name="OLE_LINK460"/>
      <w:bookmarkStart w:id="38" w:name="OLE_LINK461"/>
      <w:bookmarkStart w:id="39" w:name="OLE_LINK462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казначейства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казначейством,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организуют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наличными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лицевые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открыты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казначейства,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образований</w:t>
      </w:r>
      <w:bookmarkEnd w:id="37"/>
      <w:bookmarkEnd w:id="38"/>
      <w:bookmarkEnd w:id="39"/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pStyle w:val="ConsPlusNormal"/>
        <w:widowControl/>
        <w:suppressAutoHyphens/>
        <w:ind w:firstLine="709"/>
        <w:jc w:val="center"/>
        <w:rPr>
          <w:b/>
          <w:sz w:val="24"/>
          <w:szCs w:val="24"/>
        </w:rPr>
      </w:pPr>
      <w:bookmarkStart w:id="40" w:name="Par7"/>
      <w:bookmarkEnd w:id="40"/>
      <w:r w:rsidRPr="00F474D7">
        <w:rPr>
          <w:b/>
          <w:sz w:val="24"/>
          <w:szCs w:val="24"/>
        </w:rPr>
        <w:t>Статья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38.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Завершение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текущего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финансового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года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38.1.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завершаются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31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декабря,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исключением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операций,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пункте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38.2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статьи.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Завершение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операций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статьи</w:t>
      </w:r>
      <w:bookmarkStart w:id="41" w:name="Par2"/>
      <w:bookmarkEnd w:id="41"/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38.2.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Завершение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операций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казначейства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распределению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40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поступлений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между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системы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зачисление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производится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первые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пять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рабочих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дней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отражаются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103592">
        <w:rPr>
          <w:rFonts w:cs="Arial"/>
        </w:rPr>
        <w:t>Васильчуков</w:t>
      </w:r>
      <w:r w:rsidR="00852639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10359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38.3.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предельные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прекращают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действие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31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декабря.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До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последнего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рабочего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дня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включительно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осуществляющий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кассовое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обслуживание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lastRenderedPageBreak/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043163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043163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оплатить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санкционированные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оплате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пределах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остатка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едином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043163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043163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38.4.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остатки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находящиеся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едином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043163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043163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позднее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двух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последних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рабочих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дней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подлежат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перечислению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единый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043163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043163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38.5.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состоянию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января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субсидий,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субвенций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имеющих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назначение,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подлежат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возврату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они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были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ранее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течение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15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рабочих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дней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года.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proofErr w:type="gramStart"/>
      <w:r w:rsidRPr="00F474D7">
        <w:rPr>
          <w:rFonts w:cs="Arial"/>
        </w:rPr>
        <w:t>Принятие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наличии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отсутствии)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потребности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абзаце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пункта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трансфертах,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году,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возврат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они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были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ранее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наличии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потребности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позднее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30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рабочих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дней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дня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поступления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которого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они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были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ранее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сформированным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средств.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bookmarkStart w:id="42" w:name="OLE_LINK465"/>
      <w:bookmarkStart w:id="43" w:name="OLE_LINK466"/>
      <w:bookmarkStart w:id="44" w:name="OLE_LINK467"/>
      <w:bookmarkStart w:id="45" w:name="sub_2425003"/>
      <w:proofErr w:type="gramStart"/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наличии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потребности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трансфертах,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субсидий,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субвенций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имеющих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назначение,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году,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согласованным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определяемом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превышающем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остатка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могут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быть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возвращены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proofErr w:type="gramEnd"/>
      <w:r w:rsidRPr="00F474D7">
        <w:rPr>
          <w:rFonts w:cs="Arial"/>
        </w:rPr>
        <w:t>,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которому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они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были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ранее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</w:t>
      </w:r>
      <w:bookmarkEnd w:id="42"/>
      <w:bookmarkEnd w:id="43"/>
      <w:bookmarkEnd w:id="44"/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bookmarkStart w:id="46" w:name="sub_242055"/>
      <w:bookmarkEnd w:id="45"/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абзацем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третьим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пункта,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043163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043163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регулирующими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возврата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="00852639" w:rsidRPr="00F474D7">
        <w:rPr>
          <w:rFonts w:cs="Arial"/>
        </w:rPr>
        <w:t>м</w:t>
      </w:r>
      <w:r w:rsidRPr="00F474D7">
        <w:rPr>
          <w:rFonts w:cs="Arial"/>
        </w:rPr>
        <w:t>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043163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043163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bookmarkStart w:id="47" w:name="sub_24253"/>
      <w:bookmarkEnd w:id="46"/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proofErr w:type="gramStart"/>
      <w:r w:rsidRPr="00F474D7">
        <w:rPr>
          <w:rFonts w:cs="Arial"/>
        </w:rPr>
        <w:t>,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если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неиспользованный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остаток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субсидий,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субвенций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имеющих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назначение,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перечислен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подлежат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взысканию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они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были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определяемом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Министерством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Федерации.</w:t>
      </w:r>
    </w:p>
    <w:bookmarkEnd w:id="47"/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38.6.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</w:t>
      </w:r>
      <w:proofErr w:type="gramStart"/>
      <w:r w:rsidRPr="00F474D7">
        <w:rPr>
          <w:rFonts w:cs="Arial"/>
        </w:rPr>
        <w:t>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</w:t>
      </w:r>
      <w:proofErr w:type="gramEnd"/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завершении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наличными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деньгами,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необходимыми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нерабочие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праздничные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дни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январе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lastRenderedPageBreak/>
        <w:t>38.7.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Допускается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наличие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конец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размещенных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банковских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депозитах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депозитах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государственной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корпорации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"Банк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развития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внешнеэкономической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(Внешэкономбанк)",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другим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операциям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управлению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остатками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едином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Раздел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  <w:lang w:val="en-US"/>
        </w:rPr>
        <w:t>V</w:t>
      </w:r>
      <w:r w:rsidRPr="00F474D7">
        <w:rPr>
          <w:rFonts w:cs="Arial"/>
          <w:b/>
        </w:rPr>
        <w:t>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Составление,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внешняя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проверка,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рассмотрение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утверждение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бюджетной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отчетности</w:t>
      </w: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39.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Составление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бюджетной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отчетности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39.1.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Главные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770D0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770D0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770D0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770D0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(далее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–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составляют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сводную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подведомственными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(распорядителями)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770D0">
        <w:rPr>
          <w:rFonts w:cs="Arial"/>
        </w:rPr>
        <w:t>Васильчуков</w:t>
      </w:r>
      <w:r w:rsidR="00D604BF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770D0">
        <w:rPr>
          <w:rFonts w:cs="Arial"/>
        </w:rPr>
        <w:t>Ключ</w:t>
      </w:r>
      <w:r w:rsidRPr="00F474D7">
        <w:rPr>
          <w:rFonts w:cs="Arial"/>
        </w:rPr>
        <w:t>евского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администраторами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proofErr w:type="gramEnd"/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Главные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</w:t>
      </w:r>
      <w:proofErr w:type="gramStart"/>
      <w:r w:rsidRPr="00F474D7">
        <w:rPr>
          <w:rFonts w:cs="Arial"/>
        </w:rPr>
        <w:t>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</w:t>
      </w:r>
      <w:proofErr w:type="gramEnd"/>
      <w:r w:rsidRPr="00F474D7">
        <w:rPr>
          <w:rFonts w:cs="Arial"/>
        </w:rPr>
        <w:t>едставляют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сводную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сроки.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39.2.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770D0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770D0">
        <w:rPr>
          <w:rFonts w:cs="Arial"/>
        </w:rPr>
        <w:t>Ключе</w:t>
      </w:r>
      <w:r w:rsidRPr="00F474D7">
        <w:rPr>
          <w:rFonts w:cs="Arial"/>
        </w:rPr>
        <w:t>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770D0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770D0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сводной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39.3.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включает: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1)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2)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баланс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движении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5)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пояснительную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записку.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770D0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770D0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содержит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данные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классификацией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Баланс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8735C2" w:rsidRPr="00F474D7">
        <w:rPr>
          <w:rFonts w:cs="Arial"/>
        </w:rPr>
        <w:t>В</w:t>
      </w:r>
      <w:r w:rsidR="006770D0">
        <w:rPr>
          <w:rFonts w:cs="Arial"/>
        </w:rPr>
        <w:t>асильчуков</w:t>
      </w:r>
      <w:r w:rsidR="008735C2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770D0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содержит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данные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нефинансовых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активах,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последний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учета.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содержит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данные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кодам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классификации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операций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сектора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государственного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управления.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движении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отражает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770D0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770D0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кодам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подвидов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подгрупп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элементов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видов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видов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Пояснительная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записка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содержит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анализ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770D0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770D0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lastRenderedPageBreak/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выполнении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задания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(распорядителями,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получателями)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году.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39.4.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годовой.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ежеквартальным.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39.5.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39.6.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квартал,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полугодие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девять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месяцев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Васильчуковс</w:t>
      </w:r>
      <w:r w:rsidR="0050728D" w:rsidRPr="00F474D7">
        <w:rPr>
          <w:rFonts w:cs="Arial"/>
        </w:rPr>
        <w:t>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E21451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Васильчуков</w:t>
      </w:r>
      <w:r w:rsidR="00E70C3C" w:rsidRPr="00F474D7">
        <w:rPr>
          <w:rFonts w:cs="Arial"/>
        </w:rPr>
        <w:t>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E70C3C"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Контрольно-счетную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палату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Ключ</w:t>
      </w:r>
      <w:r w:rsidR="0050728D" w:rsidRPr="00F474D7">
        <w:rPr>
          <w:rFonts w:cs="Arial"/>
        </w:rPr>
        <w:t>евский</w:t>
      </w:r>
      <w:r w:rsidR="002606D0" w:rsidRPr="00F474D7">
        <w:rPr>
          <w:rFonts w:cs="Arial"/>
        </w:rPr>
        <w:t xml:space="preserve"> </w:t>
      </w:r>
      <w:r w:rsidR="0050728D" w:rsidRPr="00F474D7">
        <w:rPr>
          <w:rFonts w:cs="Arial"/>
        </w:rPr>
        <w:t>район</w:t>
      </w:r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39.7.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ежеквартальному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годовому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прилагаются: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резервного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фонда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дорожного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фонда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содержащий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информацию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дорожного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фонда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инвестиций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строительства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собственности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приобретение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недвижимого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имущества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собственность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инвестиций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юридическим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являющимся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государственными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(муниципальными)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учреждениями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государственными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(муниципальными)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унитарными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предприятиями,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строительства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приобретение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недвижимого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имущества,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субсидий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капитальных</w:t>
      </w:r>
      <w:proofErr w:type="gramEnd"/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вложений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строительства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собственности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приобретение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недвижимого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имущества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собственность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разбивкой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строительства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недвижимого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имущества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39.8.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подлежит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E21451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21451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40.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Внешняя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проверка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годового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отчета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об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исполнении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бюджета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40.1.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854C92">
        <w:rPr>
          <w:rFonts w:cs="Arial"/>
        </w:rPr>
        <w:t>брании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подлежит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внешней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проверке,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включает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внешнюю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проверку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подготовку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заключения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854C92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854C9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lastRenderedPageBreak/>
        <w:t>40.2.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Внешняя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проверка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Контрольно-счетным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ст.37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особенностей,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законами.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pStyle w:val="ConsPlusNormal"/>
        <w:widowControl/>
        <w:suppressAutoHyphens/>
        <w:ind w:firstLine="709"/>
        <w:jc w:val="center"/>
        <w:rPr>
          <w:b/>
          <w:sz w:val="24"/>
          <w:szCs w:val="24"/>
        </w:rPr>
      </w:pPr>
      <w:r w:rsidRPr="00F474D7">
        <w:rPr>
          <w:b/>
          <w:sz w:val="24"/>
          <w:szCs w:val="24"/>
        </w:rPr>
        <w:t>Статья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41.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Порядок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осуществления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внешней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проверки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годового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отчета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об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исполнении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бюджета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муниципального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образования</w:t>
      </w:r>
      <w:r w:rsidR="002606D0" w:rsidRPr="00F474D7">
        <w:rPr>
          <w:b/>
          <w:sz w:val="24"/>
          <w:szCs w:val="24"/>
        </w:rPr>
        <w:t xml:space="preserve"> </w:t>
      </w:r>
      <w:r w:rsidR="00E042C3">
        <w:rPr>
          <w:b/>
          <w:sz w:val="24"/>
          <w:szCs w:val="24"/>
        </w:rPr>
        <w:t>Васильчуков</w:t>
      </w:r>
      <w:r w:rsidR="0050728D" w:rsidRPr="00F474D7">
        <w:rPr>
          <w:b/>
          <w:sz w:val="24"/>
          <w:szCs w:val="24"/>
        </w:rPr>
        <w:t>ский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сельсовет</w:t>
      </w:r>
      <w:r w:rsidR="002606D0" w:rsidRPr="00F474D7">
        <w:rPr>
          <w:b/>
          <w:sz w:val="24"/>
          <w:szCs w:val="24"/>
        </w:rPr>
        <w:t xml:space="preserve"> </w:t>
      </w:r>
      <w:r w:rsidR="00E042C3">
        <w:rPr>
          <w:b/>
          <w:sz w:val="24"/>
          <w:szCs w:val="24"/>
        </w:rPr>
        <w:t>Ключ</w:t>
      </w:r>
      <w:r w:rsidRPr="00F474D7">
        <w:rPr>
          <w:b/>
          <w:sz w:val="24"/>
          <w:szCs w:val="24"/>
        </w:rPr>
        <w:t>евского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района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Алтайского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края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41.1.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позднее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апреля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Контрольно-счетный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Ключе</w:t>
      </w:r>
      <w:r w:rsidRPr="00F474D7">
        <w:rPr>
          <w:rFonts w:cs="Arial"/>
        </w:rPr>
        <w:t>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внешней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проверки.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41.2.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Контрольно-счетный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Ключ</w:t>
      </w:r>
      <w:r w:rsidRPr="00F474D7">
        <w:rPr>
          <w:rFonts w:cs="Arial"/>
        </w:rPr>
        <w:t>евский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готовит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заключение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срок,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превышающий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месяц.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41.3.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Заключение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Контрольно-счетным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Ключ</w:t>
      </w:r>
      <w:r w:rsidRPr="00F474D7">
        <w:rPr>
          <w:rFonts w:cs="Arial"/>
        </w:rPr>
        <w:t>евский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E042C3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одновременным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42.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Представление,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рассмотрение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утверждение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годового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отчета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об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исполнении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образования</w:t>
      </w:r>
      <w:r w:rsidR="002606D0" w:rsidRPr="00F474D7">
        <w:rPr>
          <w:rFonts w:cs="Arial"/>
          <w:b/>
        </w:rPr>
        <w:t xml:space="preserve"> </w:t>
      </w:r>
      <w:r w:rsidR="00E042C3">
        <w:rPr>
          <w:rFonts w:cs="Arial"/>
          <w:b/>
        </w:rPr>
        <w:t>Васильчуков</w:t>
      </w:r>
      <w:r w:rsidR="0050728D" w:rsidRPr="00F474D7">
        <w:rPr>
          <w:rFonts w:cs="Arial"/>
          <w:b/>
        </w:rPr>
        <w:t>ский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сельсовет</w:t>
      </w:r>
      <w:r w:rsidR="002606D0" w:rsidRPr="00F474D7">
        <w:rPr>
          <w:rFonts w:cs="Arial"/>
          <w:b/>
        </w:rPr>
        <w:t xml:space="preserve"> </w:t>
      </w:r>
      <w:r w:rsidR="00E042C3">
        <w:rPr>
          <w:rFonts w:cs="Arial"/>
          <w:b/>
        </w:rPr>
        <w:t>Ключ</w:t>
      </w:r>
      <w:r w:rsidRPr="00F474D7">
        <w:rPr>
          <w:rFonts w:cs="Arial"/>
          <w:b/>
        </w:rPr>
        <w:t>евского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района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Алтайского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края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со</w:t>
      </w:r>
      <w:r w:rsidR="00E042C3">
        <w:rPr>
          <w:rFonts w:cs="Arial"/>
          <w:b/>
        </w:rPr>
        <w:t>бранием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депутатов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образования</w:t>
      </w:r>
      <w:r w:rsidR="002606D0" w:rsidRPr="00F474D7">
        <w:rPr>
          <w:rFonts w:cs="Arial"/>
          <w:b/>
        </w:rPr>
        <w:t xml:space="preserve"> </w:t>
      </w:r>
      <w:r w:rsidR="00E042C3">
        <w:rPr>
          <w:rFonts w:cs="Arial"/>
          <w:b/>
        </w:rPr>
        <w:t>Васильчуков</w:t>
      </w:r>
      <w:r w:rsidR="0050728D" w:rsidRPr="00F474D7">
        <w:rPr>
          <w:rFonts w:cs="Arial"/>
          <w:b/>
        </w:rPr>
        <w:t>ский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сельсовет</w:t>
      </w:r>
      <w:r w:rsidR="002606D0" w:rsidRPr="00F474D7">
        <w:rPr>
          <w:rFonts w:cs="Arial"/>
          <w:b/>
        </w:rPr>
        <w:t xml:space="preserve"> </w:t>
      </w:r>
      <w:r w:rsidR="00E042C3">
        <w:rPr>
          <w:rFonts w:cs="Arial"/>
          <w:b/>
        </w:rPr>
        <w:t>Ключ</w:t>
      </w:r>
      <w:r w:rsidRPr="00F474D7">
        <w:rPr>
          <w:rFonts w:cs="Arial"/>
          <w:b/>
        </w:rPr>
        <w:t>евского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района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Алтайского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края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42.1.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42.2.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E042C3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позднее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42.3.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E042C3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проверок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Контрольно-счетной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палаты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E042C3">
        <w:rPr>
          <w:rFonts w:cs="Arial"/>
        </w:rPr>
        <w:t>Ключ</w:t>
      </w:r>
      <w:r w:rsidRPr="00F474D7">
        <w:rPr>
          <w:rFonts w:cs="Arial"/>
        </w:rPr>
        <w:t>евский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средств.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42.4.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Одновременно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376A33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376A33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представляются: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1)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376A33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376A33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376A33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год;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2)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баланс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поселения;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3)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деятельности;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4)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движении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средств;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lastRenderedPageBreak/>
        <w:t>5)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пояснительная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записка;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proofErr w:type="gramStart"/>
      <w:r w:rsidRPr="00F474D7">
        <w:rPr>
          <w:rFonts w:cs="Arial"/>
        </w:rPr>
        <w:t>6)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резервного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фонда,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дорожного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фонда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погашении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кредитов,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состоянии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начало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конец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приложений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Ключ</w:t>
      </w:r>
      <w:r w:rsidRPr="00F474D7">
        <w:rPr>
          <w:rFonts w:cs="Arial"/>
        </w:rPr>
        <w:t>евского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год;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proofErr w:type="gramStart"/>
      <w:r w:rsidRPr="00F474D7">
        <w:rPr>
          <w:rFonts w:cs="Arial"/>
        </w:rPr>
        <w:t>7)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инвестиций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строительства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собственности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приобретение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недвижимого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имущества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собственность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инвестиций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юридическим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являющимся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государственными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(муниципальными)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учреждениями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государственными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(муниципальными)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унитарными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предприятиями,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строительства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приобретение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недвижимого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имущества,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субсидий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вложений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строительства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собственности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приобретение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недвижимого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имущества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собственность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Васильчуков</w:t>
      </w:r>
      <w:r w:rsidR="0050728D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разбивкой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строительства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недвижимого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имущества;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8)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ходе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реализации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оценке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эффективности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содержащий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реализации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степени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соответствия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достигнутых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значениях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показателей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образования;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9)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документы,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42.5.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A154B2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заслушивает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доклад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уполномоченного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представителя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содоклад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председателя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Контрольно-счетного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Ключ</w:t>
      </w:r>
      <w:r w:rsidRPr="00F474D7">
        <w:rPr>
          <w:rFonts w:cs="Arial"/>
        </w:rPr>
        <w:t>евский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42.6.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A154B2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либо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отклонении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случае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отклонения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A154B2">
        <w:rPr>
          <w:rFonts w:cs="Arial"/>
        </w:rPr>
        <w:t>бранием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A154B2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возвращается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устранения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фактов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недостоверного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неполного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отражения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повторного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срок,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превышающий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одного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месяца.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lastRenderedPageBreak/>
        <w:t>Рассмотрение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повторно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проекта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CC2DD8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C2DD8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C2DD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C2DD8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C2DD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производится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CC2DD8">
        <w:rPr>
          <w:rFonts w:cs="Arial"/>
        </w:rPr>
        <w:t>бранием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первичного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рассмотрения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42.7.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Публичные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слушания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годовому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проводятся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публичных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слушаний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территории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C2DD8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C2DD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CC2DD8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C2DD8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C2DD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43.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Решение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об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исполнении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бюджета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образования</w:t>
      </w:r>
      <w:r w:rsidR="002606D0" w:rsidRPr="00F474D7">
        <w:rPr>
          <w:rFonts w:cs="Arial"/>
          <w:b/>
        </w:rPr>
        <w:t xml:space="preserve"> </w:t>
      </w:r>
      <w:r w:rsidR="00CC2DD8">
        <w:rPr>
          <w:rFonts w:cs="Arial"/>
          <w:b/>
        </w:rPr>
        <w:t>Васильчуков</w:t>
      </w:r>
      <w:r w:rsidR="009607DA" w:rsidRPr="00F474D7">
        <w:rPr>
          <w:rFonts w:cs="Arial"/>
          <w:b/>
        </w:rPr>
        <w:t>ский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сельсовет</w:t>
      </w:r>
      <w:r w:rsidR="002606D0" w:rsidRPr="00F474D7">
        <w:rPr>
          <w:rFonts w:cs="Arial"/>
          <w:b/>
        </w:rPr>
        <w:t xml:space="preserve"> </w:t>
      </w:r>
      <w:r w:rsidR="00CC2DD8">
        <w:rPr>
          <w:rFonts w:cs="Arial"/>
          <w:b/>
        </w:rPr>
        <w:t>Ключ</w:t>
      </w:r>
      <w:r w:rsidRPr="00F474D7">
        <w:rPr>
          <w:rFonts w:cs="Arial"/>
          <w:b/>
        </w:rPr>
        <w:t>евского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района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Алтайского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края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43.1.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CC2DD8">
        <w:rPr>
          <w:rFonts w:cs="Arial"/>
        </w:rPr>
        <w:t>брания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C2DD8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C2DD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C2DD8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C2DD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C2DD8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C2DD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</w:t>
      </w:r>
      <w:proofErr w:type="spellStart"/>
      <w:r w:rsidRPr="00F474D7">
        <w:rPr>
          <w:rFonts w:cs="Arial"/>
        </w:rPr>
        <w:t>профицита</w:t>
      </w:r>
      <w:proofErr w:type="spellEnd"/>
      <w:r w:rsidRPr="00F474D7">
        <w:rPr>
          <w:rFonts w:cs="Arial"/>
        </w:rPr>
        <w:t>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C2DD8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C2DD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43.2.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Отдельными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приложениями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показатели: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5A04A9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5A04A9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кодам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классификации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бюджетов;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5A04A9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5A04A9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ведомственной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структуре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5A04A9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5A04A9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5A04A9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5A04A9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разделам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подразделам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классификации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бюджетов;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кодам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классификации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бюджетов.</w:t>
      </w:r>
    </w:p>
    <w:p w:rsidR="00E86FF2" w:rsidRPr="00F474D7" w:rsidRDefault="00E86FF2" w:rsidP="002606D0">
      <w:pPr>
        <w:pStyle w:val="ConsPlusNormal"/>
        <w:widowControl/>
        <w:suppressAutoHyphens/>
        <w:ind w:firstLine="709"/>
        <w:jc w:val="center"/>
        <w:rPr>
          <w:sz w:val="24"/>
          <w:szCs w:val="24"/>
        </w:rPr>
      </w:pPr>
    </w:p>
    <w:p w:rsidR="00E86FF2" w:rsidRPr="00F474D7" w:rsidRDefault="00E86FF2" w:rsidP="002606D0">
      <w:pPr>
        <w:pStyle w:val="ConsPlusNormal"/>
        <w:widowControl/>
        <w:suppressAutoHyphens/>
        <w:ind w:firstLine="709"/>
        <w:jc w:val="center"/>
        <w:rPr>
          <w:b/>
          <w:sz w:val="24"/>
          <w:szCs w:val="24"/>
        </w:rPr>
      </w:pPr>
      <w:r w:rsidRPr="00F474D7">
        <w:rPr>
          <w:b/>
          <w:sz w:val="24"/>
          <w:szCs w:val="24"/>
        </w:rPr>
        <w:t>Раздел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  <w:lang w:val="en-US"/>
        </w:rPr>
        <w:t>VI</w:t>
      </w:r>
      <w:r w:rsidRPr="00F474D7">
        <w:rPr>
          <w:b/>
          <w:sz w:val="24"/>
          <w:szCs w:val="24"/>
        </w:rPr>
        <w:t>.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Муниципальный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финансовый</w:t>
      </w:r>
      <w:r w:rsidR="002606D0" w:rsidRPr="00F474D7">
        <w:rPr>
          <w:b/>
          <w:sz w:val="24"/>
          <w:szCs w:val="24"/>
        </w:rPr>
        <w:t xml:space="preserve"> </w:t>
      </w:r>
      <w:r w:rsidRPr="00F474D7">
        <w:rPr>
          <w:b/>
          <w:sz w:val="24"/>
          <w:szCs w:val="24"/>
        </w:rPr>
        <w:t>контроль</w:t>
      </w:r>
    </w:p>
    <w:p w:rsidR="00E86FF2" w:rsidRPr="00F474D7" w:rsidRDefault="00E86FF2" w:rsidP="002606D0">
      <w:pPr>
        <w:pStyle w:val="ConsPlusNormal"/>
        <w:widowControl/>
        <w:suppressAutoHyphens/>
        <w:ind w:firstLine="709"/>
        <w:jc w:val="center"/>
        <w:rPr>
          <w:b/>
          <w:sz w:val="24"/>
          <w:szCs w:val="24"/>
        </w:rPr>
      </w:pPr>
    </w:p>
    <w:p w:rsidR="00E86FF2" w:rsidRPr="00F474D7" w:rsidRDefault="00E86FF2" w:rsidP="002606D0">
      <w:pPr>
        <w:pStyle w:val="Heading"/>
        <w:widowControl/>
        <w:suppressAutoHyphens/>
        <w:ind w:firstLine="709"/>
        <w:jc w:val="center"/>
        <w:rPr>
          <w:rFonts w:cs="Arial"/>
          <w:sz w:val="24"/>
          <w:szCs w:val="24"/>
        </w:rPr>
      </w:pPr>
      <w:r w:rsidRPr="00F474D7">
        <w:rPr>
          <w:rFonts w:cs="Arial"/>
          <w:sz w:val="24"/>
          <w:szCs w:val="24"/>
        </w:rPr>
        <w:t>Статья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44.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Виды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муниципального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финансового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контроля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44.1.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регулирующих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правоотношения.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Муниципальный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подразделяется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на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внешний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предварительный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последующий.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44.2.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Внешний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сфере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правоотношений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деятельностью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Контрольно-счетного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(далее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внешнего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контроля).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44.3.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сфере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правоотношений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деятельностью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являющихся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(должностными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лицами)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326785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326785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lastRenderedPageBreak/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(далее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контроля),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44.4.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Предварительный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предупреждения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пресечения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нарушений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процессе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44.5.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Последующий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326785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326785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достоверности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отчетности.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45.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Объекты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финансового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контроля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45.1.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(далее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являются: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(распорядители,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(администраторы)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(администраторы)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(главные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(распорядители)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трансферты)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части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условий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кредитов,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другого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системы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достижения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показателей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результативности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показателям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индикаторам,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программами;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учреждения;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унитарные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предприятия;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хозяйственные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товарищества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общества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участием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(складочных)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капиталах,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коммерческие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(вкладом)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товариществ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обществ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(складочных)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капиталах;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юридические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исключением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учреждений,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унитарных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предприятий,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хозяйственных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товариществ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обществ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участием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326785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326785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(складочных)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капиталах,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коммерческих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(вкладом)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товариществ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обществ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(складочных)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капиталах),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индивидуальные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предприниматели,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физические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части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условий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договоров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(соглашений)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proofErr w:type="gramEnd"/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326785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326785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(договоров,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соглашений),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заключенных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договоров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(соглашений)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государственных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(муниципальных)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условий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кредитов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займов,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гарантиями,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условий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размещения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бумаги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юридических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лиц;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кредитные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осуществляющие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отдельные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средствами,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части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условий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договоров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(соглашений)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326785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326785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45.2.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осуществляют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использованием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кредитов,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другому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системы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отношении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(распорядителей)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межбюджетные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трансферты.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lastRenderedPageBreak/>
        <w:t>Муниципальный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отношении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исключением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участников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процесса,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автономных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учреждений,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унитарных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предприятий,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хозяйственных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товариществ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обществ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участием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806060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806060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(складочных)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капиталах,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коммерческих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(вкладом)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товариществ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обществ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(складочных)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капиталах),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части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условий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договоров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(соглашений</w:t>
      </w:r>
      <w:proofErr w:type="gramEnd"/>
      <w:r w:rsidRPr="00F474D7">
        <w:rPr>
          <w:rFonts w:cs="Arial"/>
        </w:rPr>
        <w:t>)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(договоров,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соглашений),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заключенных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договоров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(соглашений)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государственных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(муниципальных)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условий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кредитов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займов,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гарантиями,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целей,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условий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размещения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бумаги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юридических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процессе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проверки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распорядителей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(распорядителей,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получателей)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главных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источников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заключивших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договоры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(соглашения)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контракты.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45.3.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Объекты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должностные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обязаны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своевременно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представлять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запросам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информацию,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документы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материалы,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необходимые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предоставлять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должностным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допуск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помещения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территории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выполнять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требования.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Непредставление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несвоевременное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информации,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документов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материалов,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  <w:bCs/>
        </w:rPr>
        <w:t>абзаце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первом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настоящего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пункта,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равно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недостоверных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информации,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документов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материалов,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воспрепятствование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должностных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влечет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ответственность,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46.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Полномочия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органов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внешнего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финансового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контроля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осуществлению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внешнего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финансового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контроля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46.1.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внешнего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внешнего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являются: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регулирующих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правоотношения,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ходе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достоверностью,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полнотой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главных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администраторов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квартального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других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сферах,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Федеральным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07.02.2011</w:t>
      </w:r>
      <w:r w:rsidR="002606D0" w:rsidRPr="00F474D7">
        <w:rPr>
          <w:rFonts w:cs="Arial"/>
        </w:rPr>
        <w:t xml:space="preserve"> № </w:t>
      </w:r>
      <w:r w:rsidRPr="00F474D7">
        <w:rPr>
          <w:rFonts w:cs="Arial"/>
        </w:rPr>
        <w:t>6-ФЗ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"Об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принципах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контрольно-счетных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субъектов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образований".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46.2.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внешнему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внешнего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bookmarkStart w:id="48" w:name="sub_268122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проводятся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проверки,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ревизии,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анализ,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обследования,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мониторинг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ходе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экспертно-аналитических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мероприятий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  <w:bCs/>
        </w:rPr>
        <w:t>Федеральным</w:t>
      </w:r>
      <w:r w:rsidR="002606D0" w:rsidRPr="00F474D7">
        <w:rPr>
          <w:rFonts w:cs="Arial"/>
          <w:bCs/>
        </w:rPr>
        <w:t xml:space="preserve"> </w:t>
      </w:r>
      <w:r w:rsidRPr="00F474D7">
        <w:rPr>
          <w:rFonts w:cs="Arial"/>
          <w:bCs/>
        </w:rPr>
        <w:t>законом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</w:t>
      </w:r>
      <w:r w:rsidR="002606D0" w:rsidRPr="00F474D7">
        <w:rPr>
          <w:rFonts w:cs="Arial"/>
        </w:rPr>
        <w:t xml:space="preserve"> 0</w:t>
      </w:r>
      <w:r w:rsidRPr="00F474D7">
        <w:rPr>
          <w:rFonts w:cs="Arial"/>
        </w:rPr>
        <w:t>7</w:t>
      </w:r>
      <w:r w:rsidR="002606D0" w:rsidRPr="00F474D7">
        <w:rPr>
          <w:rFonts w:cs="Arial"/>
        </w:rPr>
        <w:t>.02.</w:t>
      </w:r>
      <w:r w:rsidRPr="00F474D7">
        <w:rPr>
          <w:rFonts w:cs="Arial"/>
        </w:rPr>
        <w:t>2011</w:t>
      </w:r>
      <w:r w:rsidR="002606D0" w:rsidRPr="00F474D7">
        <w:rPr>
          <w:rFonts w:cs="Arial"/>
        </w:rPr>
        <w:t xml:space="preserve"> № </w:t>
      </w:r>
      <w:r w:rsidRPr="00F474D7">
        <w:rPr>
          <w:rFonts w:cs="Arial"/>
        </w:rPr>
        <w:t>6-ФЗ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«Об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принципах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контрольно-счетных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субъектов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образований»;</w:t>
      </w:r>
      <w:bookmarkEnd w:id="48"/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lastRenderedPageBreak/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предписания;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уполномоченным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Pr="00F474D7">
        <w:rPr>
          <w:rFonts w:cs="Arial"/>
        </w:rPr>
        <w:t>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применении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принуждения,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уведомления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применении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принуждения;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производство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делам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административных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правонарушениях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административных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правонарушениях.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46.3.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внешнего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внешнему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определяется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совета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47.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Полномочия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финансового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органа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осуществлению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внутреннего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финансового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контроля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при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санкционировании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операций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47.1.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санкционировании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операций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являются: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превышением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суммы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лимитами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ассигнованиями;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содержания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проводимой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коду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вида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классификации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платежном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документе,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получателем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наличием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документов,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подтверждающих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возникновение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денежного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подлежащего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оплате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сведений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поставленном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сведениям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данном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содержащемся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системе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сфере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закупок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товаров,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работ,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услуг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государственных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нужд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реестре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контрактов,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заключенных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заказчиками.</w:t>
      </w:r>
      <w:proofErr w:type="gramEnd"/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48.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Полномочия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органов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внутреннего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финансового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контроля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осуществлению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внутреннего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финансового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контроля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48.1.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являются: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соблюдением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нормативных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регулирующих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правоотношения;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контроль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полнотой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достоверностью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реализации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числе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заданий.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48.2.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контроля: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проводятся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проверки,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ревизии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обследования;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акты,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заключения,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предписания;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должностным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лицам,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уполномоченным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Pr="00F474D7">
        <w:rPr>
          <w:rFonts w:cs="Arial"/>
        </w:rPr>
        <w:t>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применении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предусмотренных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принуждения,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уведомления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применении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мер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принуждения;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-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производство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делам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административных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правонарушениях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законодательством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административных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правонарушениях.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48.3.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определяется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lastRenderedPageBreak/>
        <w:t>образования</w:t>
      </w:r>
      <w:r w:rsidR="002606D0" w:rsidRPr="00F474D7">
        <w:rPr>
          <w:rFonts w:cs="Arial"/>
        </w:rPr>
        <w:t xml:space="preserve"> </w:t>
      </w:r>
      <w:r w:rsidR="00B038F8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B038F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также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стандартами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proofErr w:type="gramStart"/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должен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содержать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порядок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проведения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проверок,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ревизий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обследований,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числе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перечень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должностных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уполномоченных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проведении,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периодичности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проведения,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обязанности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должностных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обязанности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должностных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лиц),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числе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организационно-техническому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проверок,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ревизий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обследований,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осуществляемых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должностными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лицами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(муниципального)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bookmarkStart w:id="49" w:name="sub_269233"/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Стандарты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утверждаются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B038F8">
        <w:rPr>
          <w:rFonts w:cs="Arial"/>
        </w:rPr>
        <w:t>Васильчуковс</w:t>
      </w:r>
      <w:r w:rsidR="009607DA" w:rsidRPr="00F474D7">
        <w:rPr>
          <w:rFonts w:cs="Arial"/>
        </w:rPr>
        <w:t>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B038F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порядком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полномочий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контролю,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определенным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актами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bookmarkEnd w:id="49"/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B038F8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B038F8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pStyle w:val="Heading"/>
        <w:widowControl/>
        <w:suppressAutoHyphens/>
        <w:ind w:firstLine="709"/>
        <w:jc w:val="both"/>
        <w:rPr>
          <w:rFonts w:cs="Arial"/>
          <w:b w:val="0"/>
          <w:sz w:val="24"/>
          <w:szCs w:val="24"/>
        </w:rPr>
      </w:pPr>
    </w:p>
    <w:p w:rsidR="00E86FF2" w:rsidRPr="00F474D7" w:rsidRDefault="00E86FF2" w:rsidP="002606D0">
      <w:pPr>
        <w:pStyle w:val="Heading"/>
        <w:widowControl/>
        <w:suppressAutoHyphens/>
        <w:ind w:firstLine="709"/>
        <w:jc w:val="center"/>
        <w:rPr>
          <w:rFonts w:cs="Arial"/>
          <w:sz w:val="24"/>
          <w:szCs w:val="24"/>
        </w:rPr>
      </w:pPr>
      <w:r w:rsidRPr="00F474D7">
        <w:rPr>
          <w:rFonts w:cs="Arial"/>
          <w:sz w:val="24"/>
          <w:szCs w:val="24"/>
        </w:rPr>
        <w:t>Статья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49.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Представления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и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предписания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органов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муниципального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финансового</w:t>
      </w:r>
      <w:r w:rsidR="002606D0" w:rsidRPr="00F474D7">
        <w:rPr>
          <w:rFonts w:cs="Arial"/>
          <w:sz w:val="24"/>
          <w:szCs w:val="24"/>
        </w:rPr>
        <w:t xml:space="preserve"> </w:t>
      </w:r>
      <w:r w:rsidRPr="00F474D7">
        <w:rPr>
          <w:rFonts w:cs="Arial"/>
          <w:sz w:val="24"/>
          <w:szCs w:val="24"/>
        </w:rPr>
        <w:t>контроля</w:t>
      </w:r>
    </w:p>
    <w:p w:rsidR="00E86FF2" w:rsidRPr="00F474D7" w:rsidRDefault="00E86FF2" w:rsidP="002606D0">
      <w:pPr>
        <w:suppressAutoHyphens/>
        <w:ind w:firstLine="709"/>
        <w:contextualSpacing/>
        <w:rPr>
          <w:rFonts w:cs="Arial"/>
        </w:rPr>
      </w:pPr>
      <w:r w:rsidRPr="00F474D7">
        <w:rPr>
          <w:rFonts w:cs="Arial"/>
        </w:rPr>
        <w:t>49.1.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составляют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предписания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270.2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Представления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предписания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внешнего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объектам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Style w:val="af3"/>
          <w:rFonts w:cs="Arial"/>
          <w:b w:val="0"/>
          <w:bCs/>
          <w:color w:val="auto"/>
          <w:sz w:val="24"/>
          <w:u w:val="none"/>
        </w:rPr>
        <w:t>Федеральным</w:t>
      </w:r>
      <w:r w:rsidR="002606D0" w:rsidRPr="00F474D7">
        <w:rPr>
          <w:rStyle w:val="af3"/>
          <w:rFonts w:cs="Arial"/>
          <w:b w:val="0"/>
          <w:bCs/>
          <w:color w:val="auto"/>
          <w:sz w:val="24"/>
          <w:u w:val="none"/>
        </w:rPr>
        <w:t xml:space="preserve"> </w:t>
      </w:r>
      <w:r w:rsidRPr="00F474D7">
        <w:rPr>
          <w:rStyle w:val="af3"/>
          <w:rFonts w:cs="Arial"/>
          <w:b w:val="0"/>
          <w:bCs/>
          <w:color w:val="auto"/>
          <w:sz w:val="24"/>
          <w:u w:val="none"/>
        </w:rPr>
        <w:t>законом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07</w:t>
      </w:r>
      <w:r w:rsidR="002606D0" w:rsidRPr="00F474D7">
        <w:rPr>
          <w:rFonts w:cs="Arial"/>
        </w:rPr>
        <w:t>.02.</w:t>
      </w:r>
      <w:r w:rsidRPr="00F474D7">
        <w:rPr>
          <w:rFonts w:cs="Arial"/>
        </w:rPr>
        <w:t>2011</w:t>
      </w:r>
      <w:r w:rsidR="002606D0" w:rsidRPr="00F474D7">
        <w:rPr>
          <w:rFonts w:cs="Arial"/>
        </w:rPr>
        <w:t xml:space="preserve"> № </w:t>
      </w:r>
      <w:r w:rsidRPr="00F474D7">
        <w:rPr>
          <w:rFonts w:cs="Arial"/>
        </w:rPr>
        <w:t>6-ФЗ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«Об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принципах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деятельности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контрольно-счетных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субъектов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образований».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49.2.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Неисполнение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предписаний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внутреннего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финансового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контроля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возмещении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причиненного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ущерба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основанием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для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обращения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уполномоченного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правовым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актом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исковыми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заявлениями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возмещении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ущерба,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причиненного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образованию.</w:t>
      </w:r>
    </w:p>
    <w:p w:rsidR="00E86FF2" w:rsidRPr="00F474D7" w:rsidRDefault="00E86FF2" w:rsidP="002606D0">
      <w:pPr>
        <w:pStyle w:val="ConsNormal"/>
        <w:widowControl/>
        <w:suppressAutoHyphens/>
        <w:ind w:right="0" w:firstLine="709"/>
        <w:jc w:val="both"/>
        <w:rPr>
          <w:rFonts w:cs="Arial"/>
          <w:sz w:val="24"/>
          <w:szCs w:val="24"/>
        </w:rPr>
      </w:pPr>
    </w:p>
    <w:p w:rsidR="00E86FF2" w:rsidRPr="00F474D7" w:rsidRDefault="00E86FF2" w:rsidP="002606D0">
      <w:pPr>
        <w:pStyle w:val="11"/>
        <w:suppressAutoHyphens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F474D7">
        <w:rPr>
          <w:rFonts w:ascii="Arial" w:hAnsi="Arial" w:cs="Arial"/>
          <w:b/>
          <w:sz w:val="24"/>
          <w:szCs w:val="24"/>
        </w:rPr>
        <w:t>Раздел</w:t>
      </w:r>
      <w:r w:rsidR="002606D0" w:rsidRPr="00F474D7">
        <w:rPr>
          <w:rFonts w:ascii="Arial" w:hAnsi="Arial" w:cs="Arial"/>
          <w:b/>
          <w:sz w:val="24"/>
          <w:szCs w:val="24"/>
        </w:rPr>
        <w:t xml:space="preserve"> </w:t>
      </w:r>
      <w:r w:rsidRPr="00F474D7">
        <w:rPr>
          <w:rFonts w:ascii="Arial" w:hAnsi="Arial" w:cs="Arial"/>
          <w:b/>
          <w:sz w:val="24"/>
          <w:szCs w:val="24"/>
          <w:lang w:val="en-US"/>
        </w:rPr>
        <w:t>VII</w:t>
      </w:r>
      <w:r w:rsidRPr="00F474D7">
        <w:rPr>
          <w:rFonts w:ascii="Arial" w:hAnsi="Arial" w:cs="Arial"/>
          <w:b/>
          <w:sz w:val="24"/>
          <w:szCs w:val="24"/>
        </w:rPr>
        <w:t>.</w:t>
      </w:r>
      <w:r w:rsidR="002606D0" w:rsidRPr="00F474D7">
        <w:rPr>
          <w:rFonts w:ascii="Arial" w:hAnsi="Arial" w:cs="Arial"/>
          <w:b/>
          <w:sz w:val="24"/>
          <w:szCs w:val="24"/>
        </w:rPr>
        <w:t xml:space="preserve"> </w:t>
      </w:r>
      <w:r w:rsidRPr="00F474D7">
        <w:rPr>
          <w:rFonts w:ascii="Arial" w:hAnsi="Arial" w:cs="Arial"/>
          <w:b/>
          <w:sz w:val="24"/>
          <w:szCs w:val="24"/>
        </w:rPr>
        <w:t>Муниципальный</w:t>
      </w:r>
      <w:r w:rsidR="002606D0" w:rsidRPr="00F474D7">
        <w:rPr>
          <w:rFonts w:ascii="Arial" w:hAnsi="Arial" w:cs="Arial"/>
          <w:b/>
          <w:sz w:val="24"/>
          <w:szCs w:val="24"/>
        </w:rPr>
        <w:t xml:space="preserve"> </w:t>
      </w:r>
      <w:r w:rsidRPr="00F474D7">
        <w:rPr>
          <w:rFonts w:ascii="Arial" w:hAnsi="Arial" w:cs="Arial"/>
          <w:b/>
          <w:sz w:val="24"/>
          <w:szCs w:val="24"/>
        </w:rPr>
        <w:t>долг</w:t>
      </w:r>
    </w:p>
    <w:p w:rsidR="00E86FF2" w:rsidRPr="00F474D7" w:rsidRDefault="00E86FF2" w:rsidP="002606D0">
      <w:pPr>
        <w:pStyle w:val="11"/>
        <w:suppressAutoHyphens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E86FF2" w:rsidRPr="00F474D7" w:rsidRDefault="00E86FF2" w:rsidP="002606D0">
      <w:pPr>
        <w:pStyle w:val="11"/>
        <w:suppressAutoHyphens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F474D7">
        <w:rPr>
          <w:rFonts w:ascii="Arial" w:hAnsi="Arial" w:cs="Arial"/>
          <w:b/>
          <w:sz w:val="24"/>
          <w:szCs w:val="24"/>
        </w:rPr>
        <w:t>Статья</w:t>
      </w:r>
      <w:r w:rsidR="002606D0" w:rsidRPr="00F474D7">
        <w:rPr>
          <w:rFonts w:ascii="Arial" w:hAnsi="Arial" w:cs="Arial"/>
          <w:b/>
          <w:sz w:val="24"/>
          <w:szCs w:val="24"/>
        </w:rPr>
        <w:t xml:space="preserve"> </w:t>
      </w:r>
      <w:r w:rsidRPr="00F474D7">
        <w:rPr>
          <w:rFonts w:ascii="Arial" w:hAnsi="Arial" w:cs="Arial"/>
          <w:b/>
          <w:sz w:val="24"/>
          <w:szCs w:val="24"/>
        </w:rPr>
        <w:t>50.</w:t>
      </w:r>
      <w:r w:rsidR="002606D0" w:rsidRPr="00F474D7">
        <w:rPr>
          <w:rFonts w:ascii="Arial" w:hAnsi="Arial" w:cs="Arial"/>
          <w:b/>
          <w:sz w:val="24"/>
          <w:szCs w:val="24"/>
        </w:rPr>
        <w:t xml:space="preserve"> </w:t>
      </w:r>
      <w:r w:rsidRPr="00F474D7">
        <w:rPr>
          <w:rFonts w:ascii="Arial" w:hAnsi="Arial" w:cs="Arial"/>
          <w:b/>
          <w:sz w:val="24"/>
          <w:szCs w:val="24"/>
        </w:rPr>
        <w:t>Управление</w:t>
      </w:r>
      <w:r w:rsidR="002606D0" w:rsidRPr="00F474D7">
        <w:rPr>
          <w:rFonts w:ascii="Arial" w:hAnsi="Arial" w:cs="Arial"/>
          <w:b/>
          <w:sz w:val="24"/>
          <w:szCs w:val="24"/>
        </w:rPr>
        <w:t xml:space="preserve"> </w:t>
      </w:r>
      <w:r w:rsidRPr="00F474D7">
        <w:rPr>
          <w:rFonts w:ascii="Arial" w:hAnsi="Arial" w:cs="Arial"/>
          <w:b/>
          <w:sz w:val="24"/>
          <w:szCs w:val="24"/>
        </w:rPr>
        <w:t>муниципальным</w:t>
      </w:r>
      <w:r w:rsidR="002606D0" w:rsidRPr="00F474D7">
        <w:rPr>
          <w:rFonts w:ascii="Arial" w:hAnsi="Arial" w:cs="Arial"/>
          <w:b/>
          <w:sz w:val="24"/>
          <w:szCs w:val="24"/>
        </w:rPr>
        <w:t xml:space="preserve"> </w:t>
      </w:r>
      <w:r w:rsidRPr="00F474D7">
        <w:rPr>
          <w:rFonts w:ascii="Arial" w:hAnsi="Arial" w:cs="Arial"/>
          <w:b/>
          <w:sz w:val="24"/>
          <w:szCs w:val="24"/>
        </w:rPr>
        <w:t>долгом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50.1.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Управление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="002A7E54" w:rsidRPr="00F474D7">
        <w:rPr>
          <w:rFonts w:cs="Arial"/>
        </w:rPr>
        <w:t>Уставом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23577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23577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50.2.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Прекращение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выраженных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валюте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списание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100.1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50.3.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Долговые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полностью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без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условий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обеспечиваются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всем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находящимся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собственности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имуществом,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составляющим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казну,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средств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соответствующего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бюджета.</w:t>
      </w: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51.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Предельный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объем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муниципальных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заимствований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и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долга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51.1.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Право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заимствований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имени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23577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23577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lastRenderedPageBreak/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Бюджетным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="002A7E54" w:rsidRPr="00F474D7">
        <w:rPr>
          <w:rFonts w:cs="Arial"/>
        </w:rPr>
        <w:t>Уставом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принадлежит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администрации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51.2.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Предельный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заимствований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104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должен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превышать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сумму,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направляемую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текущем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финансирование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дефицита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23577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23577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(или)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погашение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23577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23577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51.3.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Предельный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каждый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устанавливается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23577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23577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рамках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ограничений,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установленных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пунктом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3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107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Со</w:t>
      </w:r>
      <w:r w:rsidR="00623577">
        <w:rPr>
          <w:rFonts w:cs="Arial"/>
        </w:rPr>
        <w:t>брание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депутатов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623577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623577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вправе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управления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утвердить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дополнительные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ограничения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муниципальному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долгу.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51.4.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Предоставление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гарантий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статьей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117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52.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Программа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муниципальных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заимствований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муниципальных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гарантий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52.1.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заимствований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приложением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поселения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52.2.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гарантий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валюте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является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приложением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решению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E571B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E571B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Программа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гарантий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валюте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формируется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требований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110.2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Бюджетного</w:t>
      </w:r>
      <w:r w:rsidR="002606D0" w:rsidRPr="00F474D7">
        <w:rPr>
          <w:rFonts w:cs="Arial"/>
        </w:rPr>
        <w:t xml:space="preserve"> </w:t>
      </w:r>
      <w:r w:rsidR="008106F4" w:rsidRPr="00F474D7">
        <w:rPr>
          <w:rFonts w:cs="Arial"/>
        </w:rPr>
        <w:t>кодекса</w:t>
      </w:r>
      <w:r w:rsidRPr="00F474D7">
        <w:rPr>
          <w:rFonts w:cs="Arial"/>
        </w:rPr>
        <w:t>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</w:p>
    <w:p w:rsidR="00E86FF2" w:rsidRPr="00F474D7" w:rsidRDefault="00E86FF2" w:rsidP="002606D0">
      <w:pPr>
        <w:suppressAutoHyphens/>
        <w:ind w:firstLine="709"/>
        <w:jc w:val="center"/>
        <w:rPr>
          <w:rFonts w:cs="Arial"/>
          <w:b/>
        </w:rPr>
      </w:pPr>
      <w:r w:rsidRPr="00F474D7">
        <w:rPr>
          <w:rFonts w:cs="Arial"/>
          <w:b/>
        </w:rPr>
        <w:t>Статья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53.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Объем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расходов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на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обслуживание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муниципального</w:t>
      </w:r>
      <w:r w:rsidR="002606D0" w:rsidRPr="00F474D7">
        <w:rPr>
          <w:rFonts w:cs="Arial"/>
          <w:b/>
        </w:rPr>
        <w:t xml:space="preserve"> </w:t>
      </w:r>
      <w:r w:rsidRPr="00F474D7">
        <w:rPr>
          <w:rFonts w:cs="Arial"/>
          <w:b/>
        </w:rPr>
        <w:t>долга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53.1.</w:t>
      </w:r>
      <w:r w:rsidR="002606D0" w:rsidRPr="00F474D7">
        <w:rPr>
          <w:rFonts w:cs="Arial"/>
        </w:rPr>
        <w:t xml:space="preserve"> </w:t>
      </w:r>
      <w:proofErr w:type="gramStart"/>
      <w:r w:rsidRPr="00F474D7">
        <w:rPr>
          <w:rFonts w:cs="Arial"/>
        </w:rPr>
        <w:t>Объем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обслуживание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очередном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году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плановом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периоде,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утвержденный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решением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E571B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E571B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данным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E571B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E571B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отчетный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финансовый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год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должен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превышать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15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процентов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E571B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E571B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proofErr w:type="gramEnd"/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исключением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объема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расходов,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которые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субвенций,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предоставляемых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из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бюджетов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системы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Российской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Федерации.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53.2.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Если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исполнении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бюджета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E571B">
        <w:rPr>
          <w:rFonts w:cs="Arial"/>
        </w:rPr>
        <w:t>Васильчуков</w:t>
      </w:r>
      <w:r w:rsidR="009607DA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E571B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нарушаются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предельные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значения,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указанные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п.51.3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51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п.53.1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статьи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53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Положения,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орган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местного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самоуправления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вправе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принимать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новые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долговые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обязательства,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за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исключением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принятия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соответствующих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целях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реструктуризации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долга.</w:t>
      </w:r>
    </w:p>
    <w:p w:rsidR="00E86FF2" w:rsidRPr="00F474D7" w:rsidRDefault="00E86FF2" w:rsidP="002606D0">
      <w:pPr>
        <w:suppressAutoHyphens/>
        <w:ind w:firstLine="709"/>
        <w:rPr>
          <w:rFonts w:cs="Arial"/>
        </w:rPr>
      </w:pPr>
      <w:r w:rsidRPr="00F474D7">
        <w:rPr>
          <w:rFonts w:cs="Arial"/>
        </w:rPr>
        <w:t>53.3.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Учет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и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регистрация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долговых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обязательств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E571B">
        <w:rPr>
          <w:rFonts w:cs="Arial"/>
        </w:rPr>
        <w:t>Васильчуков</w:t>
      </w:r>
      <w:r w:rsidR="0034309C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E571B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осуществляются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в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долговой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книге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муниципального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образования</w:t>
      </w:r>
      <w:r w:rsidR="002606D0" w:rsidRPr="00F474D7">
        <w:rPr>
          <w:rFonts w:cs="Arial"/>
        </w:rPr>
        <w:t xml:space="preserve"> </w:t>
      </w:r>
      <w:r w:rsidR="00CE571B">
        <w:rPr>
          <w:rFonts w:cs="Arial"/>
        </w:rPr>
        <w:t>Васильчуков</w:t>
      </w:r>
      <w:r w:rsidR="0034309C" w:rsidRPr="00F474D7">
        <w:rPr>
          <w:rFonts w:cs="Arial"/>
        </w:rPr>
        <w:t>ский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сельсовет</w:t>
      </w:r>
      <w:r w:rsidR="002606D0" w:rsidRPr="00F474D7">
        <w:rPr>
          <w:rFonts w:cs="Arial"/>
        </w:rPr>
        <w:t xml:space="preserve"> </w:t>
      </w:r>
      <w:r w:rsidR="00CE571B">
        <w:rPr>
          <w:rFonts w:cs="Arial"/>
        </w:rPr>
        <w:t>Ключ</w:t>
      </w:r>
      <w:r w:rsidRPr="00F474D7">
        <w:rPr>
          <w:rFonts w:cs="Arial"/>
        </w:rPr>
        <w:t>евского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района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Алтайского</w:t>
      </w:r>
      <w:r w:rsidR="002606D0" w:rsidRPr="00F474D7">
        <w:rPr>
          <w:rFonts w:cs="Arial"/>
        </w:rPr>
        <w:t xml:space="preserve"> </w:t>
      </w:r>
      <w:r w:rsidRPr="00F474D7">
        <w:rPr>
          <w:rFonts w:cs="Arial"/>
        </w:rPr>
        <w:t>края.</w:t>
      </w:r>
      <w:bookmarkEnd w:id="0"/>
    </w:p>
    <w:sectPr w:rsidR="00E86FF2" w:rsidRPr="00F474D7" w:rsidSect="002606D0">
      <w:type w:val="continuous"/>
      <w:pgSz w:w="11900" w:h="16820"/>
      <w:pgMar w:top="1134" w:right="567" w:bottom="1134" w:left="1276" w:header="709" w:footer="709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B82" w:rsidRDefault="00A01B82" w:rsidP="00A43158">
      <w:r>
        <w:separator/>
      </w:r>
    </w:p>
  </w:endnote>
  <w:endnote w:type="continuationSeparator" w:id="0">
    <w:p w:rsidR="00A01B82" w:rsidRDefault="00A01B82" w:rsidP="00A43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B82" w:rsidRDefault="00A01B82" w:rsidP="00A43158">
      <w:r>
        <w:separator/>
      </w:r>
    </w:p>
  </w:footnote>
  <w:footnote w:type="continuationSeparator" w:id="0">
    <w:p w:rsidR="00A01B82" w:rsidRDefault="00A01B82" w:rsidP="00A43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ED4D29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A826E0"/>
    <w:multiLevelType w:val="hybridMultilevel"/>
    <w:tmpl w:val="145206D6"/>
    <w:lvl w:ilvl="0" w:tplc="338AB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97658"/>
    <w:multiLevelType w:val="hybridMultilevel"/>
    <w:tmpl w:val="AB383126"/>
    <w:lvl w:ilvl="0" w:tplc="338ABBB6">
      <w:start w:val="1"/>
      <w:numFmt w:val="bullet"/>
      <w:lvlText w:val="-"/>
      <w:lvlJc w:val="left"/>
      <w:pPr>
        <w:tabs>
          <w:tab w:val="num" w:pos="901"/>
        </w:tabs>
        <w:ind w:left="901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3">
    <w:nsid w:val="117A398B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485762"/>
    <w:multiLevelType w:val="hybridMultilevel"/>
    <w:tmpl w:val="CF767CC6"/>
    <w:lvl w:ilvl="0" w:tplc="9BA20B2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3CD218A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4D448F"/>
    <w:multiLevelType w:val="hybridMultilevel"/>
    <w:tmpl w:val="905A4836"/>
    <w:lvl w:ilvl="0" w:tplc="B0ECC22C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7">
    <w:nsid w:val="337671B2"/>
    <w:multiLevelType w:val="multilevel"/>
    <w:tmpl w:val="21E849E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>
    <w:nsid w:val="39BC2047"/>
    <w:multiLevelType w:val="hybridMultilevel"/>
    <w:tmpl w:val="C20E2B38"/>
    <w:lvl w:ilvl="0" w:tplc="835E36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78337F6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C8A09C2"/>
    <w:multiLevelType w:val="hybridMultilevel"/>
    <w:tmpl w:val="30185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A62902"/>
    <w:multiLevelType w:val="multilevel"/>
    <w:tmpl w:val="F7E0F9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5415782C"/>
    <w:multiLevelType w:val="hybridMultilevel"/>
    <w:tmpl w:val="E5685B70"/>
    <w:lvl w:ilvl="0" w:tplc="A442F9CE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3">
    <w:nsid w:val="5DEA26A2"/>
    <w:multiLevelType w:val="hybridMultilevel"/>
    <w:tmpl w:val="C39857AC"/>
    <w:lvl w:ilvl="0" w:tplc="BEE4B060">
      <w:start w:val="1"/>
      <w:numFmt w:val="decimal"/>
      <w:lvlText w:val="%1."/>
      <w:lvlJc w:val="left"/>
      <w:pPr>
        <w:ind w:left="14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4">
    <w:nsid w:val="611F2857"/>
    <w:multiLevelType w:val="multilevel"/>
    <w:tmpl w:val="761A3D2E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4625BD0"/>
    <w:multiLevelType w:val="hybridMultilevel"/>
    <w:tmpl w:val="F30E100A"/>
    <w:lvl w:ilvl="0" w:tplc="338AB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C7713B"/>
    <w:multiLevelType w:val="hybridMultilevel"/>
    <w:tmpl w:val="8D50A010"/>
    <w:lvl w:ilvl="0" w:tplc="4DA2AC1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7450D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2666E2"/>
    <w:multiLevelType w:val="hybridMultilevel"/>
    <w:tmpl w:val="A64432F6"/>
    <w:lvl w:ilvl="0" w:tplc="5100C5B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C7A44C7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0F544FE"/>
    <w:multiLevelType w:val="hybridMultilevel"/>
    <w:tmpl w:val="E6527588"/>
    <w:lvl w:ilvl="0" w:tplc="4DA2AC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754F1DBB"/>
    <w:multiLevelType w:val="hybridMultilevel"/>
    <w:tmpl w:val="9236B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1675F8"/>
    <w:multiLevelType w:val="hybridMultilevel"/>
    <w:tmpl w:val="A05C7F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4"/>
  </w:num>
  <w:num w:numId="5">
    <w:abstractNumId w:val="19"/>
  </w:num>
  <w:num w:numId="6">
    <w:abstractNumId w:val="5"/>
  </w:num>
  <w:num w:numId="7">
    <w:abstractNumId w:val="17"/>
  </w:num>
  <w:num w:numId="8">
    <w:abstractNumId w:val="9"/>
  </w:num>
  <w:num w:numId="9">
    <w:abstractNumId w:val="3"/>
  </w:num>
  <w:num w:numId="10">
    <w:abstractNumId w:val="22"/>
  </w:num>
  <w:num w:numId="11">
    <w:abstractNumId w:val="18"/>
  </w:num>
  <w:num w:numId="12">
    <w:abstractNumId w:val="4"/>
  </w:num>
  <w:num w:numId="13">
    <w:abstractNumId w:val="2"/>
  </w:num>
  <w:num w:numId="14">
    <w:abstractNumId w:val="21"/>
  </w:num>
  <w:num w:numId="15">
    <w:abstractNumId w:val="10"/>
  </w:num>
  <w:num w:numId="16">
    <w:abstractNumId w:val="15"/>
  </w:num>
  <w:num w:numId="17">
    <w:abstractNumId w:val="1"/>
  </w:num>
  <w:num w:numId="18">
    <w:abstractNumId w:val="8"/>
  </w:num>
  <w:num w:numId="19">
    <w:abstractNumId w:val="11"/>
  </w:num>
  <w:num w:numId="20">
    <w:abstractNumId w:val="7"/>
  </w:num>
  <w:num w:numId="21">
    <w:abstractNumId w:val="0"/>
  </w:num>
  <w:num w:numId="22">
    <w:abstractNumId w:val="2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attachedTemplate r:id="rId1"/>
  <w:stylePaneFormatFilter w:val="3F01"/>
  <w:defaultTabStop w:val="624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3197E"/>
    <w:rsid w:val="00003B66"/>
    <w:rsid w:val="00005F02"/>
    <w:rsid w:val="00012828"/>
    <w:rsid w:val="000161ED"/>
    <w:rsid w:val="00020304"/>
    <w:rsid w:val="00024BA6"/>
    <w:rsid w:val="000265F0"/>
    <w:rsid w:val="00027808"/>
    <w:rsid w:val="00030572"/>
    <w:rsid w:val="0003585B"/>
    <w:rsid w:val="000358E9"/>
    <w:rsid w:val="00040ABE"/>
    <w:rsid w:val="00041167"/>
    <w:rsid w:val="00043163"/>
    <w:rsid w:val="000445A5"/>
    <w:rsid w:val="000445F2"/>
    <w:rsid w:val="00060BF0"/>
    <w:rsid w:val="0006166A"/>
    <w:rsid w:val="00061FE7"/>
    <w:rsid w:val="000659E7"/>
    <w:rsid w:val="00066162"/>
    <w:rsid w:val="0006709B"/>
    <w:rsid w:val="0007722F"/>
    <w:rsid w:val="0008157C"/>
    <w:rsid w:val="000846EB"/>
    <w:rsid w:val="000928CD"/>
    <w:rsid w:val="00093BE9"/>
    <w:rsid w:val="000A234C"/>
    <w:rsid w:val="000A6E3C"/>
    <w:rsid w:val="000B0DA3"/>
    <w:rsid w:val="000B0DD8"/>
    <w:rsid w:val="000B421A"/>
    <w:rsid w:val="000B45F7"/>
    <w:rsid w:val="000B57A3"/>
    <w:rsid w:val="000B59FB"/>
    <w:rsid w:val="000B7B95"/>
    <w:rsid w:val="000C326C"/>
    <w:rsid w:val="000C48E0"/>
    <w:rsid w:val="000D3957"/>
    <w:rsid w:val="000D3FCE"/>
    <w:rsid w:val="000D6399"/>
    <w:rsid w:val="000D7146"/>
    <w:rsid w:val="000D7C16"/>
    <w:rsid w:val="000E1228"/>
    <w:rsid w:val="000E1B4E"/>
    <w:rsid w:val="000E3B42"/>
    <w:rsid w:val="000E4493"/>
    <w:rsid w:val="000E4B37"/>
    <w:rsid w:val="000F105B"/>
    <w:rsid w:val="000F1428"/>
    <w:rsid w:val="000F412B"/>
    <w:rsid w:val="000F688D"/>
    <w:rsid w:val="00100701"/>
    <w:rsid w:val="00100F5F"/>
    <w:rsid w:val="00103592"/>
    <w:rsid w:val="001035AD"/>
    <w:rsid w:val="001035EE"/>
    <w:rsid w:val="00105E05"/>
    <w:rsid w:val="00105E46"/>
    <w:rsid w:val="00110DA2"/>
    <w:rsid w:val="0011322C"/>
    <w:rsid w:val="0011434A"/>
    <w:rsid w:val="0011436B"/>
    <w:rsid w:val="00122C2A"/>
    <w:rsid w:val="0012605C"/>
    <w:rsid w:val="0012726E"/>
    <w:rsid w:val="00127686"/>
    <w:rsid w:val="00131834"/>
    <w:rsid w:val="001336D1"/>
    <w:rsid w:val="00140A55"/>
    <w:rsid w:val="00141B92"/>
    <w:rsid w:val="001421CB"/>
    <w:rsid w:val="001459E6"/>
    <w:rsid w:val="00151816"/>
    <w:rsid w:val="00155602"/>
    <w:rsid w:val="00156832"/>
    <w:rsid w:val="00156BAA"/>
    <w:rsid w:val="00156E1A"/>
    <w:rsid w:val="00162401"/>
    <w:rsid w:val="00162E81"/>
    <w:rsid w:val="00163141"/>
    <w:rsid w:val="001643D0"/>
    <w:rsid w:val="001707EA"/>
    <w:rsid w:val="00171F67"/>
    <w:rsid w:val="001726AF"/>
    <w:rsid w:val="00174012"/>
    <w:rsid w:val="001758CD"/>
    <w:rsid w:val="00176FFB"/>
    <w:rsid w:val="00183DBB"/>
    <w:rsid w:val="00192102"/>
    <w:rsid w:val="001925D1"/>
    <w:rsid w:val="001978A3"/>
    <w:rsid w:val="001A28DB"/>
    <w:rsid w:val="001A4CDE"/>
    <w:rsid w:val="001A4E19"/>
    <w:rsid w:val="001A6D6F"/>
    <w:rsid w:val="001B1BD0"/>
    <w:rsid w:val="001B3824"/>
    <w:rsid w:val="001B3849"/>
    <w:rsid w:val="001B6486"/>
    <w:rsid w:val="001C37CD"/>
    <w:rsid w:val="001C5A0A"/>
    <w:rsid w:val="001C7219"/>
    <w:rsid w:val="001D196D"/>
    <w:rsid w:val="001D3418"/>
    <w:rsid w:val="001D617B"/>
    <w:rsid w:val="001D7D44"/>
    <w:rsid w:val="001E189E"/>
    <w:rsid w:val="001E1A7F"/>
    <w:rsid w:val="001E1ECE"/>
    <w:rsid w:val="001E241C"/>
    <w:rsid w:val="001E3975"/>
    <w:rsid w:val="001F0882"/>
    <w:rsid w:val="001F2718"/>
    <w:rsid w:val="001F32B1"/>
    <w:rsid w:val="001F5A91"/>
    <w:rsid w:val="001F6E70"/>
    <w:rsid w:val="00201E23"/>
    <w:rsid w:val="002027F2"/>
    <w:rsid w:val="00206EC2"/>
    <w:rsid w:val="00207B7D"/>
    <w:rsid w:val="00224607"/>
    <w:rsid w:val="002275BB"/>
    <w:rsid w:val="00230B69"/>
    <w:rsid w:val="00231C1B"/>
    <w:rsid w:val="00233565"/>
    <w:rsid w:val="00234F2C"/>
    <w:rsid w:val="00236485"/>
    <w:rsid w:val="0023699F"/>
    <w:rsid w:val="00236DE8"/>
    <w:rsid w:val="002420BB"/>
    <w:rsid w:val="00242D8E"/>
    <w:rsid w:val="00243816"/>
    <w:rsid w:val="00246B92"/>
    <w:rsid w:val="00246FD7"/>
    <w:rsid w:val="002504D0"/>
    <w:rsid w:val="002572DF"/>
    <w:rsid w:val="002573C4"/>
    <w:rsid w:val="002606D0"/>
    <w:rsid w:val="00261528"/>
    <w:rsid w:val="00263366"/>
    <w:rsid w:val="00267754"/>
    <w:rsid w:val="00272011"/>
    <w:rsid w:val="0027269C"/>
    <w:rsid w:val="00272F89"/>
    <w:rsid w:val="00277401"/>
    <w:rsid w:val="00284DEA"/>
    <w:rsid w:val="00285145"/>
    <w:rsid w:val="00296228"/>
    <w:rsid w:val="002A4B81"/>
    <w:rsid w:val="002A62DE"/>
    <w:rsid w:val="002A7262"/>
    <w:rsid w:val="002A7E54"/>
    <w:rsid w:val="002B0145"/>
    <w:rsid w:val="002B09FE"/>
    <w:rsid w:val="002B1786"/>
    <w:rsid w:val="002B1AFE"/>
    <w:rsid w:val="002B78BF"/>
    <w:rsid w:val="002C03E5"/>
    <w:rsid w:val="002C2196"/>
    <w:rsid w:val="002C5AF8"/>
    <w:rsid w:val="002D3800"/>
    <w:rsid w:val="002D3F88"/>
    <w:rsid w:val="002D4863"/>
    <w:rsid w:val="002E0A20"/>
    <w:rsid w:val="002E1CEA"/>
    <w:rsid w:val="002E2D37"/>
    <w:rsid w:val="002E49E1"/>
    <w:rsid w:val="002E53F7"/>
    <w:rsid w:val="002E587B"/>
    <w:rsid w:val="002E65E1"/>
    <w:rsid w:val="002E668F"/>
    <w:rsid w:val="002F03E6"/>
    <w:rsid w:val="002F0B5D"/>
    <w:rsid w:val="002F452A"/>
    <w:rsid w:val="002F490A"/>
    <w:rsid w:val="002F49D5"/>
    <w:rsid w:val="002F7D84"/>
    <w:rsid w:val="00301942"/>
    <w:rsid w:val="00304AE0"/>
    <w:rsid w:val="003071CC"/>
    <w:rsid w:val="00310D44"/>
    <w:rsid w:val="00315B4E"/>
    <w:rsid w:val="003210FF"/>
    <w:rsid w:val="003230C0"/>
    <w:rsid w:val="00323A63"/>
    <w:rsid w:val="00326668"/>
    <w:rsid w:val="00326785"/>
    <w:rsid w:val="0032743E"/>
    <w:rsid w:val="003303E7"/>
    <w:rsid w:val="00333573"/>
    <w:rsid w:val="00337F4B"/>
    <w:rsid w:val="003404C3"/>
    <w:rsid w:val="00342769"/>
    <w:rsid w:val="00342F6C"/>
    <w:rsid w:val="0034309C"/>
    <w:rsid w:val="0034392C"/>
    <w:rsid w:val="0034497D"/>
    <w:rsid w:val="00346733"/>
    <w:rsid w:val="0035093F"/>
    <w:rsid w:val="0035585B"/>
    <w:rsid w:val="00361DA5"/>
    <w:rsid w:val="003652A7"/>
    <w:rsid w:val="00365E91"/>
    <w:rsid w:val="003662D2"/>
    <w:rsid w:val="00366859"/>
    <w:rsid w:val="003737FB"/>
    <w:rsid w:val="00373C7E"/>
    <w:rsid w:val="00376A33"/>
    <w:rsid w:val="00376C60"/>
    <w:rsid w:val="003814D2"/>
    <w:rsid w:val="00384F34"/>
    <w:rsid w:val="0038631C"/>
    <w:rsid w:val="00387771"/>
    <w:rsid w:val="00394E5E"/>
    <w:rsid w:val="003951B7"/>
    <w:rsid w:val="003961DF"/>
    <w:rsid w:val="0039694F"/>
    <w:rsid w:val="00397B91"/>
    <w:rsid w:val="003A0882"/>
    <w:rsid w:val="003A18D8"/>
    <w:rsid w:val="003A4845"/>
    <w:rsid w:val="003B0482"/>
    <w:rsid w:val="003B05EE"/>
    <w:rsid w:val="003B2028"/>
    <w:rsid w:val="003B239A"/>
    <w:rsid w:val="003B4395"/>
    <w:rsid w:val="003C0DCF"/>
    <w:rsid w:val="003C0E71"/>
    <w:rsid w:val="003C19C7"/>
    <w:rsid w:val="003C27CB"/>
    <w:rsid w:val="003D1D5D"/>
    <w:rsid w:val="003D293F"/>
    <w:rsid w:val="003D5855"/>
    <w:rsid w:val="003D5D10"/>
    <w:rsid w:val="003D6424"/>
    <w:rsid w:val="003D653B"/>
    <w:rsid w:val="003E308E"/>
    <w:rsid w:val="003E563A"/>
    <w:rsid w:val="003F1DC3"/>
    <w:rsid w:val="003F3460"/>
    <w:rsid w:val="003F7116"/>
    <w:rsid w:val="00402561"/>
    <w:rsid w:val="00402783"/>
    <w:rsid w:val="00403219"/>
    <w:rsid w:val="004058D7"/>
    <w:rsid w:val="00410442"/>
    <w:rsid w:val="0041183B"/>
    <w:rsid w:val="00411E67"/>
    <w:rsid w:val="00415DD7"/>
    <w:rsid w:val="004205D3"/>
    <w:rsid w:val="00422C7E"/>
    <w:rsid w:val="00425C24"/>
    <w:rsid w:val="00433057"/>
    <w:rsid w:val="004351FE"/>
    <w:rsid w:val="00435B49"/>
    <w:rsid w:val="00435E06"/>
    <w:rsid w:val="00437D38"/>
    <w:rsid w:val="00444640"/>
    <w:rsid w:val="00447506"/>
    <w:rsid w:val="00450562"/>
    <w:rsid w:val="00452EA8"/>
    <w:rsid w:val="00453725"/>
    <w:rsid w:val="0045690F"/>
    <w:rsid w:val="00457007"/>
    <w:rsid w:val="00460871"/>
    <w:rsid w:val="00461D71"/>
    <w:rsid w:val="00463813"/>
    <w:rsid w:val="004650D5"/>
    <w:rsid w:val="004741D5"/>
    <w:rsid w:val="00474BD8"/>
    <w:rsid w:val="004764C3"/>
    <w:rsid w:val="00476555"/>
    <w:rsid w:val="00476DB9"/>
    <w:rsid w:val="004777AA"/>
    <w:rsid w:val="00481C1A"/>
    <w:rsid w:val="0048656A"/>
    <w:rsid w:val="00487364"/>
    <w:rsid w:val="0049619B"/>
    <w:rsid w:val="004961F0"/>
    <w:rsid w:val="004A09F1"/>
    <w:rsid w:val="004A1544"/>
    <w:rsid w:val="004A2AF8"/>
    <w:rsid w:val="004A4DA2"/>
    <w:rsid w:val="004B013A"/>
    <w:rsid w:val="004B25AA"/>
    <w:rsid w:val="004B48B8"/>
    <w:rsid w:val="004B607C"/>
    <w:rsid w:val="004C14C6"/>
    <w:rsid w:val="004C19AC"/>
    <w:rsid w:val="004C3692"/>
    <w:rsid w:val="004C7C80"/>
    <w:rsid w:val="004D0D41"/>
    <w:rsid w:val="004D1E4C"/>
    <w:rsid w:val="004D2328"/>
    <w:rsid w:val="004D2F92"/>
    <w:rsid w:val="004D3A67"/>
    <w:rsid w:val="004D6763"/>
    <w:rsid w:val="004E44DA"/>
    <w:rsid w:val="004E4FF1"/>
    <w:rsid w:val="004E6BE0"/>
    <w:rsid w:val="004E7C27"/>
    <w:rsid w:val="004F0795"/>
    <w:rsid w:val="004F0BCF"/>
    <w:rsid w:val="004F3365"/>
    <w:rsid w:val="00505A34"/>
    <w:rsid w:val="0050728D"/>
    <w:rsid w:val="00514034"/>
    <w:rsid w:val="005177BF"/>
    <w:rsid w:val="0052142A"/>
    <w:rsid w:val="0052155D"/>
    <w:rsid w:val="00521726"/>
    <w:rsid w:val="00521D10"/>
    <w:rsid w:val="005236F4"/>
    <w:rsid w:val="00526F72"/>
    <w:rsid w:val="00530FB0"/>
    <w:rsid w:val="005334A1"/>
    <w:rsid w:val="005342AF"/>
    <w:rsid w:val="00537213"/>
    <w:rsid w:val="00537950"/>
    <w:rsid w:val="005508DE"/>
    <w:rsid w:val="00561F79"/>
    <w:rsid w:val="005639CE"/>
    <w:rsid w:val="005655FF"/>
    <w:rsid w:val="00565945"/>
    <w:rsid w:val="00566417"/>
    <w:rsid w:val="005736EE"/>
    <w:rsid w:val="00586552"/>
    <w:rsid w:val="005868A0"/>
    <w:rsid w:val="00586FBA"/>
    <w:rsid w:val="0058799B"/>
    <w:rsid w:val="00592470"/>
    <w:rsid w:val="0059288E"/>
    <w:rsid w:val="005A04A9"/>
    <w:rsid w:val="005A19BF"/>
    <w:rsid w:val="005A3EB2"/>
    <w:rsid w:val="005B1B89"/>
    <w:rsid w:val="005B5148"/>
    <w:rsid w:val="005B58A3"/>
    <w:rsid w:val="005B646E"/>
    <w:rsid w:val="005B692F"/>
    <w:rsid w:val="005C0409"/>
    <w:rsid w:val="005C1477"/>
    <w:rsid w:val="005C20D2"/>
    <w:rsid w:val="005C3ACF"/>
    <w:rsid w:val="005C5A20"/>
    <w:rsid w:val="005C6C5E"/>
    <w:rsid w:val="005D67D0"/>
    <w:rsid w:val="005E0361"/>
    <w:rsid w:val="005E0CD1"/>
    <w:rsid w:val="005E103F"/>
    <w:rsid w:val="005E3E8E"/>
    <w:rsid w:val="005E537F"/>
    <w:rsid w:val="005E629F"/>
    <w:rsid w:val="005F0A67"/>
    <w:rsid w:val="005F305D"/>
    <w:rsid w:val="005F3BAE"/>
    <w:rsid w:val="005F3E1C"/>
    <w:rsid w:val="005F403C"/>
    <w:rsid w:val="005F7CBF"/>
    <w:rsid w:val="0060035E"/>
    <w:rsid w:val="006055EB"/>
    <w:rsid w:val="006070E7"/>
    <w:rsid w:val="00610B0A"/>
    <w:rsid w:val="00611B87"/>
    <w:rsid w:val="00612589"/>
    <w:rsid w:val="00622405"/>
    <w:rsid w:val="00623577"/>
    <w:rsid w:val="006247DD"/>
    <w:rsid w:val="006252E5"/>
    <w:rsid w:val="00634EC8"/>
    <w:rsid w:val="00635D6F"/>
    <w:rsid w:val="0063791E"/>
    <w:rsid w:val="00645D47"/>
    <w:rsid w:val="00652E2C"/>
    <w:rsid w:val="00656526"/>
    <w:rsid w:val="00660227"/>
    <w:rsid w:val="00660BE0"/>
    <w:rsid w:val="00663295"/>
    <w:rsid w:val="00664BB4"/>
    <w:rsid w:val="00664E38"/>
    <w:rsid w:val="006674AE"/>
    <w:rsid w:val="00670FB6"/>
    <w:rsid w:val="0067302F"/>
    <w:rsid w:val="00674CA1"/>
    <w:rsid w:val="0067594E"/>
    <w:rsid w:val="00676025"/>
    <w:rsid w:val="006769B7"/>
    <w:rsid w:val="006770D0"/>
    <w:rsid w:val="00681184"/>
    <w:rsid w:val="0068215A"/>
    <w:rsid w:val="006840F5"/>
    <w:rsid w:val="0069678B"/>
    <w:rsid w:val="00696D7F"/>
    <w:rsid w:val="006976B1"/>
    <w:rsid w:val="006A0692"/>
    <w:rsid w:val="006A2174"/>
    <w:rsid w:val="006A4099"/>
    <w:rsid w:val="006A665E"/>
    <w:rsid w:val="006A67F4"/>
    <w:rsid w:val="006A70C3"/>
    <w:rsid w:val="006B0105"/>
    <w:rsid w:val="006B1E57"/>
    <w:rsid w:val="006B2D34"/>
    <w:rsid w:val="006B320C"/>
    <w:rsid w:val="006B6439"/>
    <w:rsid w:val="006B6B27"/>
    <w:rsid w:val="006B6D33"/>
    <w:rsid w:val="006C2CC1"/>
    <w:rsid w:val="006C3D38"/>
    <w:rsid w:val="006C4321"/>
    <w:rsid w:val="006C53F7"/>
    <w:rsid w:val="006C5606"/>
    <w:rsid w:val="006D181E"/>
    <w:rsid w:val="006D6F84"/>
    <w:rsid w:val="006D74B1"/>
    <w:rsid w:val="006E1334"/>
    <w:rsid w:val="006E5D1D"/>
    <w:rsid w:val="006E6BD6"/>
    <w:rsid w:val="006F0430"/>
    <w:rsid w:val="006F06A8"/>
    <w:rsid w:val="006F0C97"/>
    <w:rsid w:val="006F108D"/>
    <w:rsid w:val="006F4DE2"/>
    <w:rsid w:val="006F536E"/>
    <w:rsid w:val="006F6E5B"/>
    <w:rsid w:val="006F7D1E"/>
    <w:rsid w:val="007064A7"/>
    <w:rsid w:val="0071146D"/>
    <w:rsid w:val="007134EF"/>
    <w:rsid w:val="00713DDB"/>
    <w:rsid w:val="00715AB5"/>
    <w:rsid w:val="00715E93"/>
    <w:rsid w:val="0071777F"/>
    <w:rsid w:val="00724499"/>
    <w:rsid w:val="00730472"/>
    <w:rsid w:val="00730767"/>
    <w:rsid w:val="0073110E"/>
    <w:rsid w:val="00731411"/>
    <w:rsid w:val="0073228F"/>
    <w:rsid w:val="007334C4"/>
    <w:rsid w:val="0073360E"/>
    <w:rsid w:val="00733FA7"/>
    <w:rsid w:val="007401A8"/>
    <w:rsid w:val="007416EE"/>
    <w:rsid w:val="007422D7"/>
    <w:rsid w:val="0074324B"/>
    <w:rsid w:val="00744DD4"/>
    <w:rsid w:val="00746088"/>
    <w:rsid w:val="00752573"/>
    <w:rsid w:val="007526C0"/>
    <w:rsid w:val="007537C9"/>
    <w:rsid w:val="00755C6E"/>
    <w:rsid w:val="007573A0"/>
    <w:rsid w:val="007613C3"/>
    <w:rsid w:val="00770627"/>
    <w:rsid w:val="007709C1"/>
    <w:rsid w:val="00773004"/>
    <w:rsid w:val="0077342B"/>
    <w:rsid w:val="00776256"/>
    <w:rsid w:val="007875F5"/>
    <w:rsid w:val="00787A45"/>
    <w:rsid w:val="0079113E"/>
    <w:rsid w:val="00791530"/>
    <w:rsid w:val="00792843"/>
    <w:rsid w:val="00793513"/>
    <w:rsid w:val="007936EB"/>
    <w:rsid w:val="00794A12"/>
    <w:rsid w:val="00794FC0"/>
    <w:rsid w:val="007A06EF"/>
    <w:rsid w:val="007A43F0"/>
    <w:rsid w:val="007A5645"/>
    <w:rsid w:val="007A6EC7"/>
    <w:rsid w:val="007B06CE"/>
    <w:rsid w:val="007B1563"/>
    <w:rsid w:val="007B35E4"/>
    <w:rsid w:val="007B46F4"/>
    <w:rsid w:val="007B6067"/>
    <w:rsid w:val="007B6960"/>
    <w:rsid w:val="007C05F1"/>
    <w:rsid w:val="007C2A34"/>
    <w:rsid w:val="007C4149"/>
    <w:rsid w:val="007C577B"/>
    <w:rsid w:val="007C6754"/>
    <w:rsid w:val="007D0D3A"/>
    <w:rsid w:val="007D16F2"/>
    <w:rsid w:val="007D1C0E"/>
    <w:rsid w:val="007D2C1A"/>
    <w:rsid w:val="007D5DB4"/>
    <w:rsid w:val="007F28C3"/>
    <w:rsid w:val="007F4487"/>
    <w:rsid w:val="007F4CD4"/>
    <w:rsid w:val="007F714C"/>
    <w:rsid w:val="00802C39"/>
    <w:rsid w:val="00803E23"/>
    <w:rsid w:val="0080496E"/>
    <w:rsid w:val="00805652"/>
    <w:rsid w:val="00806060"/>
    <w:rsid w:val="0080621A"/>
    <w:rsid w:val="00806380"/>
    <w:rsid w:val="008106F4"/>
    <w:rsid w:val="008164B0"/>
    <w:rsid w:val="00821888"/>
    <w:rsid w:val="00823B33"/>
    <w:rsid w:val="00823F78"/>
    <w:rsid w:val="008242C3"/>
    <w:rsid w:val="00830253"/>
    <w:rsid w:val="00830B5C"/>
    <w:rsid w:val="00830CAB"/>
    <w:rsid w:val="0083197E"/>
    <w:rsid w:val="00834739"/>
    <w:rsid w:val="00835117"/>
    <w:rsid w:val="00837642"/>
    <w:rsid w:val="00841119"/>
    <w:rsid w:val="00844756"/>
    <w:rsid w:val="00850512"/>
    <w:rsid w:val="008506D5"/>
    <w:rsid w:val="00851C98"/>
    <w:rsid w:val="00852639"/>
    <w:rsid w:val="00853F27"/>
    <w:rsid w:val="00854C92"/>
    <w:rsid w:val="00855E00"/>
    <w:rsid w:val="00857054"/>
    <w:rsid w:val="0085784A"/>
    <w:rsid w:val="00857D0A"/>
    <w:rsid w:val="00860400"/>
    <w:rsid w:val="008639E3"/>
    <w:rsid w:val="00865DF5"/>
    <w:rsid w:val="00873470"/>
    <w:rsid w:val="008735C2"/>
    <w:rsid w:val="00875E22"/>
    <w:rsid w:val="00877387"/>
    <w:rsid w:val="00880D4D"/>
    <w:rsid w:val="00881171"/>
    <w:rsid w:val="00883CA7"/>
    <w:rsid w:val="00886120"/>
    <w:rsid w:val="00887A36"/>
    <w:rsid w:val="008901DF"/>
    <w:rsid w:val="008926D2"/>
    <w:rsid w:val="008A39C1"/>
    <w:rsid w:val="008B02F2"/>
    <w:rsid w:val="008B04E1"/>
    <w:rsid w:val="008C444F"/>
    <w:rsid w:val="008C4FA3"/>
    <w:rsid w:val="008C58C5"/>
    <w:rsid w:val="008C698D"/>
    <w:rsid w:val="008D3E8B"/>
    <w:rsid w:val="008D4D4E"/>
    <w:rsid w:val="008D604E"/>
    <w:rsid w:val="008E1D0D"/>
    <w:rsid w:val="008E25E9"/>
    <w:rsid w:val="008E4E55"/>
    <w:rsid w:val="008E4EF8"/>
    <w:rsid w:val="008E71C9"/>
    <w:rsid w:val="008E7A40"/>
    <w:rsid w:val="008F4880"/>
    <w:rsid w:val="00901E0F"/>
    <w:rsid w:val="00903FC2"/>
    <w:rsid w:val="009125C8"/>
    <w:rsid w:val="00913993"/>
    <w:rsid w:val="00914A26"/>
    <w:rsid w:val="0091657D"/>
    <w:rsid w:val="0092094A"/>
    <w:rsid w:val="009210D9"/>
    <w:rsid w:val="00921371"/>
    <w:rsid w:val="009225C4"/>
    <w:rsid w:val="00927BED"/>
    <w:rsid w:val="00935D45"/>
    <w:rsid w:val="0094394B"/>
    <w:rsid w:val="00943E5F"/>
    <w:rsid w:val="009451FA"/>
    <w:rsid w:val="00945F95"/>
    <w:rsid w:val="00946562"/>
    <w:rsid w:val="0095476B"/>
    <w:rsid w:val="00957969"/>
    <w:rsid w:val="00957EE1"/>
    <w:rsid w:val="009607DA"/>
    <w:rsid w:val="00960BB2"/>
    <w:rsid w:val="0096265F"/>
    <w:rsid w:val="009670F2"/>
    <w:rsid w:val="00970556"/>
    <w:rsid w:val="00971471"/>
    <w:rsid w:val="00974054"/>
    <w:rsid w:val="00976D29"/>
    <w:rsid w:val="0098049F"/>
    <w:rsid w:val="009815D1"/>
    <w:rsid w:val="00984FEC"/>
    <w:rsid w:val="0098504E"/>
    <w:rsid w:val="00986827"/>
    <w:rsid w:val="00992364"/>
    <w:rsid w:val="009950BD"/>
    <w:rsid w:val="009A204A"/>
    <w:rsid w:val="009A454A"/>
    <w:rsid w:val="009B614E"/>
    <w:rsid w:val="009D2A3B"/>
    <w:rsid w:val="009D310A"/>
    <w:rsid w:val="009D5E6F"/>
    <w:rsid w:val="009E41BE"/>
    <w:rsid w:val="009E73E4"/>
    <w:rsid w:val="009E78FB"/>
    <w:rsid w:val="009F0CE1"/>
    <w:rsid w:val="009F392A"/>
    <w:rsid w:val="009F3FD2"/>
    <w:rsid w:val="009F5705"/>
    <w:rsid w:val="009F5FB0"/>
    <w:rsid w:val="00A01B82"/>
    <w:rsid w:val="00A0268B"/>
    <w:rsid w:val="00A02E00"/>
    <w:rsid w:val="00A0448C"/>
    <w:rsid w:val="00A06661"/>
    <w:rsid w:val="00A1057A"/>
    <w:rsid w:val="00A13D1A"/>
    <w:rsid w:val="00A14D85"/>
    <w:rsid w:val="00A154B2"/>
    <w:rsid w:val="00A154F4"/>
    <w:rsid w:val="00A15AD0"/>
    <w:rsid w:val="00A212DA"/>
    <w:rsid w:val="00A22E34"/>
    <w:rsid w:val="00A25224"/>
    <w:rsid w:val="00A26111"/>
    <w:rsid w:val="00A27230"/>
    <w:rsid w:val="00A33049"/>
    <w:rsid w:val="00A35EC9"/>
    <w:rsid w:val="00A3761C"/>
    <w:rsid w:val="00A377E6"/>
    <w:rsid w:val="00A43158"/>
    <w:rsid w:val="00A44AEB"/>
    <w:rsid w:val="00A45AC4"/>
    <w:rsid w:val="00A4646F"/>
    <w:rsid w:val="00A50D8E"/>
    <w:rsid w:val="00A53F55"/>
    <w:rsid w:val="00A5419A"/>
    <w:rsid w:val="00A5628F"/>
    <w:rsid w:val="00A6032B"/>
    <w:rsid w:val="00A60E4F"/>
    <w:rsid w:val="00A61421"/>
    <w:rsid w:val="00A623A4"/>
    <w:rsid w:val="00A74009"/>
    <w:rsid w:val="00A7738D"/>
    <w:rsid w:val="00A777B7"/>
    <w:rsid w:val="00A80369"/>
    <w:rsid w:val="00A811FF"/>
    <w:rsid w:val="00A822CF"/>
    <w:rsid w:val="00A83E09"/>
    <w:rsid w:val="00A83E55"/>
    <w:rsid w:val="00A843B5"/>
    <w:rsid w:val="00A84C0E"/>
    <w:rsid w:val="00A85D32"/>
    <w:rsid w:val="00A86660"/>
    <w:rsid w:val="00A9107C"/>
    <w:rsid w:val="00A93C6D"/>
    <w:rsid w:val="00A962C9"/>
    <w:rsid w:val="00AA238B"/>
    <w:rsid w:val="00AA460D"/>
    <w:rsid w:val="00AB08F9"/>
    <w:rsid w:val="00AB1C9D"/>
    <w:rsid w:val="00AB399D"/>
    <w:rsid w:val="00AB5BD5"/>
    <w:rsid w:val="00AC037D"/>
    <w:rsid w:val="00AC2C8E"/>
    <w:rsid w:val="00AC4089"/>
    <w:rsid w:val="00AC61A3"/>
    <w:rsid w:val="00AC65D7"/>
    <w:rsid w:val="00AC6987"/>
    <w:rsid w:val="00AD4AC7"/>
    <w:rsid w:val="00AD6B44"/>
    <w:rsid w:val="00AE064C"/>
    <w:rsid w:val="00AE1354"/>
    <w:rsid w:val="00AE3448"/>
    <w:rsid w:val="00AE528F"/>
    <w:rsid w:val="00AE582D"/>
    <w:rsid w:val="00AF2380"/>
    <w:rsid w:val="00AF3FE7"/>
    <w:rsid w:val="00AF7D10"/>
    <w:rsid w:val="00B0024C"/>
    <w:rsid w:val="00B00486"/>
    <w:rsid w:val="00B01D89"/>
    <w:rsid w:val="00B038F8"/>
    <w:rsid w:val="00B04536"/>
    <w:rsid w:val="00B0597E"/>
    <w:rsid w:val="00B07C97"/>
    <w:rsid w:val="00B11ED2"/>
    <w:rsid w:val="00B146C7"/>
    <w:rsid w:val="00B15955"/>
    <w:rsid w:val="00B25E3E"/>
    <w:rsid w:val="00B26843"/>
    <w:rsid w:val="00B27538"/>
    <w:rsid w:val="00B37D0B"/>
    <w:rsid w:val="00B4036F"/>
    <w:rsid w:val="00B41B26"/>
    <w:rsid w:val="00B42C16"/>
    <w:rsid w:val="00B433D1"/>
    <w:rsid w:val="00B444B4"/>
    <w:rsid w:val="00B44D6D"/>
    <w:rsid w:val="00B4523E"/>
    <w:rsid w:val="00B4530D"/>
    <w:rsid w:val="00B51855"/>
    <w:rsid w:val="00B519F1"/>
    <w:rsid w:val="00B53F78"/>
    <w:rsid w:val="00B56D84"/>
    <w:rsid w:val="00B639DC"/>
    <w:rsid w:val="00B66727"/>
    <w:rsid w:val="00B708D6"/>
    <w:rsid w:val="00B7327F"/>
    <w:rsid w:val="00B76219"/>
    <w:rsid w:val="00B80BBB"/>
    <w:rsid w:val="00B80E7A"/>
    <w:rsid w:val="00B811A4"/>
    <w:rsid w:val="00B85514"/>
    <w:rsid w:val="00B85E8A"/>
    <w:rsid w:val="00B9287D"/>
    <w:rsid w:val="00B93C5F"/>
    <w:rsid w:val="00B97B40"/>
    <w:rsid w:val="00BA087D"/>
    <w:rsid w:val="00BA0F66"/>
    <w:rsid w:val="00BA4746"/>
    <w:rsid w:val="00BA737E"/>
    <w:rsid w:val="00BC0A60"/>
    <w:rsid w:val="00BC1741"/>
    <w:rsid w:val="00BC5B80"/>
    <w:rsid w:val="00BD1274"/>
    <w:rsid w:val="00BD2935"/>
    <w:rsid w:val="00BE03D5"/>
    <w:rsid w:val="00BE08F8"/>
    <w:rsid w:val="00BE25B5"/>
    <w:rsid w:val="00BE6927"/>
    <w:rsid w:val="00BE7B31"/>
    <w:rsid w:val="00BE7E26"/>
    <w:rsid w:val="00BF0CB7"/>
    <w:rsid w:val="00BF3EB0"/>
    <w:rsid w:val="00BF4079"/>
    <w:rsid w:val="00BF6276"/>
    <w:rsid w:val="00C00268"/>
    <w:rsid w:val="00C031D2"/>
    <w:rsid w:val="00C0413C"/>
    <w:rsid w:val="00C04C9D"/>
    <w:rsid w:val="00C05B77"/>
    <w:rsid w:val="00C1048F"/>
    <w:rsid w:val="00C14887"/>
    <w:rsid w:val="00C16A4B"/>
    <w:rsid w:val="00C205F7"/>
    <w:rsid w:val="00C2220D"/>
    <w:rsid w:val="00C22349"/>
    <w:rsid w:val="00C2412D"/>
    <w:rsid w:val="00C2419B"/>
    <w:rsid w:val="00C2444E"/>
    <w:rsid w:val="00C34CB9"/>
    <w:rsid w:val="00C4556F"/>
    <w:rsid w:val="00C46AEF"/>
    <w:rsid w:val="00C50534"/>
    <w:rsid w:val="00C533DD"/>
    <w:rsid w:val="00C54E44"/>
    <w:rsid w:val="00C60997"/>
    <w:rsid w:val="00C644FE"/>
    <w:rsid w:val="00C64740"/>
    <w:rsid w:val="00C659F9"/>
    <w:rsid w:val="00C65D6D"/>
    <w:rsid w:val="00C7311E"/>
    <w:rsid w:val="00C75240"/>
    <w:rsid w:val="00C75A81"/>
    <w:rsid w:val="00C779E1"/>
    <w:rsid w:val="00C809C0"/>
    <w:rsid w:val="00C911E7"/>
    <w:rsid w:val="00C920ED"/>
    <w:rsid w:val="00C933A6"/>
    <w:rsid w:val="00C93BBA"/>
    <w:rsid w:val="00C9654E"/>
    <w:rsid w:val="00C97DC8"/>
    <w:rsid w:val="00CA1F03"/>
    <w:rsid w:val="00CA3104"/>
    <w:rsid w:val="00CA3426"/>
    <w:rsid w:val="00CA3765"/>
    <w:rsid w:val="00CA5736"/>
    <w:rsid w:val="00CA5A38"/>
    <w:rsid w:val="00CA6B8B"/>
    <w:rsid w:val="00CA6C0C"/>
    <w:rsid w:val="00CA6DB4"/>
    <w:rsid w:val="00CB2B24"/>
    <w:rsid w:val="00CB2E3E"/>
    <w:rsid w:val="00CC2DD8"/>
    <w:rsid w:val="00CC5118"/>
    <w:rsid w:val="00CC5342"/>
    <w:rsid w:val="00CC5988"/>
    <w:rsid w:val="00CC6B7E"/>
    <w:rsid w:val="00CD2957"/>
    <w:rsid w:val="00CD2B1E"/>
    <w:rsid w:val="00CD402D"/>
    <w:rsid w:val="00CD4B84"/>
    <w:rsid w:val="00CD4DF9"/>
    <w:rsid w:val="00CE411F"/>
    <w:rsid w:val="00CE4435"/>
    <w:rsid w:val="00CE571B"/>
    <w:rsid w:val="00CF1903"/>
    <w:rsid w:val="00CF3391"/>
    <w:rsid w:val="00CF3971"/>
    <w:rsid w:val="00CF3BC9"/>
    <w:rsid w:val="00CF5AEE"/>
    <w:rsid w:val="00CF66B3"/>
    <w:rsid w:val="00D028EF"/>
    <w:rsid w:val="00D03242"/>
    <w:rsid w:val="00D10C6E"/>
    <w:rsid w:val="00D113E8"/>
    <w:rsid w:val="00D1352F"/>
    <w:rsid w:val="00D1438E"/>
    <w:rsid w:val="00D148DC"/>
    <w:rsid w:val="00D1786F"/>
    <w:rsid w:val="00D20C03"/>
    <w:rsid w:val="00D21293"/>
    <w:rsid w:val="00D216EE"/>
    <w:rsid w:val="00D22AB1"/>
    <w:rsid w:val="00D300B1"/>
    <w:rsid w:val="00D31971"/>
    <w:rsid w:val="00D401B1"/>
    <w:rsid w:val="00D403AD"/>
    <w:rsid w:val="00D42FB5"/>
    <w:rsid w:val="00D43149"/>
    <w:rsid w:val="00D455FE"/>
    <w:rsid w:val="00D45D0A"/>
    <w:rsid w:val="00D46C44"/>
    <w:rsid w:val="00D508CB"/>
    <w:rsid w:val="00D51F8F"/>
    <w:rsid w:val="00D565B0"/>
    <w:rsid w:val="00D6001C"/>
    <w:rsid w:val="00D604BF"/>
    <w:rsid w:val="00D626F0"/>
    <w:rsid w:val="00D635AF"/>
    <w:rsid w:val="00D63FE6"/>
    <w:rsid w:val="00D71D4D"/>
    <w:rsid w:val="00D74705"/>
    <w:rsid w:val="00D779AC"/>
    <w:rsid w:val="00D86C63"/>
    <w:rsid w:val="00D90BDA"/>
    <w:rsid w:val="00D9124A"/>
    <w:rsid w:val="00D93CD6"/>
    <w:rsid w:val="00D9409F"/>
    <w:rsid w:val="00D97138"/>
    <w:rsid w:val="00DA072A"/>
    <w:rsid w:val="00DA0AAE"/>
    <w:rsid w:val="00DA5520"/>
    <w:rsid w:val="00DA6040"/>
    <w:rsid w:val="00DA7924"/>
    <w:rsid w:val="00DB12AA"/>
    <w:rsid w:val="00DB583E"/>
    <w:rsid w:val="00DC1306"/>
    <w:rsid w:val="00DC1783"/>
    <w:rsid w:val="00DC2AE7"/>
    <w:rsid w:val="00DC4749"/>
    <w:rsid w:val="00DC4EE7"/>
    <w:rsid w:val="00DD6DFF"/>
    <w:rsid w:val="00DD72C3"/>
    <w:rsid w:val="00DD7576"/>
    <w:rsid w:val="00DF14A7"/>
    <w:rsid w:val="00DF3BCA"/>
    <w:rsid w:val="00DF4252"/>
    <w:rsid w:val="00DF448C"/>
    <w:rsid w:val="00DF46B3"/>
    <w:rsid w:val="00E042C3"/>
    <w:rsid w:val="00E05DAD"/>
    <w:rsid w:val="00E077A2"/>
    <w:rsid w:val="00E12F0A"/>
    <w:rsid w:val="00E21451"/>
    <w:rsid w:val="00E216E6"/>
    <w:rsid w:val="00E21B7A"/>
    <w:rsid w:val="00E23CE7"/>
    <w:rsid w:val="00E26E34"/>
    <w:rsid w:val="00E27FE2"/>
    <w:rsid w:val="00E3063F"/>
    <w:rsid w:val="00E3072D"/>
    <w:rsid w:val="00E342AA"/>
    <w:rsid w:val="00E36CBE"/>
    <w:rsid w:val="00E37244"/>
    <w:rsid w:val="00E42514"/>
    <w:rsid w:val="00E464E2"/>
    <w:rsid w:val="00E46C5E"/>
    <w:rsid w:val="00E46C71"/>
    <w:rsid w:val="00E46F8D"/>
    <w:rsid w:val="00E47E97"/>
    <w:rsid w:val="00E51281"/>
    <w:rsid w:val="00E5287B"/>
    <w:rsid w:val="00E5670B"/>
    <w:rsid w:val="00E57A99"/>
    <w:rsid w:val="00E57BF6"/>
    <w:rsid w:val="00E57C8A"/>
    <w:rsid w:val="00E63220"/>
    <w:rsid w:val="00E638AB"/>
    <w:rsid w:val="00E638E3"/>
    <w:rsid w:val="00E64C3C"/>
    <w:rsid w:val="00E65A80"/>
    <w:rsid w:val="00E65DD4"/>
    <w:rsid w:val="00E70C3C"/>
    <w:rsid w:val="00E71937"/>
    <w:rsid w:val="00E7542B"/>
    <w:rsid w:val="00E76652"/>
    <w:rsid w:val="00E77638"/>
    <w:rsid w:val="00E830C9"/>
    <w:rsid w:val="00E848A6"/>
    <w:rsid w:val="00E85158"/>
    <w:rsid w:val="00E85E1D"/>
    <w:rsid w:val="00E86FF2"/>
    <w:rsid w:val="00E92028"/>
    <w:rsid w:val="00EA2F64"/>
    <w:rsid w:val="00EA5732"/>
    <w:rsid w:val="00EA69EB"/>
    <w:rsid w:val="00EB24CD"/>
    <w:rsid w:val="00EB4AAF"/>
    <w:rsid w:val="00EB75AC"/>
    <w:rsid w:val="00EC038F"/>
    <w:rsid w:val="00EC4C3F"/>
    <w:rsid w:val="00EC7712"/>
    <w:rsid w:val="00ED271A"/>
    <w:rsid w:val="00ED69DC"/>
    <w:rsid w:val="00EE1B0C"/>
    <w:rsid w:val="00EF0022"/>
    <w:rsid w:val="00EF0AEF"/>
    <w:rsid w:val="00EF300E"/>
    <w:rsid w:val="00EF4D90"/>
    <w:rsid w:val="00EF4FE9"/>
    <w:rsid w:val="00F007FF"/>
    <w:rsid w:val="00F025BB"/>
    <w:rsid w:val="00F04335"/>
    <w:rsid w:val="00F07035"/>
    <w:rsid w:val="00F1234C"/>
    <w:rsid w:val="00F13916"/>
    <w:rsid w:val="00F209EE"/>
    <w:rsid w:val="00F20FD6"/>
    <w:rsid w:val="00F22199"/>
    <w:rsid w:val="00F22A07"/>
    <w:rsid w:val="00F24CD5"/>
    <w:rsid w:val="00F2526B"/>
    <w:rsid w:val="00F273D9"/>
    <w:rsid w:val="00F30D93"/>
    <w:rsid w:val="00F36D5D"/>
    <w:rsid w:val="00F42982"/>
    <w:rsid w:val="00F437DC"/>
    <w:rsid w:val="00F45F0C"/>
    <w:rsid w:val="00F474D7"/>
    <w:rsid w:val="00F501AA"/>
    <w:rsid w:val="00F50580"/>
    <w:rsid w:val="00F5492B"/>
    <w:rsid w:val="00F54E06"/>
    <w:rsid w:val="00F575B5"/>
    <w:rsid w:val="00F600E3"/>
    <w:rsid w:val="00F62776"/>
    <w:rsid w:val="00F6468E"/>
    <w:rsid w:val="00F70B7B"/>
    <w:rsid w:val="00F726B9"/>
    <w:rsid w:val="00F77714"/>
    <w:rsid w:val="00F83C84"/>
    <w:rsid w:val="00F8407C"/>
    <w:rsid w:val="00F86110"/>
    <w:rsid w:val="00F870DF"/>
    <w:rsid w:val="00F91FF0"/>
    <w:rsid w:val="00F93D9A"/>
    <w:rsid w:val="00F9433E"/>
    <w:rsid w:val="00F94983"/>
    <w:rsid w:val="00FA175E"/>
    <w:rsid w:val="00FA409E"/>
    <w:rsid w:val="00FA79BE"/>
    <w:rsid w:val="00FB5174"/>
    <w:rsid w:val="00FB78CF"/>
    <w:rsid w:val="00FC1477"/>
    <w:rsid w:val="00FC2573"/>
    <w:rsid w:val="00FC59E4"/>
    <w:rsid w:val="00FC603D"/>
    <w:rsid w:val="00FC68B7"/>
    <w:rsid w:val="00FC7B6C"/>
    <w:rsid w:val="00FD0DD3"/>
    <w:rsid w:val="00FD185C"/>
    <w:rsid w:val="00FD18DC"/>
    <w:rsid w:val="00FD2A35"/>
    <w:rsid w:val="00FD50AB"/>
    <w:rsid w:val="00FE0B2C"/>
    <w:rsid w:val="00FE1286"/>
    <w:rsid w:val="00FE3D02"/>
    <w:rsid w:val="00FE5CD5"/>
    <w:rsid w:val="00FF0085"/>
    <w:rsid w:val="00FF06C2"/>
    <w:rsid w:val="00FF1755"/>
    <w:rsid w:val="00FF2CD4"/>
    <w:rsid w:val="00FF4FB3"/>
    <w:rsid w:val="00FF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B57A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0B57A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H2,&quot;Изумруд&quot;,!Разделы документа"/>
    <w:basedOn w:val="a"/>
    <w:link w:val="20"/>
    <w:qFormat/>
    <w:rsid w:val="000B57A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B57A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B57A3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qFormat/>
    <w:rsid w:val="007F714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locked/>
    <w:rsid w:val="00B42C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,!Разделы документа Знак"/>
    <w:link w:val="2"/>
    <w:locked/>
    <w:rsid w:val="00B42C16"/>
    <w:rPr>
      <w:rFonts w:ascii="Arial" w:hAnsi="Arial" w:cs="Arial"/>
      <w:b/>
      <w:bCs/>
      <w:iCs/>
      <w:sz w:val="30"/>
      <w:szCs w:val="28"/>
    </w:rPr>
  </w:style>
  <w:style w:type="character" w:customStyle="1" w:styleId="70">
    <w:name w:val="Заголовок 7 Знак"/>
    <w:link w:val="7"/>
    <w:semiHidden/>
    <w:locked/>
    <w:rsid w:val="007F714C"/>
    <w:rPr>
      <w:rFonts w:ascii="Calibri" w:hAnsi="Calibri" w:cs="Times New Roman"/>
      <w:sz w:val="24"/>
    </w:rPr>
  </w:style>
  <w:style w:type="paragraph" w:customStyle="1" w:styleId="FR1">
    <w:name w:val="FR1"/>
    <w:rsid w:val="00875E22"/>
    <w:pPr>
      <w:widowControl w:val="0"/>
      <w:autoSpaceDE w:val="0"/>
      <w:autoSpaceDN w:val="0"/>
      <w:adjustRightInd w:val="0"/>
      <w:spacing w:before="80"/>
      <w:ind w:left="4960"/>
    </w:pPr>
    <w:rPr>
      <w:rFonts w:ascii="Arial" w:hAnsi="Arial" w:cs="Arial"/>
      <w:b/>
      <w:bCs/>
      <w:noProof/>
      <w:sz w:val="22"/>
      <w:szCs w:val="22"/>
    </w:rPr>
  </w:style>
  <w:style w:type="paragraph" w:customStyle="1" w:styleId="ConsTitle">
    <w:name w:val="ConsTitle"/>
    <w:rsid w:val="006C2CC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rsid w:val="007D2C1A"/>
    <w:pPr>
      <w:ind w:left="720" w:firstLine="708"/>
    </w:pPr>
  </w:style>
  <w:style w:type="character" w:customStyle="1" w:styleId="a4">
    <w:name w:val="Основной текст с отступом Знак"/>
    <w:link w:val="a3"/>
    <w:locked/>
    <w:rsid w:val="00B42C16"/>
    <w:rPr>
      <w:rFonts w:cs="Times New Roman"/>
      <w:sz w:val="24"/>
    </w:rPr>
  </w:style>
  <w:style w:type="paragraph" w:customStyle="1" w:styleId="ConsPlusNormal">
    <w:name w:val="ConsPlusNormal"/>
    <w:rsid w:val="00960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4205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4F0795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4B01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4B013A"/>
    <w:rPr>
      <w:rFonts w:cs="Times New Roman"/>
      <w:sz w:val="24"/>
    </w:rPr>
  </w:style>
  <w:style w:type="paragraph" w:styleId="a5">
    <w:name w:val="Balloon Text"/>
    <w:basedOn w:val="a"/>
    <w:link w:val="a6"/>
    <w:rsid w:val="0061258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612589"/>
    <w:rPr>
      <w:rFonts w:ascii="Tahoma" w:hAnsi="Tahoma" w:cs="Times New Roman"/>
      <w:sz w:val="16"/>
    </w:rPr>
  </w:style>
  <w:style w:type="paragraph" w:styleId="a7">
    <w:name w:val="header"/>
    <w:basedOn w:val="a"/>
    <w:link w:val="a8"/>
    <w:rsid w:val="00A431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A43158"/>
    <w:rPr>
      <w:rFonts w:cs="Times New Roman"/>
      <w:sz w:val="24"/>
    </w:rPr>
  </w:style>
  <w:style w:type="paragraph" w:styleId="a9">
    <w:name w:val="footer"/>
    <w:basedOn w:val="a"/>
    <w:link w:val="aa"/>
    <w:rsid w:val="00A431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A43158"/>
    <w:rPr>
      <w:rFonts w:cs="Times New Roman"/>
      <w:sz w:val="24"/>
    </w:rPr>
  </w:style>
  <w:style w:type="paragraph" w:styleId="ab">
    <w:name w:val="Body Text"/>
    <w:basedOn w:val="a"/>
    <w:link w:val="ac"/>
    <w:rsid w:val="004741D5"/>
    <w:pPr>
      <w:spacing w:after="120"/>
    </w:pPr>
  </w:style>
  <w:style w:type="character" w:customStyle="1" w:styleId="ac">
    <w:name w:val="Основной текст Знак"/>
    <w:link w:val="ab"/>
    <w:locked/>
    <w:rsid w:val="004741D5"/>
    <w:rPr>
      <w:rFonts w:cs="Times New Roman"/>
      <w:sz w:val="24"/>
    </w:rPr>
  </w:style>
  <w:style w:type="paragraph" w:styleId="33">
    <w:name w:val="Body Text 3"/>
    <w:basedOn w:val="a"/>
    <w:link w:val="34"/>
    <w:rsid w:val="007F714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7F714C"/>
    <w:rPr>
      <w:rFonts w:cs="Times New Roman"/>
      <w:sz w:val="16"/>
    </w:rPr>
  </w:style>
  <w:style w:type="paragraph" w:customStyle="1" w:styleId="ConsNonformat">
    <w:name w:val="ConsNonformat"/>
    <w:rsid w:val="007F71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7F714C"/>
    <w:pPr>
      <w:ind w:firstLine="0"/>
      <w:jc w:val="center"/>
    </w:pPr>
    <w:rPr>
      <w:sz w:val="28"/>
      <w:szCs w:val="20"/>
    </w:rPr>
  </w:style>
  <w:style w:type="character" w:customStyle="1" w:styleId="ae">
    <w:name w:val="Название Знак"/>
    <w:link w:val="ad"/>
    <w:locked/>
    <w:rsid w:val="007F714C"/>
    <w:rPr>
      <w:rFonts w:cs="Times New Roman"/>
      <w:sz w:val="28"/>
    </w:rPr>
  </w:style>
  <w:style w:type="paragraph" w:customStyle="1" w:styleId="ConsNormal">
    <w:name w:val="ConsNormal"/>
    <w:rsid w:val="00B42C1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0B57A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locked/>
    <w:rsid w:val="00B42C16"/>
    <w:rPr>
      <w:rFonts w:ascii="Courier" w:hAnsi="Courier"/>
      <w:sz w:val="22"/>
    </w:rPr>
  </w:style>
  <w:style w:type="character" w:styleId="af1">
    <w:name w:val="page number"/>
    <w:rsid w:val="00B42C16"/>
    <w:rPr>
      <w:rFonts w:cs="Times New Roman"/>
    </w:rPr>
  </w:style>
  <w:style w:type="paragraph" w:customStyle="1" w:styleId="ConsPlusNonformat">
    <w:name w:val="ConsPlusNonformat"/>
    <w:rsid w:val="00B4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Цветовое выделение"/>
    <w:rsid w:val="00B42C16"/>
    <w:rPr>
      <w:b/>
      <w:color w:val="000080"/>
      <w:sz w:val="20"/>
    </w:rPr>
  </w:style>
  <w:style w:type="character" w:customStyle="1" w:styleId="af3">
    <w:name w:val="Гипертекстовая ссылка"/>
    <w:rsid w:val="00B42C16"/>
    <w:rPr>
      <w:b/>
      <w:color w:val="008000"/>
      <w:sz w:val="20"/>
      <w:u w:val="single"/>
    </w:rPr>
  </w:style>
  <w:style w:type="character" w:customStyle="1" w:styleId="FontStyle15">
    <w:name w:val="Font Style15"/>
    <w:rsid w:val="00B42C16"/>
    <w:rPr>
      <w:rFonts w:ascii="Times New Roman" w:hAnsi="Times New Roman"/>
      <w:sz w:val="22"/>
    </w:rPr>
  </w:style>
  <w:style w:type="paragraph" w:customStyle="1" w:styleId="Style7">
    <w:name w:val="Style7"/>
    <w:basedOn w:val="a"/>
    <w:rsid w:val="00B42C16"/>
    <w:pPr>
      <w:spacing w:line="280" w:lineRule="exact"/>
      <w:ind w:firstLine="0"/>
      <w:jc w:val="left"/>
    </w:pPr>
  </w:style>
  <w:style w:type="paragraph" w:customStyle="1" w:styleId="Style8">
    <w:name w:val="Style8"/>
    <w:basedOn w:val="a"/>
    <w:rsid w:val="00B42C16"/>
    <w:pPr>
      <w:spacing w:line="278" w:lineRule="exact"/>
      <w:ind w:firstLine="638"/>
    </w:pPr>
  </w:style>
  <w:style w:type="paragraph" w:customStyle="1" w:styleId="1-21">
    <w:name w:val="Средняя сетка 1 - Акцент 21"/>
    <w:basedOn w:val="a"/>
    <w:rsid w:val="00B42C16"/>
    <w:pPr>
      <w:ind w:left="720" w:firstLine="0"/>
      <w:contextualSpacing/>
      <w:jc w:val="left"/>
    </w:pPr>
    <w:rPr>
      <w:sz w:val="20"/>
      <w:szCs w:val="20"/>
    </w:rPr>
  </w:style>
  <w:style w:type="paragraph" w:customStyle="1" w:styleId="ConsPlusTitle">
    <w:name w:val="ConsPlusTitle"/>
    <w:rsid w:val="00B42C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2C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B4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B42C1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styleId="af4">
    <w:name w:val="annotation reference"/>
    <w:semiHidden/>
    <w:rsid w:val="00B42C16"/>
    <w:rPr>
      <w:rFonts w:cs="Times New Roman"/>
      <w:sz w:val="16"/>
    </w:rPr>
  </w:style>
  <w:style w:type="paragraph" w:styleId="af5">
    <w:name w:val="annotation subject"/>
    <w:basedOn w:val="af"/>
    <w:next w:val="af"/>
    <w:link w:val="af6"/>
    <w:semiHidden/>
    <w:rsid w:val="00B42C16"/>
    <w:rPr>
      <w:b/>
      <w:bCs/>
    </w:rPr>
  </w:style>
  <w:style w:type="character" w:customStyle="1" w:styleId="af6">
    <w:name w:val="Тема примечания Знак"/>
    <w:link w:val="af5"/>
    <w:semiHidden/>
    <w:locked/>
    <w:rsid w:val="00B42C16"/>
    <w:rPr>
      <w:rFonts w:cs="Times New Roman"/>
      <w:b/>
      <w:lang w:val="en-US"/>
    </w:rPr>
  </w:style>
  <w:style w:type="paragraph" w:customStyle="1" w:styleId="2-21">
    <w:name w:val="Средний список 2 - Акцент 21"/>
    <w:hidden/>
    <w:rsid w:val="00B42C16"/>
  </w:style>
  <w:style w:type="character" w:customStyle="1" w:styleId="blk">
    <w:name w:val="blk"/>
    <w:rsid w:val="00B42C16"/>
  </w:style>
  <w:style w:type="character" w:customStyle="1" w:styleId="u">
    <w:name w:val="u"/>
    <w:rsid w:val="00B42C16"/>
  </w:style>
  <w:style w:type="paragraph" w:customStyle="1" w:styleId="11">
    <w:name w:val="Абзац списка1"/>
    <w:basedOn w:val="a"/>
    <w:rsid w:val="00B42C1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7">
    <w:name w:val="Hyperlink"/>
    <w:basedOn w:val="a0"/>
    <w:rsid w:val="000B57A3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606D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606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locked/>
    <w:rsid w:val="000B57A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0B57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B57A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B57A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B57A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B57A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B57A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B57A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0B57A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H2,&quot;Изумруд&quot;,!Разделы документа"/>
    <w:basedOn w:val="a"/>
    <w:link w:val="20"/>
    <w:qFormat/>
    <w:rsid w:val="000B57A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B57A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B57A3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qFormat/>
    <w:rsid w:val="007F714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locked/>
    <w:rsid w:val="00B42C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,!Разделы документа Знак"/>
    <w:link w:val="2"/>
    <w:locked/>
    <w:rsid w:val="00B42C16"/>
    <w:rPr>
      <w:rFonts w:ascii="Arial" w:hAnsi="Arial" w:cs="Arial"/>
      <w:b/>
      <w:bCs/>
      <w:iCs/>
      <w:sz w:val="30"/>
      <w:szCs w:val="28"/>
    </w:rPr>
  </w:style>
  <w:style w:type="character" w:customStyle="1" w:styleId="70">
    <w:name w:val="Заголовок 7 Знак"/>
    <w:link w:val="7"/>
    <w:semiHidden/>
    <w:locked/>
    <w:rsid w:val="007F714C"/>
    <w:rPr>
      <w:rFonts w:ascii="Calibri" w:hAnsi="Calibri" w:cs="Times New Roman"/>
      <w:sz w:val="24"/>
    </w:rPr>
  </w:style>
  <w:style w:type="paragraph" w:customStyle="1" w:styleId="FR1">
    <w:name w:val="FR1"/>
    <w:rsid w:val="00875E22"/>
    <w:pPr>
      <w:widowControl w:val="0"/>
      <w:autoSpaceDE w:val="0"/>
      <w:autoSpaceDN w:val="0"/>
      <w:adjustRightInd w:val="0"/>
      <w:spacing w:before="80"/>
      <w:ind w:left="4960"/>
    </w:pPr>
    <w:rPr>
      <w:rFonts w:ascii="Arial" w:hAnsi="Arial" w:cs="Arial"/>
      <w:b/>
      <w:bCs/>
      <w:noProof/>
      <w:sz w:val="22"/>
      <w:szCs w:val="22"/>
    </w:rPr>
  </w:style>
  <w:style w:type="paragraph" w:customStyle="1" w:styleId="ConsTitle">
    <w:name w:val="ConsTitle"/>
    <w:rsid w:val="006C2CC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rsid w:val="007D2C1A"/>
    <w:pPr>
      <w:ind w:left="720" w:firstLine="708"/>
    </w:pPr>
  </w:style>
  <w:style w:type="character" w:customStyle="1" w:styleId="a4">
    <w:name w:val="Основной текст с отступом Знак"/>
    <w:link w:val="a3"/>
    <w:locked/>
    <w:rsid w:val="00B42C16"/>
    <w:rPr>
      <w:rFonts w:cs="Times New Roman"/>
      <w:sz w:val="24"/>
    </w:rPr>
  </w:style>
  <w:style w:type="paragraph" w:customStyle="1" w:styleId="ConsPlusNormal">
    <w:name w:val="ConsPlusNormal"/>
    <w:rsid w:val="00960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4205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4F0795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4B01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4B013A"/>
    <w:rPr>
      <w:rFonts w:cs="Times New Roman"/>
      <w:sz w:val="24"/>
    </w:rPr>
  </w:style>
  <w:style w:type="paragraph" w:styleId="a5">
    <w:name w:val="Balloon Text"/>
    <w:basedOn w:val="a"/>
    <w:link w:val="a6"/>
    <w:rsid w:val="0061258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612589"/>
    <w:rPr>
      <w:rFonts w:ascii="Tahoma" w:hAnsi="Tahoma" w:cs="Times New Roman"/>
      <w:sz w:val="16"/>
    </w:rPr>
  </w:style>
  <w:style w:type="paragraph" w:styleId="a7">
    <w:name w:val="header"/>
    <w:basedOn w:val="a"/>
    <w:link w:val="a8"/>
    <w:rsid w:val="00A431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A43158"/>
    <w:rPr>
      <w:rFonts w:cs="Times New Roman"/>
      <w:sz w:val="24"/>
    </w:rPr>
  </w:style>
  <w:style w:type="paragraph" w:styleId="a9">
    <w:name w:val="footer"/>
    <w:basedOn w:val="a"/>
    <w:link w:val="aa"/>
    <w:rsid w:val="00A431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A43158"/>
    <w:rPr>
      <w:rFonts w:cs="Times New Roman"/>
      <w:sz w:val="24"/>
    </w:rPr>
  </w:style>
  <w:style w:type="paragraph" w:styleId="ab">
    <w:name w:val="Body Text"/>
    <w:basedOn w:val="a"/>
    <w:link w:val="ac"/>
    <w:rsid w:val="004741D5"/>
    <w:pPr>
      <w:spacing w:after="120"/>
    </w:pPr>
  </w:style>
  <w:style w:type="character" w:customStyle="1" w:styleId="ac">
    <w:name w:val="Основной текст Знак"/>
    <w:link w:val="ab"/>
    <w:locked/>
    <w:rsid w:val="004741D5"/>
    <w:rPr>
      <w:rFonts w:cs="Times New Roman"/>
      <w:sz w:val="24"/>
    </w:rPr>
  </w:style>
  <w:style w:type="paragraph" w:styleId="33">
    <w:name w:val="Body Text 3"/>
    <w:basedOn w:val="a"/>
    <w:link w:val="34"/>
    <w:rsid w:val="007F714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7F714C"/>
    <w:rPr>
      <w:rFonts w:cs="Times New Roman"/>
      <w:sz w:val="16"/>
    </w:rPr>
  </w:style>
  <w:style w:type="paragraph" w:customStyle="1" w:styleId="ConsNonformat">
    <w:name w:val="ConsNonformat"/>
    <w:rsid w:val="007F71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7F714C"/>
    <w:pPr>
      <w:ind w:firstLine="0"/>
      <w:jc w:val="center"/>
    </w:pPr>
    <w:rPr>
      <w:sz w:val="28"/>
      <w:szCs w:val="20"/>
    </w:rPr>
  </w:style>
  <w:style w:type="character" w:customStyle="1" w:styleId="ae">
    <w:name w:val="Название Знак"/>
    <w:link w:val="ad"/>
    <w:locked/>
    <w:rsid w:val="007F714C"/>
    <w:rPr>
      <w:rFonts w:cs="Times New Roman"/>
      <w:sz w:val="28"/>
    </w:rPr>
  </w:style>
  <w:style w:type="paragraph" w:customStyle="1" w:styleId="ConsNormal">
    <w:name w:val="ConsNormal"/>
    <w:rsid w:val="00B42C1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0B57A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locked/>
    <w:rsid w:val="00B42C16"/>
    <w:rPr>
      <w:rFonts w:ascii="Courier" w:hAnsi="Courier"/>
      <w:sz w:val="22"/>
    </w:rPr>
  </w:style>
  <w:style w:type="character" w:styleId="af1">
    <w:name w:val="page number"/>
    <w:rsid w:val="00B42C16"/>
    <w:rPr>
      <w:rFonts w:cs="Times New Roman"/>
    </w:rPr>
  </w:style>
  <w:style w:type="paragraph" w:customStyle="1" w:styleId="ConsPlusNonformat">
    <w:name w:val="ConsPlusNonformat"/>
    <w:rsid w:val="00B4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Цветовое выделение"/>
    <w:rsid w:val="00B42C16"/>
    <w:rPr>
      <w:b/>
      <w:color w:val="000080"/>
      <w:sz w:val="20"/>
    </w:rPr>
  </w:style>
  <w:style w:type="character" w:customStyle="1" w:styleId="af3">
    <w:name w:val="Гипертекстовая ссылка"/>
    <w:rsid w:val="00B42C16"/>
    <w:rPr>
      <w:b/>
      <w:color w:val="008000"/>
      <w:sz w:val="20"/>
      <w:u w:val="single"/>
    </w:rPr>
  </w:style>
  <w:style w:type="character" w:customStyle="1" w:styleId="FontStyle15">
    <w:name w:val="Font Style15"/>
    <w:rsid w:val="00B42C16"/>
    <w:rPr>
      <w:rFonts w:ascii="Times New Roman" w:hAnsi="Times New Roman"/>
      <w:sz w:val="22"/>
    </w:rPr>
  </w:style>
  <w:style w:type="paragraph" w:customStyle="1" w:styleId="Style7">
    <w:name w:val="Style7"/>
    <w:basedOn w:val="a"/>
    <w:rsid w:val="00B42C16"/>
    <w:pPr>
      <w:spacing w:line="280" w:lineRule="exact"/>
      <w:ind w:firstLine="0"/>
      <w:jc w:val="left"/>
    </w:pPr>
  </w:style>
  <w:style w:type="paragraph" w:customStyle="1" w:styleId="Style8">
    <w:name w:val="Style8"/>
    <w:basedOn w:val="a"/>
    <w:rsid w:val="00B42C16"/>
    <w:pPr>
      <w:spacing w:line="278" w:lineRule="exact"/>
      <w:ind w:firstLine="638"/>
    </w:pPr>
  </w:style>
  <w:style w:type="paragraph" w:customStyle="1" w:styleId="1-21">
    <w:name w:val="Средняя сетка 1 - Акцент 21"/>
    <w:basedOn w:val="a"/>
    <w:rsid w:val="00B42C16"/>
    <w:pPr>
      <w:ind w:left="720" w:firstLine="0"/>
      <w:contextualSpacing/>
      <w:jc w:val="left"/>
    </w:pPr>
    <w:rPr>
      <w:sz w:val="20"/>
      <w:szCs w:val="20"/>
    </w:rPr>
  </w:style>
  <w:style w:type="paragraph" w:customStyle="1" w:styleId="ConsPlusTitle">
    <w:name w:val="ConsPlusTitle"/>
    <w:rsid w:val="00B42C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2C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B4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B42C1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styleId="af4">
    <w:name w:val="annotation reference"/>
    <w:semiHidden/>
    <w:rsid w:val="00B42C16"/>
    <w:rPr>
      <w:rFonts w:cs="Times New Roman"/>
      <w:sz w:val="16"/>
    </w:rPr>
  </w:style>
  <w:style w:type="paragraph" w:styleId="af5">
    <w:name w:val="annotation subject"/>
    <w:basedOn w:val="af"/>
    <w:next w:val="af"/>
    <w:link w:val="af6"/>
    <w:semiHidden/>
    <w:rsid w:val="00B42C16"/>
    <w:rPr>
      <w:b/>
      <w:bCs/>
    </w:rPr>
  </w:style>
  <w:style w:type="character" w:customStyle="1" w:styleId="af6">
    <w:name w:val="Тема примечания Знак"/>
    <w:link w:val="af5"/>
    <w:semiHidden/>
    <w:locked/>
    <w:rsid w:val="00B42C16"/>
    <w:rPr>
      <w:rFonts w:cs="Times New Roman"/>
      <w:b/>
      <w:lang w:val="en-US" w:eastAsia="x-none"/>
    </w:rPr>
  </w:style>
  <w:style w:type="paragraph" w:customStyle="1" w:styleId="2-21">
    <w:name w:val="Средний список 2 - Акцент 21"/>
    <w:hidden/>
    <w:rsid w:val="00B42C16"/>
  </w:style>
  <w:style w:type="character" w:customStyle="1" w:styleId="blk">
    <w:name w:val="blk"/>
    <w:rsid w:val="00B42C16"/>
  </w:style>
  <w:style w:type="character" w:customStyle="1" w:styleId="u">
    <w:name w:val="u"/>
    <w:rsid w:val="00B42C16"/>
  </w:style>
  <w:style w:type="paragraph" w:customStyle="1" w:styleId="11">
    <w:name w:val="Абзац списка1"/>
    <w:basedOn w:val="a"/>
    <w:rsid w:val="00B42C1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7">
    <w:name w:val="Hyperlink"/>
    <w:basedOn w:val="a0"/>
    <w:rsid w:val="000B57A3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606D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606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locked/>
    <w:rsid w:val="000B57A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0B57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B57A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B57A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B57A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B57A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B57A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96BC-656D-4D85-9D7E-8A506DDB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529</TotalTime>
  <Pages>39</Pages>
  <Words>18928</Words>
  <Characters>107895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126570</CharactersWithSpaces>
  <SharedDoc>false</SharedDoc>
  <HLinks>
    <vt:vector size="252" baseType="variant">
      <vt:variant>
        <vt:i4>6357041</vt:i4>
      </vt:variant>
      <vt:variant>
        <vt:i4>123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  <vt:variant>
        <vt:i4>7012415</vt:i4>
      </vt:variant>
      <vt:variant>
        <vt:i4>120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6357041</vt:i4>
      </vt:variant>
      <vt:variant>
        <vt:i4>117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  <vt:variant>
        <vt:i4>1638481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consultantplus://offline/ref=74063AC39A5F6DDA94406949483384BF0D06CF54DA5C10897D8CE47A16C6oFH</vt:lpwstr>
      </vt:variant>
      <vt:variant>
        <vt:lpwstr/>
      </vt:variant>
      <vt:variant>
        <vt:i4>1966116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sub_266113</vt:lpwstr>
      </vt:variant>
      <vt:variant>
        <vt:i4>6488124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consultantplus://offline/ref=A1B1032339A50D52353D097064BFA394A18431161077E6AF4AE47D200BEC48E427340082FE9B63E8kFP8M</vt:lpwstr>
      </vt:variant>
      <vt:variant>
        <vt:lpwstr/>
      </vt:variant>
      <vt:variant>
        <vt:i4>4915208</vt:i4>
      </vt:variant>
      <vt:variant>
        <vt:i4>105</vt:i4>
      </vt:variant>
      <vt:variant>
        <vt:i4>0</vt:i4>
      </vt:variant>
      <vt:variant>
        <vt:i4>5</vt:i4>
      </vt:variant>
      <vt:variant>
        <vt:lpwstr>garantf1://12068663.1000/</vt:lpwstr>
      </vt:variant>
      <vt:variant>
        <vt:lpwstr/>
      </vt:variant>
      <vt:variant>
        <vt:i4>1769505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sub_2425003</vt:lpwstr>
      </vt:variant>
      <vt:variant>
        <vt:i4>2818065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sub_2425</vt:lpwstr>
      </vt:variant>
      <vt:variant>
        <vt:i4>3145839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consultantplus://offline/ref=A1B1032339A50D52353D097064BFA394A185311C177FE6AF4AE47D200BEC48E427340082FC9Bk6P4M</vt:lpwstr>
      </vt:variant>
      <vt:variant>
        <vt:lpwstr/>
      </vt:variant>
      <vt:variant>
        <vt:i4>5439490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6488120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consultantplus://offline/ref=48C1C650AD61D943E856A60E80BC79E72B5F6FAB4669BBFC67504097DA08BEB421F95804190AF1D5OBR5K</vt:lpwstr>
      </vt:variant>
      <vt:variant>
        <vt:lpwstr/>
      </vt:variant>
      <vt:variant>
        <vt:i4>6488162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consultantplus://offline/ref=48C1C650AD61D943E856A60E80BC79E72B5A68AD4469BBFC67504097DA08BEB421F95804190AF5D1OBR2K</vt:lpwstr>
      </vt:variant>
      <vt:variant>
        <vt:lpwstr/>
      </vt:variant>
      <vt:variant>
        <vt:i4>6488112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consultantplus://offline/ref=48C1C650AD61D943E856A60E80BC79E72B5A6AAE4A61BBFC67504097DA08BEB421F95804190AF1D5OBREK</vt:lpwstr>
      </vt:variant>
      <vt:variant>
        <vt:lpwstr/>
      </vt:variant>
      <vt:variant>
        <vt:i4>6488117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consultantplus://offline/ref=48C1C650AD61D943E856A60E80BC79E72B5B6AAC4162BBFC67504097DA08BEB421F95804190AF1D5OBR6K</vt:lpwstr>
      </vt:variant>
      <vt:variant>
        <vt:lpwstr/>
      </vt:variant>
      <vt:variant>
        <vt:i4>6488172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consultantplus://offline/ref=48C1C650AD61D943E856A60E80BC79E72B5B6AA24269BBFC67504097DA08BEB421F95804190AF1D5OBR6K</vt:lpwstr>
      </vt:variant>
      <vt:variant>
        <vt:lpwstr/>
      </vt:variant>
      <vt:variant>
        <vt:i4>6488118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consultantplus://offline/ref=48C1C650AD61D943E856A60E80BC79E72B5A6BAB4465BBFC67504097DA08BEB421F95804190AF1D7OBR4K</vt:lpwstr>
      </vt:variant>
      <vt:variant>
        <vt:lpwstr/>
      </vt:variant>
      <vt:variant>
        <vt:i4>8257642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consultantplus://offline/ref=1C8D56984728638E26878F3DD45E1B2D9B342A7B21CE33CC054ECD52E3E01D0CB3B866C141EA62E8A2D8K</vt:lpwstr>
      </vt:variant>
      <vt:variant>
        <vt:lpwstr/>
      </vt:variant>
      <vt:variant>
        <vt:i4>8257646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consultantplus://offline/ref=1C8D56984728638E26878F3DD45E1B2D9B342A7522C533CC054ECD52E3E01D0CB3B866C141EA62E8A2D8K</vt:lpwstr>
      </vt:variant>
      <vt:variant>
        <vt:lpwstr/>
      </vt:variant>
      <vt:variant>
        <vt:i4>2949180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consultantplus://offline/ref=A111F2AA9A046C60E571433901659B195A6BEC3AD5A0049131D6D5DD822F6B3BD43EB9C6E6E7EF01510CK</vt:lpwstr>
      </vt:variant>
      <vt:variant>
        <vt:lpwstr/>
      </vt:variant>
      <vt:variant>
        <vt:i4>3145838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consultantplus://offline/main?base=LAW;n=106436;fld=134;dst=100775</vt:lpwstr>
      </vt:variant>
      <vt:variant>
        <vt:lpwstr/>
      </vt:variant>
      <vt:variant>
        <vt:i4>7077984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consultantplus://offline/ref=9A5CEAA876A4E8057C0AFB8FE4854D642E9AD5204C8D915B3B6B7CF0275232B8D2823F893ABF0F99n9r5I</vt:lpwstr>
      </vt:variant>
      <vt:variant>
        <vt:lpwstr/>
      </vt:variant>
      <vt:variant>
        <vt:i4>6422626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consultantplus://offline/ref=35D5C6CC40BF1BB934700F379D06C6D38D4CC090C4C70B7F5789E05C9B522D989A3B1C374BFDE695YBc8J</vt:lpwstr>
      </vt:variant>
      <vt:variant>
        <vt:lpwstr/>
      </vt:variant>
      <vt:variant>
        <vt:i4>6750261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consultantplus://offline/ref=5E72B4E5227847F14918B60E485131E3ADBE0BF6331EA90D9436AE2B8C7C7BF35557B41CF9D434X1J</vt:lpwstr>
      </vt:variant>
      <vt:variant>
        <vt:lpwstr/>
      </vt:variant>
      <vt:variant>
        <vt:i4>6750317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consultantplus://offline/ref=5E72B4E5227847F14918B60E485131E3ADBE0BF6331EA90D9436AE2B8C7C7BF35557B41CFADD34XAJ</vt:lpwstr>
      </vt:variant>
      <vt:variant>
        <vt:lpwstr/>
      </vt:variant>
      <vt:variant>
        <vt:i4>5636098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524364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consultantplus://offline/main?base=SPB;n=89255;fld=134;dst=100014</vt:lpwstr>
      </vt:variant>
      <vt:variant>
        <vt:lpwstr/>
      </vt:variant>
      <vt:variant>
        <vt:i4>2883600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sub_1701</vt:lpwstr>
      </vt:variant>
      <vt:variant>
        <vt:i4>2621493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consultantplus://offline/ref=075DAABE9D876AC7BA136CA2E0DEBED2270E4EAC184D5B855B431A44B2E7468E6D4B923343FC571A18k3I</vt:lpwstr>
      </vt:variant>
      <vt:variant>
        <vt:lpwstr/>
      </vt:variant>
      <vt:variant>
        <vt:i4>2621544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consultantplus://offline/ref=075DAABE9D876AC7BA136CA2E0DEBED2270E4EAC184D5B855B431A44B2E7468E6D4B923343FC571918k6I</vt:lpwstr>
      </vt:variant>
      <vt:variant>
        <vt:lpwstr/>
      </vt:variant>
      <vt:variant>
        <vt:i4>2621550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consultantplus://offline/ref=075DAABE9D876AC7BA136CA2E0DEBED2270E4EAC184D5B855B431A44B2E7468E6D4B923343FC571818k1I</vt:lpwstr>
      </vt:variant>
      <vt:variant>
        <vt:lpwstr/>
      </vt:variant>
      <vt:variant>
        <vt:i4>6488119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consultantplus://offline/ref=D7633EA54BA37B14022075A00D9263D0A59881ADEF821D3CBC9E1B1C5418245638964C1F53C865D7X4fCH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consultantplus://offline/ref=D26A185F15B2A542AD7A2722FF1517D7BEDBD5661E2655A4975471FFB9d6e4H</vt:lpwstr>
      </vt:variant>
      <vt:variant>
        <vt:lpwstr/>
      </vt:variant>
      <vt:variant>
        <vt:i4>6750313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consultantplus://offline/ref=3338CF305199E15085BCA9FED1F9D2387D066D032F27181C6E81648B9930AC3FE120132A81B57073T0L1H</vt:lpwstr>
      </vt:variant>
      <vt:variant>
        <vt:lpwstr/>
      </vt:variant>
      <vt:variant>
        <vt:i4>917506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consultantplus://offline/ref=E75FD3221A3AA813E7EC3B2E57CD3C2BF5EF6D91402C80BA783F3A5D62YF22G</vt:lpwstr>
      </vt:variant>
      <vt:variant>
        <vt:lpwstr/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917506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consultantplus://offline/ref=E75FD3221A3AA813E7EC3B2E57CD3C2BF5EF6D91402C80BA783F3A5D62YF22G</vt:lpwstr>
      </vt:variant>
      <vt:variant>
        <vt:lpwstr/>
      </vt:variant>
      <vt:variant>
        <vt:i4>2031697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consultantplus://offline/ref=497BACE91D69635452584E10448DF4F98378D9C82C8BA17DD341501514Q2a6P</vt:lpwstr>
      </vt:variant>
      <vt:variant>
        <vt:lpwstr/>
      </vt:variant>
      <vt:variant>
        <vt:i4>2031625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consultantplus://offline/ref=497BACE91D69635452584E10448DF4F98379D2C5288FA17DD341501514Q2a6P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consultantplus://offline/ref=B29A10DAB57C3809E8C7FE17DBAF8AFD4BBEF2A6C4D558D744DBB8F864U4yFJ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Windows User</dc:creator>
  <cp:lastModifiedBy>Волшебник</cp:lastModifiedBy>
  <cp:revision>65</cp:revision>
  <cp:lastPrinted>2020-06-01T08:02:00Z</cp:lastPrinted>
  <dcterms:created xsi:type="dcterms:W3CDTF">2023-09-11T09:15:00Z</dcterms:created>
  <dcterms:modified xsi:type="dcterms:W3CDTF">2023-12-19T05:17:00Z</dcterms:modified>
</cp:coreProperties>
</file>