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C3E" w:rsidRDefault="00960C3E" w:rsidP="00DE1F1A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960C3E" w:rsidRDefault="00960C3E" w:rsidP="00DE1F1A">
      <w:pPr>
        <w:jc w:val="center"/>
        <w:rPr>
          <w:sz w:val="26"/>
          <w:szCs w:val="26"/>
        </w:rPr>
      </w:pPr>
      <w:r>
        <w:rPr>
          <w:sz w:val="26"/>
          <w:szCs w:val="26"/>
        </w:rPr>
        <w:t>Ключевского района  Алтайского края</w:t>
      </w:r>
    </w:p>
    <w:p w:rsidR="00960C3E" w:rsidRDefault="00960C3E" w:rsidP="00DE1F1A">
      <w:pPr>
        <w:jc w:val="center"/>
        <w:rPr>
          <w:sz w:val="26"/>
          <w:szCs w:val="26"/>
        </w:rPr>
      </w:pPr>
    </w:p>
    <w:p w:rsidR="00960C3E" w:rsidRDefault="00960C3E" w:rsidP="00DE1F1A">
      <w:pPr>
        <w:jc w:val="center"/>
        <w:rPr>
          <w:sz w:val="26"/>
          <w:szCs w:val="26"/>
        </w:rPr>
      </w:pPr>
    </w:p>
    <w:p w:rsidR="00960C3E" w:rsidRDefault="00960C3E" w:rsidP="00DE1F1A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Двадцать седьмая сессии седьмого созыва</w:t>
      </w:r>
    </w:p>
    <w:p w:rsidR="00960C3E" w:rsidRDefault="00960C3E" w:rsidP="00DE1F1A">
      <w:pPr>
        <w:tabs>
          <w:tab w:val="left" w:pos="1455"/>
        </w:tabs>
        <w:jc w:val="center"/>
        <w:rPr>
          <w:sz w:val="26"/>
          <w:szCs w:val="26"/>
        </w:rPr>
      </w:pPr>
    </w:p>
    <w:p w:rsidR="00960C3E" w:rsidRDefault="00960C3E" w:rsidP="00DE1F1A">
      <w:pPr>
        <w:tabs>
          <w:tab w:val="left" w:pos="1455"/>
        </w:tabs>
        <w:jc w:val="center"/>
        <w:rPr>
          <w:sz w:val="26"/>
          <w:szCs w:val="26"/>
        </w:rPr>
      </w:pPr>
      <w:r>
        <w:rPr>
          <w:sz w:val="26"/>
          <w:szCs w:val="26"/>
        </w:rPr>
        <w:t>РЕШЕНИЕ</w:t>
      </w:r>
    </w:p>
    <w:p w:rsidR="00960C3E" w:rsidRDefault="00960C3E" w:rsidP="00DE1F1A">
      <w:pPr>
        <w:jc w:val="center"/>
        <w:rPr>
          <w:sz w:val="26"/>
          <w:szCs w:val="26"/>
        </w:rPr>
      </w:pPr>
    </w:p>
    <w:p w:rsidR="00960C3E" w:rsidRDefault="00960C3E" w:rsidP="00DE1F1A">
      <w:pPr>
        <w:jc w:val="center"/>
        <w:rPr>
          <w:sz w:val="26"/>
          <w:szCs w:val="26"/>
        </w:rPr>
      </w:pPr>
    </w:p>
    <w:p w:rsidR="00960C3E" w:rsidRDefault="00960C3E" w:rsidP="00DE1F1A">
      <w:pPr>
        <w:jc w:val="center"/>
        <w:rPr>
          <w:sz w:val="26"/>
          <w:szCs w:val="26"/>
        </w:rPr>
      </w:pPr>
    </w:p>
    <w:p w:rsidR="00960C3E" w:rsidRDefault="00BA05B9" w:rsidP="00DE1F1A">
      <w:pPr>
        <w:jc w:val="center"/>
        <w:rPr>
          <w:sz w:val="26"/>
          <w:szCs w:val="26"/>
        </w:rPr>
      </w:pPr>
      <w:r>
        <w:rPr>
          <w:sz w:val="26"/>
          <w:szCs w:val="26"/>
        </w:rPr>
        <w:t>16</w:t>
      </w:r>
      <w:r w:rsidR="00960C3E">
        <w:rPr>
          <w:sz w:val="26"/>
          <w:szCs w:val="26"/>
        </w:rPr>
        <w:t>.06.2022г.                                                                                                               № 139</w:t>
      </w:r>
    </w:p>
    <w:p w:rsidR="00960C3E" w:rsidRDefault="00960C3E" w:rsidP="00DE1F1A">
      <w:pPr>
        <w:jc w:val="center"/>
        <w:rPr>
          <w:sz w:val="26"/>
          <w:szCs w:val="26"/>
        </w:rPr>
      </w:pPr>
      <w:r>
        <w:rPr>
          <w:sz w:val="26"/>
          <w:szCs w:val="26"/>
        </w:rPr>
        <w:t>с. Васильчуки</w:t>
      </w: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Об исполнении бюджета сельсовета </w:t>
      </w: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>за 1-й квартал 202</w:t>
      </w:r>
      <w:r w:rsidR="00BA05B9">
        <w:rPr>
          <w:sz w:val="26"/>
          <w:szCs w:val="26"/>
        </w:rPr>
        <w:t>2</w:t>
      </w:r>
      <w:r>
        <w:rPr>
          <w:sz w:val="26"/>
          <w:szCs w:val="26"/>
        </w:rPr>
        <w:t>года.</w:t>
      </w: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Заслушав и обсудив отчет «Об исполнении бюджета муниципального образования Васильчуковский сельсовет Ключевского района Алтайского края за 1-й квартал 2022 года»,   </w:t>
      </w:r>
      <w:proofErr w:type="spellStart"/>
      <w:r>
        <w:rPr>
          <w:sz w:val="26"/>
          <w:szCs w:val="26"/>
        </w:rPr>
        <w:t>Васильчуковское</w:t>
      </w:r>
      <w:proofErr w:type="spellEnd"/>
      <w:r>
        <w:rPr>
          <w:sz w:val="26"/>
          <w:szCs w:val="26"/>
        </w:rPr>
        <w:t xml:space="preserve"> сельское Собрание депутатов</w:t>
      </w: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>РЕШИЛО:</w:t>
      </w: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>1. Отчет «Об исполнении бюджета муниципального образования Васильчуковский сельсовет за 1-й квартал 2022 года» утвердить.</w:t>
      </w: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>2. Настоящее решение вступает в силу с момента подписания.</w:t>
      </w: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>3. Опубликовать настоящее решение в установленном законом порядке.</w:t>
      </w:r>
    </w:p>
    <w:p w:rsidR="00960C3E" w:rsidRDefault="00960C3E" w:rsidP="00DE1F1A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решения возложить на постоянную комиссию ССД по экономике и бюджету (Попов А.Г.)</w:t>
      </w: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DE1F1A">
      <w:pPr>
        <w:jc w:val="both"/>
        <w:rPr>
          <w:sz w:val="26"/>
          <w:szCs w:val="26"/>
        </w:rPr>
      </w:pPr>
    </w:p>
    <w:p w:rsidR="00960C3E" w:rsidRDefault="00960C3E" w:rsidP="00960C3E">
      <w:pPr>
        <w:jc w:val="both"/>
        <w:rPr>
          <w:sz w:val="26"/>
          <w:szCs w:val="26"/>
        </w:rPr>
      </w:pPr>
    </w:p>
    <w:p w:rsidR="00960C3E" w:rsidRDefault="00960C3E" w:rsidP="00960C3E">
      <w:pPr>
        <w:jc w:val="both"/>
        <w:rPr>
          <w:sz w:val="26"/>
          <w:szCs w:val="26"/>
        </w:rPr>
      </w:pPr>
    </w:p>
    <w:p w:rsidR="00960C3E" w:rsidRDefault="00960C3E" w:rsidP="00960C3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сельсовета                                                                                  Т.В. </w:t>
      </w:r>
      <w:proofErr w:type="spellStart"/>
      <w:r>
        <w:rPr>
          <w:sz w:val="26"/>
          <w:szCs w:val="26"/>
        </w:rPr>
        <w:t>Летковская</w:t>
      </w:r>
      <w:proofErr w:type="spellEnd"/>
    </w:p>
    <w:p w:rsidR="00E04739" w:rsidRDefault="00E04739"/>
    <w:sectPr w:rsidR="00E04739" w:rsidSect="00E047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60C3E"/>
    <w:rsid w:val="004C7495"/>
    <w:rsid w:val="00960C3E"/>
    <w:rsid w:val="00BA05B9"/>
    <w:rsid w:val="00DE1F1A"/>
    <w:rsid w:val="00E04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cp:lastPrinted>2022-06-20T05:02:00Z</cp:lastPrinted>
  <dcterms:created xsi:type="dcterms:W3CDTF">2022-06-15T05:18:00Z</dcterms:created>
  <dcterms:modified xsi:type="dcterms:W3CDTF">2022-06-20T05:04:00Z</dcterms:modified>
</cp:coreProperties>
</file>