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A5F" w:rsidRPr="00A7258F" w:rsidRDefault="00834A5F" w:rsidP="00440F32">
      <w:pPr>
        <w:pStyle w:val="af3"/>
        <w:ind w:firstLine="0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A7258F">
        <w:rPr>
          <w:rFonts w:ascii="PT Astra Serif" w:hAnsi="PT Astra Serif" w:cs="Times New Roman"/>
          <w:b w:val="0"/>
          <w:bCs w:val="0"/>
          <w:sz w:val="28"/>
          <w:szCs w:val="28"/>
        </w:rPr>
        <w:t>Российская Федерация</w:t>
      </w:r>
    </w:p>
    <w:p w:rsidR="00834A5F" w:rsidRPr="00A7258F" w:rsidRDefault="00834A5F" w:rsidP="00440F32">
      <w:pPr>
        <w:pStyle w:val="af3"/>
        <w:ind w:firstLine="0"/>
        <w:rPr>
          <w:rFonts w:ascii="PT Astra Serif" w:hAnsi="PT Astra Serif" w:cs="Times New Roman"/>
          <w:b w:val="0"/>
          <w:bCs w:val="0"/>
          <w:sz w:val="28"/>
          <w:szCs w:val="28"/>
        </w:rPr>
      </w:pPr>
      <w:proofErr w:type="spellStart"/>
      <w:r w:rsidRPr="00A7258F">
        <w:rPr>
          <w:rFonts w:ascii="PT Astra Serif" w:hAnsi="PT Astra Serif" w:cs="Times New Roman"/>
          <w:b w:val="0"/>
          <w:bCs w:val="0"/>
          <w:sz w:val="28"/>
          <w:szCs w:val="28"/>
        </w:rPr>
        <w:t>Ключевское</w:t>
      </w:r>
      <w:proofErr w:type="spellEnd"/>
      <w:r w:rsidRPr="00A7258F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районное Собрание депутатов</w:t>
      </w:r>
    </w:p>
    <w:p w:rsidR="00834A5F" w:rsidRPr="00A7258F" w:rsidRDefault="00834A5F" w:rsidP="00440F32">
      <w:pPr>
        <w:pStyle w:val="af3"/>
        <w:ind w:firstLine="0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A7258F">
        <w:rPr>
          <w:rFonts w:ascii="PT Astra Serif" w:hAnsi="PT Astra Serif" w:cs="Times New Roman"/>
          <w:b w:val="0"/>
          <w:bCs w:val="0"/>
          <w:sz w:val="28"/>
          <w:szCs w:val="28"/>
        </w:rPr>
        <w:t>Алтайского края</w:t>
      </w:r>
    </w:p>
    <w:p w:rsidR="00834A5F" w:rsidRPr="00A7258F" w:rsidRDefault="00055611" w:rsidP="00440F32">
      <w:pPr>
        <w:pStyle w:val="af3"/>
        <w:ind w:firstLine="0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A7258F">
        <w:rPr>
          <w:rFonts w:ascii="PT Astra Serif" w:hAnsi="PT Astra Serif" w:cs="Times New Roman"/>
          <w:b w:val="0"/>
          <w:bCs w:val="0"/>
          <w:sz w:val="28"/>
          <w:szCs w:val="28"/>
        </w:rPr>
        <w:t>Четырнадцатая</w:t>
      </w:r>
      <w:r w:rsidR="00834A5F" w:rsidRPr="00A7258F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сессия восьмого созыва</w:t>
      </w:r>
    </w:p>
    <w:p w:rsidR="00834A5F" w:rsidRPr="00A7258F" w:rsidRDefault="00834A5F" w:rsidP="00440F32">
      <w:pPr>
        <w:pStyle w:val="af3"/>
        <w:ind w:firstLine="0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834A5F" w:rsidRPr="00A7258F" w:rsidRDefault="00834A5F" w:rsidP="00440F32">
      <w:pPr>
        <w:pStyle w:val="af3"/>
        <w:ind w:firstLine="0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A7258F">
        <w:rPr>
          <w:rFonts w:ascii="PT Astra Serif" w:hAnsi="PT Astra Serif" w:cs="Times New Roman"/>
          <w:b w:val="0"/>
          <w:bCs w:val="0"/>
          <w:sz w:val="28"/>
          <w:szCs w:val="28"/>
        </w:rPr>
        <w:t>РЕШЕНИЕ</w:t>
      </w:r>
    </w:p>
    <w:p w:rsidR="00834A5F" w:rsidRPr="00A7258F" w:rsidRDefault="00834A5F" w:rsidP="00834A5F">
      <w:pPr>
        <w:pStyle w:val="af3"/>
        <w:ind w:firstLine="0"/>
        <w:jc w:val="right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834A5F" w:rsidRPr="00A7258F" w:rsidRDefault="00834A5F" w:rsidP="00834A5F">
      <w:pPr>
        <w:pStyle w:val="af5"/>
        <w:rPr>
          <w:rFonts w:ascii="PT Astra Serif" w:hAnsi="PT Astra Serif" w:cs="Times New Roman"/>
          <w:sz w:val="28"/>
          <w:szCs w:val="28"/>
        </w:rPr>
      </w:pPr>
    </w:p>
    <w:p w:rsidR="00834A5F" w:rsidRPr="00A7258F" w:rsidRDefault="00834A5F" w:rsidP="00834A5F">
      <w:pPr>
        <w:pStyle w:val="af5"/>
        <w:jc w:val="left"/>
        <w:rPr>
          <w:rFonts w:ascii="PT Astra Serif" w:hAnsi="PT Astra Serif" w:cs="Times New Roman"/>
          <w:sz w:val="28"/>
          <w:szCs w:val="28"/>
        </w:rPr>
      </w:pPr>
      <w:r w:rsidRPr="00A7258F">
        <w:rPr>
          <w:rFonts w:ascii="PT Astra Serif" w:hAnsi="PT Astra Serif" w:cs="Times New Roman"/>
          <w:sz w:val="28"/>
          <w:szCs w:val="28"/>
        </w:rPr>
        <w:t>«</w:t>
      </w:r>
      <w:r w:rsidR="007164EE">
        <w:rPr>
          <w:rFonts w:ascii="PT Astra Serif" w:hAnsi="PT Astra Serif" w:cs="Times New Roman"/>
          <w:sz w:val="28"/>
          <w:szCs w:val="28"/>
        </w:rPr>
        <w:t>22</w:t>
      </w:r>
      <w:r w:rsidRPr="00A7258F">
        <w:rPr>
          <w:rFonts w:ascii="PT Astra Serif" w:hAnsi="PT Astra Serif" w:cs="Times New Roman"/>
          <w:sz w:val="28"/>
          <w:szCs w:val="28"/>
        </w:rPr>
        <w:t xml:space="preserve">» </w:t>
      </w:r>
      <w:proofErr w:type="gramStart"/>
      <w:r w:rsidRPr="00A7258F">
        <w:rPr>
          <w:rFonts w:ascii="PT Astra Serif" w:hAnsi="PT Astra Serif" w:cs="Times New Roman"/>
          <w:sz w:val="28"/>
          <w:szCs w:val="28"/>
        </w:rPr>
        <w:t>декабря  202</w:t>
      </w:r>
      <w:r w:rsidR="00055611" w:rsidRPr="00A7258F">
        <w:rPr>
          <w:rFonts w:ascii="PT Astra Serif" w:hAnsi="PT Astra Serif" w:cs="Times New Roman"/>
          <w:sz w:val="28"/>
          <w:szCs w:val="28"/>
        </w:rPr>
        <w:t>3</w:t>
      </w:r>
      <w:proofErr w:type="gramEnd"/>
      <w:r w:rsidRPr="00A7258F">
        <w:rPr>
          <w:rFonts w:ascii="PT Astra Serif" w:hAnsi="PT Astra Serif" w:cs="Times New Roman"/>
          <w:sz w:val="28"/>
          <w:szCs w:val="28"/>
        </w:rPr>
        <w:t xml:space="preserve">                                                      </w:t>
      </w:r>
      <w:r w:rsidR="00B558A7" w:rsidRPr="00A7258F">
        <w:rPr>
          <w:rFonts w:ascii="PT Astra Serif" w:hAnsi="PT Astra Serif" w:cs="Times New Roman"/>
          <w:sz w:val="28"/>
          <w:szCs w:val="28"/>
        </w:rPr>
        <w:t xml:space="preserve">                            </w:t>
      </w:r>
      <w:r w:rsidR="007164EE">
        <w:rPr>
          <w:rFonts w:ascii="PT Astra Serif" w:hAnsi="PT Astra Serif" w:cs="Times New Roman"/>
          <w:sz w:val="28"/>
          <w:szCs w:val="28"/>
        </w:rPr>
        <w:t xml:space="preserve">        </w:t>
      </w:r>
      <w:bookmarkStart w:id="0" w:name="_GoBack"/>
      <w:bookmarkEnd w:id="0"/>
      <w:r w:rsidR="00B558A7" w:rsidRPr="00A7258F">
        <w:rPr>
          <w:rFonts w:ascii="PT Astra Serif" w:hAnsi="PT Astra Serif" w:cs="Times New Roman"/>
          <w:sz w:val="28"/>
          <w:szCs w:val="28"/>
        </w:rPr>
        <w:t xml:space="preserve"> № </w:t>
      </w:r>
      <w:r w:rsidR="007164EE">
        <w:rPr>
          <w:rFonts w:ascii="PT Astra Serif" w:hAnsi="PT Astra Serif" w:cs="Times New Roman"/>
          <w:sz w:val="28"/>
          <w:szCs w:val="28"/>
        </w:rPr>
        <w:t>195</w:t>
      </w:r>
      <w:r w:rsidRPr="00A7258F">
        <w:rPr>
          <w:rFonts w:ascii="PT Astra Serif" w:hAnsi="PT Astra Serif" w:cs="Times New Roman"/>
          <w:sz w:val="28"/>
          <w:szCs w:val="28"/>
        </w:rPr>
        <w:t xml:space="preserve">    </w:t>
      </w:r>
    </w:p>
    <w:p w:rsidR="00834A5F" w:rsidRPr="00A7258F" w:rsidRDefault="00834A5F" w:rsidP="00834A5F">
      <w:pPr>
        <w:widowControl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834A5F" w:rsidRPr="00A7258F" w:rsidRDefault="00834A5F" w:rsidP="00834A5F">
      <w:pPr>
        <w:widowControl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A7258F">
        <w:rPr>
          <w:rFonts w:ascii="PT Astra Serif" w:hAnsi="PT Astra Serif"/>
          <w:b/>
          <w:bCs/>
          <w:sz w:val="28"/>
          <w:szCs w:val="28"/>
        </w:rPr>
        <w:t>О районном бюджете на 202</w:t>
      </w:r>
      <w:r w:rsidR="00055611" w:rsidRPr="00A7258F">
        <w:rPr>
          <w:rFonts w:ascii="PT Astra Serif" w:hAnsi="PT Astra Serif"/>
          <w:b/>
          <w:bCs/>
          <w:sz w:val="28"/>
          <w:szCs w:val="28"/>
        </w:rPr>
        <w:t>4</w:t>
      </w:r>
      <w:r w:rsidRPr="00A7258F">
        <w:rPr>
          <w:rFonts w:ascii="PT Astra Serif" w:hAnsi="PT Astra Serif"/>
          <w:b/>
          <w:bCs/>
          <w:sz w:val="28"/>
          <w:szCs w:val="28"/>
        </w:rPr>
        <w:t xml:space="preserve"> год и на плановый</w:t>
      </w:r>
    </w:p>
    <w:p w:rsidR="00834A5F" w:rsidRPr="00A7258F" w:rsidRDefault="00834A5F" w:rsidP="00834A5F">
      <w:pPr>
        <w:widowControl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A7258F">
        <w:rPr>
          <w:rFonts w:ascii="PT Astra Serif" w:hAnsi="PT Astra Serif"/>
          <w:b/>
          <w:bCs/>
          <w:sz w:val="28"/>
          <w:szCs w:val="28"/>
        </w:rPr>
        <w:t xml:space="preserve"> период 202</w:t>
      </w:r>
      <w:r w:rsidR="00055611" w:rsidRPr="00A7258F">
        <w:rPr>
          <w:rFonts w:ascii="PT Astra Serif" w:hAnsi="PT Astra Serif"/>
          <w:b/>
          <w:bCs/>
          <w:sz w:val="28"/>
          <w:szCs w:val="28"/>
        </w:rPr>
        <w:t>5</w:t>
      </w:r>
      <w:r w:rsidRPr="00A7258F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055611" w:rsidRPr="00A7258F">
        <w:rPr>
          <w:rFonts w:ascii="PT Astra Serif" w:hAnsi="PT Astra Serif"/>
          <w:b/>
          <w:bCs/>
          <w:sz w:val="28"/>
          <w:szCs w:val="28"/>
        </w:rPr>
        <w:t>6</w:t>
      </w:r>
      <w:r w:rsidRPr="00A7258F">
        <w:rPr>
          <w:rFonts w:ascii="PT Astra Serif" w:hAnsi="PT Astra Serif"/>
          <w:b/>
          <w:bCs/>
          <w:sz w:val="28"/>
          <w:szCs w:val="28"/>
        </w:rPr>
        <w:t xml:space="preserve"> годов</w:t>
      </w:r>
    </w:p>
    <w:p w:rsidR="00834A5F" w:rsidRPr="00A7258F" w:rsidRDefault="00834A5F" w:rsidP="00834A5F">
      <w:pPr>
        <w:widowControl w:val="0"/>
        <w:ind w:firstLine="709"/>
        <w:jc w:val="both"/>
        <w:rPr>
          <w:rFonts w:ascii="PT Astra Serif" w:hAnsi="PT Astra Serif"/>
          <w:sz w:val="32"/>
          <w:szCs w:val="32"/>
        </w:rPr>
      </w:pP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834A5F" w:rsidRPr="00A7258F" w:rsidRDefault="007B1ADF" w:rsidP="00834A5F">
      <w:pPr>
        <w:widowControl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A7258F">
        <w:rPr>
          <w:rFonts w:ascii="PT Astra Serif" w:hAnsi="PT Astra Serif"/>
          <w:bCs/>
          <w:sz w:val="28"/>
          <w:szCs w:val="28"/>
        </w:rPr>
        <w:t>Статья 1. </w:t>
      </w:r>
      <w:r w:rsidR="00834A5F" w:rsidRPr="00A7258F">
        <w:rPr>
          <w:rFonts w:ascii="PT Astra Serif" w:hAnsi="PT Astra Serif"/>
          <w:b/>
          <w:bCs/>
          <w:sz w:val="28"/>
          <w:szCs w:val="28"/>
        </w:rPr>
        <w:t>Основные характеристики</w:t>
      </w:r>
      <w:r w:rsidR="00834A5F" w:rsidRPr="00A7258F">
        <w:rPr>
          <w:rFonts w:ascii="PT Astra Serif" w:hAnsi="PT Astra Serif"/>
          <w:sz w:val="28"/>
          <w:szCs w:val="28"/>
        </w:rPr>
        <w:t xml:space="preserve"> </w:t>
      </w:r>
      <w:r w:rsidR="00834A5F" w:rsidRPr="00A7258F">
        <w:rPr>
          <w:rFonts w:ascii="PT Astra Serif" w:hAnsi="PT Astra Serif"/>
          <w:b/>
          <w:bCs/>
          <w:sz w:val="28"/>
          <w:szCs w:val="28"/>
        </w:rPr>
        <w:t xml:space="preserve">бюджета муниципального образования Ключевский район </w:t>
      </w:r>
      <w:r w:rsidR="0001207B" w:rsidRPr="00A7258F">
        <w:rPr>
          <w:rFonts w:ascii="PT Astra Serif" w:hAnsi="PT Astra Serif"/>
          <w:b/>
          <w:bCs/>
          <w:sz w:val="28"/>
          <w:szCs w:val="28"/>
        </w:rPr>
        <w:t xml:space="preserve">Алтайского края </w:t>
      </w:r>
      <w:r w:rsidR="00834A5F" w:rsidRPr="00A7258F">
        <w:rPr>
          <w:rFonts w:ascii="PT Astra Serif" w:hAnsi="PT Astra Serif"/>
          <w:b/>
          <w:bCs/>
          <w:sz w:val="28"/>
          <w:szCs w:val="28"/>
        </w:rPr>
        <w:t>на 202</w:t>
      </w:r>
      <w:r w:rsidR="00055611" w:rsidRPr="00A7258F">
        <w:rPr>
          <w:rFonts w:ascii="PT Astra Serif" w:hAnsi="PT Astra Serif"/>
          <w:b/>
          <w:bCs/>
          <w:sz w:val="28"/>
          <w:szCs w:val="28"/>
        </w:rPr>
        <w:t>4</w:t>
      </w:r>
      <w:r w:rsidR="00834A5F" w:rsidRPr="00A7258F">
        <w:rPr>
          <w:rFonts w:ascii="PT Astra Serif" w:hAnsi="PT Astra Serif"/>
          <w:b/>
          <w:bCs/>
          <w:sz w:val="28"/>
          <w:szCs w:val="28"/>
        </w:rPr>
        <w:t xml:space="preserve"> год и на плановый период 202</w:t>
      </w:r>
      <w:r w:rsidR="00055611" w:rsidRPr="00A7258F">
        <w:rPr>
          <w:rFonts w:ascii="PT Astra Serif" w:hAnsi="PT Astra Serif"/>
          <w:b/>
          <w:bCs/>
          <w:sz w:val="28"/>
          <w:szCs w:val="28"/>
        </w:rPr>
        <w:t>5</w:t>
      </w:r>
      <w:r w:rsidR="00834A5F" w:rsidRPr="00A7258F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055611" w:rsidRPr="00A7258F">
        <w:rPr>
          <w:rFonts w:ascii="PT Astra Serif" w:hAnsi="PT Astra Serif"/>
          <w:b/>
          <w:bCs/>
          <w:sz w:val="28"/>
          <w:szCs w:val="28"/>
        </w:rPr>
        <w:t>6</w:t>
      </w:r>
      <w:r w:rsidR="00834A5F" w:rsidRPr="00A7258F">
        <w:rPr>
          <w:rFonts w:ascii="PT Astra Serif" w:hAnsi="PT Astra Serif"/>
          <w:b/>
          <w:bCs/>
          <w:sz w:val="28"/>
          <w:szCs w:val="28"/>
        </w:rPr>
        <w:t xml:space="preserve"> годов</w:t>
      </w:r>
    </w:p>
    <w:p w:rsidR="00834A5F" w:rsidRPr="00A7258F" w:rsidRDefault="00834A5F" w:rsidP="00834A5F">
      <w:pPr>
        <w:widowControl w:val="0"/>
        <w:ind w:firstLine="709"/>
        <w:jc w:val="both"/>
        <w:rPr>
          <w:rFonts w:ascii="PT Astra Serif" w:hAnsi="PT Astra Serif"/>
          <w:sz w:val="32"/>
          <w:szCs w:val="32"/>
        </w:rPr>
      </w:pPr>
    </w:p>
    <w:p w:rsidR="007B1ADF" w:rsidRPr="00A7258F" w:rsidRDefault="007B1ADF" w:rsidP="007B1ADF">
      <w:pPr>
        <w:widowControl w:val="0"/>
        <w:numPr>
          <w:ilvl w:val="0"/>
          <w:numId w:val="35"/>
        </w:numPr>
        <w:tabs>
          <w:tab w:val="num" w:pos="993"/>
        </w:tabs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 xml:space="preserve">Утвердить основные характеристики </w:t>
      </w:r>
      <w:r w:rsidR="0001207B" w:rsidRPr="00A7258F">
        <w:rPr>
          <w:rFonts w:ascii="PT Astra Serif" w:hAnsi="PT Astra Serif"/>
          <w:sz w:val="28"/>
          <w:szCs w:val="28"/>
        </w:rPr>
        <w:t xml:space="preserve">бюджета муниципального образования Ключевский район Алтайского края (далее – районный бюджет) </w:t>
      </w:r>
      <w:r w:rsidRPr="00A7258F">
        <w:rPr>
          <w:rFonts w:ascii="PT Astra Serif" w:hAnsi="PT Astra Serif"/>
          <w:sz w:val="28"/>
          <w:szCs w:val="28"/>
        </w:rPr>
        <w:t>на 202</w:t>
      </w:r>
      <w:r w:rsidR="00055611" w:rsidRPr="00A7258F">
        <w:rPr>
          <w:rFonts w:ascii="PT Astra Serif" w:hAnsi="PT Astra Serif"/>
          <w:sz w:val="28"/>
          <w:szCs w:val="28"/>
        </w:rPr>
        <w:t>4</w:t>
      </w:r>
      <w:r w:rsidRPr="00A7258F">
        <w:rPr>
          <w:rFonts w:ascii="PT Astra Serif" w:hAnsi="PT Astra Serif"/>
          <w:sz w:val="28"/>
          <w:szCs w:val="28"/>
        </w:rPr>
        <w:t xml:space="preserve"> год:</w:t>
      </w:r>
    </w:p>
    <w:p w:rsidR="007B1ADF" w:rsidRPr="00A7258F" w:rsidRDefault="007B1ADF" w:rsidP="0001207B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 xml:space="preserve">1) прогнозируемый общий объем доходов </w:t>
      </w:r>
      <w:r w:rsidR="0001207B" w:rsidRPr="00A7258F">
        <w:rPr>
          <w:rFonts w:ascii="PT Astra Serif" w:hAnsi="PT Astra Serif"/>
          <w:sz w:val="28"/>
          <w:szCs w:val="28"/>
        </w:rPr>
        <w:t>районн</w:t>
      </w:r>
      <w:r w:rsidRPr="00A7258F">
        <w:rPr>
          <w:rFonts w:ascii="PT Astra Serif" w:hAnsi="PT Astra Serif"/>
          <w:sz w:val="28"/>
          <w:szCs w:val="28"/>
        </w:rPr>
        <w:t xml:space="preserve">ого бюджета в сумме </w:t>
      </w:r>
      <w:r w:rsidRPr="00A7258F">
        <w:rPr>
          <w:rFonts w:ascii="PT Astra Serif" w:hAnsi="PT Astra Serif"/>
          <w:sz w:val="28"/>
          <w:szCs w:val="28"/>
        </w:rPr>
        <w:br/>
      </w:r>
      <w:r w:rsidR="00055611" w:rsidRPr="00A7258F">
        <w:rPr>
          <w:rFonts w:ascii="PT Astra Serif" w:hAnsi="PT Astra Serif"/>
          <w:sz w:val="28"/>
          <w:szCs w:val="28"/>
        </w:rPr>
        <w:t>482045,0</w:t>
      </w:r>
      <w:r w:rsidRPr="00A7258F">
        <w:rPr>
          <w:rFonts w:ascii="PT Astra Serif" w:hAnsi="PT Astra Serif"/>
          <w:sz w:val="28"/>
          <w:szCs w:val="28"/>
        </w:rPr>
        <w:t xml:space="preserve"> тыс. рублей, в том числе </w:t>
      </w:r>
      <w:r w:rsidR="00A7258F">
        <w:rPr>
          <w:rFonts w:ascii="PT Astra Serif" w:hAnsi="PT Astra Serif"/>
          <w:sz w:val="28"/>
          <w:szCs w:val="28"/>
        </w:rPr>
        <w:t xml:space="preserve">объем </w:t>
      </w:r>
      <w:r w:rsidR="0001207B" w:rsidRPr="00A7258F">
        <w:rPr>
          <w:rFonts w:ascii="PT Astra Serif" w:hAnsi="PT Astra Serif"/>
          <w:sz w:val="28"/>
          <w:szCs w:val="28"/>
        </w:rPr>
        <w:t xml:space="preserve">налоговых и неналоговых доходов в сумме </w:t>
      </w:r>
      <w:r w:rsidR="00055611" w:rsidRPr="00A7258F">
        <w:rPr>
          <w:rFonts w:ascii="PT Astra Serif" w:hAnsi="PT Astra Serif"/>
          <w:sz w:val="28"/>
          <w:szCs w:val="28"/>
        </w:rPr>
        <w:t>137369,0</w:t>
      </w:r>
      <w:r w:rsidR="0001207B" w:rsidRPr="00A7258F">
        <w:rPr>
          <w:rFonts w:ascii="PT Astra Serif" w:hAnsi="PT Astra Serif"/>
          <w:sz w:val="28"/>
          <w:szCs w:val="28"/>
        </w:rPr>
        <w:t xml:space="preserve"> тыс. рублей,</w:t>
      </w:r>
      <w:r w:rsidRPr="00A7258F">
        <w:rPr>
          <w:rFonts w:ascii="PT Astra Serif" w:hAnsi="PT Astra Serif"/>
          <w:sz w:val="28"/>
          <w:szCs w:val="28"/>
        </w:rPr>
        <w:t xml:space="preserve"> </w:t>
      </w:r>
      <w:r w:rsidR="00A7258F">
        <w:rPr>
          <w:rFonts w:ascii="PT Astra Serif" w:hAnsi="PT Astra Serif"/>
          <w:sz w:val="28"/>
          <w:szCs w:val="28"/>
        </w:rPr>
        <w:t xml:space="preserve">объем </w:t>
      </w:r>
      <w:r w:rsidRPr="00A7258F">
        <w:rPr>
          <w:rFonts w:ascii="PT Astra Serif" w:hAnsi="PT Astra Serif"/>
          <w:sz w:val="28"/>
          <w:szCs w:val="28"/>
        </w:rPr>
        <w:t>межбюджетных трансфертов,</w:t>
      </w:r>
      <w:r w:rsidR="0001207B" w:rsidRPr="00A7258F">
        <w:rPr>
          <w:rFonts w:ascii="PT Astra Serif" w:hAnsi="PT Astra Serif"/>
          <w:sz w:val="28"/>
          <w:szCs w:val="28"/>
        </w:rPr>
        <w:t xml:space="preserve"> </w:t>
      </w:r>
      <w:r w:rsidRPr="00A7258F">
        <w:rPr>
          <w:rFonts w:ascii="PT Astra Serif" w:hAnsi="PT Astra Serif"/>
          <w:sz w:val="28"/>
          <w:szCs w:val="28"/>
        </w:rPr>
        <w:t xml:space="preserve">получаемых из бюджетов других уровней, в сумме </w:t>
      </w:r>
      <w:r w:rsidR="00055611" w:rsidRPr="00A7258F">
        <w:rPr>
          <w:rFonts w:ascii="PT Astra Serif" w:hAnsi="PT Astra Serif"/>
          <w:sz w:val="28"/>
          <w:szCs w:val="28"/>
        </w:rPr>
        <w:t>344676,0</w:t>
      </w:r>
      <w:r w:rsidRPr="00A7258F">
        <w:rPr>
          <w:rFonts w:ascii="PT Astra Serif" w:hAnsi="PT Astra Serif"/>
          <w:sz w:val="28"/>
          <w:szCs w:val="28"/>
        </w:rPr>
        <w:t xml:space="preserve"> тыс. рублей;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 xml:space="preserve">2) общий объем расходов </w:t>
      </w:r>
      <w:r w:rsidR="007B1B8C" w:rsidRPr="00A7258F">
        <w:rPr>
          <w:rFonts w:ascii="PT Astra Serif" w:hAnsi="PT Astra Serif"/>
          <w:sz w:val="28"/>
          <w:szCs w:val="28"/>
        </w:rPr>
        <w:t>районн</w:t>
      </w:r>
      <w:r w:rsidRPr="00A7258F">
        <w:rPr>
          <w:rFonts w:ascii="PT Astra Serif" w:hAnsi="PT Astra Serif"/>
          <w:sz w:val="28"/>
          <w:szCs w:val="28"/>
        </w:rPr>
        <w:t>ого бюджета в сумме</w:t>
      </w:r>
      <w:r w:rsidR="00BA3FDE" w:rsidRPr="00A7258F">
        <w:rPr>
          <w:rFonts w:ascii="PT Astra Serif" w:hAnsi="PT Astra Serif"/>
          <w:sz w:val="28"/>
          <w:szCs w:val="28"/>
        </w:rPr>
        <w:t xml:space="preserve"> </w:t>
      </w:r>
      <w:r w:rsidRPr="00A7258F">
        <w:rPr>
          <w:rFonts w:ascii="PT Astra Serif" w:hAnsi="PT Astra Serif"/>
          <w:sz w:val="28"/>
          <w:szCs w:val="28"/>
        </w:rPr>
        <w:br/>
      </w:r>
      <w:r w:rsidR="00055611" w:rsidRPr="00A7258F">
        <w:rPr>
          <w:rFonts w:ascii="PT Astra Serif" w:hAnsi="PT Astra Serif"/>
          <w:sz w:val="28"/>
          <w:szCs w:val="28"/>
        </w:rPr>
        <w:t>48</w:t>
      </w:r>
      <w:r w:rsidR="008E1B33" w:rsidRPr="00A7258F">
        <w:rPr>
          <w:rFonts w:ascii="PT Astra Serif" w:hAnsi="PT Astra Serif"/>
          <w:sz w:val="28"/>
          <w:szCs w:val="28"/>
        </w:rPr>
        <w:t>5</w:t>
      </w:r>
      <w:r w:rsidR="00055611" w:rsidRPr="00A7258F">
        <w:rPr>
          <w:rFonts w:ascii="PT Astra Serif" w:hAnsi="PT Astra Serif"/>
          <w:sz w:val="28"/>
          <w:szCs w:val="28"/>
        </w:rPr>
        <w:t>045,0</w:t>
      </w:r>
      <w:r w:rsidRPr="00A7258F">
        <w:rPr>
          <w:rFonts w:ascii="PT Astra Serif" w:hAnsi="PT Astra Serif"/>
          <w:sz w:val="28"/>
          <w:szCs w:val="28"/>
        </w:rPr>
        <w:t xml:space="preserve"> тыс. рублей;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 xml:space="preserve">3) верхний предел </w:t>
      </w:r>
      <w:r w:rsidR="007B1B8C" w:rsidRPr="00A7258F">
        <w:rPr>
          <w:rFonts w:ascii="PT Astra Serif" w:hAnsi="PT Astra Serif"/>
          <w:sz w:val="28"/>
          <w:szCs w:val="28"/>
        </w:rPr>
        <w:t>муниципального</w:t>
      </w:r>
      <w:r w:rsidR="00A7258F" w:rsidRPr="00A7258F">
        <w:rPr>
          <w:rFonts w:ascii="PT Astra Serif" w:hAnsi="PT Astra Serif"/>
          <w:sz w:val="28"/>
          <w:szCs w:val="28"/>
        </w:rPr>
        <w:t xml:space="preserve"> внутреннего</w:t>
      </w:r>
      <w:r w:rsidRPr="00A7258F">
        <w:rPr>
          <w:rFonts w:ascii="PT Astra Serif" w:hAnsi="PT Astra Serif"/>
          <w:sz w:val="28"/>
          <w:szCs w:val="28"/>
        </w:rPr>
        <w:t xml:space="preserve"> долга</w:t>
      </w:r>
      <w:r w:rsidR="00A7258F">
        <w:rPr>
          <w:rFonts w:ascii="PT Astra Serif" w:hAnsi="PT Astra Serif"/>
          <w:sz w:val="28"/>
          <w:szCs w:val="28"/>
        </w:rPr>
        <w:t xml:space="preserve"> Ключевского       района</w:t>
      </w:r>
      <w:r w:rsidRPr="00A7258F">
        <w:rPr>
          <w:rFonts w:ascii="PT Astra Serif" w:hAnsi="PT Astra Serif"/>
          <w:sz w:val="28"/>
          <w:szCs w:val="28"/>
        </w:rPr>
        <w:t xml:space="preserve"> на 1 января 202</w:t>
      </w:r>
      <w:r w:rsidR="00055611" w:rsidRPr="00A7258F">
        <w:rPr>
          <w:rFonts w:ascii="PT Astra Serif" w:hAnsi="PT Astra Serif"/>
          <w:sz w:val="28"/>
          <w:szCs w:val="28"/>
        </w:rPr>
        <w:t>5</w:t>
      </w:r>
      <w:r w:rsidRPr="00A7258F">
        <w:rPr>
          <w:rFonts w:ascii="PT Astra Serif" w:hAnsi="PT Astra Serif"/>
          <w:sz w:val="28"/>
          <w:szCs w:val="28"/>
        </w:rPr>
        <w:t xml:space="preserve"> года в сумме </w:t>
      </w:r>
      <w:r w:rsidR="007B1B8C" w:rsidRPr="00A7258F">
        <w:rPr>
          <w:rFonts w:ascii="PT Astra Serif" w:hAnsi="PT Astra Serif"/>
          <w:sz w:val="28"/>
          <w:szCs w:val="28"/>
        </w:rPr>
        <w:t>2</w:t>
      </w:r>
      <w:r w:rsidR="005A3BCE" w:rsidRPr="00A7258F">
        <w:rPr>
          <w:rFonts w:ascii="PT Astra Serif" w:hAnsi="PT Astra Serif"/>
          <w:sz w:val="28"/>
          <w:szCs w:val="28"/>
        </w:rPr>
        <w:t>4500</w:t>
      </w:r>
      <w:r w:rsidR="007B1B8C" w:rsidRPr="00A7258F">
        <w:rPr>
          <w:rFonts w:ascii="PT Astra Serif" w:hAnsi="PT Astra Serif"/>
          <w:sz w:val="28"/>
          <w:szCs w:val="28"/>
        </w:rPr>
        <w:t>,0</w:t>
      </w:r>
      <w:r w:rsidRPr="00A7258F">
        <w:rPr>
          <w:rFonts w:ascii="PT Astra Serif" w:hAnsi="PT Astra Serif"/>
          <w:sz w:val="28"/>
          <w:szCs w:val="28"/>
        </w:rPr>
        <w:t xml:space="preserve"> тыс. рублей;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>4) </w:t>
      </w:r>
      <w:r w:rsidR="000045DD" w:rsidRPr="00A7258F">
        <w:rPr>
          <w:rFonts w:ascii="PT Astra Serif" w:hAnsi="PT Astra Serif"/>
          <w:sz w:val="28"/>
          <w:szCs w:val="28"/>
        </w:rPr>
        <w:t>деф</w:t>
      </w:r>
      <w:r w:rsidRPr="00A7258F">
        <w:rPr>
          <w:rFonts w:ascii="PT Astra Serif" w:hAnsi="PT Astra Serif"/>
          <w:sz w:val="28"/>
          <w:szCs w:val="28"/>
        </w:rPr>
        <w:t xml:space="preserve">ицит </w:t>
      </w:r>
      <w:r w:rsidR="000E7DA0" w:rsidRPr="00A7258F">
        <w:rPr>
          <w:rFonts w:ascii="PT Astra Serif" w:hAnsi="PT Astra Serif"/>
          <w:sz w:val="28"/>
          <w:szCs w:val="28"/>
        </w:rPr>
        <w:t>районн</w:t>
      </w:r>
      <w:r w:rsidRPr="00A7258F">
        <w:rPr>
          <w:rFonts w:ascii="PT Astra Serif" w:hAnsi="PT Astra Serif"/>
          <w:sz w:val="28"/>
          <w:szCs w:val="28"/>
        </w:rPr>
        <w:t xml:space="preserve">ого бюджета в сумме </w:t>
      </w:r>
      <w:r w:rsidR="00055611" w:rsidRPr="00A7258F">
        <w:rPr>
          <w:rFonts w:ascii="PT Astra Serif" w:hAnsi="PT Astra Serif"/>
          <w:sz w:val="28"/>
          <w:szCs w:val="28"/>
        </w:rPr>
        <w:t>3000,0</w:t>
      </w:r>
      <w:r w:rsidRPr="00A7258F">
        <w:rPr>
          <w:rFonts w:ascii="PT Astra Serif" w:hAnsi="PT Astra Serif"/>
          <w:sz w:val="28"/>
          <w:szCs w:val="28"/>
        </w:rPr>
        <w:t xml:space="preserve"> тыс. рублей.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>2. Утв</w:t>
      </w:r>
      <w:r w:rsidR="000E7DA0" w:rsidRPr="00A7258F">
        <w:rPr>
          <w:rFonts w:ascii="PT Astra Serif" w:hAnsi="PT Astra Serif"/>
          <w:sz w:val="28"/>
          <w:szCs w:val="28"/>
        </w:rPr>
        <w:t>ердить основные характеристики районн</w:t>
      </w:r>
      <w:r w:rsidRPr="00A7258F">
        <w:rPr>
          <w:rFonts w:ascii="PT Astra Serif" w:hAnsi="PT Astra Serif"/>
          <w:sz w:val="28"/>
          <w:szCs w:val="28"/>
        </w:rPr>
        <w:t>ого бюджета на 202</w:t>
      </w:r>
      <w:r w:rsidR="00861610" w:rsidRPr="00A7258F">
        <w:rPr>
          <w:rFonts w:ascii="PT Astra Serif" w:hAnsi="PT Astra Serif"/>
          <w:sz w:val="28"/>
          <w:szCs w:val="28"/>
        </w:rPr>
        <w:t>5</w:t>
      </w:r>
      <w:r w:rsidRPr="00A7258F">
        <w:rPr>
          <w:rFonts w:ascii="PT Astra Serif" w:hAnsi="PT Astra Serif"/>
          <w:sz w:val="28"/>
          <w:szCs w:val="28"/>
        </w:rPr>
        <w:t xml:space="preserve"> год </w:t>
      </w:r>
      <w:r w:rsidRPr="00A7258F">
        <w:rPr>
          <w:rFonts w:ascii="PT Astra Serif" w:hAnsi="PT Astra Serif"/>
          <w:sz w:val="28"/>
          <w:szCs w:val="28"/>
        </w:rPr>
        <w:br/>
        <w:t>и на 202</w:t>
      </w:r>
      <w:r w:rsidR="00861610" w:rsidRPr="00A7258F">
        <w:rPr>
          <w:rFonts w:ascii="PT Astra Serif" w:hAnsi="PT Astra Serif"/>
          <w:sz w:val="28"/>
          <w:szCs w:val="28"/>
        </w:rPr>
        <w:t>6</w:t>
      </w:r>
      <w:r w:rsidRPr="00A7258F">
        <w:rPr>
          <w:rFonts w:ascii="PT Astra Serif" w:hAnsi="PT Astra Serif"/>
          <w:sz w:val="28"/>
          <w:szCs w:val="28"/>
        </w:rPr>
        <w:t xml:space="preserve"> год:</w:t>
      </w:r>
    </w:p>
    <w:p w:rsidR="000E7DA0" w:rsidRPr="00A7258F" w:rsidRDefault="007B1ADF" w:rsidP="007B1ADF">
      <w:pPr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 xml:space="preserve">1) </w:t>
      </w:r>
      <w:r w:rsidRPr="00A7258F">
        <w:rPr>
          <w:rFonts w:ascii="PT Astra Serif" w:hAnsi="PT Astra Serif"/>
          <w:spacing w:val="-2"/>
          <w:sz w:val="28"/>
          <w:szCs w:val="28"/>
        </w:rPr>
        <w:t xml:space="preserve">прогнозируемый общий объем доходов </w:t>
      </w:r>
      <w:r w:rsidR="000E7DA0" w:rsidRPr="00A7258F">
        <w:rPr>
          <w:rFonts w:ascii="PT Astra Serif" w:hAnsi="PT Astra Serif"/>
          <w:spacing w:val="-2"/>
          <w:sz w:val="28"/>
          <w:szCs w:val="28"/>
        </w:rPr>
        <w:t>районн</w:t>
      </w:r>
      <w:r w:rsidRPr="00A7258F">
        <w:rPr>
          <w:rFonts w:ascii="PT Astra Serif" w:hAnsi="PT Astra Serif"/>
          <w:spacing w:val="-2"/>
          <w:sz w:val="28"/>
          <w:szCs w:val="28"/>
        </w:rPr>
        <w:t>ого бюджета на 202</w:t>
      </w:r>
      <w:r w:rsidR="00861610" w:rsidRPr="00A7258F">
        <w:rPr>
          <w:rFonts w:ascii="PT Astra Serif" w:hAnsi="PT Astra Serif"/>
          <w:spacing w:val="-2"/>
          <w:sz w:val="28"/>
          <w:szCs w:val="28"/>
        </w:rPr>
        <w:t>5</w:t>
      </w:r>
      <w:r w:rsidRPr="00A7258F">
        <w:rPr>
          <w:rFonts w:ascii="PT Astra Serif" w:hAnsi="PT Astra Serif"/>
          <w:spacing w:val="-2"/>
          <w:sz w:val="28"/>
          <w:szCs w:val="28"/>
        </w:rPr>
        <w:t xml:space="preserve"> год  </w:t>
      </w:r>
      <w:r w:rsidRPr="00A7258F">
        <w:rPr>
          <w:rFonts w:ascii="PT Astra Serif" w:hAnsi="PT Astra Serif"/>
          <w:spacing w:val="-2"/>
          <w:sz w:val="28"/>
          <w:szCs w:val="28"/>
        </w:rPr>
        <w:br/>
        <w:t xml:space="preserve">в сумме </w:t>
      </w:r>
      <w:r w:rsidR="00341D9C" w:rsidRPr="00A7258F">
        <w:rPr>
          <w:rFonts w:ascii="PT Astra Serif" w:hAnsi="PT Astra Serif"/>
          <w:spacing w:val="-2"/>
          <w:sz w:val="28"/>
          <w:szCs w:val="28"/>
        </w:rPr>
        <w:t>398309,1</w:t>
      </w:r>
      <w:r w:rsidR="000E7DA0" w:rsidRPr="00A7258F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A7258F">
        <w:rPr>
          <w:rFonts w:ascii="PT Astra Serif" w:hAnsi="PT Astra Serif"/>
          <w:spacing w:val="-2"/>
          <w:sz w:val="28"/>
          <w:szCs w:val="28"/>
        </w:rPr>
        <w:t>тыс. рублей, в том числе</w:t>
      </w:r>
      <w:r w:rsidR="000E7DA0" w:rsidRPr="00A7258F">
        <w:rPr>
          <w:rFonts w:ascii="PT Astra Serif" w:hAnsi="PT Astra Serif"/>
          <w:spacing w:val="-2"/>
          <w:sz w:val="28"/>
          <w:szCs w:val="28"/>
        </w:rPr>
        <w:t xml:space="preserve"> </w:t>
      </w:r>
      <w:r w:rsidR="009D32B8">
        <w:rPr>
          <w:rFonts w:ascii="PT Astra Serif" w:hAnsi="PT Astra Serif"/>
          <w:spacing w:val="-2"/>
          <w:sz w:val="28"/>
          <w:szCs w:val="28"/>
        </w:rPr>
        <w:t xml:space="preserve">объем </w:t>
      </w:r>
      <w:r w:rsidR="000E7DA0" w:rsidRPr="00A7258F">
        <w:rPr>
          <w:rFonts w:ascii="PT Astra Serif" w:hAnsi="PT Astra Serif"/>
          <w:spacing w:val="-2"/>
          <w:sz w:val="28"/>
          <w:szCs w:val="28"/>
        </w:rPr>
        <w:t>налоговых и неналоговых доходов в сумме</w:t>
      </w:r>
      <w:r w:rsidR="006F5A98" w:rsidRPr="00A7258F">
        <w:rPr>
          <w:rFonts w:ascii="PT Astra Serif" w:hAnsi="PT Astra Serif"/>
          <w:spacing w:val="-2"/>
          <w:sz w:val="28"/>
          <w:szCs w:val="28"/>
        </w:rPr>
        <w:t xml:space="preserve"> </w:t>
      </w:r>
      <w:r w:rsidR="000E7DA0" w:rsidRPr="00A7258F">
        <w:rPr>
          <w:rFonts w:ascii="PT Astra Serif" w:hAnsi="PT Astra Serif"/>
          <w:spacing w:val="-2"/>
          <w:sz w:val="28"/>
          <w:szCs w:val="28"/>
        </w:rPr>
        <w:t>13</w:t>
      </w:r>
      <w:r w:rsidR="00341D9C" w:rsidRPr="00A7258F">
        <w:rPr>
          <w:rFonts w:ascii="PT Astra Serif" w:hAnsi="PT Astra Serif"/>
          <w:spacing w:val="-2"/>
          <w:sz w:val="28"/>
          <w:szCs w:val="28"/>
        </w:rPr>
        <w:t>8634,5</w:t>
      </w:r>
      <w:r w:rsidR="000E7DA0" w:rsidRPr="00A7258F">
        <w:rPr>
          <w:rFonts w:ascii="PT Astra Serif" w:hAnsi="PT Astra Serif"/>
          <w:spacing w:val="-2"/>
          <w:sz w:val="28"/>
          <w:szCs w:val="28"/>
        </w:rPr>
        <w:t xml:space="preserve"> тыс. рублей,</w:t>
      </w:r>
      <w:r w:rsidRPr="00A7258F">
        <w:rPr>
          <w:rFonts w:ascii="PT Astra Serif" w:hAnsi="PT Astra Serif"/>
          <w:spacing w:val="-2"/>
          <w:sz w:val="28"/>
          <w:szCs w:val="28"/>
        </w:rPr>
        <w:t xml:space="preserve"> объем межбюджетных</w:t>
      </w:r>
      <w:r w:rsidR="00BA3FDE" w:rsidRPr="00A7258F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A7258F">
        <w:rPr>
          <w:rFonts w:ascii="PT Astra Serif" w:hAnsi="PT Astra Serif"/>
          <w:spacing w:val="-2"/>
          <w:sz w:val="28"/>
          <w:szCs w:val="28"/>
        </w:rPr>
        <w:t>трансфертов, получаемых из бюджетов других уровней</w:t>
      </w:r>
      <w:r w:rsidR="006F5A98" w:rsidRPr="00A7258F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A7258F">
        <w:rPr>
          <w:rFonts w:ascii="PT Astra Serif" w:eastAsia="Batang" w:hAnsi="PT Astra Serif"/>
          <w:sz w:val="28"/>
          <w:szCs w:val="28"/>
          <w:lang w:eastAsia="ko-KR"/>
        </w:rPr>
        <w:t>–</w:t>
      </w:r>
      <w:r w:rsidR="00BA3FDE" w:rsidRPr="00A7258F">
        <w:rPr>
          <w:rFonts w:ascii="PT Astra Serif" w:eastAsia="Batang" w:hAnsi="PT Astra Serif"/>
          <w:sz w:val="28"/>
          <w:szCs w:val="28"/>
          <w:lang w:eastAsia="ko-KR"/>
        </w:rPr>
        <w:t xml:space="preserve"> </w:t>
      </w:r>
      <w:r w:rsidR="00341D9C" w:rsidRPr="00A7258F">
        <w:rPr>
          <w:rFonts w:ascii="PT Astra Serif" w:eastAsia="Batang" w:hAnsi="PT Astra Serif"/>
          <w:sz w:val="28"/>
          <w:szCs w:val="28"/>
          <w:lang w:eastAsia="ko-KR"/>
        </w:rPr>
        <w:t>259674,6</w:t>
      </w:r>
      <w:r w:rsidR="000E7DA0" w:rsidRPr="00A7258F">
        <w:rPr>
          <w:rFonts w:ascii="PT Astra Serif" w:hAnsi="PT Astra Serif"/>
          <w:spacing w:val="-2"/>
          <w:sz w:val="28"/>
          <w:szCs w:val="28"/>
        </w:rPr>
        <w:t xml:space="preserve"> тыс. рублей</w:t>
      </w:r>
      <w:r w:rsidR="000E7DA0" w:rsidRPr="00A7258F">
        <w:rPr>
          <w:rFonts w:ascii="PT Astra Serif" w:hAnsi="PT Astra Serif"/>
          <w:sz w:val="28"/>
          <w:szCs w:val="28"/>
        </w:rPr>
        <w:t>;</w:t>
      </w:r>
    </w:p>
    <w:p w:rsidR="007B1ADF" w:rsidRPr="00A7258F" w:rsidRDefault="007B1ADF" w:rsidP="007B1ADF">
      <w:pPr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A7258F">
        <w:rPr>
          <w:rFonts w:ascii="PT Astra Serif" w:hAnsi="PT Astra Serif"/>
          <w:spacing w:val="-2"/>
          <w:sz w:val="28"/>
          <w:szCs w:val="28"/>
        </w:rPr>
        <w:t xml:space="preserve"> на 202</w:t>
      </w:r>
      <w:r w:rsidR="00861610" w:rsidRPr="00A7258F">
        <w:rPr>
          <w:rFonts w:ascii="PT Astra Serif" w:hAnsi="PT Astra Serif"/>
          <w:spacing w:val="-2"/>
          <w:sz w:val="28"/>
          <w:szCs w:val="28"/>
        </w:rPr>
        <w:t>6</w:t>
      </w:r>
      <w:r w:rsidRPr="00A7258F">
        <w:rPr>
          <w:rFonts w:ascii="PT Astra Serif" w:hAnsi="PT Astra Serif"/>
          <w:spacing w:val="-2"/>
          <w:sz w:val="28"/>
          <w:szCs w:val="28"/>
        </w:rPr>
        <w:t xml:space="preserve"> год в сумме </w:t>
      </w:r>
      <w:r w:rsidR="00341D9C" w:rsidRPr="00A7258F">
        <w:rPr>
          <w:rFonts w:ascii="PT Astra Serif" w:hAnsi="PT Astra Serif"/>
          <w:spacing w:val="-2"/>
          <w:sz w:val="28"/>
          <w:szCs w:val="28"/>
        </w:rPr>
        <w:t>401611,7</w:t>
      </w:r>
      <w:r w:rsidRPr="00A7258F">
        <w:rPr>
          <w:rFonts w:ascii="PT Astra Serif" w:hAnsi="PT Astra Serif"/>
          <w:spacing w:val="-2"/>
          <w:sz w:val="28"/>
          <w:szCs w:val="28"/>
        </w:rPr>
        <w:t xml:space="preserve"> тыс. рублей, в том числе </w:t>
      </w:r>
      <w:r w:rsidR="009D32B8">
        <w:rPr>
          <w:rFonts w:ascii="PT Astra Serif" w:hAnsi="PT Astra Serif"/>
          <w:spacing w:val="-2"/>
          <w:sz w:val="28"/>
          <w:szCs w:val="28"/>
        </w:rPr>
        <w:t xml:space="preserve">объем </w:t>
      </w:r>
      <w:r w:rsidR="000E7DA0" w:rsidRPr="00A7258F">
        <w:rPr>
          <w:rFonts w:ascii="PT Astra Serif" w:hAnsi="PT Astra Serif"/>
          <w:spacing w:val="-2"/>
          <w:sz w:val="28"/>
          <w:szCs w:val="28"/>
        </w:rPr>
        <w:t>налоговых и неналоговых доходов в сумме 14</w:t>
      </w:r>
      <w:r w:rsidR="00341D9C" w:rsidRPr="00A7258F">
        <w:rPr>
          <w:rFonts w:ascii="PT Astra Serif" w:hAnsi="PT Astra Serif"/>
          <w:spacing w:val="-2"/>
          <w:sz w:val="28"/>
          <w:szCs w:val="28"/>
        </w:rPr>
        <w:t>1919,5</w:t>
      </w:r>
      <w:r w:rsidR="000E7DA0" w:rsidRPr="00A7258F">
        <w:rPr>
          <w:rFonts w:ascii="PT Astra Serif" w:hAnsi="PT Astra Serif"/>
          <w:spacing w:val="-2"/>
          <w:sz w:val="28"/>
          <w:szCs w:val="28"/>
        </w:rPr>
        <w:t xml:space="preserve"> тыс. рублей, </w:t>
      </w:r>
      <w:r w:rsidRPr="00A7258F">
        <w:rPr>
          <w:rFonts w:ascii="PT Astra Serif" w:hAnsi="PT Astra Serif"/>
          <w:spacing w:val="-2"/>
          <w:sz w:val="28"/>
          <w:szCs w:val="28"/>
        </w:rPr>
        <w:t xml:space="preserve">объем межбюджетных трансфертов, получаемых из бюджетов других уровней </w:t>
      </w:r>
      <w:r w:rsidRPr="00A7258F">
        <w:rPr>
          <w:rFonts w:ascii="PT Astra Serif" w:eastAsia="Batang" w:hAnsi="PT Astra Serif"/>
          <w:sz w:val="28"/>
          <w:szCs w:val="28"/>
          <w:lang w:eastAsia="ko-KR"/>
        </w:rPr>
        <w:t xml:space="preserve">– </w:t>
      </w:r>
      <w:r w:rsidR="006F5A98" w:rsidRPr="00A7258F">
        <w:rPr>
          <w:rFonts w:ascii="PT Astra Serif" w:eastAsia="Batang" w:hAnsi="PT Astra Serif"/>
          <w:sz w:val="28"/>
          <w:szCs w:val="28"/>
          <w:lang w:eastAsia="ko-KR"/>
        </w:rPr>
        <w:t>2</w:t>
      </w:r>
      <w:r w:rsidR="00341D9C" w:rsidRPr="00A7258F">
        <w:rPr>
          <w:rFonts w:ascii="PT Astra Serif" w:eastAsia="Batang" w:hAnsi="PT Astra Serif"/>
          <w:sz w:val="28"/>
          <w:szCs w:val="28"/>
          <w:lang w:eastAsia="ko-KR"/>
        </w:rPr>
        <w:t>59692,2</w:t>
      </w:r>
      <w:r w:rsidRPr="00A7258F">
        <w:rPr>
          <w:rFonts w:ascii="PT Astra Serif" w:hAnsi="PT Astra Serif"/>
          <w:spacing w:val="-2"/>
          <w:sz w:val="28"/>
          <w:szCs w:val="28"/>
        </w:rPr>
        <w:t xml:space="preserve"> тыс. рублей;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A7258F">
        <w:rPr>
          <w:rFonts w:ascii="PT Astra Serif" w:hAnsi="PT Astra Serif"/>
          <w:spacing w:val="-2"/>
          <w:sz w:val="28"/>
          <w:szCs w:val="28"/>
        </w:rPr>
        <w:t>2)</w:t>
      </w:r>
      <w:r w:rsidRPr="00A7258F">
        <w:rPr>
          <w:rFonts w:ascii="PT Astra Serif" w:hAnsi="PT Astra Serif"/>
          <w:spacing w:val="-2"/>
          <w:sz w:val="28"/>
          <w:szCs w:val="28"/>
          <w:lang w:val="en-US"/>
        </w:rPr>
        <w:t> </w:t>
      </w:r>
      <w:r w:rsidRPr="00A7258F">
        <w:rPr>
          <w:rFonts w:ascii="PT Astra Serif" w:hAnsi="PT Astra Serif"/>
          <w:spacing w:val="-2"/>
          <w:sz w:val="28"/>
          <w:szCs w:val="28"/>
        </w:rPr>
        <w:t xml:space="preserve">общий объем расходов </w:t>
      </w:r>
      <w:r w:rsidR="006F5A98" w:rsidRPr="00A7258F">
        <w:rPr>
          <w:rFonts w:ascii="PT Astra Serif" w:hAnsi="PT Astra Serif"/>
          <w:spacing w:val="-2"/>
          <w:sz w:val="28"/>
          <w:szCs w:val="28"/>
        </w:rPr>
        <w:t>районн</w:t>
      </w:r>
      <w:r w:rsidRPr="00A7258F">
        <w:rPr>
          <w:rFonts w:ascii="PT Astra Serif" w:hAnsi="PT Astra Serif"/>
          <w:spacing w:val="-2"/>
          <w:sz w:val="28"/>
          <w:szCs w:val="28"/>
        </w:rPr>
        <w:t>ого бюджета на 202</w:t>
      </w:r>
      <w:r w:rsidR="00861610" w:rsidRPr="00A7258F">
        <w:rPr>
          <w:rFonts w:ascii="PT Astra Serif" w:hAnsi="PT Astra Serif"/>
          <w:spacing w:val="-2"/>
          <w:sz w:val="28"/>
          <w:szCs w:val="28"/>
        </w:rPr>
        <w:t>5</w:t>
      </w:r>
      <w:r w:rsidRPr="00A7258F">
        <w:rPr>
          <w:rFonts w:ascii="PT Astra Serif" w:hAnsi="PT Astra Serif"/>
          <w:spacing w:val="-2"/>
          <w:sz w:val="28"/>
          <w:szCs w:val="28"/>
        </w:rPr>
        <w:t xml:space="preserve"> год в сумме </w:t>
      </w:r>
      <w:r w:rsidRPr="00A7258F">
        <w:rPr>
          <w:rFonts w:ascii="PT Astra Serif" w:hAnsi="PT Astra Serif"/>
          <w:spacing w:val="-2"/>
          <w:sz w:val="28"/>
          <w:szCs w:val="28"/>
        </w:rPr>
        <w:br/>
      </w:r>
      <w:r w:rsidR="00C02307" w:rsidRPr="00A7258F">
        <w:rPr>
          <w:rFonts w:ascii="PT Astra Serif" w:hAnsi="PT Astra Serif"/>
          <w:spacing w:val="-2"/>
          <w:sz w:val="28"/>
          <w:szCs w:val="28"/>
        </w:rPr>
        <w:t>401309,1</w:t>
      </w:r>
      <w:r w:rsidRPr="00A7258F">
        <w:rPr>
          <w:rFonts w:ascii="PT Astra Serif" w:hAnsi="PT Astra Serif"/>
          <w:spacing w:val="-2"/>
          <w:sz w:val="28"/>
          <w:szCs w:val="28"/>
        </w:rPr>
        <w:t xml:space="preserve"> тыс. рублей, в том числе условно утвержденные расходы </w:t>
      </w:r>
      <w:r w:rsidRPr="00A7258F">
        <w:rPr>
          <w:rFonts w:ascii="PT Astra Serif" w:hAnsi="PT Astra Serif"/>
          <w:spacing w:val="-2"/>
          <w:sz w:val="28"/>
          <w:szCs w:val="28"/>
        </w:rPr>
        <w:br/>
        <w:t xml:space="preserve">в сумме </w:t>
      </w:r>
      <w:r w:rsidR="00C02307" w:rsidRPr="00A7258F">
        <w:rPr>
          <w:rFonts w:ascii="PT Astra Serif" w:hAnsi="PT Astra Serif"/>
          <w:spacing w:val="-2"/>
          <w:sz w:val="28"/>
          <w:szCs w:val="28"/>
        </w:rPr>
        <w:t>3500,0</w:t>
      </w:r>
      <w:r w:rsidRPr="00A7258F">
        <w:rPr>
          <w:rFonts w:ascii="PT Astra Serif" w:hAnsi="PT Astra Serif"/>
          <w:spacing w:val="-2"/>
          <w:sz w:val="28"/>
          <w:szCs w:val="28"/>
        </w:rPr>
        <w:t xml:space="preserve"> тыс. рублей, и на 202</w:t>
      </w:r>
      <w:r w:rsidR="00861610" w:rsidRPr="00A7258F">
        <w:rPr>
          <w:rFonts w:ascii="PT Astra Serif" w:hAnsi="PT Astra Serif"/>
          <w:spacing w:val="-2"/>
          <w:sz w:val="28"/>
          <w:szCs w:val="28"/>
        </w:rPr>
        <w:t>6</w:t>
      </w:r>
      <w:r w:rsidRPr="00A7258F">
        <w:rPr>
          <w:rFonts w:ascii="PT Astra Serif" w:hAnsi="PT Astra Serif"/>
          <w:spacing w:val="-2"/>
          <w:sz w:val="28"/>
          <w:szCs w:val="28"/>
        </w:rPr>
        <w:t xml:space="preserve"> год в сумме </w:t>
      </w:r>
      <w:r w:rsidR="00C02307" w:rsidRPr="00A7258F">
        <w:rPr>
          <w:rFonts w:ascii="PT Astra Serif" w:hAnsi="PT Astra Serif"/>
          <w:spacing w:val="-2"/>
          <w:sz w:val="28"/>
          <w:szCs w:val="28"/>
        </w:rPr>
        <w:t>404611,7</w:t>
      </w:r>
      <w:r w:rsidRPr="00A7258F">
        <w:rPr>
          <w:rFonts w:ascii="PT Astra Serif" w:hAnsi="PT Astra Serif"/>
          <w:spacing w:val="-2"/>
          <w:sz w:val="28"/>
          <w:szCs w:val="28"/>
        </w:rPr>
        <w:t xml:space="preserve"> тыс. рублей, </w:t>
      </w:r>
      <w:r w:rsidRPr="00A7258F">
        <w:rPr>
          <w:rFonts w:ascii="PT Astra Serif" w:hAnsi="PT Astra Serif"/>
          <w:spacing w:val="-2"/>
          <w:sz w:val="28"/>
          <w:szCs w:val="28"/>
        </w:rPr>
        <w:br/>
        <w:t xml:space="preserve">в том числе условно утвержденные расходы в сумме </w:t>
      </w:r>
      <w:r w:rsidR="00C02307" w:rsidRPr="00A7258F">
        <w:rPr>
          <w:rFonts w:ascii="PT Astra Serif" w:hAnsi="PT Astra Serif"/>
          <w:spacing w:val="-2"/>
          <w:sz w:val="28"/>
          <w:szCs w:val="28"/>
        </w:rPr>
        <w:t>7100,0</w:t>
      </w:r>
      <w:r w:rsidRPr="00A7258F">
        <w:rPr>
          <w:rFonts w:ascii="PT Astra Serif" w:hAnsi="PT Astra Serif"/>
          <w:spacing w:val="-2"/>
          <w:sz w:val="28"/>
          <w:szCs w:val="28"/>
        </w:rPr>
        <w:t xml:space="preserve"> тыс. рублей;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pacing w:val="2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>3</w:t>
      </w:r>
      <w:r w:rsidRPr="00A7258F">
        <w:rPr>
          <w:rFonts w:ascii="PT Astra Serif" w:hAnsi="PT Astra Serif"/>
          <w:spacing w:val="2"/>
          <w:sz w:val="28"/>
          <w:szCs w:val="28"/>
        </w:rPr>
        <w:t>)</w:t>
      </w:r>
      <w:r w:rsidRPr="00A7258F">
        <w:rPr>
          <w:rFonts w:ascii="PT Astra Serif" w:hAnsi="PT Astra Serif"/>
          <w:spacing w:val="2"/>
          <w:sz w:val="28"/>
          <w:szCs w:val="28"/>
          <w:lang w:val="en-US"/>
        </w:rPr>
        <w:t> </w:t>
      </w:r>
      <w:r w:rsidRPr="00A7258F">
        <w:rPr>
          <w:rFonts w:ascii="PT Astra Serif" w:hAnsi="PT Astra Serif"/>
          <w:spacing w:val="2"/>
          <w:sz w:val="28"/>
          <w:szCs w:val="28"/>
        </w:rPr>
        <w:t xml:space="preserve">верхний предел </w:t>
      </w:r>
      <w:r w:rsidR="006F5A98" w:rsidRPr="00A7258F">
        <w:rPr>
          <w:rFonts w:ascii="PT Astra Serif" w:hAnsi="PT Astra Serif"/>
          <w:spacing w:val="2"/>
          <w:sz w:val="28"/>
          <w:szCs w:val="28"/>
        </w:rPr>
        <w:t>муниципального</w:t>
      </w:r>
      <w:r w:rsidRPr="00A7258F">
        <w:rPr>
          <w:rFonts w:ascii="PT Astra Serif" w:hAnsi="PT Astra Serif"/>
          <w:spacing w:val="2"/>
          <w:sz w:val="28"/>
          <w:szCs w:val="28"/>
        </w:rPr>
        <w:t xml:space="preserve"> внутреннего долга </w:t>
      </w:r>
      <w:r w:rsidR="009D32B8">
        <w:rPr>
          <w:rFonts w:ascii="PT Astra Serif" w:hAnsi="PT Astra Serif"/>
          <w:spacing w:val="2"/>
          <w:sz w:val="28"/>
          <w:szCs w:val="28"/>
        </w:rPr>
        <w:t xml:space="preserve">Ключевского     </w:t>
      </w:r>
      <w:r w:rsidR="009D32B8">
        <w:rPr>
          <w:rFonts w:ascii="PT Astra Serif" w:hAnsi="PT Astra Serif"/>
          <w:spacing w:val="2"/>
          <w:sz w:val="28"/>
          <w:szCs w:val="28"/>
        </w:rPr>
        <w:lastRenderedPageBreak/>
        <w:t xml:space="preserve">района </w:t>
      </w:r>
      <w:r w:rsidRPr="00A7258F">
        <w:rPr>
          <w:rFonts w:ascii="PT Astra Serif" w:hAnsi="PT Astra Serif"/>
          <w:spacing w:val="2"/>
          <w:sz w:val="28"/>
          <w:szCs w:val="28"/>
        </w:rPr>
        <w:t>на 1 января 202</w:t>
      </w:r>
      <w:r w:rsidR="00861610" w:rsidRPr="00A7258F">
        <w:rPr>
          <w:rFonts w:ascii="PT Astra Serif" w:hAnsi="PT Astra Serif"/>
          <w:spacing w:val="2"/>
          <w:sz w:val="28"/>
          <w:szCs w:val="28"/>
        </w:rPr>
        <w:t>6</w:t>
      </w:r>
      <w:r w:rsidRPr="00A7258F">
        <w:rPr>
          <w:rFonts w:ascii="PT Astra Serif" w:hAnsi="PT Astra Serif"/>
          <w:spacing w:val="2"/>
          <w:sz w:val="28"/>
          <w:szCs w:val="28"/>
        </w:rPr>
        <w:t xml:space="preserve"> года в сумме </w:t>
      </w:r>
      <w:r w:rsidR="00C02307" w:rsidRPr="00A7258F">
        <w:rPr>
          <w:rFonts w:ascii="PT Astra Serif" w:hAnsi="PT Astra Serif"/>
          <w:spacing w:val="2"/>
          <w:sz w:val="28"/>
          <w:szCs w:val="28"/>
        </w:rPr>
        <w:t>21500,0</w:t>
      </w:r>
      <w:r w:rsidRPr="00A7258F">
        <w:rPr>
          <w:rFonts w:ascii="PT Astra Serif" w:hAnsi="PT Astra Serif"/>
          <w:spacing w:val="2"/>
          <w:sz w:val="28"/>
          <w:szCs w:val="28"/>
        </w:rPr>
        <w:t xml:space="preserve"> тыс. рублей, и в</w:t>
      </w:r>
      <w:r w:rsidR="006F5A98" w:rsidRPr="00A7258F">
        <w:rPr>
          <w:rFonts w:ascii="PT Astra Serif" w:hAnsi="PT Astra Serif"/>
          <w:spacing w:val="2"/>
          <w:sz w:val="28"/>
          <w:szCs w:val="28"/>
        </w:rPr>
        <w:t>ерхний предел муниципального</w:t>
      </w:r>
      <w:r w:rsidRPr="00A7258F">
        <w:rPr>
          <w:rFonts w:ascii="PT Astra Serif" w:hAnsi="PT Astra Serif"/>
          <w:spacing w:val="2"/>
          <w:sz w:val="28"/>
          <w:szCs w:val="28"/>
        </w:rPr>
        <w:t xml:space="preserve"> внутреннего долга </w:t>
      </w:r>
      <w:r w:rsidR="006F5A98" w:rsidRPr="00A7258F">
        <w:rPr>
          <w:rFonts w:ascii="PT Astra Serif" w:hAnsi="PT Astra Serif"/>
          <w:spacing w:val="2"/>
          <w:sz w:val="28"/>
          <w:szCs w:val="28"/>
        </w:rPr>
        <w:t xml:space="preserve">Ключевского района </w:t>
      </w:r>
      <w:r w:rsidRPr="00A7258F">
        <w:rPr>
          <w:rFonts w:ascii="PT Astra Serif" w:hAnsi="PT Astra Serif"/>
          <w:spacing w:val="2"/>
          <w:sz w:val="28"/>
          <w:szCs w:val="28"/>
        </w:rPr>
        <w:t>на 1 января 202</w:t>
      </w:r>
      <w:r w:rsidR="00861610" w:rsidRPr="00A7258F">
        <w:rPr>
          <w:rFonts w:ascii="PT Astra Serif" w:hAnsi="PT Astra Serif"/>
          <w:spacing w:val="2"/>
          <w:sz w:val="28"/>
          <w:szCs w:val="28"/>
        </w:rPr>
        <w:t>7</w:t>
      </w:r>
      <w:r w:rsidRPr="00A7258F">
        <w:rPr>
          <w:rFonts w:ascii="PT Astra Serif" w:hAnsi="PT Astra Serif"/>
          <w:spacing w:val="2"/>
          <w:sz w:val="28"/>
          <w:szCs w:val="28"/>
        </w:rPr>
        <w:t xml:space="preserve"> года в сумме </w:t>
      </w:r>
      <w:r w:rsidR="00C02307" w:rsidRPr="00A7258F">
        <w:rPr>
          <w:rFonts w:ascii="PT Astra Serif" w:hAnsi="PT Astra Serif"/>
          <w:spacing w:val="2"/>
          <w:sz w:val="28"/>
          <w:szCs w:val="28"/>
        </w:rPr>
        <w:t>17200,0</w:t>
      </w:r>
      <w:r w:rsidR="006F5A98" w:rsidRPr="00A7258F">
        <w:rPr>
          <w:rFonts w:ascii="PT Astra Serif" w:hAnsi="PT Astra Serif"/>
          <w:spacing w:val="2"/>
          <w:sz w:val="28"/>
          <w:szCs w:val="28"/>
        </w:rPr>
        <w:t xml:space="preserve"> тыс. рублей</w:t>
      </w:r>
      <w:r w:rsidRPr="00A7258F">
        <w:rPr>
          <w:rFonts w:ascii="PT Astra Serif" w:hAnsi="PT Astra Serif"/>
          <w:spacing w:val="2"/>
          <w:sz w:val="28"/>
          <w:szCs w:val="28"/>
        </w:rPr>
        <w:t>;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 xml:space="preserve">4)  </w:t>
      </w:r>
      <w:r w:rsidR="00C02307" w:rsidRPr="00A7258F">
        <w:rPr>
          <w:rFonts w:ascii="PT Astra Serif" w:hAnsi="PT Astra Serif"/>
          <w:sz w:val="28"/>
          <w:szCs w:val="28"/>
        </w:rPr>
        <w:t>Дефицит</w:t>
      </w:r>
      <w:r w:rsidR="00DA5C51" w:rsidRPr="00A7258F">
        <w:rPr>
          <w:rFonts w:ascii="PT Astra Serif" w:hAnsi="PT Astra Serif"/>
          <w:sz w:val="28"/>
          <w:szCs w:val="28"/>
        </w:rPr>
        <w:t xml:space="preserve"> районн</w:t>
      </w:r>
      <w:r w:rsidRPr="00A7258F">
        <w:rPr>
          <w:rFonts w:ascii="PT Astra Serif" w:hAnsi="PT Astra Serif"/>
          <w:sz w:val="28"/>
          <w:szCs w:val="28"/>
        </w:rPr>
        <w:t>ого бюджета на 202</w:t>
      </w:r>
      <w:r w:rsidR="00C02307" w:rsidRPr="00A7258F">
        <w:rPr>
          <w:rFonts w:ascii="PT Astra Serif" w:hAnsi="PT Astra Serif"/>
          <w:sz w:val="28"/>
          <w:szCs w:val="28"/>
        </w:rPr>
        <w:t>5</w:t>
      </w:r>
      <w:r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DA5C51" w:rsidRPr="00A7258F">
        <w:rPr>
          <w:rFonts w:ascii="PT Astra Serif" w:hAnsi="PT Astra Serif"/>
          <w:sz w:val="28"/>
          <w:szCs w:val="28"/>
        </w:rPr>
        <w:t>3</w:t>
      </w:r>
      <w:r w:rsidR="00C02307" w:rsidRPr="00A7258F">
        <w:rPr>
          <w:rFonts w:ascii="PT Astra Serif" w:hAnsi="PT Astra Serif"/>
          <w:sz w:val="28"/>
          <w:szCs w:val="28"/>
        </w:rPr>
        <w:t>0</w:t>
      </w:r>
      <w:r w:rsidR="00DA5C51" w:rsidRPr="00A7258F">
        <w:rPr>
          <w:rFonts w:ascii="PT Astra Serif" w:hAnsi="PT Astra Serif"/>
          <w:sz w:val="28"/>
          <w:szCs w:val="28"/>
        </w:rPr>
        <w:t>00,0</w:t>
      </w:r>
      <w:r w:rsidRPr="00A7258F">
        <w:rPr>
          <w:rFonts w:ascii="PT Astra Serif" w:hAnsi="PT Astra Serif"/>
          <w:sz w:val="28"/>
          <w:szCs w:val="28"/>
        </w:rPr>
        <w:t xml:space="preserve"> тыс. рублей и на 202</w:t>
      </w:r>
      <w:r w:rsidR="00C02307" w:rsidRPr="00A7258F">
        <w:rPr>
          <w:rFonts w:ascii="PT Astra Serif" w:hAnsi="PT Astra Serif"/>
          <w:sz w:val="28"/>
          <w:szCs w:val="28"/>
        </w:rPr>
        <w:t>6</w:t>
      </w:r>
      <w:r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DA5C51" w:rsidRPr="00A7258F">
        <w:rPr>
          <w:rFonts w:ascii="PT Astra Serif" w:hAnsi="PT Astra Serif"/>
          <w:sz w:val="28"/>
          <w:szCs w:val="28"/>
        </w:rPr>
        <w:t>3</w:t>
      </w:r>
      <w:r w:rsidR="00C02307" w:rsidRPr="00A7258F">
        <w:rPr>
          <w:rFonts w:ascii="PT Astra Serif" w:hAnsi="PT Astra Serif"/>
          <w:sz w:val="28"/>
          <w:szCs w:val="28"/>
        </w:rPr>
        <w:t>0</w:t>
      </w:r>
      <w:r w:rsidR="00DA5C51" w:rsidRPr="00A7258F">
        <w:rPr>
          <w:rFonts w:ascii="PT Astra Serif" w:hAnsi="PT Astra Serif"/>
          <w:sz w:val="28"/>
          <w:szCs w:val="28"/>
        </w:rPr>
        <w:t>00,0</w:t>
      </w:r>
      <w:r w:rsidRPr="00A7258F">
        <w:rPr>
          <w:rFonts w:ascii="PT Astra Serif" w:hAnsi="PT Astra Serif"/>
          <w:sz w:val="28"/>
          <w:szCs w:val="28"/>
        </w:rPr>
        <w:t xml:space="preserve"> тыс. рублей.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>3.</w:t>
      </w:r>
      <w:r w:rsidRPr="00A7258F">
        <w:rPr>
          <w:rFonts w:ascii="PT Astra Serif" w:hAnsi="PT Astra Serif"/>
          <w:sz w:val="28"/>
          <w:szCs w:val="28"/>
          <w:lang w:val="en-US"/>
        </w:rPr>
        <w:t> </w:t>
      </w:r>
      <w:r w:rsidRPr="00A7258F">
        <w:rPr>
          <w:rFonts w:ascii="PT Astra Serif" w:hAnsi="PT Astra Serif"/>
          <w:sz w:val="28"/>
          <w:szCs w:val="28"/>
        </w:rPr>
        <w:t xml:space="preserve">Утвердить источники финансирования дефицита </w:t>
      </w:r>
      <w:r w:rsidR="00DA5C51" w:rsidRPr="00A7258F">
        <w:rPr>
          <w:rFonts w:ascii="PT Astra Serif" w:hAnsi="PT Astra Serif"/>
          <w:sz w:val="28"/>
          <w:szCs w:val="28"/>
        </w:rPr>
        <w:t>районного</w:t>
      </w:r>
      <w:r w:rsidRPr="00A7258F">
        <w:rPr>
          <w:rFonts w:ascii="PT Astra Serif" w:hAnsi="PT Astra Serif"/>
          <w:sz w:val="28"/>
          <w:szCs w:val="28"/>
        </w:rPr>
        <w:t xml:space="preserve"> бюджета </w:t>
      </w:r>
      <w:r w:rsidRPr="00A7258F">
        <w:rPr>
          <w:rFonts w:ascii="PT Astra Serif" w:hAnsi="PT Astra Serif"/>
          <w:sz w:val="28"/>
          <w:szCs w:val="28"/>
        </w:rPr>
        <w:br/>
        <w:t>на 202</w:t>
      </w:r>
      <w:r w:rsidR="00861610" w:rsidRPr="00A7258F">
        <w:rPr>
          <w:rFonts w:ascii="PT Astra Serif" w:hAnsi="PT Astra Serif"/>
          <w:sz w:val="28"/>
          <w:szCs w:val="28"/>
        </w:rPr>
        <w:t>4</w:t>
      </w:r>
      <w:r w:rsidRPr="00A7258F">
        <w:rPr>
          <w:rFonts w:ascii="PT Astra Serif" w:hAnsi="PT Astra Serif"/>
          <w:sz w:val="28"/>
          <w:szCs w:val="28"/>
        </w:rPr>
        <w:t xml:space="preserve"> год согласно приложению 1 к настоящему </w:t>
      </w:r>
      <w:r w:rsidR="00DA5C51" w:rsidRPr="00A7258F">
        <w:rPr>
          <w:rFonts w:ascii="PT Astra Serif" w:hAnsi="PT Astra Serif"/>
          <w:sz w:val="28"/>
          <w:szCs w:val="28"/>
        </w:rPr>
        <w:t>Решению</w:t>
      </w:r>
      <w:r w:rsidRPr="00A7258F">
        <w:rPr>
          <w:rFonts w:ascii="PT Astra Serif" w:hAnsi="PT Astra Serif"/>
          <w:sz w:val="28"/>
          <w:szCs w:val="28"/>
        </w:rPr>
        <w:t xml:space="preserve"> и на плановый</w:t>
      </w:r>
      <w:r w:rsidRPr="00A7258F">
        <w:rPr>
          <w:rFonts w:ascii="PT Astra Serif" w:hAnsi="PT Astra Serif"/>
          <w:sz w:val="28"/>
          <w:szCs w:val="28"/>
        </w:rPr>
        <w:br/>
        <w:t>период 202</w:t>
      </w:r>
      <w:r w:rsidR="00861610" w:rsidRPr="00A7258F">
        <w:rPr>
          <w:rFonts w:ascii="PT Astra Serif" w:hAnsi="PT Astra Serif"/>
          <w:sz w:val="28"/>
          <w:szCs w:val="28"/>
        </w:rPr>
        <w:t>5</w:t>
      </w:r>
      <w:r w:rsidRPr="00A7258F">
        <w:rPr>
          <w:rFonts w:ascii="PT Astra Serif" w:hAnsi="PT Astra Serif"/>
          <w:sz w:val="28"/>
          <w:szCs w:val="28"/>
        </w:rPr>
        <w:t xml:space="preserve"> и 202</w:t>
      </w:r>
      <w:r w:rsidR="00861610" w:rsidRPr="00A7258F">
        <w:rPr>
          <w:rFonts w:ascii="PT Astra Serif" w:hAnsi="PT Astra Serif"/>
          <w:sz w:val="28"/>
          <w:szCs w:val="28"/>
        </w:rPr>
        <w:t>6</w:t>
      </w:r>
      <w:r w:rsidRPr="00A7258F">
        <w:rPr>
          <w:rFonts w:ascii="PT Astra Serif" w:hAnsi="PT Astra Serif"/>
          <w:sz w:val="28"/>
          <w:szCs w:val="28"/>
        </w:rPr>
        <w:t xml:space="preserve"> годов согласно приложению 2 к настоящему </w:t>
      </w:r>
      <w:r w:rsidR="00DA5C51" w:rsidRPr="00A7258F">
        <w:rPr>
          <w:rFonts w:ascii="PT Astra Serif" w:hAnsi="PT Astra Serif"/>
          <w:sz w:val="28"/>
          <w:szCs w:val="28"/>
        </w:rPr>
        <w:t>Решению</w:t>
      </w:r>
      <w:r w:rsidRPr="00A7258F">
        <w:rPr>
          <w:rFonts w:ascii="PT Astra Serif" w:hAnsi="PT Astra Serif"/>
          <w:sz w:val="28"/>
          <w:szCs w:val="28"/>
        </w:rPr>
        <w:t>.</w:t>
      </w:r>
    </w:p>
    <w:p w:rsidR="00DA5C51" w:rsidRPr="00A7258F" w:rsidRDefault="00DA5C51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B1ADF" w:rsidRDefault="007B1ADF" w:rsidP="0078057F">
      <w:pPr>
        <w:widowControl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A7258F">
        <w:rPr>
          <w:rFonts w:ascii="PT Astra Serif" w:hAnsi="PT Astra Serif"/>
          <w:bCs/>
          <w:sz w:val="28"/>
          <w:szCs w:val="28"/>
        </w:rPr>
        <w:t>Статья 2. </w:t>
      </w:r>
      <w:r w:rsidR="00DA5C51" w:rsidRPr="00A7258F">
        <w:rPr>
          <w:rFonts w:ascii="PT Astra Serif" w:hAnsi="PT Astra Serif"/>
          <w:b/>
          <w:bCs/>
          <w:sz w:val="28"/>
          <w:szCs w:val="28"/>
        </w:rPr>
        <w:t>Нормативы отчислений доходов в районный бюджет на 202</w:t>
      </w:r>
      <w:r w:rsidR="00861610" w:rsidRPr="00A7258F">
        <w:rPr>
          <w:rFonts w:ascii="PT Astra Serif" w:hAnsi="PT Astra Serif"/>
          <w:b/>
          <w:bCs/>
          <w:sz w:val="28"/>
          <w:szCs w:val="28"/>
        </w:rPr>
        <w:t>4</w:t>
      </w:r>
      <w:r w:rsidR="00DA5C51" w:rsidRPr="00A7258F">
        <w:rPr>
          <w:rFonts w:ascii="PT Astra Serif" w:hAnsi="PT Astra Serif"/>
          <w:b/>
          <w:bCs/>
          <w:sz w:val="28"/>
          <w:szCs w:val="28"/>
        </w:rPr>
        <w:t xml:space="preserve"> год и на плановый период 202</w:t>
      </w:r>
      <w:r w:rsidR="00861610" w:rsidRPr="00A7258F">
        <w:rPr>
          <w:rFonts w:ascii="PT Astra Serif" w:hAnsi="PT Astra Serif"/>
          <w:b/>
          <w:bCs/>
          <w:sz w:val="28"/>
          <w:szCs w:val="28"/>
        </w:rPr>
        <w:t>5</w:t>
      </w:r>
      <w:r w:rsidR="00DA5C51" w:rsidRPr="00A7258F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861610" w:rsidRPr="00A7258F">
        <w:rPr>
          <w:rFonts w:ascii="PT Astra Serif" w:hAnsi="PT Astra Serif"/>
          <w:b/>
          <w:bCs/>
          <w:sz w:val="28"/>
          <w:szCs w:val="28"/>
        </w:rPr>
        <w:t>6</w:t>
      </w:r>
      <w:r w:rsidR="00DA5C51" w:rsidRPr="00A7258F">
        <w:rPr>
          <w:rFonts w:ascii="PT Astra Serif" w:hAnsi="PT Astra Serif"/>
          <w:b/>
          <w:bCs/>
          <w:sz w:val="28"/>
          <w:szCs w:val="28"/>
        </w:rPr>
        <w:t xml:space="preserve"> годов.</w:t>
      </w:r>
    </w:p>
    <w:p w:rsidR="0078057F" w:rsidRPr="00A7258F" w:rsidRDefault="0078057F" w:rsidP="0078057F">
      <w:pPr>
        <w:widowControl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DA5C51" w:rsidRPr="00A7258F" w:rsidRDefault="007B1ADF" w:rsidP="00DA5C51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bCs/>
          <w:sz w:val="28"/>
          <w:szCs w:val="28"/>
        </w:rPr>
        <w:t>1. </w:t>
      </w:r>
      <w:r w:rsidR="00DA5C51" w:rsidRPr="00A7258F">
        <w:rPr>
          <w:rFonts w:ascii="PT Astra Serif" w:hAnsi="PT Astra Serif"/>
          <w:sz w:val="28"/>
          <w:szCs w:val="28"/>
        </w:rPr>
        <w:t>Утвердить нормативы отчисления доходов в районный бюджет на 202</w:t>
      </w:r>
      <w:r w:rsidR="00C02307" w:rsidRPr="00A7258F">
        <w:rPr>
          <w:rFonts w:ascii="PT Astra Serif" w:hAnsi="PT Astra Serif"/>
          <w:sz w:val="28"/>
          <w:szCs w:val="28"/>
        </w:rPr>
        <w:t>4</w:t>
      </w:r>
      <w:r w:rsidR="00DA5C51" w:rsidRPr="00A7258F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 w:rsidR="00C02307" w:rsidRPr="00A7258F">
        <w:rPr>
          <w:rFonts w:ascii="PT Astra Serif" w:hAnsi="PT Astra Serif"/>
          <w:sz w:val="28"/>
          <w:szCs w:val="28"/>
        </w:rPr>
        <w:t>5</w:t>
      </w:r>
      <w:r w:rsidR="00DA5C51" w:rsidRPr="00A7258F">
        <w:rPr>
          <w:rFonts w:ascii="PT Astra Serif" w:hAnsi="PT Astra Serif"/>
          <w:sz w:val="28"/>
          <w:szCs w:val="28"/>
        </w:rPr>
        <w:t xml:space="preserve"> и 202</w:t>
      </w:r>
      <w:r w:rsidR="00C02307" w:rsidRPr="00A7258F">
        <w:rPr>
          <w:rFonts w:ascii="PT Astra Serif" w:hAnsi="PT Astra Serif"/>
          <w:sz w:val="28"/>
          <w:szCs w:val="28"/>
        </w:rPr>
        <w:t>6</w:t>
      </w:r>
      <w:r w:rsidR="00DA5C51" w:rsidRPr="00A7258F">
        <w:rPr>
          <w:rFonts w:ascii="PT Astra Serif" w:hAnsi="PT Astra Serif"/>
          <w:sz w:val="28"/>
          <w:szCs w:val="28"/>
        </w:rPr>
        <w:t xml:space="preserve"> годов согласно приложений № 3,4,5 к настоящему Решению.</w:t>
      </w:r>
    </w:p>
    <w:p w:rsidR="007B1ADF" w:rsidRPr="00A7258F" w:rsidRDefault="007B1ADF" w:rsidP="007B1ADF">
      <w:pPr>
        <w:jc w:val="both"/>
        <w:rPr>
          <w:rFonts w:ascii="PT Astra Serif" w:hAnsi="PT Astra Serif"/>
          <w:sz w:val="20"/>
          <w:szCs w:val="20"/>
        </w:rPr>
      </w:pPr>
    </w:p>
    <w:p w:rsidR="007B1ADF" w:rsidRPr="00A7258F" w:rsidRDefault="007B1ADF" w:rsidP="007B1ADF">
      <w:pPr>
        <w:widowControl w:val="0"/>
        <w:ind w:left="1831" w:hanging="1134"/>
        <w:contextualSpacing/>
        <w:jc w:val="both"/>
        <w:rPr>
          <w:rFonts w:ascii="PT Astra Serif" w:hAnsi="PT Astra Serif"/>
          <w:b/>
          <w:bCs/>
          <w:sz w:val="28"/>
          <w:szCs w:val="28"/>
        </w:rPr>
      </w:pPr>
      <w:r w:rsidRPr="00A7258F">
        <w:rPr>
          <w:rFonts w:ascii="PT Astra Serif" w:hAnsi="PT Astra Serif"/>
          <w:bCs/>
          <w:sz w:val="28"/>
          <w:szCs w:val="28"/>
        </w:rPr>
        <w:t>Статья </w:t>
      </w:r>
      <w:r w:rsidR="00DA5C51" w:rsidRPr="00A7258F">
        <w:rPr>
          <w:rFonts w:ascii="PT Astra Serif" w:hAnsi="PT Astra Serif"/>
          <w:bCs/>
          <w:sz w:val="28"/>
          <w:szCs w:val="28"/>
        </w:rPr>
        <w:t>3</w:t>
      </w:r>
      <w:r w:rsidRPr="00A7258F">
        <w:rPr>
          <w:rFonts w:ascii="PT Astra Serif" w:hAnsi="PT Astra Serif"/>
          <w:bCs/>
          <w:sz w:val="28"/>
          <w:szCs w:val="28"/>
        </w:rPr>
        <w:t>.</w:t>
      </w:r>
      <w:r w:rsidRPr="00A7258F">
        <w:rPr>
          <w:rFonts w:ascii="PT Astra Serif" w:hAnsi="PT Astra Serif"/>
          <w:sz w:val="28"/>
          <w:szCs w:val="28"/>
        </w:rPr>
        <w:t xml:space="preserve"> </w:t>
      </w:r>
      <w:r w:rsidRPr="00A7258F">
        <w:rPr>
          <w:rFonts w:ascii="PT Astra Serif" w:hAnsi="PT Astra Serif"/>
          <w:b/>
          <w:bCs/>
          <w:sz w:val="28"/>
          <w:szCs w:val="28"/>
        </w:rPr>
        <w:t xml:space="preserve">Бюджетные ассигнования </w:t>
      </w:r>
      <w:r w:rsidR="00DA5C51" w:rsidRPr="00A7258F">
        <w:rPr>
          <w:rFonts w:ascii="PT Astra Serif" w:hAnsi="PT Astra Serif"/>
          <w:b/>
          <w:bCs/>
          <w:sz w:val="28"/>
          <w:szCs w:val="28"/>
        </w:rPr>
        <w:t>районно</w:t>
      </w:r>
      <w:r w:rsidRPr="00A7258F">
        <w:rPr>
          <w:rFonts w:ascii="PT Astra Serif" w:hAnsi="PT Astra Serif"/>
          <w:b/>
          <w:bCs/>
          <w:sz w:val="28"/>
          <w:szCs w:val="28"/>
        </w:rPr>
        <w:t>го бюджета на 202</w:t>
      </w:r>
      <w:r w:rsidR="00C02307" w:rsidRPr="00A7258F">
        <w:rPr>
          <w:rFonts w:ascii="PT Astra Serif" w:hAnsi="PT Astra Serif"/>
          <w:b/>
          <w:bCs/>
          <w:sz w:val="28"/>
          <w:szCs w:val="28"/>
        </w:rPr>
        <w:t>4</w:t>
      </w:r>
      <w:r w:rsidRPr="00A7258F">
        <w:rPr>
          <w:rFonts w:ascii="PT Astra Serif" w:hAnsi="PT Astra Serif"/>
          <w:b/>
          <w:bCs/>
          <w:sz w:val="28"/>
          <w:szCs w:val="28"/>
        </w:rPr>
        <w:t xml:space="preserve"> год</w:t>
      </w:r>
    </w:p>
    <w:p w:rsidR="0078057F" w:rsidRDefault="007B1ADF" w:rsidP="00CA37D0">
      <w:pPr>
        <w:widowControl w:val="0"/>
        <w:ind w:left="1985" w:hanging="1276"/>
        <w:jc w:val="both"/>
        <w:rPr>
          <w:rFonts w:ascii="PT Astra Serif" w:hAnsi="PT Astra Serif"/>
          <w:b/>
          <w:bCs/>
          <w:sz w:val="28"/>
          <w:szCs w:val="28"/>
        </w:rPr>
      </w:pPr>
      <w:r w:rsidRPr="00A7258F">
        <w:rPr>
          <w:rFonts w:ascii="PT Astra Serif" w:hAnsi="PT Astra Serif"/>
          <w:b/>
          <w:bCs/>
          <w:sz w:val="28"/>
          <w:szCs w:val="28"/>
        </w:rPr>
        <w:t xml:space="preserve">               и на плановый период 202</w:t>
      </w:r>
      <w:r w:rsidR="00C02307" w:rsidRPr="00A7258F">
        <w:rPr>
          <w:rFonts w:ascii="PT Astra Serif" w:hAnsi="PT Astra Serif"/>
          <w:b/>
          <w:bCs/>
          <w:sz w:val="28"/>
          <w:szCs w:val="28"/>
        </w:rPr>
        <w:t>5</w:t>
      </w:r>
      <w:r w:rsidRPr="00A7258F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C02307" w:rsidRPr="00A7258F">
        <w:rPr>
          <w:rFonts w:ascii="PT Astra Serif" w:hAnsi="PT Astra Serif"/>
          <w:b/>
          <w:bCs/>
          <w:sz w:val="28"/>
          <w:szCs w:val="28"/>
        </w:rPr>
        <w:t>6</w:t>
      </w:r>
      <w:r w:rsidRPr="00A7258F">
        <w:rPr>
          <w:rFonts w:ascii="PT Astra Serif" w:hAnsi="PT Astra Serif"/>
          <w:b/>
          <w:bCs/>
          <w:sz w:val="28"/>
          <w:szCs w:val="28"/>
        </w:rPr>
        <w:t xml:space="preserve"> годов</w:t>
      </w:r>
    </w:p>
    <w:p w:rsidR="007A2699" w:rsidRPr="00A7258F" w:rsidRDefault="007A2699" w:rsidP="00CA37D0">
      <w:pPr>
        <w:widowControl w:val="0"/>
        <w:ind w:left="1985" w:hanging="1276"/>
        <w:jc w:val="both"/>
        <w:rPr>
          <w:rFonts w:ascii="PT Astra Serif" w:hAnsi="PT Astra Serif"/>
        </w:rPr>
      </w:pP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>1. Утвердить: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 xml:space="preserve">1) распределение бюджетных ассигнований по разделам и подразделам классификации расходов </w:t>
      </w:r>
      <w:r w:rsidR="00DA5C51" w:rsidRPr="00A7258F">
        <w:rPr>
          <w:rFonts w:ascii="PT Astra Serif" w:hAnsi="PT Astra Serif"/>
          <w:sz w:val="28"/>
          <w:szCs w:val="28"/>
        </w:rPr>
        <w:t>районного</w:t>
      </w:r>
      <w:r w:rsidRPr="00A7258F">
        <w:rPr>
          <w:rFonts w:ascii="PT Astra Serif" w:hAnsi="PT Astra Serif"/>
          <w:sz w:val="28"/>
          <w:szCs w:val="28"/>
        </w:rPr>
        <w:t xml:space="preserve"> бюджета на 202</w:t>
      </w:r>
      <w:r w:rsidR="00C02307" w:rsidRPr="00A7258F">
        <w:rPr>
          <w:rFonts w:ascii="PT Astra Serif" w:hAnsi="PT Astra Serif"/>
          <w:sz w:val="28"/>
          <w:szCs w:val="28"/>
        </w:rPr>
        <w:t>4</w:t>
      </w:r>
      <w:r w:rsidRPr="00A7258F">
        <w:rPr>
          <w:rFonts w:ascii="PT Astra Serif" w:hAnsi="PT Astra Serif"/>
          <w:sz w:val="28"/>
          <w:szCs w:val="28"/>
        </w:rPr>
        <w:t xml:space="preserve"> год согласно приложению </w:t>
      </w:r>
      <w:r w:rsidR="00DA5C51" w:rsidRPr="00A7258F">
        <w:rPr>
          <w:rFonts w:ascii="PT Astra Serif" w:hAnsi="PT Astra Serif"/>
          <w:sz w:val="28"/>
          <w:szCs w:val="28"/>
        </w:rPr>
        <w:t>6 к настоящему Решению</w:t>
      </w:r>
      <w:r w:rsidRPr="00A7258F">
        <w:rPr>
          <w:rFonts w:ascii="PT Astra Serif" w:hAnsi="PT Astra Serif"/>
          <w:sz w:val="28"/>
          <w:szCs w:val="28"/>
        </w:rPr>
        <w:t>;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 xml:space="preserve">2) распределение бюджетных ассигнований по разделам и подразделам классификации расходов </w:t>
      </w:r>
      <w:r w:rsidR="00DA5C51" w:rsidRPr="00A7258F">
        <w:rPr>
          <w:rFonts w:ascii="PT Astra Serif" w:hAnsi="PT Astra Serif"/>
          <w:sz w:val="28"/>
          <w:szCs w:val="28"/>
        </w:rPr>
        <w:t>районного</w:t>
      </w:r>
      <w:r w:rsidRPr="00A7258F">
        <w:rPr>
          <w:rFonts w:ascii="PT Astra Serif" w:hAnsi="PT Astra Serif"/>
          <w:sz w:val="28"/>
          <w:szCs w:val="28"/>
        </w:rPr>
        <w:t xml:space="preserve"> бюджета на 202</w:t>
      </w:r>
      <w:r w:rsidR="00C02307" w:rsidRPr="00A7258F">
        <w:rPr>
          <w:rFonts w:ascii="PT Astra Serif" w:hAnsi="PT Astra Serif"/>
          <w:sz w:val="28"/>
          <w:szCs w:val="28"/>
        </w:rPr>
        <w:t>5</w:t>
      </w:r>
      <w:r w:rsidRPr="00A7258F">
        <w:rPr>
          <w:rFonts w:ascii="PT Astra Serif" w:hAnsi="PT Astra Serif"/>
          <w:sz w:val="28"/>
          <w:szCs w:val="28"/>
        </w:rPr>
        <w:t xml:space="preserve"> и 202</w:t>
      </w:r>
      <w:r w:rsidR="00C02307" w:rsidRPr="00A7258F">
        <w:rPr>
          <w:rFonts w:ascii="PT Astra Serif" w:hAnsi="PT Astra Serif"/>
          <w:sz w:val="28"/>
          <w:szCs w:val="28"/>
        </w:rPr>
        <w:t>6</w:t>
      </w:r>
      <w:r w:rsidRPr="00A7258F">
        <w:rPr>
          <w:rFonts w:ascii="PT Astra Serif" w:hAnsi="PT Astra Serif"/>
          <w:sz w:val="28"/>
          <w:szCs w:val="28"/>
        </w:rPr>
        <w:t xml:space="preserve"> годы согласно </w:t>
      </w:r>
      <w:r w:rsidRPr="00A7258F">
        <w:rPr>
          <w:rFonts w:ascii="PT Astra Serif" w:hAnsi="PT Astra Serif"/>
          <w:sz w:val="28"/>
          <w:szCs w:val="28"/>
        </w:rPr>
        <w:br/>
        <w:t xml:space="preserve">приложению </w:t>
      </w:r>
      <w:r w:rsidR="00DA5C51" w:rsidRPr="00A7258F">
        <w:rPr>
          <w:rFonts w:ascii="PT Astra Serif" w:hAnsi="PT Astra Serif"/>
          <w:sz w:val="28"/>
          <w:szCs w:val="28"/>
        </w:rPr>
        <w:t>7 к настоящему Решению</w:t>
      </w:r>
      <w:r w:rsidRPr="00A7258F">
        <w:rPr>
          <w:rFonts w:ascii="PT Astra Serif" w:hAnsi="PT Astra Serif"/>
          <w:sz w:val="28"/>
          <w:szCs w:val="28"/>
        </w:rPr>
        <w:t>;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 xml:space="preserve">3) ведомственную структуру расходов </w:t>
      </w:r>
      <w:r w:rsidR="00626C7D" w:rsidRPr="00A7258F">
        <w:rPr>
          <w:rFonts w:ascii="PT Astra Serif" w:hAnsi="PT Astra Serif"/>
          <w:sz w:val="28"/>
          <w:szCs w:val="28"/>
        </w:rPr>
        <w:t>районн</w:t>
      </w:r>
      <w:r w:rsidRPr="00A7258F">
        <w:rPr>
          <w:rFonts w:ascii="PT Astra Serif" w:hAnsi="PT Astra Serif"/>
          <w:sz w:val="28"/>
          <w:szCs w:val="28"/>
        </w:rPr>
        <w:t>ого бюджета на 202</w:t>
      </w:r>
      <w:r w:rsidR="00C02307" w:rsidRPr="00A7258F">
        <w:rPr>
          <w:rFonts w:ascii="PT Astra Serif" w:hAnsi="PT Astra Serif"/>
          <w:sz w:val="28"/>
          <w:szCs w:val="28"/>
        </w:rPr>
        <w:t>4</w:t>
      </w:r>
      <w:r w:rsidRPr="00A7258F">
        <w:rPr>
          <w:rFonts w:ascii="PT Astra Serif" w:hAnsi="PT Astra Serif"/>
          <w:sz w:val="28"/>
          <w:szCs w:val="28"/>
        </w:rPr>
        <w:t xml:space="preserve"> год </w:t>
      </w:r>
      <w:r w:rsidRPr="00A7258F">
        <w:rPr>
          <w:rFonts w:ascii="PT Astra Serif" w:hAnsi="PT Astra Serif"/>
          <w:sz w:val="28"/>
          <w:szCs w:val="28"/>
        </w:rPr>
        <w:br/>
      </w:r>
      <w:r w:rsidR="00626C7D" w:rsidRPr="00A7258F">
        <w:rPr>
          <w:rFonts w:ascii="PT Astra Serif" w:hAnsi="PT Astra Serif"/>
          <w:sz w:val="28"/>
          <w:szCs w:val="28"/>
        </w:rPr>
        <w:t>согласно приложению 8</w:t>
      </w:r>
      <w:r w:rsidRPr="00A7258F">
        <w:rPr>
          <w:rFonts w:ascii="PT Astra Serif" w:hAnsi="PT Astra Serif"/>
          <w:sz w:val="28"/>
          <w:szCs w:val="28"/>
        </w:rPr>
        <w:t xml:space="preserve"> к настоящему </w:t>
      </w:r>
      <w:r w:rsidR="00626C7D" w:rsidRPr="00A7258F">
        <w:rPr>
          <w:rFonts w:ascii="PT Astra Serif" w:hAnsi="PT Astra Serif"/>
          <w:sz w:val="28"/>
          <w:szCs w:val="28"/>
        </w:rPr>
        <w:t>Решению</w:t>
      </w:r>
      <w:r w:rsidRPr="00A7258F">
        <w:rPr>
          <w:rFonts w:ascii="PT Astra Serif" w:hAnsi="PT Astra Serif"/>
          <w:sz w:val="28"/>
          <w:szCs w:val="28"/>
        </w:rPr>
        <w:t>;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 xml:space="preserve">4) ведомственную структуру расходов </w:t>
      </w:r>
      <w:r w:rsidR="00626C7D" w:rsidRPr="00A7258F">
        <w:rPr>
          <w:rFonts w:ascii="PT Astra Serif" w:hAnsi="PT Astra Serif"/>
          <w:sz w:val="28"/>
          <w:szCs w:val="28"/>
        </w:rPr>
        <w:t>районн</w:t>
      </w:r>
      <w:r w:rsidRPr="00A7258F">
        <w:rPr>
          <w:rFonts w:ascii="PT Astra Serif" w:hAnsi="PT Astra Serif"/>
          <w:sz w:val="28"/>
          <w:szCs w:val="28"/>
        </w:rPr>
        <w:t>ого бюджета на 202</w:t>
      </w:r>
      <w:r w:rsidR="00C02307" w:rsidRPr="00A7258F">
        <w:rPr>
          <w:rFonts w:ascii="PT Astra Serif" w:hAnsi="PT Astra Serif"/>
          <w:sz w:val="28"/>
          <w:szCs w:val="28"/>
        </w:rPr>
        <w:t>5</w:t>
      </w:r>
      <w:r w:rsidRPr="00A7258F">
        <w:rPr>
          <w:rFonts w:ascii="PT Astra Serif" w:hAnsi="PT Astra Serif"/>
          <w:sz w:val="28"/>
          <w:szCs w:val="28"/>
        </w:rPr>
        <w:t xml:space="preserve"> </w:t>
      </w:r>
      <w:r w:rsidRPr="00A7258F">
        <w:rPr>
          <w:rFonts w:ascii="PT Astra Serif" w:hAnsi="PT Astra Serif"/>
          <w:sz w:val="28"/>
          <w:szCs w:val="28"/>
        </w:rPr>
        <w:br/>
        <w:t>и 202</w:t>
      </w:r>
      <w:r w:rsidR="00C02307" w:rsidRPr="00A7258F">
        <w:rPr>
          <w:rFonts w:ascii="PT Astra Serif" w:hAnsi="PT Astra Serif"/>
          <w:sz w:val="28"/>
          <w:szCs w:val="28"/>
        </w:rPr>
        <w:t>6</w:t>
      </w:r>
      <w:r w:rsidRPr="00A7258F">
        <w:rPr>
          <w:rFonts w:ascii="PT Astra Serif" w:hAnsi="PT Astra Serif"/>
          <w:sz w:val="28"/>
          <w:szCs w:val="28"/>
        </w:rPr>
        <w:t xml:space="preserve"> годы согласно приложению </w:t>
      </w:r>
      <w:r w:rsidR="00626C7D" w:rsidRPr="00A7258F">
        <w:rPr>
          <w:rFonts w:ascii="PT Astra Serif" w:hAnsi="PT Astra Serif"/>
          <w:sz w:val="28"/>
          <w:szCs w:val="28"/>
        </w:rPr>
        <w:t>9</w:t>
      </w:r>
      <w:r w:rsidRPr="00A7258F">
        <w:rPr>
          <w:rFonts w:ascii="PT Astra Serif" w:hAnsi="PT Astra Serif"/>
          <w:sz w:val="28"/>
          <w:szCs w:val="28"/>
        </w:rPr>
        <w:t xml:space="preserve"> к настоящему </w:t>
      </w:r>
      <w:r w:rsidR="00626C7D" w:rsidRPr="00A7258F">
        <w:rPr>
          <w:rFonts w:ascii="PT Astra Serif" w:hAnsi="PT Astra Serif"/>
          <w:sz w:val="28"/>
          <w:szCs w:val="28"/>
        </w:rPr>
        <w:t>Решению</w:t>
      </w:r>
      <w:r w:rsidRPr="00A7258F">
        <w:rPr>
          <w:rFonts w:ascii="PT Astra Serif" w:hAnsi="PT Astra Serif"/>
          <w:sz w:val="28"/>
          <w:szCs w:val="28"/>
        </w:rPr>
        <w:t>;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>5)</w:t>
      </w:r>
      <w:r w:rsidRPr="00A7258F">
        <w:rPr>
          <w:rFonts w:ascii="PT Astra Serif" w:hAnsi="PT Astra Serif"/>
          <w:sz w:val="28"/>
          <w:szCs w:val="28"/>
          <w:lang w:val="en-US"/>
        </w:rPr>
        <w:t> </w:t>
      </w:r>
      <w:r w:rsidRPr="00A7258F">
        <w:rPr>
          <w:rFonts w:ascii="PT Astra Serif" w:hAnsi="PT Astra Serif"/>
          <w:sz w:val="28"/>
          <w:szCs w:val="28"/>
        </w:rPr>
        <w:t xml:space="preserve">распределение бюджетных ассигнований по </w:t>
      </w:r>
      <w:r w:rsidRPr="00A7258F">
        <w:rPr>
          <w:rFonts w:ascii="PT Astra Serif" w:hAnsi="PT Astra Serif"/>
          <w:sz w:val="28"/>
          <w:szCs w:val="28"/>
          <w:lang w:eastAsia="x-none"/>
        </w:rPr>
        <w:t xml:space="preserve">целевым статьям </w:t>
      </w:r>
      <w:r w:rsidRPr="00A7258F">
        <w:rPr>
          <w:rFonts w:ascii="PT Astra Serif" w:hAnsi="PT Astra Serif"/>
          <w:sz w:val="28"/>
          <w:szCs w:val="28"/>
          <w:lang w:eastAsia="x-none"/>
        </w:rPr>
        <w:br/>
        <w:t>(</w:t>
      </w:r>
      <w:r w:rsidR="00626C7D" w:rsidRPr="00A7258F">
        <w:rPr>
          <w:rFonts w:ascii="PT Astra Serif" w:hAnsi="PT Astra Serif"/>
          <w:sz w:val="28"/>
          <w:szCs w:val="28"/>
          <w:lang w:eastAsia="x-none"/>
        </w:rPr>
        <w:t>муниципаль</w:t>
      </w:r>
      <w:r w:rsidRPr="00A7258F">
        <w:rPr>
          <w:rFonts w:ascii="PT Astra Serif" w:hAnsi="PT Astra Serif"/>
          <w:sz w:val="28"/>
          <w:szCs w:val="28"/>
        </w:rPr>
        <w:t xml:space="preserve">ным программам </w:t>
      </w:r>
      <w:r w:rsidR="00626C7D" w:rsidRPr="00A7258F">
        <w:rPr>
          <w:rFonts w:ascii="PT Astra Serif" w:hAnsi="PT Astra Serif"/>
          <w:sz w:val="28"/>
          <w:szCs w:val="28"/>
        </w:rPr>
        <w:t>Ключевс</w:t>
      </w:r>
      <w:r w:rsidRPr="00A7258F">
        <w:rPr>
          <w:rFonts w:ascii="PT Astra Serif" w:hAnsi="PT Astra Serif"/>
          <w:sz w:val="28"/>
          <w:szCs w:val="28"/>
        </w:rPr>
        <w:t xml:space="preserve">кого </w:t>
      </w:r>
      <w:r w:rsidR="00626C7D" w:rsidRPr="00A7258F">
        <w:rPr>
          <w:rFonts w:ascii="PT Astra Serif" w:hAnsi="PT Astra Serif"/>
          <w:sz w:val="28"/>
          <w:szCs w:val="28"/>
        </w:rPr>
        <w:t>района</w:t>
      </w:r>
      <w:r w:rsidRPr="00A7258F">
        <w:rPr>
          <w:rFonts w:ascii="PT Astra Serif" w:hAnsi="PT Astra Serif"/>
          <w:sz w:val="28"/>
          <w:szCs w:val="28"/>
          <w:lang w:eastAsia="x-none"/>
        </w:rPr>
        <w:t xml:space="preserve"> и непрограммным </w:t>
      </w:r>
      <w:r w:rsidRPr="00A7258F">
        <w:rPr>
          <w:rFonts w:ascii="PT Astra Serif" w:hAnsi="PT Astra Serif"/>
          <w:sz w:val="28"/>
          <w:szCs w:val="28"/>
          <w:lang w:eastAsia="x-none"/>
        </w:rPr>
        <w:br/>
        <w:t xml:space="preserve">направлениям деятельности), группам (группам и подгруппам) видов расходов </w:t>
      </w:r>
      <w:r w:rsidRPr="00A7258F">
        <w:rPr>
          <w:rFonts w:ascii="PT Astra Serif" w:hAnsi="PT Astra Serif"/>
          <w:sz w:val="28"/>
          <w:szCs w:val="28"/>
        </w:rPr>
        <w:t xml:space="preserve">классификации расходов </w:t>
      </w:r>
      <w:r w:rsidR="00626C7D" w:rsidRPr="00A7258F">
        <w:rPr>
          <w:rFonts w:ascii="PT Astra Serif" w:hAnsi="PT Astra Serif"/>
          <w:sz w:val="28"/>
          <w:szCs w:val="28"/>
        </w:rPr>
        <w:t>районн</w:t>
      </w:r>
      <w:r w:rsidRPr="00A7258F">
        <w:rPr>
          <w:rFonts w:ascii="PT Astra Serif" w:hAnsi="PT Astra Serif"/>
          <w:sz w:val="28"/>
          <w:szCs w:val="28"/>
        </w:rPr>
        <w:t>ого бюджета на 202</w:t>
      </w:r>
      <w:r w:rsidR="00C02307" w:rsidRPr="00A7258F">
        <w:rPr>
          <w:rFonts w:ascii="PT Astra Serif" w:hAnsi="PT Astra Serif"/>
          <w:sz w:val="28"/>
          <w:szCs w:val="28"/>
        </w:rPr>
        <w:t>4</w:t>
      </w:r>
      <w:r w:rsidRPr="00A7258F">
        <w:rPr>
          <w:rFonts w:ascii="PT Astra Serif" w:hAnsi="PT Astra Serif"/>
          <w:sz w:val="28"/>
          <w:szCs w:val="28"/>
        </w:rPr>
        <w:t xml:space="preserve"> год согласно </w:t>
      </w:r>
      <w:r w:rsidRPr="00A7258F">
        <w:rPr>
          <w:rFonts w:ascii="PT Astra Serif" w:hAnsi="PT Astra Serif"/>
          <w:sz w:val="28"/>
          <w:szCs w:val="28"/>
        </w:rPr>
        <w:br/>
        <w:t>приложению 1</w:t>
      </w:r>
      <w:r w:rsidR="00626C7D" w:rsidRPr="00A7258F">
        <w:rPr>
          <w:rFonts w:ascii="PT Astra Serif" w:hAnsi="PT Astra Serif"/>
          <w:sz w:val="28"/>
          <w:szCs w:val="28"/>
        </w:rPr>
        <w:t>0</w:t>
      </w:r>
      <w:r w:rsidRPr="00A7258F">
        <w:rPr>
          <w:rFonts w:ascii="PT Astra Serif" w:hAnsi="PT Astra Serif"/>
          <w:sz w:val="28"/>
          <w:szCs w:val="28"/>
        </w:rPr>
        <w:t xml:space="preserve"> к настоящему </w:t>
      </w:r>
      <w:r w:rsidR="00626C7D" w:rsidRPr="00A7258F">
        <w:rPr>
          <w:rFonts w:ascii="PT Astra Serif" w:hAnsi="PT Astra Serif"/>
          <w:sz w:val="28"/>
          <w:szCs w:val="28"/>
        </w:rPr>
        <w:t>Решению</w:t>
      </w:r>
      <w:r w:rsidRPr="00A7258F">
        <w:rPr>
          <w:rFonts w:ascii="PT Astra Serif" w:hAnsi="PT Astra Serif"/>
          <w:sz w:val="28"/>
          <w:szCs w:val="28"/>
        </w:rPr>
        <w:t>;</w:t>
      </w:r>
    </w:p>
    <w:p w:rsidR="007B1ADF" w:rsidRDefault="007B1ADF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>6)</w:t>
      </w:r>
      <w:r w:rsidRPr="00A7258F">
        <w:rPr>
          <w:rFonts w:ascii="PT Astra Serif" w:hAnsi="PT Astra Serif"/>
          <w:sz w:val="28"/>
          <w:szCs w:val="28"/>
          <w:lang w:val="en-US"/>
        </w:rPr>
        <w:t> </w:t>
      </w:r>
      <w:r w:rsidRPr="00A7258F">
        <w:rPr>
          <w:rFonts w:ascii="PT Astra Serif" w:hAnsi="PT Astra Serif"/>
          <w:sz w:val="28"/>
          <w:szCs w:val="28"/>
        </w:rPr>
        <w:t xml:space="preserve">распределение бюджетных ассигнований по </w:t>
      </w:r>
      <w:r w:rsidRPr="00A7258F">
        <w:rPr>
          <w:rFonts w:ascii="PT Astra Serif" w:hAnsi="PT Astra Serif"/>
          <w:sz w:val="28"/>
          <w:szCs w:val="28"/>
          <w:lang w:eastAsia="x-none"/>
        </w:rPr>
        <w:t xml:space="preserve">целевым статьям </w:t>
      </w:r>
      <w:r w:rsidRPr="00A7258F">
        <w:rPr>
          <w:rFonts w:ascii="PT Astra Serif" w:hAnsi="PT Astra Serif"/>
          <w:sz w:val="28"/>
          <w:szCs w:val="28"/>
          <w:lang w:eastAsia="x-none"/>
        </w:rPr>
        <w:br/>
        <w:t>(</w:t>
      </w:r>
      <w:r w:rsidR="00626C7D" w:rsidRPr="00A7258F">
        <w:rPr>
          <w:rFonts w:ascii="PT Astra Serif" w:hAnsi="PT Astra Serif"/>
          <w:sz w:val="28"/>
          <w:szCs w:val="28"/>
          <w:lang w:eastAsia="x-none"/>
        </w:rPr>
        <w:t>муниципаль</w:t>
      </w:r>
      <w:r w:rsidR="00626C7D" w:rsidRPr="00A7258F">
        <w:rPr>
          <w:rFonts w:ascii="PT Astra Serif" w:hAnsi="PT Astra Serif"/>
          <w:sz w:val="28"/>
          <w:szCs w:val="28"/>
        </w:rPr>
        <w:t>ным программам Ключевского района</w:t>
      </w:r>
      <w:r w:rsidRPr="00A7258F">
        <w:rPr>
          <w:rFonts w:ascii="PT Astra Serif" w:hAnsi="PT Astra Serif"/>
          <w:sz w:val="28"/>
          <w:szCs w:val="28"/>
          <w:lang w:eastAsia="x-none"/>
        </w:rPr>
        <w:t xml:space="preserve"> и непрограммным </w:t>
      </w:r>
      <w:r w:rsidRPr="00A7258F">
        <w:rPr>
          <w:rFonts w:ascii="PT Astra Serif" w:hAnsi="PT Astra Serif"/>
          <w:sz w:val="28"/>
          <w:szCs w:val="28"/>
          <w:lang w:eastAsia="x-none"/>
        </w:rPr>
        <w:br/>
        <w:t xml:space="preserve">направлениям деятельности), группам (группам и подгруппам) видов расходов </w:t>
      </w:r>
      <w:r w:rsidRPr="00A7258F">
        <w:rPr>
          <w:rFonts w:ascii="PT Astra Serif" w:hAnsi="PT Astra Serif"/>
          <w:sz w:val="28"/>
          <w:szCs w:val="28"/>
        </w:rPr>
        <w:t>классификации расходов краевого бюджета на 202</w:t>
      </w:r>
      <w:r w:rsidR="00C02307" w:rsidRPr="00A7258F">
        <w:rPr>
          <w:rFonts w:ascii="PT Astra Serif" w:hAnsi="PT Astra Serif"/>
          <w:sz w:val="28"/>
          <w:szCs w:val="28"/>
        </w:rPr>
        <w:t>5</w:t>
      </w:r>
      <w:r w:rsidRPr="00A7258F">
        <w:rPr>
          <w:rFonts w:ascii="PT Astra Serif" w:hAnsi="PT Astra Serif"/>
          <w:sz w:val="28"/>
          <w:szCs w:val="28"/>
        </w:rPr>
        <w:t xml:space="preserve"> и 202</w:t>
      </w:r>
      <w:r w:rsidR="00C02307" w:rsidRPr="00A7258F">
        <w:rPr>
          <w:rFonts w:ascii="PT Astra Serif" w:hAnsi="PT Astra Serif"/>
          <w:sz w:val="28"/>
          <w:szCs w:val="28"/>
        </w:rPr>
        <w:t>6</w:t>
      </w:r>
      <w:r w:rsidRPr="00A7258F">
        <w:rPr>
          <w:rFonts w:ascii="PT Astra Serif" w:hAnsi="PT Astra Serif"/>
          <w:sz w:val="28"/>
          <w:szCs w:val="28"/>
        </w:rPr>
        <w:t xml:space="preserve"> годы согласно </w:t>
      </w:r>
      <w:r w:rsidRPr="00A7258F">
        <w:rPr>
          <w:rFonts w:ascii="PT Astra Serif" w:hAnsi="PT Astra Serif"/>
          <w:sz w:val="28"/>
          <w:szCs w:val="28"/>
        </w:rPr>
        <w:br/>
        <w:t>приложению 1</w:t>
      </w:r>
      <w:r w:rsidR="00626C7D" w:rsidRPr="00A7258F">
        <w:rPr>
          <w:rFonts w:ascii="PT Astra Serif" w:hAnsi="PT Astra Serif"/>
          <w:sz w:val="28"/>
          <w:szCs w:val="28"/>
        </w:rPr>
        <w:t>1</w:t>
      </w:r>
      <w:r w:rsidRPr="00A7258F">
        <w:rPr>
          <w:rFonts w:ascii="PT Astra Serif" w:hAnsi="PT Astra Serif"/>
          <w:sz w:val="28"/>
          <w:szCs w:val="28"/>
        </w:rPr>
        <w:t xml:space="preserve"> к настоящему </w:t>
      </w:r>
      <w:r w:rsidR="00626C7D" w:rsidRPr="00A7258F">
        <w:rPr>
          <w:rFonts w:ascii="PT Astra Serif" w:hAnsi="PT Astra Serif"/>
          <w:sz w:val="28"/>
          <w:szCs w:val="28"/>
        </w:rPr>
        <w:t>Решению</w:t>
      </w:r>
      <w:r w:rsidRPr="00A7258F">
        <w:rPr>
          <w:rFonts w:ascii="PT Astra Serif" w:hAnsi="PT Astra Serif"/>
          <w:sz w:val="28"/>
          <w:szCs w:val="28"/>
        </w:rPr>
        <w:t>;</w:t>
      </w:r>
    </w:p>
    <w:p w:rsidR="00A305F8" w:rsidRPr="00A7258F" w:rsidRDefault="00A305F8" w:rsidP="00A305F8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 </w:t>
      </w:r>
      <w:r w:rsidRPr="00A7258F">
        <w:rPr>
          <w:rFonts w:ascii="PT Astra Serif" w:hAnsi="PT Astra Serif"/>
          <w:sz w:val="28"/>
          <w:szCs w:val="28"/>
        </w:rPr>
        <w:t>Утвердить общий объем бюджетных ассигнований</w:t>
      </w:r>
      <w:r>
        <w:rPr>
          <w:rFonts w:ascii="PT Astra Serif" w:hAnsi="PT Astra Serif"/>
          <w:sz w:val="28"/>
          <w:szCs w:val="28"/>
        </w:rPr>
        <w:t xml:space="preserve">, направляемых на исполнение муниципальных целевых программ </w:t>
      </w:r>
      <w:r w:rsidRPr="00A7258F">
        <w:rPr>
          <w:rFonts w:ascii="PT Astra Serif" w:hAnsi="PT Astra Serif"/>
          <w:sz w:val="28"/>
          <w:szCs w:val="28"/>
        </w:rPr>
        <w:t xml:space="preserve">на 2024 год в сумме </w:t>
      </w:r>
      <w:r w:rsidR="007261DA">
        <w:rPr>
          <w:rFonts w:ascii="PT Astra Serif" w:hAnsi="PT Astra Serif"/>
          <w:sz w:val="28"/>
          <w:szCs w:val="28"/>
        </w:rPr>
        <w:t>6243,0</w:t>
      </w:r>
      <w:r w:rsidRPr="00A7258F">
        <w:rPr>
          <w:rFonts w:ascii="PT Astra Serif" w:hAnsi="PT Astra Serif"/>
          <w:sz w:val="28"/>
          <w:szCs w:val="28"/>
        </w:rPr>
        <w:t xml:space="preserve"> тыс. рублей</w:t>
      </w:r>
      <w:r>
        <w:rPr>
          <w:rFonts w:ascii="PT Astra Serif" w:hAnsi="PT Astra Serif"/>
          <w:sz w:val="28"/>
          <w:szCs w:val="28"/>
        </w:rPr>
        <w:t>, согласно приложению 12 к настоящему Решению</w:t>
      </w:r>
      <w:r w:rsidRPr="00A7258F">
        <w:rPr>
          <w:rFonts w:ascii="PT Astra Serif" w:hAnsi="PT Astra Serif"/>
          <w:sz w:val="28"/>
          <w:szCs w:val="28"/>
        </w:rPr>
        <w:t xml:space="preserve">, на 2025 год в сумме </w:t>
      </w:r>
      <w:r>
        <w:rPr>
          <w:rFonts w:ascii="PT Astra Serif" w:hAnsi="PT Astra Serif"/>
          <w:sz w:val="28"/>
          <w:szCs w:val="28"/>
        </w:rPr>
        <w:t>5675,0</w:t>
      </w:r>
      <w:r w:rsidRPr="00A7258F">
        <w:rPr>
          <w:rFonts w:ascii="PT Astra Serif" w:hAnsi="PT Astra Serif"/>
          <w:sz w:val="28"/>
          <w:szCs w:val="28"/>
        </w:rPr>
        <w:t xml:space="preserve"> тыс. рублей и</w:t>
      </w:r>
      <w:r>
        <w:rPr>
          <w:rFonts w:ascii="PT Astra Serif" w:hAnsi="PT Astra Serif"/>
          <w:sz w:val="28"/>
          <w:szCs w:val="28"/>
        </w:rPr>
        <w:t xml:space="preserve"> </w:t>
      </w:r>
      <w:r w:rsidRPr="00A7258F">
        <w:rPr>
          <w:rFonts w:ascii="PT Astra Serif" w:hAnsi="PT Astra Serif"/>
          <w:sz w:val="28"/>
          <w:szCs w:val="28"/>
        </w:rPr>
        <w:t xml:space="preserve">на 2026 год в сумме </w:t>
      </w:r>
      <w:r>
        <w:rPr>
          <w:rFonts w:ascii="PT Astra Serif" w:hAnsi="PT Astra Serif"/>
          <w:sz w:val="28"/>
          <w:szCs w:val="28"/>
        </w:rPr>
        <w:t>5675,0</w:t>
      </w:r>
      <w:r w:rsidRPr="00A7258F">
        <w:rPr>
          <w:rFonts w:ascii="PT Astra Serif" w:hAnsi="PT Astra Serif"/>
          <w:sz w:val="28"/>
          <w:szCs w:val="28"/>
        </w:rPr>
        <w:t xml:space="preserve"> тыс. рублей</w:t>
      </w:r>
      <w:r>
        <w:rPr>
          <w:rFonts w:ascii="PT Astra Serif" w:hAnsi="PT Astra Serif"/>
          <w:sz w:val="28"/>
          <w:szCs w:val="28"/>
        </w:rPr>
        <w:t>, согласно</w:t>
      </w:r>
      <w:r w:rsidRPr="00A305F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приложению 13 к настоящему Решению</w:t>
      </w:r>
      <w:r w:rsidRPr="00A7258F">
        <w:rPr>
          <w:rFonts w:ascii="PT Astra Serif" w:hAnsi="PT Astra Serif"/>
          <w:sz w:val="28"/>
          <w:szCs w:val="28"/>
        </w:rPr>
        <w:t>.</w:t>
      </w:r>
    </w:p>
    <w:p w:rsidR="00A305F8" w:rsidRPr="00A7258F" w:rsidRDefault="00A305F8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B1ADF" w:rsidRPr="00A7258F" w:rsidRDefault="00A305F8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7B1ADF" w:rsidRPr="00A7258F">
        <w:rPr>
          <w:rFonts w:ascii="PT Astra Serif" w:hAnsi="PT Astra Serif"/>
          <w:sz w:val="28"/>
          <w:szCs w:val="28"/>
        </w:rPr>
        <w:t>. Утвердить общий объем бюджетных ассигнований, направляемых</w:t>
      </w:r>
      <w:r w:rsidR="007B1ADF" w:rsidRPr="00A7258F">
        <w:rPr>
          <w:rFonts w:ascii="PT Astra Serif" w:hAnsi="PT Astra Serif"/>
          <w:sz w:val="28"/>
          <w:szCs w:val="28"/>
        </w:rPr>
        <w:br/>
        <w:t>на исполнение публичных нормативных обязательств, на 202</w:t>
      </w:r>
      <w:r w:rsidR="00C02307" w:rsidRPr="00A7258F">
        <w:rPr>
          <w:rFonts w:ascii="PT Astra Serif" w:hAnsi="PT Astra Serif"/>
          <w:sz w:val="28"/>
          <w:szCs w:val="28"/>
        </w:rPr>
        <w:t>4</w:t>
      </w:r>
      <w:r w:rsidR="007B1ADF" w:rsidRPr="00A7258F">
        <w:rPr>
          <w:rFonts w:ascii="PT Astra Serif" w:hAnsi="PT Astra Serif"/>
          <w:sz w:val="28"/>
          <w:szCs w:val="28"/>
        </w:rPr>
        <w:t xml:space="preserve"> год в сумме</w:t>
      </w:r>
      <w:r w:rsidR="00BA3FDE" w:rsidRPr="00A7258F">
        <w:rPr>
          <w:rFonts w:ascii="PT Astra Serif" w:hAnsi="PT Astra Serif"/>
          <w:sz w:val="28"/>
          <w:szCs w:val="28"/>
        </w:rPr>
        <w:t xml:space="preserve"> </w:t>
      </w:r>
      <w:r w:rsidR="00626C7D" w:rsidRPr="00A7258F">
        <w:rPr>
          <w:rFonts w:ascii="PT Astra Serif" w:hAnsi="PT Astra Serif"/>
          <w:sz w:val="28"/>
          <w:szCs w:val="28"/>
        </w:rPr>
        <w:t>1</w:t>
      </w:r>
      <w:r w:rsidR="00C02307" w:rsidRPr="00A7258F">
        <w:rPr>
          <w:rFonts w:ascii="PT Astra Serif" w:hAnsi="PT Astra Serif"/>
          <w:sz w:val="28"/>
          <w:szCs w:val="28"/>
        </w:rPr>
        <w:t>3070,0</w:t>
      </w:r>
      <w:r w:rsidR="007B1ADF" w:rsidRPr="00A7258F">
        <w:rPr>
          <w:rFonts w:ascii="PT Astra Serif" w:hAnsi="PT Astra Serif"/>
          <w:sz w:val="28"/>
          <w:szCs w:val="28"/>
        </w:rPr>
        <w:t xml:space="preserve"> тыс. рублей, на 202</w:t>
      </w:r>
      <w:r w:rsidR="006E3612" w:rsidRPr="00A7258F">
        <w:rPr>
          <w:rFonts w:ascii="PT Astra Serif" w:hAnsi="PT Astra Serif"/>
          <w:sz w:val="28"/>
          <w:szCs w:val="28"/>
        </w:rPr>
        <w:t>5</w:t>
      </w:r>
      <w:r w:rsidR="007B1ADF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626C7D" w:rsidRPr="00A7258F">
        <w:rPr>
          <w:rFonts w:ascii="PT Astra Serif" w:hAnsi="PT Astra Serif"/>
          <w:sz w:val="28"/>
          <w:szCs w:val="28"/>
        </w:rPr>
        <w:t>1</w:t>
      </w:r>
      <w:r w:rsidR="006E3612" w:rsidRPr="00A7258F">
        <w:rPr>
          <w:rFonts w:ascii="PT Astra Serif" w:hAnsi="PT Astra Serif"/>
          <w:sz w:val="28"/>
          <w:szCs w:val="28"/>
        </w:rPr>
        <w:t>3070</w:t>
      </w:r>
      <w:r w:rsidR="00626C7D" w:rsidRPr="00A7258F">
        <w:rPr>
          <w:rFonts w:ascii="PT Astra Serif" w:hAnsi="PT Astra Serif"/>
          <w:sz w:val="28"/>
          <w:szCs w:val="28"/>
        </w:rPr>
        <w:t>,0</w:t>
      </w:r>
      <w:r w:rsidR="007B1ADF" w:rsidRPr="00A7258F">
        <w:rPr>
          <w:rFonts w:ascii="PT Astra Serif" w:hAnsi="PT Astra Serif"/>
          <w:sz w:val="28"/>
          <w:szCs w:val="28"/>
        </w:rPr>
        <w:t xml:space="preserve"> тыс. рублей и </w:t>
      </w:r>
      <w:r w:rsidR="007B1ADF" w:rsidRPr="00A7258F">
        <w:rPr>
          <w:rFonts w:ascii="PT Astra Serif" w:hAnsi="PT Astra Serif"/>
          <w:sz w:val="28"/>
          <w:szCs w:val="28"/>
        </w:rPr>
        <w:br/>
        <w:t>на 202</w:t>
      </w:r>
      <w:r w:rsidR="006E3612" w:rsidRPr="00A7258F">
        <w:rPr>
          <w:rFonts w:ascii="PT Astra Serif" w:hAnsi="PT Astra Serif"/>
          <w:sz w:val="28"/>
          <w:szCs w:val="28"/>
        </w:rPr>
        <w:t>6</w:t>
      </w:r>
      <w:r w:rsidR="007B1ADF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626C7D" w:rsidRPr="00A7258F">
        <w:rPr>
          <w:rFonts w:ascii="PT Astra Serif" w:hAnsi="PT Astra Serif"/>
          <w:sz w:val="28"/>
          <w:szCs w:val="28"/>
        </w:rPr>
        <w:t>1</w:t>
      </w:r>
      <w:r w:rsidR="006E3612" w:rsidRPr="00A7258F">
        <w:rPr>
          <w:rFonts w:ascii="PT Astra Serif" w:hAnsi="PT Astra Serif"/>
          <w:sz w:val="28"/>
          <w:szCs w:val="28"/>
        </w:rPr>
        <w:t>3070</w:t>
      </w:r>
      <w:r w:rsidR="00626C7D" w:rsidRPr="00A7258F">
        <w:rPr>
          <w:rFonts w:ascii="PT Astra Serif" w:hAnsi="PT Astra Serif"/>
          <w:sz w:val="28"/>
          <w:szCs w:val="28"/>
        </w:rPr>
        <w:t>,0</w:t>
      </w:r>
      <w:r w:rsidR="007B1ADF" w:rsidRPr="00A7258F">
        <w:rPr>
          <w:rFonts w:ascii="PT Astra Serif" w:hAnsi="PT Astra Serif"/>
          <w:sz w:val="28"/>
          <w:szCs w:val="28"/>
        </w:rPr>
        <w:t xml:space="preserve"> тыс. рублей.</w:t>
      </w:r>
    </w:p>
    <w:p w:rsidR="007B1ADF" w:rsidRPr="00A7258F" w:rsidRDefault="005A0124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7B1ADF" w:rsidRPr="00A7258F">
        <w:rPr>
          <w:rFonts w:ascii="PT Astra Serif" w:hAnsi="PT Astra Serif"/>
          <w:sz w:val="28"/>
          <w:szCs w:val="28"/>
        </w:rPr>
        <w:t>.</w:t>
      </w:r>
      <w:r w:rsidR="007B1ADF" w:rsidRPr="00A7258F">
        <w:rPr>
          <w:rFonts w:ascii="PT Astra Serif" w:hAnsi="PT Astra Serif"/>
          <w:sz w:val="28"/>
          <w:szCs w:val="28"/>
          <w:lang w:val="en-US"/>
        </w:rPr>
        <w:t> </w:t>
      </w:r>
      <w:r w:rsidR="007B1ADF" w:rsidRPr="00A7258F">
        <w:rPr>
          <w:rFonts w:ascii="PT Astra Serif" w:hAnsi="PT Astra Serif"/>
          <w:sz w:val="28"/>
          <w:szCs w:val="28"/>
        </w:rPr>
        <w:t xml:space="preserve">Утвердить объем бюджетных ассигнований дорожного фонда </w:t>
      </w:r>
      <w:r w:rsidR="007B1ADF" w:rsidRPr="00A7258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Ключевского </w:t>
      </w:r>
      <w:r w:rsidR="000D2F6D" w:rsidRPr="00A7258F">
        <w:rPr>
          <w:rFonts w:ascii="PT Astra Serif" w:hAnsi="PT Astra Serif"/>
          <w:sz w:val="28"/>
          <w:szCs w:val="28"/>
        </w:rPr>
        <w:t>района на 202</w:t>
      </w:r>
      <w:r w:rsidR="006E3612" w:rsidRPr="00A7258F">
        <w:rPr>
          <w:rFonts w:ascii="PT Astra Serif" w:hAnsi="PT Astra Serif"/>
          <w:sz w:val="28"/>
          <w:szCs w:val="28"/>
        </w:rPr>
        <w:t>4</w:t>
      </w:r>
      <w:r w:rsidR="000D2F6D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A86F06" w:rsidRPr="00A7258F">
        <w:rPr>
          <w:rFonts w:ascii="PT Astra Serif" w:hAnsi="PT Astra Serif"/>
          <w:sz w:val="28"/>
          <w:szCs w:val="28"/>
        </w:rPr>
        <w:t>8</w:t>
      </w:r>
      <w:r w:rsidR="006E3612" w:rsidRPr="00A7258F">
        <w:rPr>
          <w:rFonts w:ascii="PT Astra Serif" w:hAnsi="PT Astra Serif"/>
          <w:sz w:val="28"/>
          <w:szCs w:val="28"/>
        </w:rPr>
        <w:t>589,0</w:t>
      </w:r>
      <w:r w:rsidR="007B1ADF" w:rsidRPr="00A7258F">
        <w:rPr>
          <w:rFonts w:ascii="PT Astra Serif" w:hAnsi="PT Astra Serif"/>
          <w:sz w:val="28"/>
          <w:szCs w:val="28"/>
        </w:rPr>
        <w:t xml:space="preserve"> тыс. рублей</w:t>
      </w:r>
      <w:r w:rsidR="00A86F06" w:rsidRPr="00A7258F">
        <w:rPr>
          <w:rFonts w:ascii="PT Astra Serif" w:hAnsi="PT Astra Serif"/>
          <w:sz w:val="28"/>
          <w:szCs w:val="28"/>
        </w:rPr>
        <w:t xml:space="preserve">, в </w:t>
      </w:r>
      <w:proofErr w:type="spellStart"/>
      <w:r w:rsidR="00A86F06" w:rsidRPr="00A7258F">
        <w:rPr>
          <w:rFonts w:ascii="PT Astra Serif" w:hAnsi="PT Astra Serif"/>
          <w:sz w:val="28"/>
          <w:szCs w:val="28"/>
        </w:rPr>
        <w:t>т.ч</w:t>
      </w:r>
      <w:proofErr w:type="spellEnd"/>
      <w:r w:rsidR="00A86F06" w:rsidRPr="00A7258F">
        <w:rPr>
          <w:rFonts w:ascii="PT Astra Serif" w:hAnsi="PT Astra Serif"/>
          <w:sz w:val="28"/>
          <w:szCs w:val="28"/>
        </w:rPr>
        <w:t xml:space="preserve">. </w:t>
      </w:r>
      <w:r w:rsidR="00CA37D0" w:rsidRPr="00A7258F">
        <w:rPr>
          <w:rFonts w:ascii="PT Astra Serif" w:hAnsi="PT Astra Serif"/>
          <w:sz w:val="28"/>
          <w:szCs w:val="28"/>
        </w:rPr>
        <w:t>5</w:t>
      </w:r>
      <w:r w:rsidR="006E3612" w:rsidRPr="00A7258F">
        <w:rPr>
          <w:rFonts w:ascii="PT Astra Serif" w:hAnsi="PT Astra Serif"/>
          <w:sz w:val="28"/>
          <w:szCs w:val="28"/>
        </w:rPr>
        <w:t>654,0</w:t>
      </w:r>
      <w:r w:rsidR="00CA37D0" w:rsidRPr="00A7258F">
        <w:rPr>
          <w:rFonts w:ascii="PT Astra Serif" w:hAnsi="PT Astra Serif"/>
          <w:sz w:val="28"/>
          <w:szCs w:val="28"/>
        </w:rPr>
        <w:t xml:space="preserve"> тыс. рублей акцизы от нефтепродуктов, 2</w:t>
      </w:r>
      <w:r w:rsidR="006E3612" w:rsidRPr="00A7258F">
        <w:rPr>
          <w:rFonts w:ascii="PT Astra Serif" w:hAnsi="PT Astra Serif"/>
          <w:sz w:val="28"/>
          <w:szCs w:val="28"/>
        </w:rPr>
        <w:t>935,0</w:t>
      </w:r>
      <w:r w:rsidR="00CA37D0" w:rsidRPr="00A7258F">
        <w:rPr>
          <w:rFonts w:ascii="PT Astra Serif" w:hAnsi="PT Astra Serif"/>
          <w:sz w:val="28"/>
          <w:szCs w:val="28"/>
        </w:rPr>
        <w:t xml:space="preserve"> тыс. рублей </w:t>
      </w:r>
      <w:r w:rsidR="00A86F06" w:rsidRPr="00A7258F">
        <w:rPr>
          <w:rFonts w:ascii="PT Astra Serif" w:hAnsi="PT Astra Serif"/>
          <w:sz w:val="28"/>
          <w:szCs w:val="28"/>
        </w:rPr>
        <w:t xml:space="preserve">субсидии </w:t>
      </w:r>
      <w:r w:rsidR="00CA37D0" w:rsidRPr="00A7258F">
        <w:rPr>
          <w:rFonts w:ascii="PT Astra Serif" w:hAnsi="PT Astra Serif"/>
          <w:sz w:val="28"/>
          <w:szCs w:val="28"/>
        </w:rPr>
        <w:t>из краевого бюджета</w:t>
      </w:r>
      <w:r w:rsidR="007B1ADF" w:rsidRPr="00A7258F">
        <w:rPr>
          <w:rFonts w:ascii="PT Astra Serif" w:hAnsi="PT Astra Serif"/>
          <w:sz w:val="28"/>
          <w:szCs w:val="28"/>
        </w:rPr>
        <w:t>, на 202</w:t>
      </w:r>
      <w:r w:rsidR="006E3612" w:rsidRPr="00A7258F">
        <w:rPr>
          <w:rFonts w:ascii="PT Astra Serif" w:hAnsi="PT Astra Serif"/>
          <w:sz w:val="28"/>
          <w:szCs w:val="28"/>
        </w:rPr>
        <w:t>5</w:t>
      </w:r>
      <w:r w:rsidR="007B1ADF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ED750E" w:rsidRPr="00A7258F">
        <w:rPr>
          <w:rFonts w:ascii="PT Astra Serif" w:hAnsi="PT Astra Serif"/>
          <w:sz w:val="28"/>
          <w:szCs w:val="28"/>
        </w:rPr>
        <w:t>8</w:t>
      </w:r>
      <w:r w:rsidR="0091764B" w:rsidRPr="00A7258F">
        <w:rPr>
          <w:rFonts w:ascii="PT Astra Serif" w:hAnsi="PT Astra Serif"/>
          <w:sz w:val="28"/>
          <w:szCs w:val="28"/>
        </w:rPr>
        <w:t>683,5</w:t>
      </w:r>
      <w:r w:rsidR="007B1ADF" w:rsidRPr="00A7258F">
        <w:rPr>
          <w:rFonts w:ascii="PT Astra Serif" w:hAnsi="PT Astra Serif"/>
          <w:sz w:val="28"/>
          <w:szCs w:val="28"/>
        </w:rPr>
        <w:t xml:space="preserve"> тыс. рублей</w:t>
      </w:r>
      <w:r w:rsidR="008F0935" w:rsidRPr="00A7258F">
        <w:rPr>
          <w:rFonts w:ascii="PT Astra Serif" w:hAnsi="PT Astra Serif"/>
          <w:sz w:val="28"/>
          <w:szCs w:val="28"/>
        </w:rPr>
        <w:t>,</w:t>
      </w:r>
      <w:r w:rsidR="00ED750E" w:rsidRPr="00A7258F">
        <w:rPr>
          <w:rFonts w:ascii="PT Astra Serif" w:hAnsi="PT Astra Serif"/>
          <w:sz w:val="28"/>
          <w:szCs w:val="28"/>
        </w:rPr>
        <w:t xml:space="preserve"> в </w:t>
      </w:r>
      <w:proofErr w:type="spellStart"/>
      <w:r w:rsidR="00ED750E" w:rsidRPr="00A7258F">
        <w:rPr>
          <w:rFonts w:ascii="PT Astra Serif" w:hAnsi="PT Astra Serif"/>
          <w:sz w:val="28"/>
          <w:szCs w:val="28"/>
        </w:rPr>
        <w:t>т.ч</w:t>
      </w:r>
      <w:proofErr w:type="spellEnd"/>
      <w:r w:rsidR="00ED750E" w:rsidRPr="00A7258F">
        <w:rPr>
          <w:rFonts w:ascii="PT Astra Serif" w:hAnsi="PT Astra Serif"/>
          <w:sz w:val="28"/>
          <w:szCs w:val="28"/>
        </w:rPr>
        <w:t xml:space="preserve">. </w:t>
      </w:r>
      <w:r w:rsidR="00CA37D0" w:rsidRPr="00A7258F">
        <w:rPr>
          <w:rFonts w:ascii="PT Astra Serif" w:hAnsi="PT Astra Serif"/>
          <w:sz w:val="28"/>
          <w:szCs w:val="28"/>
        </w:rPr>
        <w:t>5</w:t>
      </w:r>
      <w:r w:rsidR="0091764B" w:rsidRPr="00A7258F">
        <w:rPr>
          <w:rFonts w:ascii="PT Astra Serif" w:hAnsi="PT Astra Serif"/>
          <w:sz w:val="28"/>
          <w:szCs w:val="28"/>
        </w:rPr>
        <w:t>748,5</w:t>
      </w:r>
      <w:r w:rsidR="00CA37D0" w:rsidRPr="00A7258F">
        <w:rPr>
          <w:rFonts w:ascii="PT Astra Serif" w:hAnsi="PT Astra Serif"/>
          <w:sz w:val="28"/>
          <w:szCs w:val="28"/>
        </w:rPr>
        <w:t xml:space="preserve"> тыс. рублей акцизы от нефтепродуктов, 2</w:t>
      </w:r>
      <w:r w:rsidR="0091764B" w:rsidRPr="00A7258F">
        <w:rPr>
          <w:rFonts w:ascii="PT Astra Serif" w:hAnsi="PT Astra Serif"/>
          <w:sz w:val="28"/>
          <w:szCs w:val="28"/>
        </w:rPr>
        <w:t>935,0</w:t>
      </w:r>
      <w:r w:rsidR="00CA37D0" w:rsidRPr="00A7258F">
        <w:rPr>
          <w:rFonts w:ascii="PT Astra Serif" w:hAnsi="PT Astra Serif"/>
          <w:sz w:val="28"/>
          <w:szCs w:val="28"/>
        </w:rPr>
        <w:t xml:space="preserve"> тыс. рублей </w:t>
      </w:r>
      <w:r w:rsidR="00ED750E" w:rsidRPr="00A7258F">
        <w:rPr>
          <w:rFonts w:ascii="PT Astra Serif" w:hAnsi="PT Astra Serif"/>
          <w:sz w:val="28"/>
          <w:szCs w:val="28"/>
        </w:rPr>
        <w:t xml:space="preserve">субсидии </w:t>
      </w:r>
      <w:r w:rsidR="00CA37D0" w:rsidRPr="00A7258F">
        <w:rPr>
          <w:rFonts w:ascii="PT Astra Serif" w:hAnsi="PT Astra Serif"/>
          <w:sz w:val="28"/>
          <w:szCs w:val="28"/>
        </w:rPr>
        <w:t>из краевого бюджета</w:t>
      </w:r>
      <w:r w:rsidR="007B1ADF" w:rsidRPr="00A7258F">
        <w:rPr>
          <w:rFonts w:ascii="PT Astra Serif" w:hAnsi="PT Astra Serif"/>
          <w:sz w:val="28"/>
          <w:szCs w:val="28"/>
        </w:rPr>
        <w:t xml:space="preserve"> и на 202</w:t>
      </w:r>
      <w:r w:rsidR="006E3612" w:rsidRPr="00A7258F">
        <w:rPr>
          <w:rFonts w:ascii="PT Astra Serif" w:hAnsi="PT Astra Serif"/>
          <w:sz w:val="28"/>
          <w:szCs w:val="28"/>
        </w:rPr>
        <w:t>6</w:t>
      </w:r>
      <w:r w:rsidR="007B1ADF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91764B" w:rsidRPr="00A7258F">
        <w:rPr>
          <w:rFonts w:ascii="PT Astra Serif" w:hAnsi="PT Astra Serif"/>
          <w:sz w:val="28"/>
          <w:szCs w:val="28"/>
        </w:rPr>
        <w:t>8947,5</w:t>
      </w:r>
      <w:r w:rsidR="007B1ADF" w:rsidRPr="00A7258F">
        <w:rPr>
          <w:rFonts w:ascii="PT Astra Serif" w:hAnsi="PT Astra Serif"/>
          <w:sz w:val="28"/>
          <w:szCs w:val="28"/>
        </w:rPr>
        <w:t xml:space="preserve"> тыс. рублей</w:t>
      </w:r>
      <w:r w:rsidR="00ED750E" w:rsidRPr="00A7258F">
        <w:rPr>
          <w:rFonts w:ascii="PT Astra Serif" w:hAnsi="PT Astra Serif"/>
          <w:sz w:val="28"/>
          <w:szCs w:val="28"/>
        </w:rPr>
        <w:t xml:space="preserve">, в </w:t>
      </w:r>
      <w:proofErr w:type="spellStart"/>
      <w:r w:rsidR="00ED750E" w:rsidRPr="00A7258F">
        <w:rPr>
          <w:rFonts w:ascii="PT Astra Serif" w:hAnsi="PT Astra Serif"/>
          <w:sz w:val="28"/>
          <w:szCs w:val="28"/>
        </w:rPr>
        <w:t>т.ч</w:t>
      </w:r>
      <w:proofErr w:type="spellEnd"/>
      <w:r w:rsidR="00ED750E" w:rsidRPr="00A7258F">
        <w:rPr>
          <w:rFonts w:ascii="PT Astra Serif" w:hAnsi="PT Astra Serif"/>
          <w:sz w:val="28"/>
          <w:szCs w:val="28"/>
        </w:rPr>
        <w:t xml:space="preserve">. </w:t>
      </w:r>
      <w:r w:rsidR="0091764B" w:rsidRPr="00A7258F">
        <w:rPr>
          <w:rFonts w:ascii="PT Astra Serif" w:hAnsi="PT Astra Serif"/>
          <w:sz w:val="28"/>
          <w:szCs w:val="28"/>
        </w:rPr>
        <w:t>6012,5</w:t>
      </w:r>
      <w:r w:rsidR="00CA37D0" w:rsidRPr="00A7258F">
        <w:rPr>
          <w:rFonts w:ascii="PT Astra Serif" w:hAnsi="PT Astra Serif"/>
          <w:sz w:val="28"/>
          <w:szCs w:val="28"/>
        </w:rPr>
        <w:t xml:space="preserve"> тыс. рублей акцизы от нефтепродуктов, 2</w:t>
      </w:r>
      <w:r w:rsidR="0091764B" w:rsidRPr="00A7258F">
        <w:rPr>
          <w:rFonts w:ascii="PT Astra Serif" w:hAnsi="PT Astra Serif"/>
          <w:sz w:val="28"/>
          <w:szCs w:val="28"/>
        </w:rPr>
        <w:t>935,0</w:t>
      </w:r>
      <w:r w:rsidR="00CA37D0" w:rsidRPr="00A7258F">
        <w:rPr>
          <w:rFonts w:ascii="PT Astra Serif" w:hAnsi="PT Astra Serif"/>
          <w:sz w:val="28"/>
          <w:szCs w:val="28"/>
        </w:rPr>
        <w:t xml:space="preserve"> тыс. рублей </w:t>
      </w:r>
      <w:r w:rsidR="00ED750E" w:rsidRPr="00A7258F">
        <w:rPr>
          <w:rFonts w:ascii="PT Astra Serif" w:hAnsi="PT Astra Serif"/>
          <w:sz w:val="28"/>
          <w:szCs w:val="28"/>
        </w:rPr>
        <w:t xml:space="preserve">субсидии </w:t>
      </w:r>
      <w:r w:rsidR="00CA37D0" w:rsidRPr="00A7258F">
        <w:rPr>
          <w:rFonts w:ascii="PT Astra Serif" w:hAnsi="PT Astra Serif"/>
          <w:sz w:val="28"/>
          <w:szCs w:val="28"/>
        </w:rPr>
        <w:t>из краевого бюджета</w:t>
      </w:r>
      <w:r w:rsidR="007B1ADF" w:rsidRPr="00A7258F">
        <w:rPr>
          <w:rFonts w:ascii="PT Astra Serif" w:hAnsi="PT Astra Serif"/>
          <w:sz w:val="28"/>
          <w:szCs w:val="28"/>
        </w:rPr>
        <w:t>.</w:t>
      </w:r>
    </w:p>
    <w:p w:rsidR="007B1ADF" w:rsidRPr="00A7258F" w:rsidRDefault="005A0124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7B1ADF" w:rsidRPr="00A7258F">
        <w:rPr>
          <w:rFonts w:ascii="PT Astra Serif" w:hAnsi="PT Astra Serif"/>
          <w:sz w:val="28"/>
          <w:szCs w:val="28"/>
        </w:rPr>
        <w:t xml:space="preserve">. Установить объем бюджетных ассигнований резервного фонда </w:t>
      </w:r>
      <w:r w:rsidR="007B1ADF" w:rsidRPr="00A7258F">
        <w:rPr>
          <w:rFonts w:ascii="PT Astra Serif" w:hAnsi="PT Astra Serif"/>
          <w:sz w:val="28"/>
          <w:szCs w:val="28"/>
        </w:rPr>
        <w:br/>
      </w:r>
      <w:r w:rsidR="00ED750E" w:rsidRPr="00A7258F">
        <w:rPr>
          <w:rFonts w:ascii="PT Astra Serif" w:hAnsi="PT Astra Serif"/>
          <w:sz w:val="28"/>
          <w:szCs w:val="28"/>
        </w:rPr>
        <w:t xml:space="preserve">района </w:t>
      </w:r>
      <w:r w:rsidR="007B1ADF" w:rsidRPr="00A7258F">
        <w:rPr>
          <w:rFonts w:ascii="PT Astra Serif" w:hAnsi="PT Astra Serif"/>
          <w:sz w:val="28"/>
          <w:szCs w:val="28"/>
        </w:rPr>
        <w:t>на 202</w:t>
      </w:r>
      <w:r w:rsidR="006E3612" w:rsidRPr="00A7258F">
        <w:rPr>
          <w:rFonts w:ascii="PT Astra Serif" w:hAnsi="PT Astra Serif"/>
          <w:sz w:val="28"/>
          <w:szCs w:val="28"/>
        </w:rPr>
        <w:t>4</w:t>
      </w:r>
      <w:r w:rsidR="007B1ADF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0D2F6D" w:rsidRPr="00A7258F">
        <w:rPr>
          <w:rFonts w:ascii="PT Astra Serif" w:hAnsi="PT Astra Serif"/>
          <w:sz w:val="28"/>
          <w:szCs w:val="28"/>
        </w:rPr>
        <w:t>2000,0</w:t>
      </w:r>
      <w:r w:rsidR="007B1ADF" w:rsidRPr="00A7258F">
        <w:rPr>
          <w:rFonts w:ascii="PT Astra Serif" w:hAnsi="PT Astra Serif"/>
          <w:sz w:val="28"/>
          <w:szCs w:val="28"/>
        </w:rPr>
        <w:t xml:space="preserve"> тыс. рублей, на 202</w:t>
      </w:r>
      <w:r w:rsidR="006E3612" w:rsidRPr="00A7258F">
        <w:rPr>
          <w:rFonts w:ascii="PT Astra Serif" w:hAnsi="PT Astra Serif"/>
          <w:sz w:val="28"/>
          <w:szCs w:val="28"/>
        </w:rPr>
        <w:t>5</w:t>
      </w:r>
      <w:r w:rsidR="007B1ADF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0D2F6D" w:rsidRPr="00A7258F">
        <w:rPr>
          <w:rFonts w:ascii="PT Astra Serif" w:hAnsi="PT Astra Serif"/>
          <w:sz w:val="28"/>
          <w:szCs w:val="28"/>
        </w:rPr>
        <w:t>2000</w:t>
      </w:r>
      <w:r w:rsidR="007B1ADF" w:rsidRPr="00A7258F">
        <w:rPr>
          <w:rFonts w:ascii="PT Astra Serif" w:hAnsi="PT Astra Serif"/>
          <w:sz w:val="28"/>
          <w:szCs w:val="28"/>
        </w:rPr>
        <w:t>,0 тыс. рублей и на 202</w:t>
      </w:r>
      <w:r w:rsidR="006E3612" w:rsidRPr="00A7258F">
        <w:rPr>
          <w:rFonts w:ascii="PT Astra Serif" w:hAnsi="PT Astra Serif"/>
          <w:sz w:val="28"/>
          <w:szCs w:val="28"/>
        </w:rPr>
        <w:t>6</w:t>
      </w:r>
      <w:r w:rsidR="007B1ADF" w:rsidRPr="00A7258F">
        <w:rPr>
          <w:rFonts w:ascii="PT Astra Serif" w:hAnsi="PT Astra Serif"/>
          <w:sz w:val="28"/>
          <w:szCs w:val="28"/>
        </w:rPr>
        <w:t xml:space="preserve"> год в сумме</w:t>
      </w:r>
      <w:r w:rsidR="00BA3FDE" w:rsidRPr="00A7258F">
        <w:rPr>
          <w:rFonts w:ascii="PT Astra Serif" w:hAnsi="PT Astra Serif"/>
          <w:sz w:val="28"/>
          <w:szCs w:val="28"/>
        </w:rPr>
        <w:t xml:space="preserve"> </w:t>
      </w:r>
      <w:r w:rsidR="000D2F6D" w:rsidRPr="00A7258F">
        <w:rPr>
          <w:rFonts w:ascii="PT Astra Serif" w:hAnsi="PT Astra Serif"/>
          <w:sz w:val="28"/>
          <w:szCs w:val="28"/>
        </w:rPr>
        <w:t>2000</w:t>
      </w:r>
      <w:r w:rsidR="007B1ADF" w:rsidRPr="00A7258F">
        <w:rPr>
          <w:rFonts w:ascii="PT Astra Serif" w:hAnsi="PT Astra Serif"/>
          <w:sz w:val="28"/>
          <w:szCs w:val="28"/>
        </w:rPr>
        <w:t>,0 тыс. рублей.</w:t>
      </w:r>
    </w:p>
    <w:p w:rsidR="00440090" w:rsidRPr="00A7258F" w:rsidRDefault="00440090" w:rsidP="007B1ADF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B1ADF" w:rsidRPr="00A7258F" w:rsidRDefault="007B1ADF" w:rsidP="007B1ADF">
      <w:pPr>
        <w:widowControl w:val="0"/>
        <w:tabs>
          <w:tab w:val="left" w:pos="1843"/>
          <w:tab w:val="left" w:pos="6804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>Статья </w:t>
      </w:r>
      <w:r w:rsidR="000D2F6D" w:rsidRPr="00A7258F">
        <w:rPr>
          <w:rFonts w:ascii="PT Astra Serif" w:hAnsi="PT Astra Serif"/>
          <w:sz w:val="28"/>
          <w:szCs w:val="28"/>
        </w:rPr>
        <w:t>4</w:t>
      </w:r>
      <w:r w:rsidRPr="00A7258F">
        <w:rPr>
          <w:rFonts w:ascii="PT Astra Serif" w:hAnsi="PT Astra Serif"/>
          <w:sz w:val="28"/>
          <w:szCs w:val="28"/>
        </w:rPr>
        <w:t>.</w:t>
      </w:r>
      <w:r w:rsidRPr="00A7258F">
        <w:rPr>
          <w:rFonts w:ascii="PT Astra Serif" w:hAnsi="PT Astra Serif"/>
          <w:sz w:val="28"/>
          <w:szCs w:val="28"/>
          <w:lang w:val="en-US"/>
        </w:rPr>
        <w:t> </w:t>
      </w:r>
      <w:r w:rsidRPr="00A7258F">
        <w:rPr>
          <w:rFonts w:ascii="PT Astra Serif" w:hAnsi="PT Astra Serif"/>
          <w:b/>
          <w:sz w:val="28"/>
          <w:szCs w:val="28"/>
        </w:rPr>
        <w:t xml:space="preserve">Особенности исполнения </w:t>
      </w:r>
      <w:r w:rsidR="00440090" w:rsidRPr="00A7258F">
        <w:rPr>
          <w:rFonts w:ascii="PT Astra Serif" w:hAnsi="PT Astra Serif"/>
          <w:b/>
          <w:sz w:val="28"/>
          <w:szCs w:val="28"/>
        </w:rPr>
        <w:t>районн</w:t>
      </w:r>
      <w:r w:rsidRPr="00A7258F">
        <w:rPr>
          <w:rFonts w:ascii="PT Astra Serif" w:hAnsi="PT Astra Serif"/>
          <w:b/>
          <w:sz w:val="28"/>
          <w:szCs w:val="28"/>
        </w:rPr>
        <w:t>ого бюджета</w:t>
      </w:r>
    </w:p>
    <w:p w:rsidR="007B1ADF" w:rsidRPr="00A7258F" w:rsidRDefault="007B1ADF" w:rsidP="007B1ADF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7258F">
        <w:rPr>
          <w:rFonts w:ascii="PT Astra Serif" w:hAnsi="PT Astra Serif"/>
          <w:sz w:val="28"/>
          <w:szCs w:val="28"/>
          <w:lang w:eastAsia="en-US"/>
        </w:rPr>
        <w:t xml:space="preserve">1. Установить, что в ходе исполнения </w:t>
      </w:r>
      <w:r w:rsidR="00B87DC1" w:rsidRPr="00A7258F">
        <w:rPr>
          <w:rFonts w:ascii="PT Astra Serif" w:hAnsi="PT Astra Serif"/>
          <w:sz w:val="28"/>
          <w:szCs w:val="28"/>
          <w:lang w:eastAsia="en-US"/>
        </w:rPr>
        <w:t>районн</w:t>
      </w:r>
      <w:r w:rsidRPr="00A7258F">
        <w:rPr>
          <w:rFonts w:ascii="PT Astra Serif" w:hAnsi="PT Astra Serif"/>
          <w:sz w:val="28"/>
          <w:szCs w:val="28"/>
          <w:lang w:eastAsia="en-US"/>
        </w:rPr>
        <w:t>ого бюджета в 202</w:t>
      </w:r>
      <w:r w:rsidR="006E3612" w:rsidRPr="00A7258F">
        <w:rPr>
          <w:rFonts w:ascii="PT Astra Serif" w:hAnsi="PT Astra Serif"/>
          <w:sz w:val="28"/>
          <w:szCs w:val="28"/>
          <w:lang w:eastAsia="en-US"/>
        </w:rPr>
        <w:t>4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 году </w:t>
      </w:r>
      <w:r w:rsidRPr="00A7258F">
        <w:rPr>
          <w:rFonts w:ascii="PT Astra Serif" w:hAnsi="PT Astra Serif"/>
          <w:sz w:val="28"/>
          <w:szCs w:val="28"/>
          <w:lang w:eastAsia="en-US"/>
        </w:rPr>
        <w:br/>
        <w:t xml:space="preserve">дополнительно к основаниям для внесения изменений в сводную бюджетную роспись, установленным бюджетным законодательством, в соответствии с </w:t>
      </w:r>
      <w:r w:rsidRPr="00A7258F">
        <w:rPr>
          <w:rFonts w:ascii="PT Astra Serif" w:hAnsi="PT Astra Serif"/>
          <w:sz w:val="28"/>
          <w:szCs w:val="28"/>
          <w:lang w:eastAsia="en-US"/>
        </w:rPr>
        <w:br/>
        <w:t xml:space="preserve">решениями </w:t>
      </w:r>
      <w:r w:rsidR="00B87DC1" w:rsidRPr="00A7258F">
        <w:rPr>
          <w:rFonts w:ascii="PT Astra Serif" w:hAnsi="PT Astra Serif"/>
          <w:sz w:val="28"/>
          <w:szCs w:val="28"/>
          <w:lang w:eastAsia="en-US"/>
        </w:rPr>
        <w:t>администрации Ключевского района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 в сводную бюджетную роспись без внесения изменений в настоящ</w:t>
      </w:r>
      <w:r w:rsidR="00B87DC1" w:rsidRPr="00A7258F">
        <w:rPr>
          <w:rFonts w:ascii="PT Astra Serif" w:hAnsi="PT Astra Serif"/>
          <w:sz w:val="28"/>
          <w:szCs w:val="28"/>
          <w:lang w:eastAsia="en-US"/>
        </w:rPr>
        <w:t>ее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B87DC1" w:rsidRPr="00A7258F">
        <w:rPr>
          <w:rFonts w:ascii="PT Astra Serif" w:hAnsi="PT Astra Serif"/>
          <w:sz w:val="28"/>
          <w:szCs w:val="28"/>
          <w:lang w:eastAsia="en-US"/>
        </w:rPr>
        <w:t>Решение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 могут быть внесены изменения в </w:t>
      </w:r>
      <w:r w:rsidRPr="00A7258F">
        <w:rPr>
          <w:rFonts w:ascii="PT Astra Serif" w:hAnsi="PT Astra Serif"/>
          <w:sz w:val="28"/>
          <w:szCs w:val="28"/>
          <w:lang w:eastAsia="en-US"/>
        </w:rPr>
        <w:br/>
        <w:t>случае перераспределения бюджетных ассигнований</w:t>
      </w:r>
      <w:r w:rsidR="005A0124">
        <w:rPr>
          <w:rFonts w:ascii="PT Astra Serif" w:hAnsi="PT Astra Serif"/>
          <w:sz w:val="28"/>
          <w:szCs w:val="28"/>
          <w:lang w:eastAsia="en-US"/>
        </w:rPr>
        <w:t>, направленных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 на финансовое</w:t>
      </w:r>
      <w:r w:rsidR="005A0124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обеспечение мероприятий, связанных с предотвращением влияния ухудшения геополитической и экономической ситуации на развитие отраслей экономики, </w:t>
      </w:r>
      <w:r w:rsidR="005A0124">
        <w:rPr>
          <w:rFonts w:ascii="PT Astra Serif" w:hAnsi="PT Astra Serif"/>
          <w:sz w:val="28"/>
          <w:szCs w:val="28"/>
          <w:lang w:eastAsia="en-US"/>
        </w:rPr>
        <w:t xml:space="preserve">дополнительных мероприятий в сфере национальной обороны и национальной безопасности, включая осуществление мер социальной поддержки отдельных категорий граждан и 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на цели, определенные </w:t>
      </w:r>
      <w:r w:rsidR="00B87DC1" w:rsidRPr="00A7258F">
        <w:rPr>
          <w:rFonts w:ascii="PT Astra Serif" w:hAnsi="PT Astra Serif"/>
          <w:sz w:val="28"/>
          <w:szCs w:val="28"/>
          <w:lang w:eastAsia="en-US"/>
        </w:rPr>
        <w:t>администрацией Ключевского района</w:t>
      </w:r>
      <w:r w:rsidR="005A0124">
        <w:rPr>
          <w:rFonts w:ascii="PT Astra Serif" w:hAnsi="PT Astra Serif"/>
          <w:sz w:val="28"/>
          <w:szCs w:val="28"/>
          <w:lang w:eastAsia="en-US"/>
        </w:rPr>
        <w:t>, а также в случае перераспределения бюджетных ассигнований</w:t>
      </w:r>
      <w:r w:rsidR="00694958">
        <w:rPr>
          <w:rFonts w:ascii="PT Astra Serif" w:hAnsi="PT Astra Serif"/>
          <w:sz w:val="28"/>
          <w:szCs w:val="28"/>
          <w:lang w:eastAsia="en-US"/>
        </w:rPr>
        <w:t xml:space="preserve"> между видами источников финансирования дефицита районного бюджета</w:t>
      </w:r>
      <w:r w:rsidRPr="00A7258F">
        <w:rPr>
          <w:rFonts w:ascii="PT Astra Serif" w:hAnsi="PT Astra Serif"/>
          <w:sz w:val="28"/>
          <w:szCs w:val="28"/>
          <w:lang w:eastAsia="en-US"/>
        </w:rPr>
        <w:t>.</w:t>
      </w:r>
    </w:p>
    <w:p w:rsidR="007B1ADF" w:rsidRPr="00A7258F" w:rsidRDefault="007B1ADF" w:rsidP="007B1ADF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7258F">
        <w:rPr>
          <w:rFonts w:ascii="PT Astra Serif" w:hAnsi="PT Astra Serif"/>
          <w:sz w:val="28"/>
          <w:szCs w:val="28"/>
          <w:lang w:eastAsia="en-US"/>
        </w:rPr>
        <w:t>2.</w:t>
      </w:r>
      <w:r w:rsidRPr="00A7258F">
        <w:rPr>
          <w:rFonts w:ascii="PT Astra Serif" w:hAnsi="PT Astra Serif"/>
          <w:sz w:val="28"/>
          <w:szCs w:val="28"/>
          <w:lang w:val="en-US" w:eastAsia="en-US"/>
        </w:rPr>
        <w:t> </w:t>
      </w:r>
      <w:r w:rsidRPr="00A7258F">
        <w:rPr>
          <w:rFonts w:ascii="PT Astra Serif" w:hAnsi="PT Astra Serif"/>
          <w:sz w:val="28"/>
          <w:szCs w:val="28"/>
          <w:lang w:eastAsia="en-US"/>
        </w:rPr>
        <w:t>Установить, что внесение изменений в сводную бюджетную роспись без внесения изменений в настоящ</w:t>
      </w:r>
      <w:r w:rsidR="00B87DC1" w:rsidRPr="00A7258F">
        <w:rPr>
          <w:rFonts w:ascii="PT Astra Serif" w:hAnsi="PT Astra Serif"/>
          <w:sz w:val="28"/>
          <w:szCs w:val="28"/>
          <w:lang w:eastAsia="en-US"/>
        </w:rPr>
        <w:t>ее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B87DC1" w:rsidRPr="00A7258F">
        <w:rPr>
          <w:rFonts w:ascii="PT Astra Serif" w:hAnsi="PT Astra Serif"/>
          <w:sz w:val="28"/>
          <w:szCs w:val="28"/>
          <w:lang w:eastAsia="en-US"/>
        </w:rPr>
        <w:t>Решение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 осуществляется в соответствии </w:t>
      </w:r>
      <w:r w:rsidRPr="00A7258F">
        <w:rPr>
          <w:rFonts w:ascii="PT Astra Serif" w:hAnsi="PT Astra Serif"/>
          <w:sz w:val="28"/>
          <w:szCs w:val="28"/>
          <w:lang w:eastAsia="en-US"/>
        </w:rPr>
        <w:br/>
        <w:t xml:space="preserve">с решениями </w:t>
      </w:r>
      <w:r w:rsidR="00B87DC1" w:rsidRPr="00A7258F">
        <w:rPr>
          <w:rFonts w:ascii="PT Astra Serif" w:hAnsi="PT Astra Serif"/>
          <w:sz w:val="28"/>
          <w:szCs w:val="28"/>
          <w:lang w:eastAsia="en-US"/>
        </w:rPr>
        <w:t>руководителя финансового органа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 по основаниям, </w:t>
      </w:r>
      <w:r w:rsidRPr="00A7258F">
        <w:rPr>
          <w:rFonts w:ascii="PT Astra Serif" w:hAnsi="PT Astra Serif"/>
          <w:sz w:val="28"/>
          <w:szCs w:val="28"/>
          <w:lang w:eastAsia="en-US"/>
        </w:rPr>
        <w:br/>
        <w:t xml:space="preserve">предусмотренным пунктом 3 статьи 217 Бюджетного кодекса Российской </w:t>
      </w:r>
      <w:r w:rsidRPr="00A7258F">
        <w:rPr>
          <w:rFonts w:ascii="PT Astra Serif" w:hAnsi="PT Astra Serif"/>
          <w:sz w:val="28"/>
          <w:szCs w:val="28"/>
          <w:lang w:eastAsia="en-US"/>
        </w:rPr>
        <w:br/>
        <w:t>Федерации, и следующим основаниям:</w:t>
      </w:r>
    </w:p>
    <w:p w:rsidR="007B1ADF" w:rsidRPr="00A7258F" w:rsidRDefault="007B1ADF" w:rsidP="007B1ADF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7258F">
        <w:rPr>
          <w:rFonts w:ascii="PT Astra Serif" w:hAnsi="PT Astra Serif"/>
          <w:sz w:val="28"/>
          <w:szCs w:val="28"/>
          <w:lang w:eastAsia="en-US"/>
        </w:rPr>
        <w:t>1)</w:t>
      </w:r>
      <w:r w:rsidRPr="00A7258F">
        <w:rPr>
          <w:rFonts w:ascii="PT Astra Serif" w:hAnsi="PT Astra Serif"/>
          <w:sz w:val="28"/>
          <w:szCs w:val="28"/>
          <w:lang w:val="en-US" w:eastAsia="en-US"/>
        </w:rPr>
        <w:t> </w:t>
      </w:r>
      <w:r w:rsidRPr="00A7258F">
        <w:rPr>
          <w:rFonts w:ascii="PT Astra Serif" w:hAnsi="PT Astra Serif"/>
          <w:sz w:val="28"/>
          <w:szCs w:val="28"/>
          <w:lang w:eastAsia="en-US"/>
        </w:rPr>
        <w:t>в случае вступления в силу законов, предусматривающих</w:t>
      </w:r>
      <w:r w:rsidR="00BA3FDE" w:rsidRPr="00A7258F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7258F">
        <w:rPr>
          <w:rFonts w:ascii="PT Astra Serif" w:hAnsi="PT Astra Serif"/>
          <w:sz w:val="28"/>
          <w:szCs w:val="28"/>
          <w:lang w:eastAsia="en-US"/>
        </w:rPr>
        <w:br/>
        <w:t xml:space="preserve">осуществление государственных полномочий органами местного </w:t>
      </w:r>
      <w:r w:rsidRPr="00A7258F">
        <w:rPr>
          <w:rFonts w:ascii="PT Astra Serif" w:hAnsi="PT Astra Serif"/>
          <w:sz w:val="28"/>
          <w:szCs w:val="28"/>
          <w:lang w:eastAsia="en-US"/>
        </w:rPr>
        <w:br/>
        <w:t xml:space="preserve">самоуправления за счет субвенций из краевого бюджета, </w:t>
      </w:r>
      <w:r w:rsidRPr="00A7258F">
        <w:rPr>
          <w:rFonts w:ascii="PT Astra Serif" w:eastAsia="Batang" w:hAnsi="PT Astra Serif"/>
          <w:sz w:val="28"/>
          <w:szCs w:val="28"/>
          <w:lang w:eastAsia="ko-KR"/>
        </w:rPr>
        <w:t>–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 в пределах объема бюджетных ассигнований;</w:t>
      </w:r>
    </w:p>
    <w:p w:rsidR="007B1ADF" w:rsidRPr="00A7258F" w:rsidRDefault="007B1ADF" w:rsidP="007B1ADF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7258F">
        <w:rPr>
          <w:rFonts w:ascii="PT Astra Serif" w:hAnsi="PT Astra Serif"/>
          <w:sz w:val="28"/>
          <w:szCs w:val="28"/>
          <w:lang w:eastAsia="en-US"/>
        </w:rPr>
        <w:t>2)</w:t>
      </w:r>
      <w:r w:rsidRPr="00A7258F">
        <w:rPr>
          <w:rFonts w:ascii="PT Astra Serif" w:hAnsi="PT Astra Serif"/>
          <w:sz w:val="28"/>
          <w:szCs w:val="28"/>
          <w:lang w:val="en-US" w:eastAsia="en-US"/>
        </w:rPr>
        <w:t> 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в случае перераспределения бюджетных ассигнований между </w:t>
      </w:r>
      <w:r w:rsidRPr="00A7258F">
        <w:rPr>
          <w:rFonts w:ascii="PT Astra Serif" w:hAnsi="PT Astra Serif"/>
          <w:sz w:val="28"/>
          <w:szCs w:val="28"/>
          <w:lang w:eastAsia="en-US"/>
        </w:rPr>
        <w:br/>
        <w:t xml:space="preserve">главными распорядителями бюджетных средств, в том числе связанного </w:t>
      </w:r>
      <w:r w:rsidRPr="00A7258F">
        <w:rPr>
          <w:rFonts w:ascii="PT Astra Serif" w:hAnsi="PT Astra Serif"/>
          <w:sz w:val="28"/>
          <w:szCs w:val="28"/>
          <w:lang w:eastAsia="en-US"/>
        </w:rPr>
        <w:br/>
        <w:t>с изменением</w:t>
      </w:r>
      <w:r w:rsidRPr="00A7258F">
        <w:rPr>
          <w:rFonts w:ascii="PT Astra Serif" w:hAnsi="PT Astra Serif"/>
          <w:sz w:val="28"/>
          <w:szCs w:val="28"/>
        </w:rPr>
        <w:t xml:space="preserve"> структуры органов исполнительной власти </w:t>
      </w:r>
      <w:r w:rsidR="00B87DC1" w:rsidRPr="00A7258F">
        <w:rPr>
          <w:rFonts w:ascii="PT Astra Serif" w:hAnsi="PT Astra Serif"/>
          <w:sz w:val="28"/>
          <w:szCs w:val="28"/>
        </w:rPr>
        <w:t>Ключевского района</w:t>
      </w:r>
      <w:r w:rsidRPr="00A7258F">
        <w:rPr>
          <w:rFonts w:ascii="PT Astra Serif" w:hAnsi="PT Astra Serif"/>
          <w:sz w:val="28"/>
          <w:szCs w:val="28"/>
        </w:rPr>
        <w:t xml:space="preserve">, 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 функций и полномочий главных распорядителей, </w:t>
      </w:r>
      <w:r w:rsidRPr="00A7258F">
        <w:rPr>
          <w:rFonts w:ascii="PT Astra Serif" w:eastAsia="Batang" w:hAnsi="PT Astra Serif"/>
          <w:sz w:val="28"/>
          <w:szCs w:val="28"/>
          <w:lang w:eastAsia="ko-KR"/>
        </w:rPr>
        <w:t>–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 в пределах объема </w:t>
      </w:r>
      <w:r w:rsidRPr="00A7258F">
        <w:rPr>
          <w:rFonts w:ascii="PT Astra Serif" w:hAnsi="PT Astra Serif"/>
          <w:sz w:val="28"/>
          <w:szCs w:val="28"/>
          <w:lang w:eastAsia="en-US"/>
        </w:rPr>
        <w:br/>
        <w:t xml:space="preserve">бюджетных ассигнований; </w:t>
      </w:r>
    </w:p>
    <w:p w:rsidR="007B1ADF" w:rsidRPr="00A7258F" w:rsidRDefault="007B1ADF" w:rsidP="007B1ADF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7258F">
        <w:rPr>
          <w:rFonts w:ascii="PT Astra Serif" w:hAnsi="PT Astra Serif"/>
          <w:sz w:val="28"/>
          <w:szCs w:val="28"/>
          <w:lang w:eastAsia="en-US"/>
        </w:rPr>
        <w:t>3)</w:t>
      </w:r>
      <w:r w:rsidRPr="00A7258F">
        <w:rPr>
          <w:rFonts w:ascii="PT Astra Serif" w:hAnsi="PT Astra Serif"/>
          <w:sz w:val="28"/>
          <w:szCs w:val="28"/>
          <w:lang w:val="en-US" w:eastAsia="en-US"/>
        </w:rPr>
        <w:t> 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в случае перераспределения бюджетных ассигнований по отдельным разделам, подразделам, целевым статьям, группам (группам и подгруппам) </w:t>
      </w:r>
      <w:r w:rsidRPr="00A7258F">
        <w:rPr>
          <w:rFonts w:ascii="PT Astra Serif" w:hAnsi="PT Astra Serif"/>
          <w:sz w:val="28"/>
          <w:szCs w:val="28"/>
          <w:lang w:eastAsia="en-US"/>
        </w:rPr>
        <w:br/>
        <w:t xml:space="preserve">видов расходов бюджета на оказание </w:t>
      </w:r>
      <w:r w:rsidR="00B87DC1" w:rsidRPr="00A7258F">
        <w:rPr>
          <w:rFonts w:ascii="PT Astra Serif" w:hAnsi="PT Astra Serif"/>
          <w:sz w:val="28"/>
          <w:szCs w:val="28"/>
          <w:lang w:eastAsia="en-US"/>
        </w:rPr>
        <w:t>муниципаль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ных услуг </w:t>
      </w:r>
      <w:r w:rsidRPr="00A7258F">
        <w:rPr>
          <w:rFonts w:ascii="PT Astra Serif" w:hAnsi="PT Astra Serif"/>
          <w:sz w:val="28"/>
          <w:szCs w:val="28"/>
        </w:rPr>
        <w:t xml:space="preserve">(выполнение </w:t>
      </w:r>
      <w:r w:rsidRPr="00A7258F">
        <w:rPr>
          <w:rFonts w:ascii="PT Astra Serif" w:hAnsi="PT Astra Serif"/>
          <w:sz w:val="28"/>
          <w:szCs w:val="28"/>
        </w:rPr>
        <w:br/>
        <w:t>работ)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7258F">
        <w:rPr>
          <w:rFonts w:ascii="PT Astra Serif" w:eastAsia="Batang" w:hAnsi="PT Astra Serif"/>
          <w:sz w:val="28"/>
          <w:szCs w:val="28"/>
          <w:lang w:eastAsia="ko-KR"/>
        </w:rPr>
        <w:t>–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 в пределах общего объема бюджетных ассигнований,</w:t>
      </w:r>
      <w:r w:rsidR="00BA3FDE" w:rsidRPr="00A7258F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7258F">
        <w:rPr>
          <w:rFonts w:ascii="PT Astra Serif" w:hAnsi="PT Astra Serif"/>
          <w:sz w:val="28"/>
          <w:szCs w:val="28"/>
          <w:lang w:eastAsia="en-US"/>
        </w:rPr>
        <w:t>предусмотренных главному распорядителю бюджетных средств в текущем</w:t>
      </w:r>
      <w:r w:rsidR="00BA3FDE" w:rsidRPr="00A7258F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финансовом году на оказание 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t>муниципальн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ых услуг </w:t>
      </w:r>
      <w:r w:rsidRPr="00A7258F">
        <w:rPr>
          <w:rFonts w:ascii="PT Astra Serif" w:hAnsi="PT Astra Serif"/>
          <w:sz w:val="28"/>
          <w:szCs w:val="28"/>
        </w:rPr>
        <w:t>(выполнение работ)</w:t>
      </w:r>
      <w:r w:rsidRPr="00A7258F">
        <w:rPr>
          <w:rFonts w:ascii="PT Astra Serif" w:hAnsi="PT Astra Serif"/>
          <w:sz w:val="28"/>
          <w:szCs w:val="28"/>
          <w:lang w:eastAsia="en-US"/>
        </w:rPr>
        <w:t>;</w:t>
      </w:r>
    </w:p>
    <w:p w:rsidR="007B1ADF" w:rsidRPr="00A7258F" w:rsidRDefault="007B1ADF" w:rsidP="007B1ADF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7258F">
        <w:rPr>
          <w:rFonts w:ascii="PT Astra Serif" w:hAnsi="PT Astra Serif"/>
          <w:sz w:val="28"/>
          <w:szCs w:val="28"/>
          <w:lang w:eastAsia="en-US"/>
        </w:rPr>
        <w:t>4)</w:t>
      </w:r>
      <w:r w:rsidRPr="00A7258F">
        <w:rPr>
          <w:rFonts w:ascii="PT Astra Serif" w:hAnsi="PT Astra Serif"/>
          <w:sz w:val="28"/>
          <w:szCs w:val="28"/>
          <w:lang w:val="en-US" w:eastAsia="en-US"/>
        </w:rPr>
        <w:t> 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в случае перераспределения бюджетных ассигнований в 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t xml:space="preserve">связи 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br/>
        <w:t>с внесением изменений в муниципаль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ные программы 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t>Ключевского района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7258F">
        <w:rPr>
          <w:rFonts w:ascii="PT Astra Serif" w:eastAsia="Batang" w:hAnsi="PT Astra Serif"/>
          <w:sz w:val="28"/>
          <w:szCs w:val="28"/>
          <w:lang w:eastAsia="ko-KR"/>
        </w:rPr>
        <w:t>–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7258F">
        <w:rPr>
          <w:rFonts w:ascii="PT Astra Serif" w:hAnsi="PT Astra Serif"/>
          <w:sz w:val="28"/>
          <w:szCs w:val="28"/>
          <w:lang w:eastAsia="en-US"/>
        </w:rPr>
        <w:br/>
        <w:t>в пределах объема бюджет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t>ных ассигнований на реализацию муниципальных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 программ 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t>Ключевского района</w:t>
      </w:r>
      <w:r w:rsidRPr="00A7258F">
        <w:rPr>
          <w:rFonts w:ascii="PT Astra Serif" w:hAnsi="PT Astra Serif"/>
          <w:sz w:val="28"/>
          <w:szCs w:val="28"/>
          <w:lang w:eastAsia="en-US"/>
        </w:rPr>
        <w:t>;</w:t>
      </w:r>
      <w:r w:rsidRPr="00A7258F">
        <w:rPr>
          <w:rFonts w:ascii="PT Astra Serif" w:hAnsi="PT Astra Serif"/>
          <w:b/>
          <w:sz w:val="28"/>
          <w:szCs w:val="28"/>
          <w:lang w:eastAsia="en-US"/>
        </w:rPr>
        <w:t xml:space="preserve"> </w:t>
      </w:r>
    </w:p>
    <w:p w:rsidR="007B1ADF" w:rsidRPr="00A7258F" w:rsidRDefault="007B1ADF" w:rsidP="007B1ADF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  <w:r w:rsidRPr="00A7258F">
        <w:rPr>
          <w:rFonts w:ascii="PT Astra Serif" w:hAnsi="PT Astra Serif"/>
          <w:sz w:val="28"/>
          <w:szCs w:val="28"/>
          <w:lang w:eastAsia="en-US"/>
        </w:rPr>
        <w:t>5)</w:t>
      </w:r>
      <w:r w:rsidRPr="00A7258F">
        <w:rPr>
          <w:rFonts w:ascii="PT Astra Serif" w:hAnsi="PT Astra Serif"/>
          <w:sz w:val="28"/>
          <w:szCs w:val="28"/>
          <w:lang w:val="en-US" w:eastAsia="en-US"/>
        </w:rPr>
        <w:t> 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в случае перераспределения бюджетных ассигнований на выполнение обязательств по финансированию мероприятий, осуществляемых с участием средств 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t xml:space="preserve">краевого и </w:t>
      </w:r>
      <w:r w:rsidRPr="00A7258F">
        <w:rPr>
          <w:rFonts w:ascii="PT Astra Serif" w:hAnsi="PT Astra Serif"/>
          <w:sz w:val="28"/>
          <w:szCs w:val="28"/>
          <w:lang w:eastAsia="en-US"/>
        </w:rPr>
        <w:t>федерального бюджет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t>ов</w:t>
      </w:r>
      <w:r w:rsidRPr="00A7258F">
        <w:rPr>
          <w:rFonts w:ascii="PT Astra Serif" w:hAnsi="PT Astra Serif"/>
          <w:sz w:val="28"/>
          <w:szCs w:val="28"/>
          <w:lang w:eastAsia="en-US"/>
        </w:rPr>
        <w:t>, при условии принятия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t xml:space="preserve"> краевыми и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 федеральными органами государственной власти соответствующих решений в части реализации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t xml:space="preserve"> краевых и </w:t>
      </w:r>
      <w:r w:rsidRPr="00A7258F">
        <w:rPr>
          <w:rFonts w:ascii="PT Astra Serif" w:hAnsi="PT Astra Serif"/>
          <w:sz w:val="28"/>
          <w:szCs w:val="28"/>
          <w:lang w:eastAsia="en-US"/>
        </w:rPr>
        <w:t>федеральных программ, в том числе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7258F">
        <w:rPr>
          <w:rFonts w:ascii="PT Astra Serif" w:hAnsi="PT Astra Serif"/>
          <w:sz w:val="28"/>
          <w:szCs w:val="28"/>
          <w:lang w:eastAsia="en-US"/>
        </w:rPr>
        <w:t>федеральных и региональных проектов, входящих в состав национальных проектов (программ);</w:t>
      </w:r>
      <w:r w:rsidRPr="00A7258F">
        <w:rPr>
          <w:rFonts w:ascii="PT Astra Serif" w:hAnsi="PT Astra Serif"/>
          <w:b/>
          <w:sz w:val="28"/>
          <w:szCs w:val="28"/>
          <w:lang w:eastAsia="en-US"/>
        </w:rPr>
        <w:t xml:space="preserve"> </w:t>
      </w:r>
    </w:p>
    <w:p w:rsidR="007B1ADF" w:rsidRPr="00A7258F" w:rsidRDefault="007B1ADF" w:rsidP="007B1ADF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7258F">
        <w:rPr>
          <w:rFonts w:ascii="PT Astra Serif" w:hAnsi="PT Astra Serif"/>
          <w:sz w:val="28"/>
          <w:szCs w:val="28"/>
          <w:lang w:eastAsia="en-US"/>
        </w:rPr>
        <w:t xml:space="preserve">6) в случае осуществления выплат, сокращающих долговые обязательства 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t>Ключевского района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 в соответствии со статьей 95 Бюджетного кодекса Российской Федерации; </w:t>
      </w:r>
    </w:p>
    <w:p w:rsidR="007B1ADF" w:rsidRPr="00A7258F" w:rsidRDefault="007B1ADF" w:rsidP="007B1ADF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  <w:r w:rsidRPr="00A7258F">
        <w:rPr>
          <w:rFonts w:ascii="PT Astra Serif" w:hAnsi="PT Astra Serif"/>
          <w:sz w:val="28"/>
          <w:szCs w:val="28"/>
          <w:lang w:eastAsia="en-US"/>
        </w:rPr>
        <w:t xml:space="preserve">7) в случае перераспределения бюджетных ассигнований между видами источников финансирования дефицита 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t>районн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ого бюджета в ходе исполнения 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t>районн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ого бюджета − в пределах общего объема бюджетных ассигнований по источникам финансирования дефицита 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t>районн</w:t>
      </w:r>
      <w:r w:rsidRPr="00A7258F">
        <w:rPr>
          <w:rFonts w:ascii="PT Astra Serif" w:hAnsi="PT Astra Serif"/>
          <w:sz w:val="28"/>
          <w:szCs w:val="28"/>
          <w:lang w:eastAsia="en-US"/>
        </w:rPr>
        <w:t>ого бюджета, предусмотренных на 2023 год;</w:t>
      </w:r>
      <w:r w:rsidRPr="00A7258F">
        <w:rPr>
          <w:rFonts w:ascii="PT Astra Serif" w:hAnsi="PT Astra Serif"/>
          <w:b/>
          <w:sz w:val="28"/>
          <w:szCs w:val="28"/>
          <w:lang w:eastAsia="en-US"/>
        </w:rPr>
        <w:t xml:space="preserve"> </w:t>
      </w:r>
    </w:p>
    <w:p w:rsidR="007B1ADF" w:rsidRPr="00A7258F" w:rsidRDefault="007B1ADF" w:rsidP="007B1ADF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7258F">
        <w:rPr>
          <w:rFonts w:ascii="PT Astra Serif" w:hAnsi="PT Astra Serif"/>
          <w:sz w:val="28"/>
          <w:szCs w:val="28"/>
          <w:lang w:eastAsia="en-US"/>
        </w:rPr>
        <w:t>8)</w:t>
      </w:r>
      <w:r w:rsidRPr="00A7258F">
        <w:rPr>
          <w:rFonts w:ascii="PT Astra Serif" w:hAnsi="PT Astra Serif"/>
          <w:sz w:val="28"/>
          <w:szCs w:val="28"/>
          <w:lang w:val="en-US" w:eastAsia="en-US"/>
        </w:rPr>
        <w:t> 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в случае применения мер ответственности к 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t>Ключевскому району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 за нарушение обязательств, предусмотренных соглашениями, 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t>заключенными с Министерством финансов Алтайского края</w:t>
      </w:r>
      <w:r w:rsidRPr="00A7258F">
        <w:rPr>
          <w:rFonts w:ascii="PT Astra Serif" w:hAnsi="PT Astra Serif"/>
          <w:sz w:val="28"/>
          <w:szCs w:val="28"/>
          <w:lang w:eastAsia="en-US"/>
        </w:rPr>
        <w:t>.</w:t>
      </w:r>
    </w:p>
    <w:p w:rsidR="007B1ADF" w:rsidRPr="00A7258F" w:rsidRDefault="007B1ADF" w:rsidP="007B1ADF">
      <w:pPr>
        <w:widowControl w:val="0"/>
        <w:tabs>
          <w:tab w:val="left" w:pos="1843"/>
          <w:tab w:val="left" w:pos="6804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 xml:space="preserve">3. При внесении изменений в сводную бюджетную роспись </w:t>
      </w:r>
      <w:r w:rsidR="002C1EC7" w:rsidRPr="00A7258F">
        <w:rPr>
          <w:rFonts w:ascii="PT Astra Serif" w:hAnsi="PT Astra Serif"/>
          <w:sz w:val="28"/>
          <w:szCs w:val="28"/>
        </w:rPr>
        <w:t>районн</w:t>
      </w:r>
      <w:r w:rsidRPr="00A7258F">
        <w:rPr>
          <w:rFonts w:ascii="PT Astra Serif" w:hAnsi="PT Astra Serif"/>
          <w:sz w:val="28"/>
          <w:szCs w:val="28"/>
        </w:rPr>
        <w:t xml:space="preserve">ого бюджета уменьшение бюджетных ассигнований, предусмотренных на </w:t>
      </w:r>
      <w:r w:rsidRPr="00A7258F">
        <w:rPr>
          <w:rFonts w:ascii="PT Astra Serif" w:hAnsi="PT Astra Serif"/>
          <w:sz w:val="28"/>
          <w:szCs w:val="28"/>
        </w:rPr>
        <w:br/>
        <w:t xml:space="preserve">исполнение публичных нормативных обязательств и обслуживание </w:t>
      </w:r>
      <w:r w:rsidRPr="00A7258F">
        <w:rPr>
          <w:rFonts w:ascii="PT Astra Serif" w:hAnsi="PT Astra Serif"/>
          <w:sz w:val="28"/>
          <w:szCs w:val="28"/>
        </w:rPr>
        <w:br/>
      </w:r>
      <w:r w:rsidR="007B5026" w:rsidRPr="00A7258F">
        <w:rPr>
          <w:rFonts w:ascii="PT Astra Serif" w:hAnsi="PT Astra Serif"/>
          <w:sz w:val="28"/>
          <w:szCs w:val="28"/>
        </w:rPr>
        <w:t>муниципаль</w:t>
      </w:r>
      <w:r w:rsidRPr="00A7258F">
        <w:rPr>
          <w:rFonts w:ascii="PT Astra Serif" w:hAnsi="PT Astra Serif"/>
          <w:sz w:val="28"/>
          <w:szCs w:val="28"/>
        </w:rPr>
        <w:t>ного долга, для увеличения иных бюджетных ассигнований без внесения изменений в настоящ</w:t>
      </w:r>
      <w:r w:rsidR="007B5026" w:rsidRPr="00A7258F">
        <w:rPr>
          <w:rFonts w:ascii="PT Astra Serif" w:hAnsi="PT Astra Serif"/>
          <w:sz w:val="28"/>
          <w:szCs w:val="28"/>
        </w:rPr>
        <w:t>ее</w:t>
      </w:r>
      <w:r w:rsidRPr="00A7258F">
        <w:rPr>
          <w:rFonts w:ascii="PT Astra Serif" w:hAnsi="PT Astra Serif"/>
          <w:sz w:val="28"/>
          <w:szCs w:val="28"/>
        </w:rPr>
        <w:t xml:space="preserve"> </w:t>
      </w:r>
      <w:r w:rsidR="007B5026" w:rsidRPr="00A7258F">
        <w:rPr>
          <w:rFonts w:ascii="PT Astra Serif" w:hAnsi="PT Astra Serif"/>
          <w:sz w:val="28"/>
          <w:szCs w:val="28"/>
        </w:rPr>
        <w:t>Решение</w:t>
      </w:r>
      <w:r w:rsidRPr="00A7258F">
        <w:rPr>
          <w:rFonts w:ascii="PT Astra Serif" w:hAnsi="PT Astra Serif"/>
          <w:sz w:val="28"/>
          <w:szCs w:val="28"/>
        </w:rPr>
        <w:t xml:space="preserve"> не допускается.</w:t>
      </w:r>
    </w:p>
    <w:p w:rsidR="007B1ADF" w:rsidRPr="00A7258F" w:rsidRDefault="007B1ADF" w:rsidP="007B1ADF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 xml:space="preserve">4. Установить, что заключение и оплата </w:t>
      </w:r>
      <w:r w:rsidR="007B5026" w:rsidRPr="00A7258F">
        <w:rPr>
          <w:rFonts w:ascii="PT Astra Serif" w:hAnsi="PT Astra Serif"/>
          <w:sz w:val="28"/>
          <w:szCs w:val="28"/>
        </w:rPr>
        <w:t>муниципаль</w:t>
      </w:r>
      <w:r w:rsidRPr="00A7258F">
        <w:rPr>
          <w:rFonts w:ascii="PT Astra Serif" w:hAnsi="PT Astra Serif"/>
          <w:sz w:val="28"/>
          <w:szCs w:val="28"/>
        </w:rPr>
        <w:t xml:space="preserve">ными учреждениями </w:t>
      </w:r>
      <w:r w:rsidR="007B5026" w:rsidRPr="00A7258F">
        <w:rPr>
          <w:rFonts w:ascii="PT Astra Serif" w:hAnsi="PT Astra Serif"/>
          <w:sz w:val="28"/>
          <w:szCs w:val="28"/>
        </w:rPr>
        <w:t xml:space="preserve">муниципальных </w:t>
      </w:r>
      <w:r w:rsidRPr="00A7258F">
        <w:rPr>
          <w:rFonts w:ascii="PT Astra Serif" w:hAnsi="PT Astra Serif"/>
          <w:sz w:val="28"/>
          <w:szCs w:val="28"/>
        </w:rPr>
        <w:t xml:space="preserve">контрактов, исполнение которых осуществляется за счет средств </w:t>
      </w:r>
      <w:r w:rsidR="007B5026" w:rsidRPr="00A7258F">
        <w:rPr>
          <w:rFonts w:ascii="PT Astra Serif" w:hAnsi="PT Astra Serif"/>
          <w:sz w:val="28"/>
          <w:szCs w:val="28"/>
        </w:rPr>
        <w:t>районно</w:t>
      </w:r>
      <w:r w:rsidRPr="00A7258F">
        <w:rPr>
          <w:rFonts w:ascii="PT Astra Serif" w:hAnsi="PT Astra Serif"/>
          <w:sz w:val="28"/>
          <w:szCs w:val="28"/>
        </w:rPr>
        <w:t>го бюджета, производятся в пределах доведенных им лимитов бюджетных</w:t>
      </w:r>
      <w:r w:rsidR="007B5026" w:rsidRPr="00A7258F">
        <w:rPr>
          <w:rFonts w:ascii="PT Astra Serif" w:hAnsi="PT Astra Serif"/>
          <w:sz w:val="28"/>
          <w:szCs w:val="28"/>
        </w:rPr>
        <w:t xml:space="preserve"> </w:t>
      </w:r>
      <w:r w:rsidRPr="00A7258F">
        <w:rPr>
          <w:rFonts w:ascii="PT Astra Serif" w:hAnsi="PT Astra Serif"/>
          <w:sz w:val="28"/>
          <w:szCs w:val="28"/>
        </w:rPr>
        <w:t>обязательств, если иное не установлено Бюджетным кодексом Российской</w:t>
      </w:r>
      <w:r w:rsidR="007B5026" w:rsidRPr="00A7258F">
        <w:rPr>
          <w:rFonts w:ascii="PT Astra Serif" w:hAnsi="PT Astra Serif"/>
          <w:sz w:val="28"/>
          <w:szCs w:val="28"/>
        </w:rPr>
        <w:t xml:space="preserve"> </w:t>
      </w:r>
      <w:r w:rsidRPr="00A7258F">
        <w:rPr>
          <w:rFonts w:ascii="PT Astra Serif" w:hAnsi="PT Astra Serif"/>
          <w:sz w:val="28"/>
          <w:szCs w:val="28"/>
        </w:rPr>
        <w:t>Федерации, и с учетом принятых и неисполненных обязательств.</w:t>
      </w:r>
    </w:p>
    <w:p w:rsidR="007B1ADF" w:rsidRPr="00A7258F" w:rsidRDefault="007B1ADF" w:rsidP="007B1ADF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 xml:space="preserve">5. Обязательства, вытекающие из </w:t>
      </w:r>
      <w:r w:rsidR="007B5026" w:rsidRPr="00A7258F">
        <w:rPr>
          <w:rFonts w:ascii="PT Astra Serif" w:hAnsi="PT Astra Serif"/>
          <w:sz w:val="28"/>
          <w:szCs w:val="28"/>
        </w:rPr>
        <w:t>муниципаль</w:t>
      </w:r>
      <w:r w:rsidRPr="00A7258F">
        <w:rPr>
          <w:rFonts w:ascii="PT Astra Serif" w:hAnsi="PT Astra Serif"/>
          <w:sz w:val="28"/>
          <w:szCs w:val="28"/>
        </w:rPr>
        <w:t xml:space="preserve">ных контрактов, </w:t>
      </w:r>
      <w:r w:rsidR="00A723FC" w:rsidRPr="00A7258F">
        <w:rPr>
          <w:rFonts w:ascii="PT Astra Serif" w:hAnsi="PT Astra Serif"/>
          <w:sz w:val="28"/>
          <w:szCs w:val="28"/>
        </w:rPr>
        <w:br/>
      </w:r>
      <w:r w:rsidRPr="00A7258F">
        <w:rPr>
          <w:rFonts w:ascii="PT Astra Serif" w:hAnsi="PT Astra Serif"/>
          <w:sz w:val="28"/>
          <w:szCs w:val="28"/>
        </w:rPr>
        <w:t xml:space="preserve">исполнение которых осуществляется за счет средств </w:t>
      </w:r>
      <w:r w:rsidR="007B5026" w:rsidRPr="00A7258F">
        <w:rPr>
          <w:rFonts w:ascii="PT Astra Serif" w:hAnsi="PT Astra Serif"/>
          <w:sz w:val="28"/>
          <w:szCs w:val="28"/>
        </w:rPr>
        <w:t>районн</w:t>
      </w:r>
      <w:r w:rsidRPr="00A7258F">
        <w:rPr>
          <w:rFonts w:ascii="PT Astra Serif" w:hAnsi="PT Astra Serif"/>
          <w:sz w:val="28"/>
          <w:szCs w:val="28"/>
        </w:rPr>
        <w:t xml:space="preserve">ого бюджета, </w:t>
      </w:r>
      <w:r w:rsidR="00A723FC" w:rsidRPr="00A7258F">
        <w:rPr>
          <w:rFonts w:ascii="PT Astra Serif" w:hAnsi="PT Astra Serif"/>
          <w:sz w:val="28"/>
          <w:szCs w:val="28"/>
        </w:rPr>
        <w:br/>
      </w:r>
      <w:r w:rsidRPr="00A7258F">
        <w:rPr>
          <w:rFonts w:ascii="PT Astra Serif" w:hAnsi="PT Astra Serif"/>
          <w:sz w:val="28"/>
          <w:szCs w:val="28"/>
        </w:rPr>
        <w:t xml:space="preserve">принятые </w:t>
      </w:r>
      <w:r w:rsidR="007B5026" w:rsidRPr="00A7258F">
        <w:rPr>
          <w:rFonts w:ascii="PT Astra Serif" w:hAnsi="PT Astra Serif"/>
          <w:sz w:val="28"/>
          <w:szCs w:val="28"/>
        </w:rPr>
        <w:t xml:space="preserve">муниципальными </w:t>
      </w:r>
      <w:r w:rsidRPr="00A7258F">
        <w:rPr>
          <w:rFonts w:ascii="PT Astra Serif" w:hAnsi="PT Astra Serif"/>
          <w:sz w:val="28"/>
          <w:szCs w:val="28"/>
        </w:rPr>
        <w:t>учреждениями</w:t>
      </w:r>
      <w:r w:rsidR="007B5026" w:rsidRPr="00A7258F">
        <w:rPr>
          <w:rFonts w:ascii="PT Astra Serif" w:hAnsi="PT Astra Serif"/>
          <w:sz w:val="28"/>
          <w:szCs w:val="28"/>
        </w:rPr>
        <w:t xml:space="preserve"> Ключевского района</w:t>
      </w:r>
      <w:r w:rsidRPr="00A7258F">
        <w:rPr>
          <w:rFonts w:ascii="PT Astra Serif" w:hAnsi="PT Astra Serif"/>
          <w:sz w:val="28"/>
          <w:szCs w:val="28"/>
        </w:rPr>
        <w:t xml:space="preserve"> сверх доведенных лимитов бюджетных обязательств, оплате не подлежат, за исключением случаев, установленных Бюджетным</w:t>
      </w:r>
      <w:r w:rsidR="007B5026" w:rsidRPr="00A7258F">
        <w:rPr>
          <w:rFonts w:ascii="PT Astra Serif" w:hAnsi="PT Astra Serif"/>
          <w:sz w:val="28"/>
          <w:szCs w:val="28"/>
        </w:rPr>
        <w:t xml:space="preserve"> </w:t>
      </w:r>
      <w:r w:rsidRPr="00A7258F">
        <w:rPr>
          <w:rFonts w:ascii="PT Astra Serif" w:hAnsi="PT Astra Serif"/>
          <w:sz w:val="28"/>
          <w:szCs w:val="28"/>
        </w:rPr>
        <w:t>кодексом Российской Федерации.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>6. Установить, что средства в объеме остатков субсидий,</w:t>
      </w:r>
      <w:r w:rsidR="00BA3FDE" w:rsidRPr="00A7258F">
        <w:rPr>
          <w:rFonts w:ascii="PT Astra Serif" w:hAnsi="PT Astra Serif"/>
          <w:sz w:val="28"/>
          <w:szCs w:val="28"/>
        </w:rPr>
        <w:t xml:space="preserve"> </w:t>
      </w:r>
      <w:r w:rsidRPr="00A7258F">
        <w:rPr>
          <w:rFonts w:ascii="PT Astra Serif" w:hAnsi="PT Astra Serif"/>
          <w:sz w:val="28"/>
          <w:szCs w:val="28"/>
        </w:rPr>
        <w:t>предоставленных в 202</w:t>
      </w:r>
      <w:r w:rsidR="006E3612" w:rsidRPr="00A7258F">
        <w:rPr>
          <w:rFonts w:ascii="PT Astra Serif" w:hAnsi="PT Astra Serif"/>
          <w:sz w:val="28"/>
          <w:szCs w:val="28"/>
        </w:rPr>
        <w:t>3</w:t>
      </w:r>
      <w:r w:rsidRPr="00A7258F">
        <w:rPr>
          <w:rFonts w:ascii="PT Astra Serif" w:hAnsi="PT Astra Serif"/>
          <w:sz w:val="28"/>
          <w:szCs w:val="28"/>
        </w:rPr>
        <w:t xml:space="preserve"> году </w:t>
      </w:r>
      <w:r w:rsidR="007B5026" w:rsidRPr="00A7258F">
        <w:rPr>
          <w:rFonts w:ascii="PT Astra Serif" w:hAnsi="PT Astra Serif"/>
          <w:sz w:val="28"/>
          <w:szCs w:val="28"/>
        </w:rPr>
        <w:t>муниципальным</w:t>
      </w:r>
      <w:r w:rsidRPr="00A7258F">
        <w:rPr>
          <w:rFonts w:ascii="PT Astra Serif" w:hAnsi="PT Astra Serif"/>
          <w:sz w:val="28"/>
          <w:szCs w:val="28"/>
        </w:rPr>
        <w:t xml:space="preserve"> учреждениям на финансовое обеспечение выполнения </w:t>
      </w:r>
      <w:r w:rsidR="007B5026" w:rsidRPr="00A7258F">
        <w:rPr>
          <w:rFonts w:ascii="PT Astra Serif" w:hAnsi="PT Astra Serif"/>
          <w:sz w:val="28"/>
          <w:szCs w:val="28"/>
        </w:rPr>
        <w:t>муниципальн</w:t>
      </w:r>
      <w:r w:rsidRPr="00A7258F">
        <w:rPr>
          <w:rFonts w:ascii="PT Astra Serif" w:hAnsi="PT Astra Serif"/>
          <w:sz w:val="28"/>
          <w:szCs w:val="28"/>
        </w:rPr>
        <w:t xml:space="preserve">ых заданий на оказание </w:t>
      </w:r>
      <w:r w:rsidR="007B5026" w:rsidRPr="00A7258F">
        <w:rPr>
          <w:rFonts w:ascii="PT Astra Serif" w:hAnsi="PT Astra Serif"/>
          <w:sz w:val="28"/>
          <w:szCs w:val="28"/>
        </w:rPr>
        <w:t>муниципаль</w:t>
      </w:r>
      <w:r w:rsidRPr="00A7258F">
        <w:rPr>
          <w:rFonts w:ascii="PT Astra Serif" w:hAnsi="PT Astra Serif"/>
          <w:sz w:val="28"/>
          <w:szCs w:val="28"/>
        </w:rPr>
        <w:t>ных услуг (выполнение работ), образовавшихся в связи</w:t>
      </w:r>
      <w:r w:rsidR="00A16021" w:rsidRPr="00A7258F">
        <w:rPr>
          <w:rFonts w:ascii="PT Astra Serif" w:hAnsi="PT Astra Serif"/>
          <w:sz w:val="28"/>
          <w:szCs w:val="28"/>
        </w:rPr>
        <w:t xml:space="preserve"> </w:t>
      </w:r>
      <w:r w:rsidRPr="00A7258F">
        <w:rPr>
          <w:rFonts w:ascii="PT Astra Serif" w:hAnsi="PT Astra Serif"/>
          <w:sz w:val="28"/>
          <w:szCs w:val="28"/>
        </w:rPr>
        <w:t xml:space="preserve">с признанием </w:t>
      </w:r>
      <w:r w:rsidR="00A16021" w:rsidRPr="00A7258F">
        <w:rPr>
          <w:rFonts w:ascii="PT Astra Serif" w:hAnsi="PT Astra Serif"/>
          <w:sz w:val="28"/>
          <w:szCs w:val="28"/>
        </w:rPr>
        <w:t>муниципальн</w:t>
      </w:r>
      <w:r w:rsidRPr="00A7258F">
        <w:rPr>
          <w:rFonts w:ascii="PT Astra Serif" w:hAnsi="PT Astra Serif"/>
          <w:sz w:val="28"/>
          <w:szCs w:val="28"/>
        </w:rPr>
        <w:t xml:space="preserve">ого задания невыполненным, подлежат возврату в </w:t>
      </w:r>
      <w:r w:rsidR="00A16021" w:rsidRPr="00A7258F">
        <w:rPr>
          <w:rFonts w:ascii="PT Astra Serif" w:hAnsi="PT Astra Serif"/>
          <w:sz w:val="28"/>
          <w:szCs w:val="28"/>
        </w:rPr>
        <w:t>районный</w:t>
      </w:r>
      <w:r w:rsidRPr="00A7258F">
        <w:rPr>
          <w:rFonts w:ascii="PT Astra Serif" w:hAnsi="PT Astra Serif"/>
          <w:sz w:val="28"/>
          <w:szCs w:val="28"/>
        </w:rPr>
        <w:t xml:space="preserve"> бюджет. </w:t>
      </w:r>
    </w:p>
    <w:p w:rsidR="007B1ADF" w:rsidRPr="00A7258F" w:rsidRDefault="007B1ADF" w:rsidP="00A723F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="Batang" w:hAnsi="PT Astra Serif"/>
          <w:sz w:val="28"/>
          <w:szCs w:val="28"/>
          <w:lang w:eastAsia="ko-KR"/>
        </w:rPr>
      </w:pPr>
      <w:r w:rsidRPr="00A7258F">
        <w:rPr>
          <w:rFonts w:ascii="PT Astra Serif" w:hAnsi="PT Astra Serif"/>
          <w:sz w:val="28"/>
          <w:szCs w:val="28"/>
        </w:rPr>
        <w:t>7. </w:t>
      </w:r>
      <w:r w:rsidRPr="00A7258F">
        <w:rPr>
          <w:rFonts w:ascii="PT Astra Serif" w:eastAsia="Batang" w:hAnsi="PT Astra Serif"/>
          <w:sz w:val="28"/>
          <w:szCs w:val="28"/>
          <w:lang w:eastAsia="ko-KR"/>
        </w:rPr>
        <w:t>Субсидии юридическим лицам, индивидуальным предпринимателям, физическим лицам – производителям товаров (работ, услуг), предусмотренные настоящим</w:t>
      </w:r>
      <w:r w:rsidR="00A16021" w:rsidRPr="00A7258F">
        <w:rPr>
          <w:rFonts w:ascii="PT Astra Serif" w:eastAsia="Batang" w:hAnsi="PT Astra Serif"/>
          <w:sz w:val="28"/>
          <w:szCs w:val="28"/>
          <w:lang w:eastAsia="ko-KR"/>
        </w:rPr>
        <w:t xml:space="preserve"> Решением</w:t>
      </w:r>
      <w:r w:rsidRPr="00A7258F">
        <w:rPr>
          <w:rFonts w:ascii="PT Astra Serif" w:eastAsia="Batang" w:hAnsi="PT Astra Serif"/>
          <w:sz w:val="28"/>
          <w:szCs w:val="28"/>
          <w:lang w:eastAsia="ko-KR"/>
        </w:rPr>
        <w:t>, предоставляются в порядке, установленном</w:t>
      </w:r>
      <w:r w:rsidR="00BA3FDE" w:rsidRPr="00A7258F">
        <w:rPr>
          <w:rFonts w:ascii="PT Astra Serif" w:eastAsia="Batang" w:hAnsi="PT Astra Serif"/>
          <w:sz w:val="28"/>
          <w:szCs w:val="28"/>
          <w:lang w:eastAsia="ko-KR"/>
        </w:rPr>
        <w:t xml:space="preserve"> </w:t>
      </w:r>
      <w:r w:rsidRPr="00A7258F">
        <w:rPr>
          <w:rFonts w:ascii="PT Astra Serif" w:eastAsia="Batang" w:hAnsi="PT Astra Serif"/>
          <w:sz w:val="28"/>
          <w:szCs w:val="28"/>
          <w:lang w:eastAsia="ko-KR"/>
        </w:rPr>
        <w:t xml:space="preserve">нормативными правовыми актами </w:t>
      </w:r>
      <w:r w:rsidR="00A16021" w:rsidRPr="00A7258F">
        <w:rPr>
          <w:rFonts w:ascii="PT Astra Serif" w:eastAsia="Batang" w:hAnsi="PT Astra Serif"/>
          <w:sz w:val="28"/>
          <w:szCs w:val="28"/>
          <w:lang w:eastAsia="ko-KR"/>
        </w:rPr>
        <w:t>Ключевского района</w:t>
      </w:r>
      <w:r w:rsidRPr="00A7258F">
        <w:rPr>
          <w:rFonts w:ascii="PT Astra Serif" w:eastAsia="Batang" w:hAnsi="PT Astra Serif"/>
          <w:sz w:val="28"/>
          <w:szCs w:val="28"/>
          <w:lang w:eastAsia="ko-KR"/>
        </w:rPr>
        <w:t xml:space="preserve">. 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 xml:space="preserve">8. Условиями предоставления субсидий и бюджетных инвестиций                      из </w:t>
      </w:r>
      <w:r w:rsidR="00A16021" w:rsidRPr="00A7258F">
        <w:rPr>
          <w:rFonts w:ascii="PT Astra Serif" w:hAnsi="PT Astra Serif"/>
          <w:sz w:val="28"/>
          <w:szCs w:val="28"/>
        </w:rPr>
        <w:t>районн</w:t>
      </w:r>
      <w:r w:rsidRPr="00A7258F">
        <w:rPr>
          <w:rFonts w:ascii="PT Astra Serif" w:hAnsi="PT Astra Serif"/>
          <w:sz w:val="28"/>
          <w:szCs w:val="28"/>
        </w:rPr>
        <w:t xml:space="preserve">ого бюджета индивидуальным предпринимателям и юридическим </w:t>
      </w:r>
      <w:r w:rsidR="00A723FC" w:rsidRPr="00A7258F">
        <w:rPr>
          <w:rFonts w:ascii="PT Astra Serif" w:hAnsi="PT Astra Serif"/>
          <w:sz w:val="28"/>
          <w:szCs w:val="28"/>
        </w:rPr>
        <w:br/>
      </w:r>
      <w:r w:rsidRPr="00A7258F">
        <w:rPr>
          <w:rFonts w:ascii="PT Astra Serif" w:hAnsi="PT Astra Serif"/>
          <w:sz w:val="28"/>
          <w:szCs w:val="28"/>
        </w:rPr>
        <w:t>лицам являются отсутствие</w:t>
      </w:r>
      <w:r w:rsidRPr="00A7258F">
        <w:rPr>
          <w:rFonts w:ascii="PT Astra Serif" w:hAnsi="PT Astra Serif"/>
          <w:sz w:val="20"/>
          <w:szCs w:val="20"/>
        </w:rPr>
        <w:t xml:space="preserve"> </w:t>
      </w:r>
      <w:r w:rsidRPr="00A7258F">
        <w:rPr>
          <w:rFonts w:ascii="PT Astra Serif" w:hAnsi="PT Astra Serif"/>
          <w:sz w:val="28"/>
          <w:szCs w:val="28"/>
        </w:rPr>
        <w:t xml:space="preserve">у них просроченной задолженности по возврату в </w:t>
      </w:r>
      <w:r w:rsidR="00A16021" w:rsidRPr="00A7258F">
        <w:rPr>
          <w:rFonts w:ascii="PT Astra Serif" w:hAnsi="PT Astra Serif"/>
          <w:sz w:val="28"/>
          <w:szCs w:val="28"/>
        </w:rPr>
        <w:t>районный</w:t>
      </w:r>
      <w:r w:rsidRPr="00A7258F">
        <w:rPr>
          <w:rFonts w:ascii="PT Astra Serif" w:hAnsi="PT Astra Serif"/>
          <w:sz w:val="28"/>
          <w:szCs w:val="28"/>
        </w:rPr>
        <w:t xml:space="preserve"> бюджет субсидий, бюджетных инвестиций, а также иной просроченной (неурегулированной) задолженности по денежным обязательствам перед </w:t>
      </w:r>
      <w:r w:rsidR="00A723FC" w:rsidRPr="00A7258F">
        <w:rPr>
          <w:rFonts w:ascii="PT Astra Serif" w:hAnsi="PT Astra Serif"/>
          <w:sz w:val="28"/>
          <w:szCs w:val="28"/>
        </w:rPr>
        <w:br/>
      </w:r>
      <w:r w:rsidR="00A16021" w:rsidRPr="00A7258F">
        <w:rPr>
          <w:rFonts w:ascii="PT Astra Serif" w:hAnsi="PT Astra Serif"/>
          <w:sz w:val="28"/>
          <w:szCs w:val="28"/>
        </w:rPr>
        <w:t>Ключевским районом</w:t>
      </w:r>
      <w:r w:rsidRPr="00A7258F">
        <w:rPr>
          <w:rFonts w:ascii="PT Astra Serif" w:hAnsi="PT Astra Serif"/>
          <w:sz w:val="28"/>
          <w:szCs w:val="28"/>
        </w:rPr>
        <w:t xml:space="preserve">, отсутствие </w:t>
      </w:r>
      <w:r w:rsidR="005F04D0">
        <w:rPr>
          <w:rFonts w:ascii="PT Astra Serif" w:hAnsi="PT Astra Serif"/>
          <w:sz w:val="28"/>
          <w:szCs w:val="28"/>
        </w:rPr>
        <w:t xml:space="preserve">у получателя субсидии на едином налоговом счете задолженности </w:t>
      </w:r>
      <w:r w:rsidRPr="00A7258F">
        <w:rPr>
          <w:rFonts w:ascii="PT Astra Serif" w:hAnsi="PT Astra Serif"/>
          <w:sz w:val="28"/>
          <w:szCs w:val="28"/>
        </w:rPr>
        <w:t>по уплате налогов, сборов</w:t>
      </w:r>
      <w:r w:rsidR="005F04D0">
        <w:rPr>
          <w:rFonts w:ascii="PT Astra Serif" w:hAnsi="PT Astra Serif"/>
          <w:sz w:val="28"/>
          <w:szCs w:val="28"/>
        </w:rPr>
        <w:t xml:space="preserve"> и </w:t>
      </w:r>
      <w:r w:rsidRPr="00A7258F">
        <w:rPr>
          <w:rFonts w:ascii="PT Astra Serif" w:hAnsi="PT Astra Serif"/>
          <w:sz w:val="28"/>
          <w:szCs w:val="28"/>
        </w:rPr>
        <w:t>страховых взносов</w:t>
      </w:r>
      <w:r w:rsidR="005F04D0">
        <w:rPr>
          <w:rFonts w:ascii="PT Astra Serif" w:hAnsi="PT Astra Serif"/>
          <w:sz w:val="28"/>
          <w:szCs w:val="28"/>
        </w:rPr>
        <w:t xml:space="preserve"> в бюджеты бюджетной системы </w:t>
      </w:r>
      <w:r w:rsidRPr="00A7258F">
        <w:rPr>
          <w:rFonts w:ascii="PT Astra Serif" w:hAnsi="PT Astra Serif"/>
          <w:sz w:val="28"/>
          <w:szCs w:val="28"/>
        </w:rPr>
        <w:t>Российской Федерации</w:t>
      </w:r>
      <w:r w:rsidR="005F04D0">
        <w:rPr>
          <w:rFonts w:ascii="PT Astra Serif" w:hAnsi="PT Astra Serif"/>
          <w:sz w:val="28"/>
          <w:szCs w:val="28"/>
        </w:rPr>
        <w:t xml:space="preserve">, </w:t>
      </w:r>
      <w:r w:rsidRPr="00A7258F">
        <w:rPr>
          <w:rFonts w:ascii="PT Astra Serif" w:hAnsi="PT Astra Serif"/>
          <w:sz w:val="28"/>
          <w:szCs w:val="28"/>
        </w:rPr>
        <w:t>а также их регистрация и (или) постановка</w:t>
      </w:r>
      <w:r w:rsidR="005F04D0">
        <w:rPr>
          <w:rFonts w:ascii="PT Astra Serif" w:hAnsi="PT Astra Serif"/>
          <w:sz w:val="28"/>
          <w:szCs w:val="28"/>
        </w:rPr>
        <w:t xml:space="preserve"> </w:t>
      </w:r>
      <w:r w:rsidRPr="00A7258F">
        <w:rPr>
          <w:rFonts w:ascii="PT Astra Serif" w:hAnsi="PT Astra Serif"/>
          <w:sz w:val="28"/>
          <w:szCs w:val="28"/>
        </w:rPr>
        <w:t>на налоговый учет филиала</w:t>
      </w:r>
      <w:r w:rsidR="005F04D0">
        <w:rPr>
          <w:rFonts w:ascii="PT Astra Serif" w:hAnsi="PT Astra Serif"/>
          <w:sz w:val="28"/>
          <w:szCs w:val="28"/>
        </w:rPr>
        <w:t xml:space="preserve">, </w:t>
      </w:r>
      <w:r w:rsidRPr="00A7258F">
        <w:rPr>
          <w:rFonts w:ascii="PT Astra Serif" w:hAnsi="PT Astra Serif"/>
          <w:sz w:val="28"/>
          <w:szCs w:val="28"/>
        </w:rPr>
        <w:t>представительства, иного обособленного подразделения на территории</w:t>
      </w:r>
      <w:r w:rsidR="005F04D0">
        <w:rPr>
          <w:rFonts w:ascii="PT Astra Serif" w:hAnsi="PT Astra Serif"/>
          <w:sz w:val="28"/>
          <w:szCs w:val="28"/>
        </w:rPr>
        <w:t xml:space="preserve"> </w:t>
      </w:r>
      <w:r w:rsidR="00DA61DB" w:rsidRPr="00A7258F">
        <w:rPr>
          <w:rFonts w:ascii="PT Astra Serif" w:hAnsi="PT Astra Serif"/>
          <w:sz w:val="28"/>
          <w:szCs w:val="28"/>
        </w:rPr>
        <w:t>Ключевского района</w:t>
      </w:r>
      <w:r w:rsidRPr="00A7258F">
        <w:rPr>
          <w:rFonts w:ascii="PT Astra Serif" w:hAnsi="PT Astra Serif"/>
          <w:sz w:val="28"/>
          <w:szCs w:val="28"/>
        </w:rPr>
        <w:t xml:space="preserve"> в установленном законодательством порядке, если иное не установлено федеральным и краевым законодательством. </w:t>
      </w:r>
    </w:p>
    <w:p w:rsidR="007B1ADF" w:rsidRPr="00A7258F" w:rsidRDefault="00BB7A69" w:rsidP="007B1ADF">
      <w:pPr>
        <w:widowControl w:val="0"/>
        <w:ind w:firstLine="709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bookmarkStart w:id="1" w:name="Par6"/>
      <w:bookmarkStart w:id="2" w:name="Par0"/>
      <w:bookmarkStart w:id="3" w:name="Par2"/>
      <w:bookmarkStart w:id="4" w:name="Par9"/>
      <w:bookmarkEnd w:id="1"/>
      <w:bookmarkEnd w:id="2"/>
      <w:bookmarkEnd w:id="3"/>
      <w:bookmarkEnd w:id="4"/>
      <w:r w:rsidRPr="00A305F8">
        <w:rPr>
          <w:rFonts w:ascii="PT Astra Serif" w:eastAsiaTheme="minorHAnsi" w:hAnsi="PT Astra Serif"/>
          <w:sz w:val="28"/>
          <w:szCs w:val="28"/>
          <w:lang w:eastAsia="en-US"/>
        </w:rPr>
        <w:t>9</w:t>
      </w:r>
      <w:r w:rsidR="007B1ADF" w:rsidRPr="00A305F8">
        <w:rPr>
          <w:rFonts w:ascii="PT Astra Serif" w:eastAsiaTheme="minorHAnsi" w:hAnsi="PT Astra Serif"/>
          <w:sz w:val="28"/>
          <w:szCs w:val="28"/>
          <w:lang w:eastAsia="en-US"/>
        </w:rPr>
        <w:t>.</w:t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> </w:t>
      </w:r>
      <w:r w:rsidRPr="00A7258F">
        <w:rPr>
          <w:rFonts w:ascii="PT Astra Serif" w:eastAsiaTheme="minorHAnsi" w:hAnsi="PT Astra Serif"/>
          <w:sz w:val="28"/>
          <w:szCs w:val="28"/>
          <w:lang w:eastAsia="en-US"/>
        </w:rPr>
        <w:t>Администрация Ключевского района</w:t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 вправе перераспределять</w:t>
      </w:r>
      <w:r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предусмотренные в </w:t>
      </w:r>
      <w:r w:rsidRPr="00A7258F">
        <w:rPr>
          <w:rFonts w:ascii="PT Astra Serif" w:eastAsiaTheme="minorHAnsi" w:hAnsi="PT Astra Serif"/>
          <w:sz w:val="28"/>
          <w:szCs w:val="28"/>
          <w:lang w:eastAsia="en-US"/>
        </w:rPr>
        <w:t>районн</w:t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ом бюджете средства на осуществление капитальных вложений в объекты </w:t>
      </w:r>
      <w:r w:rsidRPr="00A7258F">
        <w:rPr>
          <w:rFonts w:ascii="PT Astra Serif" w:eastAsiaTheme="minorHAnsi" w:hAnsi="PT Astra Serif"/>
          <w:sz w:val="28"/>
          <w:szCs w:val="28"/>
          <w:lang w:eastAsia="en-US"/>
        </w:rPr>
        <w:t>муниципаль</w:t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ной собственности </w:t>
      </w:r>
      <w:r w:rsidRPr="00A7258F">
        <w:rPr>
          <w:rFonts w:ascii="PT Astra Serif" w:eastAsiaTheme="minorHAnsi" w:hAnsi="PT Astra Serif"/>
          <w:sz w:val="28"/>
          <w:szCs w:val="28"/>
          <w:lang w:eastAsia="en-US"/>
        </w:rPr>
        <w:t>Ключевского района</w:t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 и на </w:t>
      </w:r>
      <w:r w:rsidR="00A723FC" w:rsidRPr="00A7258F">
        <w:rPr>
          <w:rFonts w:ascii="PT Astra Serif" w:eastAsiaTheme="minorHAnsi" w:hAnsi="PT Astra Serif"/>
          <w:sz w:val="28"/>
          <w:szCs w:val="28"/>
          <w:lang w:eastAsia="en-US"/>
        </w:rPr>
        <w:br/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капитальный ремонт объектов </w:t>
      </w:r>
      <w:r w:rsidRPr="00A7258F">
        <w:rPr>
          <w:rFonts w:ascii="PT Astra Serif" w:eastAsiaTheme="minorHAnsi" w:hAnsi="PT Astra Serif"/>
          <w:sz w:val="28"/>
          <w:szCs w:val="28"/>
          <w:lang w:eastAsia="en-US"/>
        </w:rPr>
        <w:t>муниципаль</w:t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ной собственности </w:t>
      </w:r>
      <w:r w:rsidRPr="00A7258F">
        <w:rPr>
          <w:rFonts w:ascii="PT Astra Serif" w:eastAsiaTheme="minorHAnsi" w:hAnsi="PT Astra Serif"/>
          <w:sz w:val="28"/>
          <w:szCs w:val="28"/>
          <w:lang w:eastAsia="en-US"/>
        </w:rPr>
        <w:t>Ключевского района</w:t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 в случае принятия решений </w:t>
      </w:r>
      <w:r w:rsidR="00CE32DD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краевыми </w:t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>органами государственной власти о направлении дополнительных средств на реализацию национальных проектов (программ), федеральных</w:t>
      </w:r>
      <w:r w:rsidR="00CE32DD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 и краевых</w:t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 программ, в случае отсутствия утвержденной в установленном порядке проектно-сметной документации, изменения стоимости проекта по итогам разработки (корректировки) проектно-сметной </w:t>
      </w:r>
      <w:r w:rsidR="00A723FC" w:rsidRPr="00A7258F">
        <w:rPr>
          <w:rFonts w:ascii="PT Astra Serif" w:eastAsiaTheme="minorHAnsi" w:hAnsi="PT Astra Serif"/>
          <w:sz w:val="28"/>
          <w:szCs w:val="28"/>
          <w:lang w:eastAsia="en-US"/>
        </w:rPr>
        <w:br/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документации, по результатам проведения конкурсных процедур, в случае </w:t>
      </w:r>
      <w:r w:rsidR="00A723FC" w:rsidRPr="00A7258F">
        <w:rPr>
          <w:rFonts w:ascii="PT Astra Serif" w:eastAsiaTheme="minorHAnsi" w:hAnsi="PT Astra Serif"/>
          <w:sz w:val="28"/>
          <w:szCs w:val="28"/>
          <w:lang w:eastAsia="en-US"/>
        </w:rPr>
        <w:br/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>не</w:t>
      </w:r>
      <w:r w:rsidR="006E3612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освоения выделенных ассигнований и в других случаях, установленных </w:t>
      </w:r>
      <w:r w:rsidR="00A723FC" w:rsidRPr="00A7258F">
        <w:rPr>
          <w:rFonts w:ascii="PT Astra Serif" w:eastAsiaTheme="minorHAnsi" w:hAnsi="PT Astra Serif"/>
          <w:sz w:val="28"/>
          <w:szCs w:val="28"/>
          <w:lang w:eastAsia="en-US"/>
        </w:rPr>
        <w:br/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действующим законодательством. 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A7258F">
        <w:rPr>
          <w:rFonts w:ascii="PT Astra Serif" w:eastAsiaTheme="minorHAnsi" w:hAnsi="PT Astra Serif"/>
          <w:sz w:val="28"/>
          <w:szCs w:val="28"/>
          <w:lang w:eastAsia="en-US"/>
        </w:rPr>
        <w:t>1</w:t>
      </w:r>
      <w:r w:rsidR="00CE32DD" w:rsidRPr="00A7258F">
        <w:rPr>
          <w:rFonts w:ascii="PT Astra Serif" w:eastAsiaTheme="minorHAnsi" w:hAnsi="PT Astra Serif"/>
          <w:sz w:val="28"/>
          <w:szCs w:val="28"/>
          <w:lang w:eastAsia="en-US"/>
        </w:rPr>
        <w:t>0</w:t>
      </w:r>
      <w:r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. Рекомендовать органам </w:t>
      </w:r>
      <w:r w:rsidR="00CE32DD" w:rsidRPr="00A7258F">
        <w:rPr>
          <w:rFonts w:ascii="PT Astra Serif" w:eastAsiaTheme="minorHAnsi" w:hAnsi="PT Astra Serif"/>
          <w:sz w:val="28"/>
          <w:szCs w:val="28"/>
          <w:lang w:eastAsia="en-US"/>
        </w:rPr>
        <w:t>местного самоуправления</w:t>
      </w:r>
      <w:r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, </w:t>
      </w:r>
      <w:r w:rsidR="00CE32DD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муниципальным учреждениям и </w:t>
      </w:r>
      <w:r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организациям, финансируемым из </w:t>
      </w:r>
      <w:r w:rsidR="00CE32DD" w:rsidRPr="00A7258F">
        <w:rPr>
          <w:rFonts w:ascii="PT Astra Serif" w:eastAsiaTheme="minorHAnsi" w:hAnsi="PT Astra Serif"/>
          <w:sz w:val="28"/>
          <w:szCs w:val="28"/>
          <w:lang w:eastAsia="en-US"/>
        </w:rPr>
        <w:t>районн</w:t>
      </w:r>
      <w:r w:rsidRPr="00A7258F">
        <w:rPr>
          <w:rFonts w:ascii="PT Astra Serif" w:eastAsiaTheme="minorHAnsi" w:hAnsi="PT Astra Serif"/>
          <w:sz w:val="28"/>
          <w:szCs w:val="28"/>
          <w:lang w:eastAsia="en-US"/>
        </w:rPr>
        <w:t>ого бюджета, не принимать решений, приводящих</w:t>
      </w:r>
      <w:r w:rsidR="00CE32DD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к увеличению численности </w:t>
      </w:r>
      <w:r w:rsidR="00CE32DD" w:rsidRPr="00A7258F">
        <w:rPr>
          <w:rFonts w:ascii="PT Astra Serif" w:eastAsiaTheme="minorHAnsi" w:hAnsi="PT Astra Serif"/>
          <w:sz w:val="28"/>
          <w:szCs w:val="28"/>
          <w:lang w:eastAsia="en-US"/>
        </w:rPr>
        <w:t>муниципальных</w:t>
      </w:r>
      <w:r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 служащих</w:t>
      </w:r>
      <w:r w:rsidR="00CE32DD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 Ключевского района</w:t>
      </w:r>
      <w:r w:rsidRPr="00A7258F">
        <w:rPr>
          <w:rFonts w:ascii="PT Astra Serif" w:eastAsiaTheme="minorHAnsi" w:hAnsi="PT Astra Serif"/>
          <w:sz w:val="28"/>
          <w:szCs w:val="28"/>
          <w:lang w:eastAsia="en-US"/>
        </w:rPr>
        <w:t>, работников учреждений и других организаций бюджетной сферы.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A7258F">
        <w:rPr>
          <w:rFonts w:ascii="PT Astra Serif" w:eastAsiaTheme="minorHAnsi" w:hAnsi="PT Astra Serif"/>
          <w:sz w:val="28"/>
          <w:szCs w:val="28"/>
          <w:lang w:eastAsia="en-US"/>
        </w:rPr>
        <w:t>1</w:t>
      </w:r>
      <w:r w:rsidR="00CE32DD" w:rsidRPr="00A7258F">
        <w:rPr>
          <w:rFonts w:ascii="PT Astra Serif" w:eastAsiaTheme="minorHAnsi" w:hAnsi="PT Astra Serif"/>
          <w:sz w:val="28"/>
          <w:szCs w:val="28"/>
          <w:lang w:eastAsia="en-US"/>
        </w:rPr>
        <w:t>1</w:t>
      </w:r>
      <w:r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. Установить, что при образовании, реорганизации, изменении </w:t>
      </w:r>
      <w:r w:rsidRPr="00A7258F">
        <w:rPr>
          <w:rFonts w:ascii="PT Astra Serif" w:eastAsiaTheme="minorHAnsi" w:hAnsi="PT Astra Serif"/>
          <w:sz w:val="28"/>
          <w:szCs w:val="28"/>
          <w:lang w:eastAsia="en-US"/>
        </w:rPr>
        <w:br/>
        <w:t xml:space="preserve">наименований </w:t>
      </w:r>
      <w:r w:rsidR="00D818AE">
        <w:rPr>
          <w:rFonts w:ascii="PT Astra Serif" w:eastAsiaTheme="minorHAnsi" w:hAnsi="PT Astra Serif"/>
          <w:sz w:val="28"/>
          <w:szCs w:val="28"/>
          <w:lang w:eastAsia="en-US"/>
        </w:rPr>
        <w:t xml:space="preserve">главных распорядителей средств </w:t>
      </w:r>
      <w:r w:rsidR="00CE32DD" w:rsidRPr="00A7258F">
        <w:rPr>
          <w:rFonts w:ascii="PT Astra Serif" w:eastAsiaTheme="minorHAnsi" w:hAnsi="PT Astra Serif"/>
          <w:sz w:val="28"/>
          <w:szCs w:val="28"/>
          <w:lang w:eastAsia="en-US"/>
        </w:rPr>
        <w:t>район</w:t>
      </w:r>
      <w:r w:rsidR="00D818AE">
        <w:rPr>
          <w:rFonts w:ascii="PT Astra Serif" w:eastAsiaTheme="minorHAnsi" w:hAnsi="PT Astra Serif"/>
          <w:sz w:val="28"/>
          <w:szCs w:val="28"/>
          <w:lang w:eastAsia="en-US"/>
        </w:rPr>
        <w:t>ного бюджета, а также подведомственных им бюджетных учреждений,</w:t>
      </w:r>
      <w:r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 финансовое </w:t>
      </w:r>
      <w:r w:rsidRPr="00A7258F">
        <w:rPr>
          <w:rFonts w:ascii="PT Astra Serif" w:eastAsiaTheme="minorHAnsi" w:hAnsi="PT Astra Serif"/>
          <w:sz w:val="28"/>
          <w:szCs w:val="28"/>
          <w:lang w:eastAsia="en-US"/>
        </w:rPr>
        <w:br/>
        <w:t xml:space="preserve">обеспечение их деятельности и возложенных функций осуществляется </w:t>
      </w:r>
      <w:r w:rsidRPr="00A7258F">
        <w:rPr>
          <w:rFonts w:ascii="PT Astra Serif" w:eastAsiaTheme="minorHAnsi" w:hAnsi="PT Astra Serif"/>
          <w:sz w:val="28"/>
          <w:szCs w:val="28"/>
          <w:lang w:eastAsia="en-US"/>
        </w:rPr>
        <w:br/>
        <w:t xml:space="preserve">в пределах бюджетных ассигнований, предусмотренных на содержание передающих отдельные функции, реорганизуемых, изменяющих наименования </w:t>
      </w:r>
      <w:r w:rsidR="00D818AE">
        <w:rPr>
          <w:rFonts w:ascii="PT Astra Serif" w:eastAsiaTheme="minorHAnsi" w:hAnsi="PT Astra Serif"/>
          <w:sz w:val="28"/>
          <w:szCs w:val="28"/>
          <w:lang w:eastAsia="en-US"/>
        </w:rPr>
        <w:t xml:space="preserve">главных распорядителей средств </w:t>
      </w:r>
      <w:r w:rsidR="00D818AE" w:rsidRPr="00A7258F">
        <w:rPr>
          <w:rFonts w:ascii="PT Astra Serif" w:eastAsiaTheme="minorHAnsi" w:hAnsi="PT Astra Serif"/>
          <w:sz w:val="28"/>
          <w:szCs w:val="28"/>
          <w:lang w:eastAsia="en-US"/>
        </w:rPr>
        <w:t>район</w:t>
      </w:r>
      <w:r w:rsidR="00D818AE">
        <w:rPr>
          <w:rFonts w:ascii="PT Astra Serif" w:eastAsiaTheme="minorHAnsi" w:hAnsi="PT Astra Serif"/>
          <w:sz w:val="28"/>
          <w:szCs w:val="28"/>
          <w:lang w:eastAsia="en-US"/>
        </w:rPr>
        <w:t>ного бюджета, а также подведомственных им бюджетных учреждений</w:t>
      </w:r>
      <w:r w:rsidR="00D818AE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соответственно. 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A3FDE" w:rsidRPr="00A7258F" w:rsidRDefault="007B1ADF" w:rsidP="007B1ADF">
      <w:pPr>
        <w:tabs>
          <w:tab w:val="left" w:pos="1843"/>
        </w:tabs>
        <w:ind w:left="1843" w:hanging="1134"/>
        <w:jc w:val="both"/>
        <w:rPr>
          <w:rFonts w:ascii="PT Astra Serif" w:hAnsi="PT Astra Serif"/>
          <w:b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>Статья</w:t>
      </w:r>
      <w:r w:rsidRPr="00A7258F">
        <w:rPr>
          <w:rFonts w:ascii="PT Astra Serif" w:hAnsi="PT Astra Serif"/>
          <w:sz w:val="28"/>
          <w:szCs w:val="28"/>
          <w:lang w:val="en-US"/>
        </w:rPr>
        <w:t> </w:t>
      </w:r>
      <w:r w:rsidR="006B378E" w:rsidRPr="00A7258F">
        <w:rPr>
          <w:rFonts w:ascii="PT Astra Serif" w:hAnsi="PT Astra Serif"/>
          <w:sz w:val="28"/>
          <w:szCs w:val="28"/>
        </w:rPr>
        <w:t>5</w:t>
      </w:r>
      <w:r w:rsidRPr="00A7258F">
        <w:rPr>
          <w:rFonts w:ascii="PT Astra Serif" w:hAnsi="PT Astra Serif"/>
          <w:sz w:val="28"/>
          <w:szCs w:val="28"/>
        </w:rPr>
        <w:t>. </w:t>
      </w:r>
      <w:r w:rsidRPr="00A7258F">
        <w:rPr>
          <w:rFonts w:ascii="PT Astra Serif" w:hAnsi="PT Astra Serif"/>
          <w:b/>
          <w:sz w:val="28"/>
          <w:szCs w:val="28"/>
        </w:rPr>
        <w:t xml:space="preserve">Межбюджетные трансферты бюджетам муниципальных </w:t>
      </w:r>
      <w:r w:rsidR="00A723FC" w:rsidRPr="00A7258F">
        <w:rPr>
          <w:rFonts w:ascii="PT Astra Serif" w:hAnsi="PT Astra Serif"/>
          <w:b/>
          <w:sz w:val="28"/>
          <w:szCs w:val="28"/>
        </w:rPr>
        <w:br/>
      </w:r>
      <w:r w:rsidR="0078057F">
        <w:rPr>
          <w:rFonts w:ascii="PT Astra Serif" w:hAnsi="PT Astra Serif"/>
          <w:b/>
          <w:sz w:val="28"/>
          <w:szCs w:val="28"/>
        </w:rPr>
        <w:t>образований</w:t>
      </w:r>
    </w:p>
    <w:p w:rsidR="007A2ADB" w:rsidRDefault="006B378E" w:rsidP="006B378E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>1.</w:t>
      </w:r>
      <w:r w:rsidRPr="00A7258F">
        <w:rPr>
          <w:rFonts w:ascii="PT Astra Serif" w:hAnsi="PT Astra Serif"/>
          <w:sz w:val="28"/>
          <w:szCs w:val="28"/>
          <w:lang w:val="en-US"/>
        </w:rPr>
        <w:t> </w:t>
      </w:r>
      <w:r w:rsidRPr="00A7258F">
        <w:rPr>
          <w:rFonts w:ascii="PT Astra Serif" w:hAnsi="PT Astra Serif"/>
          <w:sz w:val="28"/>
          <w:szCs w:val="28"/>
        </w:rPr>
        <w:t xml:space="preserve">Утвердить объем </w:t>
      </w:r>
      <w:r w:rsidR="007A2ADB">
        <w:rPr>
          <w:rFonts w:ascii="PT Astra Serif" w:hAnsi="PT Astra Serif"/>
          <w:sz w:val="28"/>
          <w:szCs w:val="28"/>
        </w:rPr>
        <w:t>дотации</w:t>
      </w:r>
      <w:r w:rsidRPr="00A7258F">
        <w:rPr>
          <w:rFonts w:ascii="PT Astra Serif" w:hAnsi="PT Astra Serif"/>
          <w:sz w:val="28"/>
          <w:szCs w:val="28"/>
        </w:rPr>
        <w:t xml:space="preserve"> на выравнивание бюджетной обеспеченности поселений </w:t>
      </w:r>
      <w:r w:rsidR="00D818AE">
        <w:rPr>
          <w:rFonts w:ascii="PT Astra Serif" w:hAnsi="PT Astra Serif"/>
          <w:sz w:val="28"/>
          <w:szCs w:val="28"/>
        </w:rPr>
        <w:t xml:space="preserve">Ключевского района </w:t>
      </w:r>
      <w:r w:rsidRPr="00A7258F">
        <w:rPr>
          <w:rFonts w:ascii="PT Astra Serif" w:hAnsi="PT Astra Serif"/>
          <w:sz w:val="28"/>
          <w:szCs w:val="28"/>
        </w:rPr>
        <w:t>на 202</w:t>
      </w:r>
      <w:r w:rsidR="0091764B" w:rsidRPr="00A7258F">
        <w:rPr>
          <w:rFonts w:ascii="PT Astra Serif" w:hAnsi="PT Astra Serif"/>
          <w:sz w:val="28"/>
          <w:szCs w:val="28"/>
        </w:rPr>
        <w:t>4</w:t>
      </w:r>
      <w:r w:rsidRPr="00A7258F">
        <w:rPr>
          <w:rFonts w:ascii="PT Astra Serif" w:hAnsi="PT Astra Serif"/>
          <w:sz w:val="28"/>
          <w:szCs w:val="28"/>
        </w:rPr>
        <w:t xml:space="preserve"> год из краевого бюджета в сумме 1</w:t>
      </w:r>
      <w:r w:rsidR="0091764B" w:rsidRPr="00A7258F">
        <w:rPr>
          <w:rFonts w:ascii="PT Astra Serif" w:hAnsi="PT Astra Serif"/>
          <w:sz w:val="28"/>
          <w:szCs w:val="28"/>
        </w:rPr>
        <w:t>241,5</w:t>
      </w:r>
      <w:r w:rsidRPr="00A7258F">
        <w:rPr>
          <w:rFonts w:ascii="PT Astra Serif" w:hAnsi="PT Astra Serif"/>
          <w:sz w:val="28"/>
          <w:szCs w:val="28"/>
        </w:rPr>
        <w:t xml:space="preserve"> тыс. рублей, согласно приложению 1</w:t>
      </w:r>
      <w:r w:rsidR="00461EF3" w:rsidRPr="00A7258F">
        <w:rPr>
          <w:rFonts w:ascii="PT Astra Serif" w:hAnsi="PT Astra Serif"/>
          <w:sz w:val="28"/>
          <w:szCs w:val="28"/>
        </w:rPr>
        <w:t>4</w:t>
      </w:r>
      <w:r w:rsidRPr="00A7258F">
        <w:rPr>
          <w:rFonts w:ascii="PT Astra Serif" w:hAnsi="PT Astra Serif"/>
          <w:sz w:val="28"/>
          <w:szCs w:val="28"/>
        </w:rPr>
        <w:t xml:space="preserve"> к настоящему Решению, на 202</w:t>
      </w:r>
      <w:r w:rsidR="0091764B" w:rsidRPr="00A7258F">
        <w:rPr>
          <w:rFonts w:ascii="PT Astra Serif" w:hAnsi="PT Astra Serif"/>
          <w:sz w:val="28"/>
          <w:szCs w:val="28"/>
        </w:rPr>
        <w:t>5</w:t>
      </w:r>
      <w:r w:rsidRPr="00A7258F">
        <w:rPr>
          <w:rFonts w:ascii="PT Astra Serif" w:hAnsi="PT Astra Serif"/>
          <w:sz w:val="28"/>
          <w:szCs w:val="28"/>
        </w:rPr>
        <w:t xml:space="preserve"> год в сумме 1</w:t>
      </w:r>
      <w:r w:rsidR="00461EF3" w:rsidRPr="00A7258F">
        <w:rPr>
          <w:rFonts w:ascii="PT Astra Serif" w:hAnsi="PT Astra Serif"/>
          <w:sz w:val="28"/>
          <w:szCs w:val="28"/>
        </w:rPr>
        <w:t>039,</w:t>
      </w:r>
      <w:r w:rsidR="0091764B" w:rsidRPr="00A7258F">
        <w:rPr>
          <w:rFonts w:ascii="PT Astra Serif" w:hAnsi="PT Astra Serif"/>
          <w:sz w:val="28"/>
          <w:szCs w:val="28"/>
        </w:rPr>
        <w:t>6</w:t>
      </w:r>
      <w:r w:rsidRPr="00A7258F">
        <w:rPr>
          <w:rFonts w:ascii="PT Astra Serif" w:hAnsi="PT Astra Serif"/>
          <w:sz w:val="28"/>
          <w:szCs w:val="28"/>
        </w:rPr>
        <w:t xml:space="preserve"> тыс. рублей, на 202</w:t>
      </w:r>
      <w:r w:rsidR="0091764B" w:rsidRPr="00A7258F">
        <w:rPr>
          <w:rFonts w:ascii="PT Astra Serif" w:hAnsi="PT Astra Serif"/>
          <w:sz w:val="28"/>
          <w:szCs w:val="28"/>
        </w:rPr>
        <w:t>6</w:t>
      </w:r>
      <w:r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91764B" w:rsidRPr="00A7258F">
        <w:rPr>
          <w:rFonts w:ascii="PT Astra Serif" w:hAnsi="PT Astra Serif"/>
          <w:sz w:val="28"/>
          <w:szCs w:val="28"/>
        </w:rPr>
        <w:t>933,9</w:t>
      </w:r>
      <w:r w:rsidRPr="00A7258F">
        <w:rPr>
          <w:rFonts w:ascii="PT Astra Serif" w:hAnsi="PT Astra Serif"/>
          <w:sz w:val="28"/>
          <w:szCs w:val="28"/>
        </w:rPr>
        <w:t xml:space="preserve"> тыс. рублей, согласно приложению 1</w:t>
      </w:r>
      <w:r w:rsidR="00461EF3" w:rsidRPr="00A7258F">
        <w:rPr>
          <w:rFonts w:ascii="PT Astra Serif" w:hAnsi="PT Astra Serif"/>
          <w:sz w:val="28"/>
          <w:szCs w:val="28"/>
        </w:rPr>
        <w:t>5</w:t>
      </w:r>
      <w:r w:rsidRPr="00A7258F">
        <w:rPr>
          <w:rFonts w:ascii="PT Astra Serif" w:hAnsi="PT Astra Serif"/>
          <w:sz w:val="28"/>
          <w:szCs w:val="28"/>
        </w:rPr>
        <w:t xml:space="preserve"> к настоящему Решению.</w:t>
      </w:r>
    </w:p>
    <w:p w:rsidR="007A2ADB" w:rsidRDefault="007A2ADB" w:rsidP="007A269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</w:t>
      </w:r>
      <w:r w:rsidRPr="007A2ADB">
        <w:rPr>
          <w:rFonts w:ascii="PT Astra Serif" w:hAnsi="PT Astra Serif"/>
          <w:sz w:val="28"/>
          <w:szCs w:val="28"/>
        </w:rPr>
        <w:t xml:space="preserve"> Установить критерии выравнивания финансовых возможностей сельских поселений по осуществлению органами местного самоуправления поселений полномочий по решению вопросов местного значения на 2024 год в размере 98,0 рубля на жителя,</w:t>
      </w:r>
      <w:r>
        <w:rPr>
          <w:rFonts w:ascii="PT Astra Serif" w:hAnsi="PT Astra Serif"/>
          <w:sz w:val="28"/>
          <w:szCs w:val="28"/>
        </w:rPr>
        <w:t xml:space="preserve"> за исключением Ключевского сельсовета,</w:t>
      </w:r>
      <w:r w:rsidRPr="007A2ADB">
        <w:rPr>
          <w:rFonts w:ascii="PT Astra Serif" w:hAnsi="PT Astra Serif"/>
          <w:sz w:val="28"/>
          <w:szCs w:val="28"/>
        </w:rPr>
        <w:t xml:space="preserve"> для распределяемой части дотации на выравнивание бюджетной обеспеченности поселений </w:t>
      </w:r>
      <w:r w:rsidRPr="007A2ADB">
        <w:rPr>
          <w:rFonts w:ascii="PT Astra Serif" w:hAnsi="PT Astra Serif"/>
          <w:sz w:val="28"/>
          <w:szCs w:val="28"/>
        </w:rPr>
        <w:br/>
      </w:r>
      <w:r w:rsidR="00A011FE">
        <w:rPr>
          <w:rFonts w:ascii="PT Astra Serif" w:hAnsi="PT Astra Serif"/>
          <w:sz w:val="28"/>
          <w:szCs w:val="28"/>
        </w:rPr>
        <w:t xml:space="preserve">из районного бюджета </w:t>
      </w:r>
      <w:r w:rsidRPr="007A2ADB">
        <w:rPr>
          <w:rFonts w:ascii="PT Astra Serif" w:hAnsi="PT Astra Serif"/>
          <w:sz w:val="28"/>
          <w:szCs w:val="28"/>
        </w:rPr>
        <w:t>на 2025 год в размере 74,0 рубля на жителя, на 2026 год в размере 74,0 рубля на жителя</w:t>
      </w:r>
      <w:r w:rsidR="00A011FE">
        <w:rPr>
          <w:rFonts w:ascii="PT Astra Serif" w:hAnsi="PT Astra Serif"/>
          <w:sz w:val="28"/>
          <w:szCs w:val="28"/>
        </w:rPr>
        <w:t>, за исключением Ключевского сельсовета</w:t>
      </w:r>
      <w:r w:rsidRPr="007A2ADB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6B378E" w:rsidRPr="00A7258F" w:rsidRDefault="00A011FE" w:rsidP="006B378E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6B378E" w:rsidRPr="00A7258F">
        <w:rPr>
          <w:rFonts w:ascii="PT Astra Serif" w:hAnsi="PT Astra Serif"/>
          <w:sz w:val="28"/>
          <w:szCs w:val="28"/>
        </w:rPr>
        <w:t>. Утвердить объем дотации на выравнивание бюджетной обеспеченности поселений на 202</w:t>
      </w:r>
      <w:r w:rsidR="0091764B" w:rsidRPr="00A7258F">
        <w:rPr>
          <w:rFonts w:ascii="PT Astra Serif" w:hAnsi="PT Astra Serif"/>
          <w:sz w:val="28"/>
          <w:szCs w:val="28"/>
        </w:rPr>
        <w:t>4</w:t>
      </w:r>
      <w:r w:rsidR="006B378E" w:rsidRPr="00A7258F">
        <w:rPr>
          <w:rFonts w:ascii="PT Astra Serif" w:hAnsi="PT Astra Serif"/>
          <w:sz w:val="28"/>
          <w:szCs w:val="28"/>
        </w:rPr>
        <w:t xml:space="preserve"> год из районного бюджета в сумме </w:t>
      </w:r>
      <w:r w:rsidR="0091764B" w:rsidRPr="00A7258F">
        <w:rPr>
          <w:rFonts w:ascii="PT Astra Serif" w:hAnsi="PT Astra Serif"/>
          <w:sz w:val="28"/>
          <w:szCs w:val="28"/>
        </w:rPr>
        <w:t>531,3</w:t>
      </w:r>
      <w:r w:rsidR="006B378E" w:rsidRPr="00A7258F">
        <w:rPr>
          <w:rFonts w:ascii="PT Astra Serif" w:hAnsi="PT Astra Serif"/>
          <w:sz w:val="28"/>
          <w:szCs w:val="28"/>
        </w:rPr>
        <w:t xml:space="preserve"> тыс. рублей, согласно приложению 1</w:t>
      </w:r>
      <w:r w:rsidR="00461EF3" w:rsidRPr="00A7258F">
        <w:rPr>
          <w:rFonts w:ascii="PT Astra Serif" w:hAnsi="PT Astra Serif"/>
          <w:sz w:val="28"/>
          <w:szCs w:val="28"/>
        </w:rPr>
        <w:t>4</w:t>
      </w:r>
      <w:r w:rsidR="006B378E" w:rsidRPr="00A7258F">
        <w:rPr>
          <w:rFonts w:ascii="PT Astra Serif" w:hAnsi="PT Astra Serif"/>
          <w:sz w:val="28"/>
          <w:szCs w:val="28"/>
        </w:rPr>
        <w:t xml:space="preserve"> к настоящему Решению, на 202</w:t>
      </w:r>
      <w:r w:rsidR="0091764B" w:rsidRPr="00A7258F">
        <w:rPr>
          <w:rFonts w:ascii="PT Astra Serif" w:hAnsi="PT Astra Serif"/>
          <w:sz w:val="28"/>
          <w:szCs w:val="28"/>
        </w:rPr>
        <w:t>5</w:t>
      </w:r>
      <w:r w:rsidR="006B378E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91764B" w:rsidRPr="00A7258F">
        <w:rPr>
          <w:rFonts w:ascii="PT Astra Serif" w:hAnsi="PT Astra Serif"/>
          <w:sz w:val="28"/>
          <w:szCs w:val="28"/>
        </w:rPr>
        <w:t>465,0</w:t>
      </w:r>
      <w:r w:rsidR="006B378E" w:rsidRPr="00A7258F">
        <w:rPr>
          <w:rFonts w:ascii="PT Astra Serif" w:hAnsi="PT Astra Serif"/>
          <w:sz w:val="28"/>
          <w:szCs w:val="28"/>
        </w:rPr>
        <w:t xml:space="preserve"> тыс. рублей, на 202</w:t>
      </w:r>
      <w:r w:rsidR="0091764B" w:rsidRPr="00A7258F">
        <w:rPr>
          <w:rFonts w:ascii="PT Astra Serif" w:hAnsi="PT Astra Serif"/>
          <w:sz w:val="28"/>
          <w:szCs w:val="28"/>
        </w:rPr>
        <w:t>6</w:t>
      </w:r>
      <w:r w:rsidR="006B378E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91764B" w:rsidRPr="00A7258F">
        <w:rPr>
          <w:rFonts w:ascii="PT Astra Serif" w:hAnsi="PT Astra Serif"/>
          <w:sz w:val="28"/>
          <w:szCs w:val="28"/>
        </w:rPr>
        <w:t>397,6</w:t>
      </w:r>
      <w:r w:rsidR="006B378E" w:rsidRPr="00A7258F">
        <w:rPr>
          <w:rFonts w:ascii="PT Astra Serif" w:hAnsi="PT Astra Serif"/>
          <w:sz w:val="28"/>
          <w:szCs w:val="28"/>
        </w:rPr>
        <w:t xml:space="preserve"> тыс. рублей согласно приложению 1</w:t>
      </w:r>
      <w:r w:rsidR="00461EF3" w:rsidRPr="00A7258F">
        <w:rPr>
          <w:rFonts w:ascii="PT Astra Serif" w:hAnsi="PT Astra Serif"/>
          <w:sz w:val="28"/>
          <w:szCs w:val="28"/>
        </w:rPr>
        <w:t>5</w:t>
      </w:r>
      <w:r w:rsidR="006B378E" w:rsidRPr="00A7258F">
        <w:rPr>
          <w:rFonts w:ascii="PT Astra Serif" w:hAnsi="PT Astra Serif"/>
          <w:sz w:val="28"/>
          <w:szCs w:val="28"/>
        </w:rPr>
        <w:t xml:space="preserve"> к настоящему Решению.</w:t>
      </w:r>
    </w:p>
    <w:p w:rsidR="006B378E" w:rsidRPr="00A7258F" w:rsidRDefault="00A011FE" w:rsidP="006B378E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6B378E" w:rsidRPr="00A7258F">
        <w:rPr>
          <w:rFonts w:ascii="PT Astra Serif" w:hAnsi="PT Astra Serif"/>
          <w:sz w:val="28"/>
          <w:szCs w:val="28"/>
        </w:rPr>
        <w:t>. Утвердить распределение прочих межбюджетных трансфертов, передаваемых сельским поселениям из районного бюджета на 202</w:t>
      </w:r>
      <w:r w:rsidR="0091764B" w:rsidRPr="00A7258F">
        <w:rPr>
          <w:rFonts w:ascii="PT Astra Serif" w:hAnsi="PT Astra Serif"/>
          <w:sz w:val="28"/>
          <w:szCs w:val="28"/>
        </w:rPr>
        <w:t>4</w:t>
      </w:r>
      <w:r w:rsidR="006B378E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461EF3" w:rsidRPr="00A7258F">
        <w:rPr>
          <w:rFonts w:ascii="PT Astra Serif" w:hAnsi="PT Astra Serif"/>
          <w:sz w:val="28"/>
          <w:szCs w:val="28"/>
        </w:rPr>
        <w:t>1</w:t>
      </w:r>
      <w:r w:rsidR="006A47F1" w:rsidRPr="00A7258F">
        <w:rPr>
          <w:rFonts w:ascii="PT Astra Serif" w:hAnsi="PT Astra Serif"/>
          <w:sz w:val="28"/>
          <w:szCs w:val="28"/>
        </w:rPr>
        <w:t>6347,9</w:t>
      </w:r>
      <w:r w:rsidR="006B378E" w:rsidRPr="00A7258F">
        <w:rPr>
          <w:rFonts w:ascii="PT Astra Serif" w:hAnsi="PT Astra Serif"/>
          <w:sz w:val="28"/>
          <w:szCs w:val="28"/>
        </w:rPr>
        <w:t xml:space="preserve"> тыс. рублей, согласно приложению 1</w:t>
      </w:r>
      <w:r w:rsidR="00461EF3" w:rsidRPr="00A7258F">
        <w:rPr>
          <w:rFonts w:ascii="PT Astra Serif" w:hAnsi="PT Astra Serif"/>
          <w:sz w:val="28"/>
          <w:szCs w:val="28"/>
        </w:rPr>
        <w:t>6</w:t>
      </w:r>
      <w:r w:rsidR="006B378E" w:rsidRPr="00A7258F">
        <w:rPr>
          <w:rFonts w:ascii="PT Astra Serif" w:hAnsi="PT Astra Serif"/>
          <w:sz w:val="28"/>
          <w:szCs w:val="28"/>
        </w:rPr>
        <w:t xml:space="preserve"> к настоящему Решению, на 202</w:t>
      </w:r>
      <w:r w:rsidR="006A47F1" w:rsidRPr="00A7258F">
        <w:rPr>
          <w:rFonts w:ascii="PT Astra Serif" w:hAnsi="PT Astra Serif"/>
          <w:sz w:val="28"/>
          <w:szCs w:val="28"/>
        </w:rPr>
        <w:t>5</w:t>
      </w:r>
      <w:r w:rsidR="006B378E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461EF3" w:rsidRPr="00A7258F">
        <w:rPr>
          <w:rFonts w:ascii="PT Astra Serif" w:hAnsi="PT Astra Serif"/>
          <w:sz w:val="28"/>
          <w:szCs w:val="28"/>
        </w:rPr>
        <w:t>1</w:t>
      </w:r>
      <w:r w:rsidR="006A47F1" w:rsidRPr="00A7258F">
        <w:rPr>
          <w:rFonts w:ascii="PT Astra Serif" w:hAnsi="PT Astra Serif"/>
          <w:sz w:val="28"/>
          <w:szCs w:val="28"/>
        </w:rPr>
        <w:t>6295,5</w:t>
      </w:r>
      <w:r w:rsidR="006B378E" w:rsidRPr="00A7258F">
        <w:rPr>
          <w:rFonts w:ascii="PT Astra Serif" w:hAnsi="PT Astra Serif"/>
          <w:sz w:val="28"/>
          <w:szCs w:val="28"/>
        </w:rPr>
        <w:t xml:space="preserve"> тыс. рублей, на 202</w:t>
      </w:r>
      <w:r w:rsidR="006A47F1" w:rsidRPr="00A7258F">
        <w:rPr>
          <w:rFonts w:ascii="PT Astra Serif" w:hAnsi="PT Astra Serif"/>
          <w:sz w:val="28"/>
          <w:szCs w:val="28"/>
        </w:rPr>
        <w:t>6</w:t>
      </w:r>
      <w:r w:rsidR="006B378E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461EF3" w:rsidRPr="00A7258F">
        <w:rPr>
          <w:rFonts w:ascii="PT Astra Serif" w:hAnsi="PT Astra Serif"/>
          <w:sz w:val="28"/>
          <w:szCs w:val="28"/>
        </w:rPr>
        <w:t>1</w:t>
      </w:r>
      <w:r w:rsidR="006A47F1" w:rsidRPr="00A7258F">
        <w:rPr>
          <w:rFonts w:ascii="PT Astra Serif" w:hAnsi="PT Astra Serif"/>
          <w:sz w:val="28"/>
          <w:szCs w:val="28"/>
        </w:rPr>
        <w:t>6250,3</w:t>
      </w:r>
      <w:r w:rsidR="006B378E" w:rsidRPr="00A7258F">
        <w:rPr>
          <w:rFonts w:ascii="PT Astra Serif" w:hAnsi="PT Astra Serif"/>
          <w:sz w:val="28"/>
          <w:szCs w:val="28"/>
        </w:rPr>
        <w:t xml:space="preserve"> тыс. рублей, согласно приложению 1</w:t>
      </w:r>
      <w:r w:rsidR="00461EF3" w:rsidRPr="00A7258F">
        <w:rPr>
          <w:rFonts w:ascii="PT Astra Serif" w:hAnsi="PT Astra Serif"/>
          <w:sz w:val="28"/>
          <w:szCs w:val="28"/>
        </w:rPr>
        <w:t>7</w:t>
      </w:r>
      <w:r w:rsidR="006B378E" w:rsidRPr="00A7258F">
        <w:rPr>
          <w:rFonts w:ascii="PT Astra Serif" w:hAnsi="PT Astra Serif"/>
          <w:sz w:val="28"/>
          <w:szCs w:val="28"/>
        </w:rPr>
        <w:t xml:space="preserve"> к настоящему Решению.</w:t>
      </w:r>
    </w:p>
    <w:p w:rsidR="006B378E" w:rsidRPr="00A7258F" w:rsidRDefault="00A011FE" w:rsidP="006B378E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6B378E" w:rsidRPr="00A7258F">
        <w:rPr>
          <w:rFonts w:ascii="PT Astra Serif" w:hAnsi="PT Astra Serif"/>
          <w:sz w:val="28"/>
          <w:szCs w:val="28"/>
        </w:rPr>
        <w:t>. Утвердить распределение субвенций на осуществление полномочий по первичному воинскому учету между бюджетами поселений на 202</w:t>
      </w:r>
      <w:r w:rsidR="006A47F1" w:rsidRPr="00A7258F">
        <w:rPr>
          <w:rFonts w:ascii="PT Astra Serif" w:hAnsi="PT Astra Serif"/>
          <w:sz w:val="28"/>
          <w:szCs w:val="28"/>
        </w:rPr>
        <w:t>4</w:t>
      </w:r>
      <w:r w:rsidR="006B378E" w:rsidRPr="00A7258F">
        <w:rPr>
          <w:rFonts w:ascii="PT Astra Serif" w:hAnsi="PT Astra Serif"/>
          <w:sz w:val="28"/>
          <w:szCs w:val="28"/>
        </w:rPr>
        <w:t xml:space="preserve"> год в сумме 1</w:t>
      </w:r>
      <w:r w:rsidR="006A47F1" w:rsidRPr="00A7258F">
        <w:rPr>
          <w:rFonts w:ascii="PT Astra Serif" w:hAnsi="PT Astra Serif"/>
          <w:sz w:val="28"/>
          <w:szCs w:val="28"/>
        </w:rPr>
        <w:t>690,7</w:t>
      </w:r>
      <w:r w:rsidR="006B378E" w:rsidRPr="00A7258F">
        <w:rPr>
          <w:rFonts w:ascii="PT Astra Serif" w:hAnsi="PT Astra Serif"/>
          <w:sz w:val="28"/>
          <w:szCs w:val="28"/>
        </w:rPr>
        <w:t xml:space="preserve"> тыс. рублей, согласно приложению </w:t>
      </w:r>
      <w:r w:rsidR="00461EF3" w:rsidRPr="00A7258F">
        <w:rPr>
          <w:rFonts w:ascii="PT Astra Serif" w:hAnsi="PT Astra Serif"/>
          <w:sz w:val="28"/>
          <w:szCs w:val="28"/>
        </w:rPr>
        <w:t>18</w:t>
      </w:r>
      <w:r w:rsidR="006B378E" w:rsidRPr="00A7258F">
        <w:rPr>
          <w:rFonts w:ascii="PT Astra Serif" w:hAnsi="PT Astra Serif"/>
          <w:sz w:val="28"/>
          <w:szCs w:val="28"/>
        </w:rPr>
        <w:t xml:space="preserve"> к настоящему Решению, на 202</w:t>
      </w:r>
      <w:r w:rsidR="006A47F1" w:rsidRPr="00A7258F">
        <w:rPr>
          <w:rFonts w:ascii="PT Astra Serif" w:hAnsi="PT Astra Serif"/>
          <w:sz w:val="28"/>
          <w:szCs w:val="28"/>
        </w:rPr>
        <w:t>5</w:t>
      </w:r>
      <w:r w:rsidR="006B378E" w:rsidRPr="00A7258F">
        <w:rPr>
          <w:rFonts w:ascii="PT Astra Serif" w:hAnsi="PT Astra Serif"/>
          <w:sz w:val="28"/>
          <w:szCs w:val="28"/>
        </w:rPr>
        <w:t xml:space="preserve"> год в сумме 1</w:t>
      </w:r>
      <w:r w:rsidR="006A47F1" w:rsidRPr="00A7258F">
        <w:rPr>
          <w:rFonts w:ascii="PT Astra Serif" w:hAnsi="PT Astra Serif"/>
          <w:sz w:val="28"/>
          <w:szCs w:val="28"/>
        </w:rPr>
        <w:t>866,1</w:t>
      </w:r>
      <w:r w:rsidR="006B378E" w:rsidRPr="00A7258F">
        <w:rPr>
          <w:rFonts w:ascii="PT Astra Serif" w:hAnsi="PT Astra Serif"/>
          <w:sz w:val="28"/>
          <w:szCs w:val="28"/>
        </w:rPr>
        <w:t xml:space="preserve"> тыс. рублей, на 202</w:t>
      </w:r>
      <w:r w:rsidR="006A47F1" w:rsidRPr="00A7258F">
        <w:rPr>
          <w:rFonts w:ascii="PT Astra Serif" w:hAnsi="PT Astra Serif"/>
          <w:sz w:val="28"/>
          <w:szCs w:val="28"/>
        </w:rPr>
        <w:t>6 год в сумме 2044,7</w:t>
      </w:r>
      <w:r w:rsidR="006B378E" w:rsidRPr="00A7258F">
        <w:rPr>
          <w:rFonts w:ascii="PT Astra Serif" w:hAnsi="PT Astra Serif"/>
          <w:sz w:val="28"/>
          <w:szCs w:val="28"/>
        </w:rPr>
        <w:t xml:space="preserve"> ты</w:t>
      </w:r>
      <w:r w:rsidR="00634C3F" w:rsidRPr="00A7258F">
        <w:rPr>
          <w:rFonts w:ascii="PT Astra Serif" w:hAnsi="PT Astra Serif"/>
          <w:sz w:val="28"/>
          <w:szCs w:val="28"/>
        </w:rPr>
        <w:t>с. рублей, согласно приложению 19</w:t>
      </w:r>
      <w:r w:rsidR="006B378E" w:rsidRPr="00A7258F">
        <w:rPr>
          <w:rFonts w:ascii="PT Astra Serif" w:hAnsi="PT Astra Serif"/>
          <w:color w:val="FF0000"/>
          <w:sz w:val="28"/>
          <w:szCs w:val="28"/>
        </w:rPr>
        <w:t xml:space="preserve"> </w:t>
      </w:r>
      <w:r w:rsidR="006B378E" w:rsidRPr="00A7258F">
        <w:rPr>
          <w:rFonts w:ascii="PT Astra Serif" w:hAnsi="PT Astra Serif"/>
          <w:sz w:val="28"/>
          <w:szCs w:val="28"/>
        </w:rPr>
        <w:t>к настоящему Решению.</w:t>
      </w:r>
    </w:p>
    <w:p w:rsidR="006B378E" w:rsidRPr="00A7258F" w:rsidRDefault="00A011FE" w:rsidP="006B378E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="006B378E" w:rsidRPr="00A7258F">
        <w:rPr>
          <w:rFonts w:ascii="PT Astra Serif" w:hAnsi="PT Astra Serif"/>
          <w:sz w:val="28"/>
          <w:szCs w:val="28"/>
        </w:rPr>
        <w:t>. Утвердить распределение межбюджетных трансфертов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 на 202</w:t>
      </w:r>
      <w:r w:rsidR="006A47F1" w:rsidRPr="00A7258F">
        <w:rPr>
          <w:rFonts w:ascii="PT Astra Serif" w:hAnsi="PT Astra Serif"/>
          <w:sz w:val="28"/>
          <w:szCs w:val="28"/>
        </w:rPr>
        <w:t>4</w:t>
      </w:r>
      <w:r w:rsidR="006B378E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CD24AA" w:rsidRPr="00A7258F">
        <w:rPr>
          <w:rFonts w:ascii="PT Astra Serif" w:hAnsi="PT Astra Serif"/>
          <w:sz w:val="28"/>
          <w:szCs w:val="28"/>
        </w:rPr>
        <w:t>9587,5</w:t>
      </w:r>
      <w:r w:rsidR="006B378E" w:rsidRPr="00A7258F">
        <w:rPr>
          <w:rFonts w:ascii="PT Astra Serif" w:hAnsi="PT Astra Serif"/>
          <w:sz w:val="28"/>
          <w:szCs w:val="28"/>
        </w:rPr>
        <w:t xml:space="preserve"> тыс. рублей, согласно приложению </w:t>
      </w:r>
      <w:r w:rsidR="00634C3F" w:rsidRPr="00A7258F">
        <w:rPr>
          <w:rFonts w:ascii="PT Astra Serif" w:hAnsi="PT Astra Serif"/>
          <w:sz w:val="28"/>
          <w:szCs w:val="28"/>
        </w:rPr>
        <w:t>20</w:t>
      </w:r>
      <w:r w:rsidR="006B378E" w:rsidRPr="00A7258F">
        <w:rPr>
          <w:rFonts w:ascii="PT Astra Serif" w:hAnsi="PT Astra Serif"/>
          <w:sz w:val="28"/>
          <w:szCs w:val="28"/>
        </w:rPr>
        <w:t xml:space="preserve"> к настоящему Решению, на 202</w:t>
      </w:r>
      <w:r w:rsidR="00CD24AA" w:rsidRPr="00A7258F">
        <w:rPr>
          <w:rFonts w:ascii="PT Astra Serif" w:hAnsi="PT Astra Serif"/>
          <w:sz w:val="28"/>
          <w:szCs w:val="28"/>
        </w:rPr>
        <w:t>5</w:t>
      </w:r>
      <w:r w:rsidR="006B378E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CD24AA" w:rsidRPr="00A7258F">
        <w:rPr>
          <w:rFonts w:ascii="PT Astra Serif" w:hAnsi="PT Astra Serif"/>
          <w:sz w:val="28"/>
          <w:szCs w:val="28"/>
        </w:rPr>
        <w:t>9587,5</w:t>
      </w:r>
      <w:r w:rsidR="006B378E" w:rsidRPr="00A7258F">
        <w:rPr>
          <w:rFonts w:ascii="PT Astra Serif" w:hAnsi="PT Astra Serif"/>
          <w:sz w:val="28"/>
          <w:szCs w:val="28"/>
        </w:rPr>
        <w:t xml:space="preserve"> тыс. рублей, на 202</w:t>
      </w:r>
      <w:r w:rsidR="00CD24AA" w:rsidRPr="00A7258F">
        <w:rPr>
          <w:rFonts w:ascii="PT Astra Serif" w:hAnsi="PT Astra Serif"/>
          <w:sz w:val="28"/>
          <w:szCs w:val="28"/>
        </w:rPr>
        <w:t>6</w:t>
      </w:r>
      <w:r w:rsidR="006B378E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CD24AA" w:rsidRPr="00A7258F">
        <w:rPr>
          <w:rFonts w:ascii="PT Astra Serif" w:hAnsi="PT Astra Serif"/>
          <w:sz w:val="28"/>
          <w:szCs w:val="28"/>
        </w:rPr>
        <w:t>9587,5</w:t>
      </w:r>
      <w:r w:rsidR="006B378E" w:rsidRPr="00A7258F">
        <w:rPr>
          <w:rFonts w:ascii="PT Astra Serif" w:hAnsi="PT Astra Serif"/>
          <w:sz w:val="28"/>
          <w:szCs w:val="28"/>
        </w:rPr>
        <w:t xml:space="preserve"> тыс. рублей согласно приложениям 2</w:t>
      </w:r>
      <w:r w:rsidR="00634C3F" w:rsidRPr="00A7258F">
        <w:rPr>
          <w:rFonts w:ascii="PT Astra Serif" w:hAnsi="PT Astra Serif"/>
          <w:sz w:val="28"/>
          <w:szCs w:val="28"/>
        </w:rPr>
        <w:t>1</w:t>
      </w:r>
      <w:r w:rsidR="006B378E" w:rsidRPr="00A7258F">
        <w:rPr>
          <w:rFonts w:ascii="PT Astra Serif" w:hAnsi="PT Astra Serif"/>
          <w:sz w:val="28"/>
          <w:szCs w:val="28"/>
        </w:rPr>
        <w:t>,</w:t>
      </w:r>
      <w:r w:rsidR="00634C3F" w:rsidRPr="00A7258F">
        <w:rPr>
          <w:rFonts w:ascii="PT Astra Serif" w:hAnsi="PT Astra Serif"/>
          <w:sz w:val="28"/>
          <w:szCs w:val="28"/>
        </w:rPr>
        <w:t xml:space="preserve"> </w:t>
      </w:r>
      <w:r w:rsidR="006B378E" w:rsidRPr="00A7258F">
        <w:rPr>
          <w:rFonts w:ascii="PT Astra Serif" w:hAnsi="PT Astra Serif"/>
          <w:sz w:val="28"/>
          <w:szCs w:val="28"/>
        </w:rPr>
        <w:t>2</w:t>
      </w:r>
      <w:r w:rsidR="00634C3F" w:rsidRPr="00A7258F">
        <w:rPr>
          <w:rFonts w:ascii="PT Astra Serif" w:hAnsi="PT Astra Serif"/>
          <w:sz w:val="28"/>
          <w:szCs w:val="28"/>
        </w:rPr>
        <w:t>2</w:t>
      </w:r>
      <w:r w:rsidR="006B378E" w:rsidRPr="00A7258F">
        <w:rPr>
          <w:rFonts w:ascii="PT Astra Serif" w:hAnsi="PT Astra Serif"/>
          <w:sz w:val="28"/>
          <w:szCs w:val="28"/>
        </w:rPr>
        <w:t xml:space="preserve"> к настоящему Решению.</w:t>
      </w:r>
    </w:p>
    <w:p w:rsidR="006B378E" w:rsidRPr="00A7258F" w:rsidRDefault="00A011FE" w:rsidP="006B378E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</w:t>
      </w:r>
      <w:r w:rsidR="006B378E" w:rsidRPr="00A7258F">
        <w:rPr>
          <w:rFonts w:ascii="PT Astra Serif" w:hAnsi="PT Astra Serif"/>
          <w:sz w:val="28"/>
          <w:szCs w:val="28"/>
        </w:rPr>
        <w:t xml:space="preserve">. Утвердить размер межбюджетных трансфертов, передаваемых из бюджетов поселений в </w:t>
      </w:r>
      <w:r w:rsidR="00634C3F" w:rsidRPr="00A7258F">
        <w:rPr>
          <w:rFonts w:ascii="PT Astra Serif" w:hAnsi="PT Astra Serif"/>
          <w:sz w:val="28"/>
          <w:szCs w:val="28"/>
        </w:rPr>
        <w:t xml:space="preserve">районный </w:t>
      </w:r>
      <w:r w:rsidR="006B378E" w:rsidRPr="00A7258F">
        <w:rPr>
          <w:rFonts w:ascii="PT Astra Serif" w:hAnsi="PT Astra Serif"/>
          <w:sz w:val="28"/>
          <w:szCs w:val="28"/>
        </w:rPr>
        <w:t>бюджет на осуществление части полномочий по решению вопросов местного значения в соответствии с заключенными соглашениями (по ведению бухгалтерского учета) на 202</w:t>
      </w:r>
      <w:r w:rsidR="006A47F1" w:rsidRPr="00A7258F">
        <w:rPr>
          <w:rFonts w:ascii="PT Astra Serif" w:hAnsi="PT Astra Serif"/>
          <w:sz w:val="28"/>
          <w:szCs w:val="28"/>
        </w:rPr>
        <w:t>4</w:t>
      </w:r>
      <w:r w:rsidR="006B378E" w:rsidRPr="00A7258F">
        <w:rPr>
          <w:rFonts w:ascii="PT Astra Serif" w:hAnsi="PT Astra Serif"/>
          <w:sz w:val="28"/>
          <w:szCs w:val="28"/>
        </w:rPr>
        <w:t xml:space="preserve"> год в сумме 20,0 тыс. рублей, согласно приложению 2</w:t>
      </w:r>
      <w:r w:rsidR="00634C3F" w:rsidRPr="00A7258F">
        <w:rPr>
          <w:rFonts w:ascii="PT Astra Serif" w:hAnsi="PT Astra Serif"/>
          <w:sz w:val="28"/>
          <w:szCs w:val="28"/>
        </w:rPr>
        <w:t>3</w:t>
      </w:r>
      <w:r w:rsidR="006B378E" w:rsidRPr="00A7258F">
        <w:rPr>
          <w:rFonts w:ascii="PT Astra Serif" w:hAnsi="PT Astra Serif"/>
          <w:sz w:val="28"/>
          <w:szCs w:val="28"/>
        </w:rPr>
        <w:t>, на 202</w:t>
      </w:r>
      <w:r w:rsidR="006A47F1" w:rsidRPr="00A7258F">
        <w:rPr>
          <w:rFonts w:ascii="PT Astra Serif" w:hAnsi="PT Astra Serif"/>
          <w:sz w:val="28"/>
          <w:szCs w:val="28"/>
        </w:rPr>
        <w:t>5</w:t>
      </w:r>
      <w:r w:rsidR="006B378E" w:rsidRPr="00A7258F">
        <w:rPr>
          <w:rFonts w:ascii="PT Astra Serif" w:hAnsi="PT Astra Serif"/>
          <w:sz w:val="28"/>
          <w:szCs w:val="28"/>
        </w:rPr>
        <w:t xml:space="preserve"> год в сумме 20,0 тыс. рублей, </w:t>
      </w:r>
      <w:r w:rsidR="00634C3F" w:rsidRPr="00A7258F">
        <w:rPr>
          <w:rFonts w:ascii="PT Astra Serif" w:hAnsi="PT Astra Serif"/>
          <w:sz w:val="28"/>
          <w:szCs w:val="28"/>
        </w:rPr>
        <w:t>на 202</w:t>
      </w:r>
      <w:r w:rsidR="006A47F1" w:rsidRPr="00A7258F">
        <w:rPr>
          <w:rFonts w:ascii="PT Astra Serif" w:hAnsi="PT Astra Serif"/>
          <w:sz w:val="28"/>
          <w:szCs w:val="28"/>
        </w:rPr>
        <w:t>6</w:t>
      </w:r>
      <w:r w:rsidR="006B378E" w:rsidRPr="00A7258F">
        <w:rPr>
          <w:rFonts w:ascii="PT Astra Serif" w:hAnsi="PT Astra Serif"/>
          <w:sz w:val="28"/>
          <w:szCs w:val="28"/>
        </w:rPr>
        <w:t xml:space="preserve"> год в сумме 20,0 тыс. рублей, согласно приложению 2</w:t>
      </w:r>
      <w:r w:rsidR="00634C3F" w:rsidRPr="00A7258F">
        <w:rPr>
          <w:rFonts w:ascii="PT Astra Serif" w:hAnsi="PT Astra Serif"/>
          <w:sz w:val="28"/>
          <w:szCs w:val="28"/>
        </w:rPr>
        <w:t>4</w:t>
      </w:r>
      <w:r w:rsidR="006B378E" w:rsidRPr="00A7258F">
        <w:rPr>
          <w:rFonts w:ascii="PT Astra Serif" w:hAnsi="PT Astra Serif"/>
          <w:sz w:val="28"/>
          <w:szCs w:val="28"/>
        </w:rPr>
        <w:t xml:space="preserve"> к настоящему Решению.</w:t>
      </w:r>
    </w:p>
    <w:p w:rsidR="006B378E" w:rsidRPr="00A7258F" w:rsidRDefault="00A011FE" w:rsidP="006B378E">
      <w:pPr>
        <w:ind w:firstLine="708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</w:t>
      </w:r>
      <w:r w:rsidR="006B378E" w:rsidRPr="00A7258F">
        <w:rPr>
          <w:rFonts w:ascii="PT Astra Serif" w:hAnsi="PT Astra Serif"/>
          <w:sz w:val="28"/>
          <w:szCs w:val="28"/>
        </w:rPr>
        <w:t>.</w:t>
      </w:r>
      <w:r w:rsidR="006B378E" w:rsidRPr="00A7258F">
        <w:rPr>
          <w:rFonts w:ascii="PT Astra Serif" w:hAnsi="PT Astra Serif"/>
          <w:sz w:val="28"/>
          <w:szCs w:val="28"/>
          <w:lang w:val="en-US"/>
        </w:rPr>
        <w:t> </w:t>
      </w:r>
      <w:r w:rsidR="006B378E" w:rsidRPr="00A7258F">
        <w:rPr>
          <w:rFonts w:ascii="PT Astra Serif" w:hAnsi="PT Astra Serif"/>
          <w:sz w:val="28"/>
          <w:szCs w:val="28"/>
        </w:rPr>
        <w:t>Комитет по финансам, налоговой и кредитной политике администрации Ключевского района вправе вносить изменения в сводную бюджетную роспись районного бюджета и перераспределять межбюджетные трансферты, предусмотренные приложениями №1</w:t>
      </w:r>
      <w:r w:rsidR="00634C3F" w:rsidRPr="00A7258F">
        <w:rPr>
          <w:rFonts w:ascii="PT Astra Serif" w:hAnsi="PT Astra Serif"/>
          <w:sz w:val="28"/>
          <w:szCs w:val="28"/>
        </w:rPr>
        <w:t>4</w:t>
      </w:r>
      <w:r w:rsidR="006B378E" w:rsidRPr="00A7258F">
        <w:rPr>
          <w:rFonts w:ascii="PT Astra Serif" w:hAnsi="PT Astra Serif"/>
          <w:sz w:val="28"/>
          <w:szCs w:val="28"/>
        </w:rPr>
        <w:t>,1</w:t>
      </w:r>
      <w:r w:rsidR="00634C3F" w:rsidRPr="00A7258F">
        <w:rPr>
          <w:rFonts w:ascii="PT Astra Serif" w:hAnsi="PT Astra Serif"/>
          <w:sz w:val="28"/>
          <w:szCs w:val="28"/>
        </w:rPr>
        <w:t>5</w:t>
      </w:r>
      <w:r w:rsidR="006B378E" w:rsidRPr="00A7258F">
        <w:rPr>
          <w:rFonts w:ascii="PT Astra Serif" w:hAnsi="PT Astra Serif"/>
          <w:sz w:val="28"/>
          <w:szCs w:val="28"/>
        </w:rPr>
        <w:t>,1</w:t>
      </w:r>
      <w:r w:rsidR="00634C3F" w:rsidRPr="00A7258F">
        <w:rPr>
          <w:rFonts w:ascii="PT Astra Serif" w:hAnsi="PT Astra Serif"/>
          <w:sz w:val="28"/>
          <w:szCs w:val="28"/>
        </w:rPr>
        <w:t>6</w:t>
      </w:r>
      <w:r w:rsidR="006B378E" w:rsidRPr="00A7258F">
        <w:rPr>
          <w:rFonts w:ascii="PT Astra Serif" w:hAnsi="PT Astra Serif"/>
          <w:sz w:val="28"/>
          <w:szCs w:val="28"/>
        </w:rPr>
        <w:t>,1</w:t>
      </w:r>
      <w:r w:rsidR="00634C3F" w:rsidRPr="00A7258F">
        <w:rPr>
          <w:rFonts w:ascii="PT Astra Serif" w:hAnsi="PT Astra Serif"/>
          <w:sz w:val="28"/>
          <w:szCs w:val="28"/>
        </w:rPr>
        <w:t>7,18</w:t>
      </w:r>
      <w:r w:rsidR="006B378E" w:rsidRPr="00A7258F">
        <w:rPr>
          <w:rFonts w:ascii="PT Astra Serif" w:hAnsi="PT Astra Serif"/>
          <w:sz w:val="28"/>
          <w:szCs w:val="28"/>
        </w:rPr>
        <w:t>,</w:t>
      </w:r>
      <w:r w:rsidR="00634C3F" w:rsidRPr="00A7258F">
        <w:rPr>
          <w:rFonts w:ascii="PT Astra Serif" w:hAnsi="PT Astra Serif"/>
          <w:sz w:val="28"/>
          <w:szCs w:val="28"/>
        </w:rPr>
        <w:t>19,</w:t>
      </w:r>
      <w:r w:rsidR="006B378E" w:rsidRPr="00A7258F">
        <w:rPr>
          <w:rFonts w:ascii="PT Astra Serif" w:hAnsi="PT Astra Serif"/>
          <w:sz w:val="28"/>
          <w:szCs w:val="28"/>
        </w:rPr>
        <w:t xml:space="preserve">21,22,23,24 к настоящему Решению, между сельскими поселениями на основании заявок и представленных отчетов с последующим внесением изменений в настоящее Решение. </w:t>
      </w:r>
    </w:p>
    <w:p w:rsidR="007B1ADF" w:rsidRPr="00A7258F" w:rsidRDefault="007B1ADF" w:rsidP="007B1ADF">
      <w:pPr>
        <w:tabs>
          <w:tab w:val="left" w:pos="1843"/>
        </w:tabs>
        <w:ind w:left="1843" w:hanging="1134"/>
        <w:contextualSpacing/>
        <w:jc w:val="both"/>
        <w:rPr>
          <w:rFonts w:ascii="PT Astra Serif" w:hAnsi="PT Astra Serif"/>
          <w:sz w:val="28"/>
          <w:szCs w:val="28"/>
        </w:rPr>
      </w:pPr>
    </w:p>
    <w:p w:rsidR="00ED750E" w:rsidRPr="00A7258F" w:rsidRDefault="007B1ADF" w:rsidP="00B6385B">
      <w:pPr>
        <w:widowControl w:val="0"/>
        <w:tabs>
          <w:tab w:val="left" w:pos="1701"/>
          <w:tab w:val="left" w:pos="6804"/>
        </w:tabs>
        <w:ind w:left="1843" w:hanging="1134"/>
        <w:jc w:val="both"/>
        <w:outlineLvl w:val="4"/>
        <w:rPr>
          <w:rFonts w:ascii="PT Astra Serif" w:hAnsi="PT Astra Serif"/>
          <w:b/>
          <w:bCs/>
          <w:iCs/>
          <w:sz w:val="28"/>
          <w:szCs w:val="28"/>
        </w:rPr>
      </w:pPr>
      <w:r w:rsidRPr="00A7258F">
        <w:rPr>
          <w:rFonts w:ascii="PT Astra Serif" w:hAnsi="PT Astra Serif"/>
          <w:bCs/>
          <w:iCs/>
          <w:sz w:val="28"/>
          <w:szCs w:val="28"/>
        </w:rPr>
        <w:t>Статья </w:t>
      </w:r>
      <w:r w:rsidR="00634C3F" w:rsidRPr="00A7258F">
        <w:rPr>
          <w:rFonts w:ascii="PT Astra Serif" w:hAnsi="PT Astra Serif"/>
          <w:bCs/>
          <w:iCs/>
          <w:sz w:val="28"/>
          <w:szCs w:val="28"/>
        </w:rPr>
        <w:t>6</w:t>
      </w:r>
      <w:r w:rsidRPr="00A7258F">
        <w:rPr>
          <w:rFonts w:ascii="PT Astra Serif" w:hAnsi="PT Astra Serif"/>
          <w:bCs/>
          <w:iCs/>
          <w:sz w:val="28"/>
          <w:szCs w:val="28"/>
        </w:rPr>
        <w:t>. </w:t>
      </w:r>
      <w:r w:rsidRPr="00A7258F">
        <w:rPr>
          <w:rFonts w:ascii="PT Astra Serif" w:hAnsi="PT Astra Serif"/>
          <w:b/>
          <w:bCs/>
          <w:iCs/>
          <w:sz w:val="28"/>
          <w:szCs w:val="28"/>
        </w:rPr>
        <w:t xml:space="preserve">Особенности исполнения </w:t>
      </w:r>
      <w:r w:rsidR="00634C3F" w:rsidRPr="00A7258F">
        <w:rPr>
          <w:rFonts w:ascii="PT Astra Serif" w:hAnsi="PT Astra Serif"/>
          <w:b/>
          <w:bCs/>
          <w:iCs/>
          <w:sz w:val="28"/>
          <w:szCs w:val="28"/>
        </w:rPr>
        <w:t>районно</w:t>
      </w:r>
      <w:r w:rsidRPr="00A7258F">
        <w:rPr>
          <w:rFonts w:ascii="PT Astra Serif" w:hAnsi="PT Astra Serif"/>
          <w:b/>
          <w:bCs/>
          <w:iCs/>
          <w:sz w:val="28"/>
          <w:szCs w:val="28"/>
        </w:rPr>
        <w:t>го бюджета в 202</w:t>
      </w:r>
      <w:r w:rsidR="006E3612" w:rsidRPr="00A7258F">
        <w:rPr>
          <w:rFonts w:ascii="PT Astra Serif" w:hAnsi="PT Astra Serif"/>
          <w:b/>
          <w:bCs/>
          <w:iCs/>
          <w:sz w:val="28"/>
          <w:szCs w:val="28"/>
        </w:rPr>
        <w:t>4</w:t>
      </w:r>
      <w:r w:rsidRPr="00A7258F">
        <w:rPr>
          <w:rFonts w:ascii="PT Astra Serif" w:hAnsi="PT Astra Serif"/>
          <w:b/>
          <w:bCs/>
          <w:iCs/>
          <w:sz w:val="28"/>
          <w:szCs w:val="28"/>
        </w:rPr>
        <w:t xml:space="preserve"> году по средствам </w:t>
      </w:r>
      <w:r w:rsidR="00634C3F" w:rsidRPr="00A7258F">
        <w:rPr>
          <w:rFonts w:ascii="PT Astra Serif" w:hAnsi="PT Astra Serif"/>
          <w:b/>
          <w:bCs/>
          <w:iCs/>
          <w:sz w:val="28"/>
          <w:szCs w:val="28"/>
        </w:rPr>
        <w:t>районно</w:t>
      </w:r>
      <w:r w:rsidRPr="00A7258F">
        <w:rPr>
          <w:rFonts w:ascii="PT Astra Serif" w:hAnsi="PT Astra Serif"/>
          <w:b/>
          <w:bCs/>
          <w:iCs/>
          <w:sz w:val="28"/>
          <w:szCs w:val="28"/>
        </w:rPr>
        <w:t xml:space="preserve">го бюджета, выданным на возвратной </w:t>
      </w:r>
      <w:r w:rsidR="00B6385B" w:rsidRPr="00A7258F">
        <w:rPr>
          <w:rFonts w:ascii="PT Astra Serif" w:hAnsi="PT Astra Serif"/>
          <w:b/>
          <w:bCs/>
          <w:iCs/>
          <w:sz w:val="28"/>
          <w:szCs w:val="28"/>
        </w:rPr>
        <w:br/>
      </w:r>
      <w:r w:rsidRPr="00A7258F">
        <w:rPr>
          <w:rFonts w:ascii="PT Astra Serif" w:hAnsi="PT Astra Serif"/>
          <w:b/>
          <w:bCs/>
          <w:iCs/>
          <w:sz w:val="28"/>
          <w:szCs w:val="28"/>
        </w:rPr>
        <w:t>основе</w:t>
      </w:r>
    </w:p>
    <w:p w:rsidR="00BD37A7" w:rsidRPr="00A7258F" w:rsidRDefault="00BF32BA" w:rsidP="00BF32BA">
      <w:pPr>
        <w:pStyle w:val="af7"/>
        <w:spacing w:before="0" w:beforeAutospacing="0" w:after="0" w:afterAutospacing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A7258F">
        <w:rPr>
          <w:rFonts w:ascii="PT Astra Serif" w:hAnsi="PT Astra Serif" w:cs="Times New Roman"/>
          <w:sz w:val="28"/>
          <w:szCs w:val="28"/>
        </w:rPr>
        <w:t xml:space="preserve">1. Администрация Ключевского района в порядке и случаях, предусмотренных законодательством Российской Федерации о судопроизводстве, об </w:t>
      </w:r>
      <w:proofErr w:type="spellStart"/>
      <w:r w:rsidRPr="00A7258F">
        <w:rPr>
          <w:rFonts w:ascii="PT Astra Serif" w:hAnsi="PT Astra Serif" w:cs="Times New Roman"/>
          <w:sz w:val="28"/>
          <w:szCs w:val="28"/>
        </w:rPr>
        <w:t>ис</w:t>
      </w:r>
      <w:proofErr w:type="spellEnd"/>
      <w:r w:rsidR="00BD37A7" w:rsidRPr="00A7258F">
        <w:rPr>
          <w:rFonts w:ascii="PT Astra Serif" w:hAnsi="PT Astra Serif" w:cs="Times New Roman"/>
          <w:sz w:val="28"/>
          <w:szCs w:val="28"/>
        </w:rPr>
        <w:t xml:space="preserve"> -</w:t>
      </w:r>
    </w:p>
    <w:p w:rsidR="00BF32BA" w:rsidRPr="00A7258F" w:rsidRDefault="00BF32BA" w:rsidP="00BD37A7">
      <w:pPr>
        <w:pStyle w:val="af7"/>
        <w:spacing w:before="0" w:beforeAutospacing="0" w:after="0" w:afterAutospacing="0"/>
        <w:jc w:val="both"/>
        <w:rPr>
          <w:rFonts w:ascii="PT Astra Serif" w:hAnsi="PT Astra Serif" w:cs="Times New Roman"/>
          <w:sz w:val="28"/>
          <w:szCs w:val="28"/>
        </w:rPr>
      </w:pPr>
      <w:proofErr w:type="spellStart"/>
      <w:r w:rsidRPr="00A7258F">
        <w:rPr>
          <w:rFonts w:ascii="PT Astra Serif" w:hAnsi="PT Astra Serif" w:cs="Times New Roman"/>
          <w:sz w:val="28"/>
          <w:szCs w:val="28"/>
        </w:rPr>
        <w:t>полнительном</w:t>
      </w:r>
      <w:proofErr w:type="spellEnd"/>
      <w:r w:rsidRPr="00A7258F">
        <w:rPr>
          <w:rFonts w:ascii="PT Astra Serif" w:hAnsi="PT Astra Serif" w:cs="Times New Roman"/>
          <w:sz w:val="28"/>
          <w:szCs w:val="28"/>
        </w:rPr>
        <w:t xml:space="preserve"> производстве и о несостоятельности (банкротстве),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бюджетом района по бюджетным средствам, выданным на возвратной основе.</w:t>
      </w:r>
    </w:p>
    <w:p w:rsidR="00BF32BA" w:rsidRPr="00A7258F" w:rsidRDefault="00BF32BA" w:rsidP="00BF32BA">
      <w:pPr>
        <w:pStyle w:val="af7"/>
        <w:spacing w:before="0" w:beforeAutospacing="0" w:after="0" w:afterAutospacing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A7258F">
        <w:rPr>
          <w:rFonts w:ascii="PT Astra Serif" w:hAnsi="PT Astra Serif" w:cs="Times New Roman"/>
          <w:sz w:val="28"/>
          <w:szCs w:val="28"/>
        </w:rPr>
        <w:t xml:space="preserve"> Урегулирование задолженности осуществляется следующими способами: путем предоставления отсрочки, рассрочки погашения задолженности и (или) списания полностью (части) задолженности по начисленным пеням и штрафам в случае выполнения должником условий, предусмотренных мировым соглашением, а также путем новации обязательства, уступки права требования и перевода долга.</w:t>
      </w:r>
    </w:p>
    <w:p w:rsidR="00BF32BA" w:rsidRPr="00A7258F" w:rsidRDefault="00BF32BA" w:rsidP="00BF32BA">
      <w:pPr>
        <w:pStyle w:val="af7"/>
        <w:spacing w:before="0" w:beforeAutospacing="0" w:after="0" w:afterAutospacing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A7258F">
        <w:rPr>
          <w:rFonts w:ascii="PT Astra Serif" w:hAnsi="PT Astra Serif" w:cs="Times New Roman"/>
          <w:sz w:val="28"/>
          <w:szCs w:val="28"/>
        </w:rPr>
        <w:t>2. Предоставить право Администрации Ключевского района проводить реструктуризацию задолженности юридических лиц по бюджетным кредитам в порядке и на условиях, устанавливаемых Администрацией Ключевского района.</w:t>
      </w:r>
    </w:p>
    <w:p w:rsidR="00BF32BA" w:rsidRPr="00A7258F" w:rsidRDefault="00BF32BA" w:rsidP="00BF32B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>3. Администрация Ключевского района вправе списывать безнадежные к взысканию долги заемщиков по бюджетным кредитам, ранее предоставленным из районного бюджета, в соответствии с Порядком, установленным Администрацией Ключевского района.</w:t>
      </w:r>
    </w:p>
    <w:p w:rsidR="007B1ADF" w:rsidRPr="00A7258F" w:rsidRDefault="007B1ADF" w:rsidP="007B1ADF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B1ADF" w:rsidRPr="00A7258F" w:rsidRDefault="007B1ADF" w:rsidP="00BF32BA">
      <w:pPr>
        <w:widowControl w:val="0"/>
        <w:tabs>
          <w:tab w:val="left" w:pos="1843"/>
          <w:tab w:val="left" w:pos="1985"/>
        </w:tabs>
        <w:ind w:left="1985" w:hanging="1276"/>
        <w:jc w:val="both"/>
        <w:rPr>
          <w:rFonts w:ascii="PT Astra Serif" w:hAnsi="PT Astra Serif"/>
          <w:b/>
          <w:bCs/>
          <w:sz w:val="28"/>
          <w:szCs w:val="28"/>
        </w:rPr>
      </w:pPr>
      <w:r w:rsidRPr="00A7258F">
        <w:rPr>
          <w:rFonts w:ascii="PT Astra Serif" w:hAnsi="PT Astra Serif"/>
          <w:bCs/>
          <w:sz w:val="28"/>
          <w:szCs w:val="28"/>
        </w:rPr>
        <w:t>Статья </w:t>
      </w:r>
      <w:r w:rsidR="00BF32BA" w:rsidRPr="00A7258F">
        <w:rPr>
          <w:rFonts w:ascii="PT Astra Serif" w:hAnsi="PT Astra Serif"/>
          <w:bCs/>
          <w:sz w:val="28"/>
          <w:szCs w:val="28"/>
        </w:rPr>
        <w:t>7</w:t>
      </w:r>
      <w:r w:rsidRPr="00A7258F">
        <w:rPr>
          <w:rFonts w:ascii="PT Astra Serif" w:hAnsi="PT Astra Serif"/>
          <w:bCs/>
          <w:sz w:val="28"/>
          <w:szCs w:val="28"/>
        </w:rPr>
        <w:t xml:space="preserve">. </w:t>
      </w:r>
      <w:r w:rsidR="00BF32BA" w:rsidRPr="00A7258F">
        <w:rPr>
          <w:rFonts w:ascii="PT Astra Serif" w:hAnsi="PT Astra Serif"/>
          <w:b/>
          <w:bCs/>
          <w:sz w:val="28"/>
          <w:szCs w:val="28"/>
        </w:rPr>
        <w:t>Муниципаль</w:t>
      </w:r>
      <w:r w:rsidRPr="00A7258F">
        <w:rPr>
          <w:rFonts w:ascii="PT Astra Serif" w:hAnsi="PT Astra Serif"/>
          <w:b/>
          <w:bCs/>
          <w:sz w:val="28"/>
          <w:szCs w:val="28"/>
        </w:rPr>
        <w:t xml:space="preserve">ные внутренние заимствования </w:t>
      </w:r>
      <w:r w:rsidR="00BF32BA" w:rsidRPr="00A7258F">
        <w:rPr>
          <w:rFonts w:ascii="PT Astra Serif" w:hAnsi="PT Astra Serif"/>
          <w:b/>
          <w:bCs/>
          <w:sz w:val="28"/>
          <w:szCs w:val="28"/>
        </w:rPr>
        <w:t>Ключевского района</w:t>
      </w:r>
      <w:r w:rsidRPr="00A7258F">
        <w:rPr>
          <w:rFonts w:ascii="PT Astra Serif" w:hAnsi="PT Astra Serif"/>
          <w:b/>
          <w:bCs/>
          <w:sz w:val="28"/>
          <w:szCs w:val="28"/>
        </w:rPr>
        <w:t xml:space="preserve"> и предоставление </w:t>
      </w:r>
      <w:r w:rsidR="00BF32BA" w:rsidRPr="00A7258F">
        <w:rPr>
          <w:rFonts w:ascii="PT Astra Serif" w:hAnsi="PT Astra Serif"/>
          <w:b/>
          <w:bCs/>
          <w:sz w:val="28"/>
          <w:szCs w:val="28"/>
        </w:rPr>
        <w:t>муниципаль</w:t>
      </w:r>
      <w:r w:rsidRPr="00A7258F">
        <w:rPr>
          <w:rFonts w:ascii="PT Astra Serif" w:hAnsi="PT Astra Serif"/>
          <w:b/>
          <w:bCs/>
          <w:sz w:val="28"/>
          <w:szCs w:val="28"/>
        </w:rPr>
        <w:t>ных гарантий</w:t>
      </w:r>
    </w:p>
    <w:p w:rsidR="007B1ADF" w:rsidRPr="00A7258F" w:rsidRDefault="007B1ADF" w:rsidP="00A305F8">
      <w:pPr>
        <w:widowControl w:val="0"/>
        <w:tabs>
          <w:tab w:val="left" w:pos="1843"/>
          <w:tab w:val="left" w:pos="1985"/>
        </w:tabs>
        <w:ind w:left="1900" w:hanging="1191"/>
        <w:jc w:val="both"/>
        <w:rPr>
          <w:rFonts w:ascii="PT Astra Serif" w:hAnsi="PT Astra Serif"/>
          <w:bCs/>
          <w:sz w:val="28"/>
          <w:szCs w:val="28"/>
        </w:rPr>
      </w:pPr>
      <w:r w:rsidRPr="00A7258F">
        <w:rPr>
          <w:rFonts w:ascii="PT Astra Serif" w:hAnsi="PT Astra Serif"/>
          <w:b/>
          <w:bCs/>
          <w:sz w:val="28"/>
          <w:szCs w:val="28"/>
        </w:rPr>
        <w:t xml:space="preserve">                </w:t>
      </w:r>
      <w:r w:rsidR="00BF32BA" w:rsidRPr="00A7258F">
        <w:rPr>
          <w:rFonts w:ascii="PT Astra Serif" w:hAnsi="PT Astra Serif"/>
          <w:b/>
          <w:bCs/>
          <w:sz w:val="28"/>
          <w:szCs w:val="28"/>
        </w:rPr>
        <w:t xml:space="preserve">  Ключевского района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>1. Утвердить программу внутренних заимствований</w:t>
      </w:r>
      <w:r w:rsidR="00BD37A7" w:rsidRPr="00A7258F">
        <w:rPr>
          <w:rFonts w:ascii="PT Astra Serif" w:hAnsi="PT Astra Serif"/>
          <w:sz w:val="28"/>
          <w:szCs w:val="28"/>
        </w:rPr>
        <w:t xml:space="preserve"> муниципального образования Ключевский район </w:t>
      </w:r>
      <w:r w:rsidRPr="00A7258F">
        <w:rPr>
          <w:rFonts w:ascii="PT Astra Serif" w:hAnsi="PT Astra Serif"/>
          <w:sz w:val="28"/>
          <w:szCs w:val="28"/>
        </w:rPr>
        <w:t>Алтайского края на 202</w:t>
      </w:r>
      <w:r w:rsidR="006E3612" w:rsidRPr="00A7258F">
        <w:rPr>
          <w:rFonts w:ascii="PT Astra Serif" w:hAnsi="PT Astra Serif"/>
          <w:sz w:val="28"/>
          <w:szCs w:val="28"/>
        </w:rPr>
        <w:t>4</w:t>
      </w:r>
      <w:r w:rsidRPr="00A7258F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 w:rsidR="006E3612" w:rsidRPr="00A7258F">
        <w:rPr>
          <w:rFonts w:ascii="PT Astra Serif" w:hAnsi="PT Astra Serif"/>
          <w:sz w:val="28"/>
          <w:szCs w:val="28"/>
        </w:rPr>
        <w:t>5</w:t>
      </w:r>
      <w:r w:rsidRPr="00A7258F">
        <w:rPr>
          <w:rFonts w:ascii="PT Astra Serif" w:hAnsi="PT Astra Serif"/>
          <w:sz w:val="28"/>
          <w:szCs w:val="28"/>
        </w:rPr>
        <w:t xml:space="preserve"> и 202</w:t>
      </w:r>
      <w:r w:rsidR="006E3612" w:rsidRPr="00A7258F">
        <w:rPr>
          <w:rFonts w:ascii="PT Astra Serif" w:hAnsi="PT Astra Serif"/>
          <w:sz w:val="28"/>
          <w:szCs w:val="28"/>
        </w:rPr>
        <w:t>6</w:t>
      </w:r>
      <w:r w:rsidRPr="00A7258F">
        <w:rPr>
          <w:rFonts w:ascii="PT Astra Serif" w:hAnsi="PT Astra Serif"/>
          <w:sz w:val="28"/>
          <w:szCs w:val="28"/>
        </w:rPr>
        <w:t xml:space="preserve"> годов</w:t>
      </w:r>
      <w:r w:rsidR="00BF32BA" w:rsidRPr="00A7258F">
        <w:rPr>
          <w:rFonts w:ascii="PT Astra Serif" w:hAnsi="PT Astra Serif"/>
          <w:sz w:val="28"/>
          <w:szCs w:val="28"/>
        </w:rPr>
        <w:t xml:space="preserve"> согласно приложению 25</w:t>
      </w:r>
      <w:r w:rsidRPr="00A7258F">
        <w:rPr>
          <w:rFonts w:ascii="PT Astra Serif" w:hAnsi="PT Astra Serif"/>
          <w:sz w:val="28"/>
          <w:szCs w:val="28"/>
        </w:rPr>
        <w:t xml:space="preserve"> к настоящему </w:t>
      </w:r>
      <w:r w:rsidR="00BF32BA" w:rsidRPr="00A7258F">
        <w:rPr>
          <w:rFonts w:ascii="PT Astra Serif" w:hAnsi="PT Astra Serif"/>
          <w:sz w:val="28"/>
          <w:szCs w:val="28"/>
        </w:rPr>
        <w:t>Решению</w:t>
      </w:r>
      <w:r w:rsidRPr="00A7258F">
        <w:rPr>
          <w:rFonts w:ascii="PT Astra Serif" w:hAnsi="PT Astra Serif"/>
          <w:sz w:val="28"/>
          <w:szCs w:val="28"/>
        </w:rPr>
        <w:t xml:space="preserve">. </w:t>
      </w:r>
    </w:p>
    <w:p w:rsidR="007B1ADF" w:rsidRPr="00A7258F" w:rsidRDefault="007B1ADF" w:rsidP="007B1ADF">
      <w:pPr>
        <w:widowControl w:val="0"/>
        <w:jc w:val="both"/>
        <w:rPr>
          <w:rFonts w:ascii="PT Astra Serif" w:hAnsi="PT Astra Serif"/>
          <w:bCs/>
          <w:sz w:val="28"/>
          <w:szCs w:val="28"/>
        </w:rPr>
      </w:pPr>
    </w:p>
    <w:p w:rsidR="00BA3FDE" w:rsidRPr="00A7258F" w:rsidRDefault="007B1ADF" w:rsidP="007B1ADF">
      <w:pPr>
        <w:widowControl w:val="0"/>
        <w:ind w:left="1985" w:hanging="1277"/>
        <w:jc w:val="both"/>
        <w:rPr>
          <w:rFonts w:ascii="PT Astra Serif" w:hAnsi="PT Astra Serif"/>
          <w:b/>
          <w:bCs/>
          <w:sz w:val="28"/>
          <w:szCs w:val="28"/>
        </w:rPr>
      </w:pPr>
      <w:r w:rsidRPr="00A7258F">
        <w:rPr>
          <w:rFonts w:ascii="PT Astra Serif" w:hAnsi="PT Astra Serif"/>
          <w:bCs/>
          <w:sz w:val="28"/>
          <w:szCs w:val="28"/>
        </w:rPr>
        <w:t>Статья </w:t>
      </w:r>
      <w:r w:rsidR="00BD37A7" w:rsidRPr="00A7258F">
        <w:rPr>
          <w:rFonts w:ascii="PT Astra Serif" w:hAnsi="PT Astra Serif"/>
          <w:bCs/>
          <w:sz w:val="28"/>
          <w:szCs w:val="28"/>
        </w:rPr>
        <w:t>8</w:t>
      </w:r>
      <w:r w:rsidRPr="00A7258F">
        <w:rPr>
          <w:rFonts w:ascii="PT Astra Serif" w:hAnsi="PT Astra Serif"/>
          <w:bCs/>
          <w:sz w:val="28"/>
          <w:szCs w:val="28"/>
        </w:rPr>
        <w:t>. </w:t>
      </w:r>
      <w:r w:rsidRPr="00A7258F">
        <w:rPr>
          <w:rFonts w:ascii="PT Astra Serif" w:hAnsi="PT Astra Serif"/>
          <w:b/>
          <w:bCs/>
          <w:sz w:val="28"/>
          <w:szCs w:val="28"/>
        </w:rPr>
        <w:t xml:space="preserve">Приведение нормативных правовых актов </w:t>
      </w:r>
      <w:r w:rsidR="00BA3FDE" w:rsidRPr="00A7258F">
        <w:rPr>
          <w:rFonts w:ascii="PT Astra Serif" w:hAnsi="PT Astra Serif"/>
          <w:b/>
          <w:bCs/>
          <w:sz w:val="28"/>
          <w:szCs w:val="28"/>
        </w:rPr>
        <w:t xml:space="preserve">Ключевского </w:t>
      </w:r>
    </w:p>
    <w:p w:rsidR="007B1ADF" w:rsidRPr="00A7258F" w:rsidRDefault="00BA3FDE" w:rsidP="00A305F8">
      <w:pPr>
        <w:widowControl w:val="0"/>
        <w:ind w:left="1985" w:hanging="1277"/>
        <w:jc w:val="both"/>
        <w:rPr>
          <w:rFonts w:ascii="PT Astra Serif" w:hAnsi="PT Astra Serif"/>
          <w:bCs/>
          <w:sz w:val="28"/>
          <w:szCs w:val="28"/>
        </w:rPr>
      </w:pPr>
      <w:r w:rsidRPr="00A7258F">
        <w:rPr>
          <w:rFonts w:ascii="PT Astra Serif" w:hAnsi="PT Astra Serif"/>
          <w:b/>
          <w:bCs/>
          <w:sz w:val="28"/>
          <w:szCs w:val="28"/>
        </w:rPr>
        <w:t xml:space="preserve">                 </w:t>
      </w:r>
      <w:r w:rsidR="00BD37A7" w:rsidRPr="00A7258F">
        <w:rPr>
          <w:rFonts w:ascii="PT Astra Serif" w:hAnsi="PT Astra Serif"/>
          <w:b/>
          <w:bCs/>
          <w:sz w:val="28"/>
          <w:szCs w:val="28"/>
        </w:rPr>
        <w:t>района</w:t>
      </w:r>
      <w:r w:rsidR="007B1ADF" w:rsidRPr="00A7258F">
        <w:rPr>
          <w:rFonts w:ascii="PT Astra Serif" w:hAnsi="PT Astra Serif"/>
          <w:b/>
          <w:bCs/>
          <w:sz w:val="28"/>
          <w:szCs w:val="28"/>
        </w:rPr>
        <w:t xml:space="preserve"> в соответствие с настоящим </w:t>
      </w:r>
      <w:r w:rsidR="00BD37A7" w:rsidRPr="00A7258F">
        <w:rPr>
          <w:rFonts w:ascii="PT Astra Serif" w:hAnsi="PT Astra Serif"/>
          <w:b/>
          <w:bCs/>
          <w:sz w:val="28"/>
          <w:szCs w:val="28"/>
        </w:rPr>
        <w:t>Решением</w:t>
      </w:r>
    </w:p>
    <w:p w:rsidR="007B1ADF" w:rsidRPr="00A7258F" w:rsidRDefault="007B1ADF" w:rsidP="007B1ADF">
      <w:pPr>
        <w:widowControl w:val="0"/>
        <w:ind w:firstLine="708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 xml:space="preserve">Нормативные правовые акты </w:t>
      </w:r>
      <w:r w:rsidR="00BA3FDE" w:rsidRPr="00A7258F">
        <w:rPr>
          <w:rFonts w:ascii="PT Astra Serif" w:hAnsi="PT Astra Serif"/>
          <w:sz w:val="28"/>
          <w:szCs w:val="28"/>
        </w:rPr>
        <w:t>администрации Ключевского района</w:t>
      </w:r>
      <w:r w:rsidRPr="00A7258F">
        <w:rPr>
          <w:rFonts w:ascii="PT Astra Serif" w:hAnsi="PT Astra Serif"/>
          <w:sz w:val="28"/>
          <w:szCs w:val="28"/>
        </w:rPr>
        <w:t xml:space="preserve"> подлежат приведению</w:t>
      </w:r>
      <w:r w:rsidR="00BA3FDE" w:rsidRPr="00A7258F">
        <w:rPr>
          <w:rFonts w:ascii="PT Astra Serif" w:hAnsi="PT Astra Serif"/>
          <w:sz w:val="28"/>
          <w:szCs w:val="28"/>
        </w:rPr>
        <w:t xml:space="preserve"> </w:t>
      </w:r>
      <w:r w:rsidRPr="00A7258F">
        <w:rPr>
          <w:rFonts w:ascii="PT Astra Serif" w:hAnsi="PT Astra Serif"/>
          <w:sz w:val="28"/>
          <w:szCs w:val="28"/>
        </w:rPr>
        <w:t xml:space="preserve">в соответствие с </w:t>
      </w:r>
      <w:r w:rsidR="00BA3FDE" w:rsidRPr="00A7258F">
        <w:rPr>
          <w:rFonts w:ascii="PT Astra Serif" w:hAnsi="PT Astra Serif"/>
          <w:sz w:val="28"/>
          <w:szCs w:val="28"/>
        </w:rPr>
        <w:t>решением Ключевского районного Собрания депутатов</w:t>
      </w:r>
      <w:r w:rsidRPr="00A7258F">
        <w:rPr>
          <w:rFonts w:ascii="PT Astra Serif" w:hAnsi="PT Astra Serif"/>
          <w:sz w:val="28"/>
          <w:szCs w:val="28"/>
        </w:rPr>
        <w:t xml:space="preserve"> «О </w:t>
      </w:r>
      <w:r w:rsidR="00BA3FDE" w:rsidRPr="00A7258F">
        <w:rPr>
          <w:rFonts w:ascii="PT Astra Serif" w:hAnsi="PT Astra Serif"/>
          <w:sz w:val="28"/>
          <w:szCs w:val="28"/>
        </w:rPr>
        <w:t>районном</w:t>
      </w:r>
      <w:r w:rsidRPr="00A7258F">
        <w:rPr>
          <w:rFonts w:ascii="PT Astra Serif" w:hAnsi="PT Astra Serif"/>
          <w:sz w:val="28"/>
          <w:szCs w:val="28"/>
        </w:rPr>
        <w:t xml:space="preserve"> бюджете на 202</w:t>
      </w:r>
      <w:r w:rsidR="006E3612" w:rsidRPr="00A7258F">
        <w:rPr>
          <w:rFonts w:ascii="PT Astra Serif" w:hAnsi="PT Astra Serif"/>
          <w:sz w:val="28"/>
          <w:szCs w:val="28"/>
        </w:rPr>
        <w:t>4</w:t>
      </w:r>
      <w:r w:rsidRPr="00A7258F">
        <w:rPr>
          <w:rFonts w:ascii="PT Astra Serif" w:hAnsi="PT Astra Serif"/>
          <w:sz w:val="28"/>
          <w:szCs w:val="28"/>
        </w:rPr>
        <w:t xml:space="preserve"> год</w:t>
      </w:r>
      <w:r w:rsidR="00BA3FDE" w:rsidRPr="00A7258F">
        <w:rPr>
          <w:rFonts w:ascii="PT Astra Serif" w:hAnsi="PT Astra Serif"/>
          <w:sz w:val="28"/>
          <w:szCs w:val="28"/>
        </w:rPr>
        <w:t xml:space="preserve"> </w:t>
      </w:r>
      <w:r w:rsidRPr="00A7258F">
        <w:rPr>
          <w:rFonts w:ascii="PT Astra Serif" w:hAnsi="PT Astra Serif"/>
          <w:sz w:val="28"/>
          <w:szCs w:val="28"/>
        </w:rPr>
        <w:t>и на плановый период 202</w:t>
      </w:r>
      <w:r w:rsidR="006E3612" w:rsidRPr="00A7258F">
        <w:rPr>
          <w:rFonts w:ascii="PT Astra Serif" w:hAnsi="PT Astra Serif"/>
          <w:sz w:val="28"/>
          <w:szCs w:val="28"/>
        </w:rPr>
        <w:t>5</w:t>
      </w:r>
      <w:r w:rsidRPr="00A7258F">
        <w:rPr>
          <w:rFonts w:ascii="PT Astra Serif" w:hAnsi="PT Astra Serif"/>
          <w:sz w:val="28"/>
          <w:szCs w:val="28"/>
        </w:rPr>
        <w:t xml:space="preserve"> и 202</w:t>
      </w:r>
      <w:r w:rsidR="006E3612" w:rsidRPr="00A7258F">
        <w:rPr>
          <w:rFonts w:ascii="PT Astra Serif" w:hAnsi="PT Astra Serif"/>
          <w:sz w:val="28"/>
          <w:szCs w:val="28"/>
        </w:rPr>
        <w:t>6</w:t>
      </w:r>
      <w:r w:rsidRPr="00A7258F">
        <w:rPr>
          <w:rFonts w:ascii="PT Astra Serif" w:hAnsi="PT Astra Serif"/>
          <w:sz w:val="28"/>
          <w:szCs w:val="28"/>
        </w:rPr>
        <w:t xml:space="preserve"> годов» не позднее </w:t>
      </w:r>
      <w:r w:rsidR="00A011FE">
        <w:rPr>
          <w:rFonts w:ascii="PT Astra Serif" w:hAnsi="PT Astra Serif"/>
          <w:sz w:val="28"/>
          <w:szCs w:val="28"/>
        </w:rPr>
        <w:t>1 апреля текущего финансового года</w:t>
      </w:r>
      <w:r w:rsidRPr="00A7258F">
        <w:rPr>
          <w:rFonts w:ascii="PT Astra Serif" w:hAnsi="PT Astra Serif"/>
          <w:sz w:val="28"/>
          <w:szCs w:val="28"/>
        </w:rPr>
        <w:t>.</w:t>
      </w:r>
    </w:p>
    <w:p w:rsidR="007B1ADF" w:rsidRPr="00A7258F" w:rsidRDefault="007B1ADF" w:rsidP="007B1ADF">
      <w:pPr>
        <w:ind w:left="2127" w:hanging="1560"/>
        <w:jc w:val="both"/>
        <w:rPr>
          <w:rFonts w:ascii="PT Astra Serif" w:hAnsi="PT Astra Serif"/>
          <w:sz w:val="28"/>
          <w:szCs w:val="28"/>
        </w:rPr>
      </w:pPr>
    </w:p>
    <w:p w:rsidR="007B1ADF" w:rsidRPr="00A7258F" w:rsidRDefault="00BA3FDE" w:rsidP="007B1ADF">
      <w:pPr>
        <w:widowControl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7258F">
        <w:rPr>
          <w:rFonts w:ascii="PT Astra Serif" w:hAnsi="PT Astra Serif"/>
          <w:bCs/>
          <w:sz w:val="28"/>
          <w:szCs w:val="28"/>
        </w:rPr>
        <w:t>Статья 9</w:t>
      </w:r>
      <w:r w:rsidR="007B1ADF" w:rsidRPr="00A7258F">
        <w:rPr>
          <w:rFonts w:ascii="PT Astra Serif" w:hAnsi="PT Astra Serif"/>
          <w:bCs/>
          <w:sz w:val="28"/>
          <w:szCs w:val="28"/>
        </w:rPr>
        <w:t>.</w:t>
      </w:r>
      <w:r w:rsidR="007B1ADF" w:rsidRPr="00A7258F">
        <w:rPr>
          <w:rFonts w:ascii="PT Astra Serif" w:hAnsi="PT Astra Serif"/>
          <w:b/>
          <w:bCs/>
          <w:sz w:val="28"/>
          <w:szCs w:val="28"/>
        </w:rPr>
        <w:t xml:space="preserve"> Вступление в силу настоящего </w:t>
      </w:r>
      <w:r w:rsidRPr="00A7258F">
        <w:rPr>
          <w:rFonts w:ascii="PT Astra Serif" w:hAnsi="PT Astra Serif"/>
          <w:b/>
          <w:bCs/>
          <w:sz w:val="28"/>
          <w:szCs w:val="28"/>
        </w:rPr>
        <w:t>Решения</w:t>
      </w:r>
    </w:p>
    <w:p w:rsidR="007B1ADF" w:rsidRDefault="007B1ADF" w:rsidP="007B1ADF">
      <w:pPr>
        <w:widowControl w:val="0"/>
        <w:tabs>
          <w:tab w:val="left" w:pos="6804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>Настоящ</w:t>
      </w:r>
      <w:r w:rsidR="00BA3FDE" w:rsidRPr="00A7258F">
        <w:rPr>
          <w:rFonts w:ascii="PT Astra Serif" w:hAnsi="PT Astra Serif"/>
          <w:sz w:val="28"/>
          <w:szCs w:val="28"/>
        </w:rPr>
        <w:t>ее</w:t>
      </w:r>
      <w:r w:rsidRPr="00A7258F">
        <w:rPr>
          <w:rFonts w:ascii="PT Astra Serif" w:hAnsi="PT Astra Serif"/>
          <w:sz w:val="28"/>
          <w:szCs w:val="28"/>
        </w:rPr>
        <w:t xml:space="preserve"> </w:t>
      </w:r>
      <w:r w:rsidR="00BA3FDE" w:rsidRPr="00A7258F">
        <w:rPr>
          <w:rFonts w:ascii="PT Astra Serif" w:hAnsi="PT Astra Serif"/>
          <w:sz w:val="28"/>
          <w:szCs w:val="28"/>
        </w:rPr>
        <w:t>Решение</w:t>
      </w:r>
      <w:r w:rsidRPr="00A7258F">
        <w:rPr>
          <w:rFonts w:ascii="PT Astra Serif" w:hAnsi="PT Astra Serif"/>
          <w:sz w:val="28"/>
          <w:szCs w:val="28"/>
        </w:rPr>
        <w:t xml:space="preserve"> вступает в силу с 1 января 202</w:t>
      </w:r>
      <w:r w:rsidR="006E3612" w:rsidRPr="00A7258F">
        <w:rPr>
          <w:rFonts w:ascii="PT Astra Serif" w:hAnsi="PT Astra Serif"/>
          <w:sz w:val="28"/>
          <w:szCs w:val="28"/>
        </w:rPr>
        <w:t>4</w:t>
      </w:r>
      <w:r w:rsidRPr="00A7258F">
        <w:rPr>
          <w:rFonts w:ascii="PT Astra Serif" w:hAnsi="PT Astra Serif"/>
          <w:sz w:val="28"/>
          <w:szCs w:val="28"/>
        </w:rPr>
        <w:t xml:space="preserve"> года.</w:t>
      </w:r>
    </w:p>
    <w:p w:rsidR="00A305F8" w:rsidRPr="00A7258F" w:rsidRDefault="00A305F8" w:rsidP="007B1ADF">
      <w:pPr>
        <w:widowControl w:val="0"/>
        <w:tabs>
          <w:tab w:val="left" w:pos="6804"/>
        </w:tabs>
        <w:ind w:firstLine="709"/>
        <w:jc w:val="both"/>
        <w:rPr>
          <w:rFonts w:ascii="PT Astra Serif" w:hAnsi="PT Astra Serif"/>
          <w:sz w:val="28"/>
          <w:szCs w:val="28"/>
        </w:rPr>
      </w:pPr>
    </w:p>
    <w:p w:rsidR="007B1ADF" w:rsidRPr="00A7258F" w:rsidRDefault="007B1ADF" w:rsidP="007B1ADF">
      <w:pPr>
        <w:widowControl w:val="0"/>
        <w:tabs>
          <w:tab w:val="left" w:pos="6804"/>
        </w:tabs>
        <w:ind w:firstLine="709"/>
        <w:jc w:val="both"/>
        <w:rPr>
          <w:rFonts w:ascii="PT Astra Serif" w:hAnsi="PT Astra Serif"/>
          <w:sz w:val="28"/>
          <w:szCs w:val="28"/>
        </w:rPr>
      </w:pPr>
    </w:p>
    <w:p w:rsidR="009A7EBE" w:rsidRPr="00A7258F" w:rsidRDefault="00BA3FDE" w:rsidP="0078057F">
      <w:pPr>
        <w:widowControl w:val="0"/>
        <w:tabs>
          <w:tab w:val="left" w:pos="7938"/>
          <w:tab w:val="left" w:pos="9639"/>
        </w:tabs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>Председатель Собрания депутатов</w:t>
      </w:r>
      <w:r w:rsidR="007B1ADF" w:rsidRPr="00A7258F">
        <w:rPr>
          <w:rFonts w:ascii="PT Astra Serif" w:hAnsi="PT Astra Serif"/>
          <w:sz w:val="28"/>
          <w:szCs w:val="28"/>
        </w:rPr>
        <w:t xml:space="preserve">                                                        </w:t>
      </w:r>
      <w:r w:rsidRPr="00A7258F">
        <w:rPr>
          <w:rFonts w:ascii="PT Astra Serif" w:hAnsi="PT Astra Serif"/>
          <w:sz w:val="28"/>
          <w:szCs w:val="28"/>
        </w:rPr>
        <w:t xml:space="preserve">Н.И. </w:t>
      </w:r>
      <w:proofErr w:type="spellStart"/>
      <w:r w:rsidRPr="00A7258F">
        <w:rPr>
          <w:rFonts w:ascii="PT Astra Serif" w:hAnsi="PT Astra Serif"/>
          <w:sz w:val="28"/>
          <w:szCs w:val="28"/>
        </w:rPr>
        <w:t>Заикин</w:t>
      </w:r>
      <w:proofErr w:type="spellEnd"/>
    </w:p>
    <w:sectPr w:rsidR="009A7EBE" w:rsidRPr="00A7258F" w:rsidSect="00EC0723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08F" w:rsidRDefault="00BD308F" w:rsidP="009F0CA1">
      <w:r>
        <w:separator/>
      </w:r>
    </w:p>
  </w:endnote>
  <w:endnote w:type="continuationSeparator" w:id="0">
    <w:p w:rsidR="00BD308F" w:rsidRDefault="00BD308F" w:rsidP="009F0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08F" w:rsidRDefault="00BD308F" w:rsidP="009F0CA1">
      <w:r>
        <w:separator/>
      </w:r>
    </w:p>
  </w:footnote>
  <w:footnote w:type="continuationSeparator" w:id="0">
    <w:p w:rsidR="00BD308F" w:rsidRDefault="00BD308F" w:rsidP="009F0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6815658"/>
      <w:docPartObj>
        <w:docPartGallery w:val="Page Numbers (Top of Page)"/>
        <w:docPartUnique/>
      </w:docPartObj>
    </w:sdtPr>
    <w:sdtEndPr/>
    <w:sdtContent>
      <w:p w:rsidR="00FB54CE" w:rsidRPr="009F0CA1" w:rsidRDefault="00FB54CE" w:rsidP="00DC34E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4EE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112E"/>
    <w:multiLevelType w:val="hybridMultilevel"/>
    <w:tmpl w:val="13C84D22"/>
    <w:lvl w:ilvl="0" w:tplc="0BAC2020">
      <w:start w:val="9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34774A8"/>
    <w:multiLevelType w:val="hybridMultilevel"/>
    <w:tmpl w:val="3A4CCDCE"/>
    <w:lvl w:ilvl="0" w:tplc="8E340982">
      <w:start w:val="5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0797580A"/>
    <w:multiLevelType w:val="hybridMultilevel"/>
    <w:tmpl w:val="9BA22CF0"/>
    <w:lvl w:ilvl="0" w:tplc="9BB4B0E4">
      <w:start w:val="3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8B54543"/>
    <w:multiLevelType w:val="hybridMultilevel"/>
    <w:tmpl w:val="F34AEDE4"/>
    <w:lvl w:ilvl="0" w:tplc="440E1F94">
      <w:start w:val="8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D647A8C"/>
    <w:multiLevelType w:val="hybridMultilevel"/>
    <w:tmpl w:val="574C608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E557956"/>
    <w:multiLevelType w:val="hybridMultilevel"/>
    <w:tmpl w:val="9D96EA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963A5"/>
    <w:multiLevelType w:val="hybridMultilevel"/>
    <w:tmpl w:val="9A820512"/>
    <w:lvl w:ilvl="0" w:tplc="C444F1A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99477D9"/>
    <w:multiLevelType w:val="hybridMultilevel"/>
    <w:tmpl w:val="E01EA036"/>
    <w:lvl w:ilvl="0" w:tplc="8DC0A8CA">
      <w:start w:val="8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1CE12C5A"/>
    <w:multiLevelType w:val="hybridMultilevel"/>
    <w:tmpl w:val="842C1748"/>
    <w:lvl w:ilvl="0" w:tplc="9A60CB56">
      <w:start w:val="8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E9C6C10"/>
    <w:multiLevelType w:val="hybridMultilevel"/>
    <w:tmpl w:val="453C9354"/>
    <w:lvl w:ilvl="0" w:tplc="8BF22704">
      <w:start w:val="10"/>
      <w:numFmt w:val="decimal"/>
      <w:lvlText w:val="%1)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88678E"/>
    <w:multiLevelType w:val="hybridMultilevel"/>
    <w:tmpl w:val="A540FB88"/>
    <w:lvl w:ilvl="0" w:tplc="88A22A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8BE06A9"/>
    <w:multiLevelType w:val="hybridMultilevel"/>
    <w:tmpl w:val="2A7A0104"/>
    <w:lvl w:ilvl="0" w:tplc="C3461140">
      <w:start w:val="10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EA2BCD"/>
    <w:multiLevelType w:val="hybridMultilevel"/>
    <w:tmpl w:val="FFA2A20C"/>
    <w:lvl w:ilvl="0" w:tplc="661A7CBC">
      <w:start w:val="7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A7842CD"/>
    <w:multiLevelType w:val="hybridMultilevel"/>
    <w:tmpl w:val="BC50BDC6"/>
    <w:lvl w:ilvl="0" w:tplc="8C82BA3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7D010A"/>
    <w:multiLevelType w:val="hybridMultilevel"/>
    <w:tmpl w:val="6968487E"/>
    <w:lvl w:ilvl="0" w:tplc="69AC6A24">
      <w:start w:val="1"/>
      <w:numFmt w:val="decimal"/>
      <w:lvlText w:val="%1)"/>
      <w:lvlJc w:val="left"/>
      <w:pPr>
        <w:ind w:left="9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5" w15:restartNumberingAfterBreak="0">
    <w:nsid w:val="406A6A67"/>
    <w:multiLevelType w:val="hybridMultilevel"/>
    <w:tmpl w:val="78B2E968"/>
    <w:lvl w:ilvl="0" w:tplc="9BB4B0E4">
      <w:start w:val="3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413B2311"/>
    <w:multiLevelType w:val="hybridMultilevel"/>
    <w:tmpl w:val="ABB4CDB4"/>
    <w:lvl w:ilvl="0" w:tplc="0BAC2020">
      <w:start w:val="9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414F2FF9"/>
    <w:multiLevelType w:val="hybridMultilevel"/>
    <w:tmpl w:val="26E6D070"/>
    <w:lvl w:ilvl="0" w:tplc="322AF1DE">
      <w:start w:val="1"/>
      <w:numFmt w:val="decimal"/>
      <w:lvlText w:val="%1."/>
      <w:lvlJc w:val="left"/>
      <w:pPr>
        <w:tabs>
          <w:tab w:val="num" w:pos="2346"/>
        </w:tabs>
        <w:ind w:firstLine="709"/>
      </w:pPr>
      <w:rPr>
        <w:rFonts w:cs="Times New Roman" w:hint="default"/>
      </w:rPr>
    </w:lvl>
    <w:lvl w:ilvl="1" w:tplc="F5C89CAC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8181769"/>
    <w:multiLevelType w:val="hybridMultilevel"/>
    <w:tmpl w:val="0E3C918A"/>
    <w:lvl w:ilvl="0" w:tplc="5A9CAE8E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DE225CB"/>
    <w:multiLevelType w:val="hybridMultilevel"/>
    <w:tmpl w:val="5EA2DDB2"/>
    <w:lvl w:ilvl="0" w:tplc="08B45D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F6469DF"/>
    <w:multiLevelType w:val="hybridMultilevel"/>
    <w:tmpl w:val="A7FAA7AA"/>
    <w:lvl w:ilvl="0" w:tplc="6EA6745E">
      <w:start w:val="10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57D73FA"/>
    <w:multiLevelType w:val="hybridMultilevel"/>
    <w:tmpl w:val="842C1748"/>
    <w:lvl w:ilvl="0" w:tplc="9A60CB56">
      <w:start w:val="8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569903DB"/>
    <w:multiLevelType w:val="hybridMultilevel"/>
    <w:tmpl w:val="1EEEEB0A"/>
    <w:lvl w:ilvl="0" w:tplc="EA9AB36E">
      <w:start w:val="9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AEE2F1B"/>
    <w:multiLevelType w:val="hybridMultilevel"/>
    <w:tmpl w:val="B64C2A68"/>
    <w:lvl w:ilvl="0" w:tplc="93825B4A">
      <w:start w:val="50"/>
      <w:numFmt w:val="decimal"/>
      <w:lvlText w:val="%1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4" w15:restartNumberingAfterBreak="0">
    <w:nsid w:val="5C8A67C3"/>
    <w:multiLevelType w:val="hybridMultilevel"/>
    <w:tmpl w:val="78B2E968"/>
    <w:lvl w:ilvl="0" w:tplc="9BB4B0E4">
      <w:start w:val="3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D3454D1"/>
    <w:multiLevelType w:val="hybridMultilevel"/>
    <w:tmpl w:val="B888CB72"/>
    <w:lvl w:ilvl="0" w:tplc="440E1F94">
      <w:start w:val="8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178009D"/>
    <w:multiLevelType w:val="hybridMultilevel"/>
    <w:tmpl w:val="C57CA4EA"/>
    <w:lvl w:ilvl="0" w:tplc="50F406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452585F"/>
    <w:multiLevelType w:val="hybridMultilevel"/>
    <w:tmpl w:val="9BA22CF0"/>
    <w:lvl w:ilvl="0" w:tplc="9BB4B0E4">
      <w:start w:val="3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5374465"/>
    <w:multiLevelType w:val="hybridMultilevel"/>
    <w:tmpl w:val="12745AE2"/>
    <w:lvl w:ilvl="0" w:tplc="4D983CAC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6AC123C"/>
    <w:multiLevelType w:val="hybridMultilevel"/>
    <w:tmpl w:val="1CAC6CCE"/>
    <w:lvl w:ilvl="0" w:tplc="96E4440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7BE4215"/>
    <w:multiLevelType w:val="hybridMultilevel"/>
    <w:tmpl w:val="70C22980"/>
    <w:lvl w:ilvl="0" w:tplc="0B169764">
      <w:start w:val="2"/>
      <w:numFmt w:val="decimal"/>
      <w:lvlText w:val="%1)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4C0CFF"/>
    <w:multiLevelType w:val="hybridMultilevel"/>
    <w:tmpl w:val="DF88F43C"/>
    <w:lvl w:ilvl="0" w:tplc="661A7CBC">
      <w:start w:val="7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753704F2"/>
    <w:multiLevelType w:val="hybridMultilevel"/>
    <w:tmpl w:val="6D780928"/>
    <w:lvl w:ilvl="0" w:tplc="5302FAAE">
      <w:start w:val="1"/>
      <w:numFmt w:val="decimal"/>
      <w:lvlText w:val="%1)"/>
      <w:lvlJc w:val="left"/>
      <w:pPr>
        <w:ind w:left="12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33" w15:restartNumberingAfterBreak="0">
    <w:nsid w:val="79F6185E"/>
    <w:multiLevelType w:val="hybridMultilevel"/>
    <w:tmpl w:val="CE866C32"/>
    <w:lvl w:ilvl="0" w:tplc="FC0ABF9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D1F5C06"/>
    <w:multiLevelType w:val="hybridMultilevel"/>
    <w:tmpl w:val="0A8041FA"/>
    <w:lvl w:ilvl="0" w:tplc="60D8B4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6"/>
  </w:num>
  <w:num w:numId="2">
    <w:abstractNumId w:val="34"/>
  </w:num>
  <w:num w:numId="3">
    <w:abstractNumId w:val="5"/>
  </w:num>
  <w:num w:numId="4">
    <w:abstractNumId w:val="9"/>
  </w:num>
  <w:num w:numId="5">
    <w:abstractNumId w:val="11"/>
  </w:num>
  <w:num w:numId="6">
    <w:abstractNumId w:val="10"/>
  </w:num>
  <w:num w:numId="7">
    <w:abstractNumId w:val="13"/>
  </w:num>
  <w:num w:numId="8">
    <w:abstractNumId w:val="8"/>
  </w:num>
  <w:num w:numId="9">
    <w:abstractNumId w:val="21"/>
  </w:num>
  <w:num w:numId="10">
    <w:abstractNumId w:val="12"/>
  </w:num>
  <w:num w:numId="11">
    <w:abstractNumId w:val="31"/>
  </w:num>
  <w:num w:numId="12">
    <w:abstractNumId w:val="3"/>
  </w:num>
  <w:num w:numId="13">
    <w:abstractNumId w:val="25"/>
  </w:num>
  <w:num w:numId="14">
    <w:abstractNumId w:val="22"/>
  </w:num>
  <w:num w:numId="15">
    <w:abstractNumId w:val="14"/>
  </w:num>
  <w:num w:numId="16">
    <w:abstractNumId w:val="7"/>
  </w:num>
  <w:num w:numId="17">
    <w:abstractNumId w:val="0"/>
  </w:num>
  <w:num w:numId="18">
    <w:abstractNumId w:val="16"/>
  </w:num>
  <w:num w:numId="19">
    <w:abstractNumId w:val="32"/>
  </w:num>
  <w:num w:numId="20">
    <w:abstractNumId w:val="33"/>
  </w:num>
  <w:num w:numId="21">
    <w:abstractNumId w:val="30"/>
  </w:num>
  <w:num w:numId="22">
    <w:abstractNumId w:val="20"/>
  </w:num>
  <w:num w:numId="23">
    <w:abstractNumId w:val="29"/>
  </w:num>
  <w:num w:numId="24">
    <w:abstractNumId w:val="2"/>
  </w:num>
  <w:num w:numId="25">
    <w:abstractNumId w:val="1"/>
  </w:num>
  <w:num w:numId="26">
    <w:abstractNumId w:val="24"/>
  </w:num>
  <w:num w:numId="27">
    <w:abstractNumId w:val="28"/>
  </w:num>
  <w:num w:numId="28">
    <w:abstractNumId w:val="18"/>
  </w:num>
  <w:num w:numId="29">
    <w:abstractNumId w:val="4"/>
  </w:num>
  <w:num w:numId="30">
    <w:abstractNumId w:val="6"/>
  </w:num>
  <w:num w:numId="31">
    <w:abstractNumId w:val="15"/>
  </w:num>
  <w:num w:numId="32">
    <w:abstractNumId w:val="19"/>
  </w:num>
  <w:num w:numId="33">
    <w:abstractNumId w:val="27"/>
  </w:num>
  <w:num w:numId="34">
    <w:abstractNumId w:val="23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F7A"/>
    <w:rsid w:val="000045DD"/>
    <w:rsid w:val="000063C4"/>
    <w:rsid w:val="0001207B"/>
    <w:rsid w:val="00023F7A"/>
    <w:rsid w:val="00055611"/>
    <w:rsid w:val="0006691C"/>
    <w:rsid w:val="000A51AA"/>
    <w:rsid w:val="000D2F6D"/>
    <w:rsid w:val="000E7DA0"/>
    <w:rsid w:val="0014523E"/>
    <w:rsid w:val="001565E9"/>
    <w:rsid w:val="001941DA"/>
    <w:rsid w:val="001A0F5A"/>
    <w:rsid w:val="001E51EA"/>
    <w:rsid w:val="001E5EF4"/>
    <w:rsid w:val="001E724A"/>
    <w:rsid w:val="002021A3"/>
    <w:rsid w:val="00234A60"/>
    <w:rsid w:val="002428DA"/>
    <w:rsid w:val="002452FB"/>
    <w:rsid w:val="00273FB8"/>
    <w:rsid w:val="00273FE0"/>
    <w:rsid w:val="002840DF"/>
    <w:rsid w:val="00292751"/>
    <w:rsid w:val="002C1EC7"/>
    <w:rsid w:val="002C50E7"/>
    <w:rsid w:val="002C65E8"/>
    <w:rsid w:val="0032289D"/>
    <w:rsid w:val="00333F74"/>
    <w:rsid w:val="00341D9C"/>
    <w:rsid w:val="00353A4A"/>
    <w:rsid w:val="00393A68"/>
    <w:rsid w:val="003C2E5A"/>
    <w:rsid w:val="003D1CF3"/>
    <w:rsid w:val="003D311F"/>
    <w:rsid w:val="003D68DA"/>
    <w:rsid w:val="00413CC9"/>
    <w:rsid w:val="00415E45"/>
    <w:rsid w:val="00440090"/>
    <w:rsid w:val="00440F32"/>
    <w:rsid w:val="004439A3"/>
    <w:rsid w:val="00461EF3"/>
    <w:rsid w:val="00474946"/>
    <w:rsid w:val="0049544B"/>
    <w:rsid w:val="004A064F"/>
    <w:rsid w:val="00504C15"/>
    <w:rsid w:val="00506734"/>
    <w:rsid w:val="00521FF9"/>
    <w:rsid w:val="0052657A"/>
    <w:rsid w:val="00530378"/>
    <w:rsid w:val="00536AC1"/>
    <w:rsid w:val="00546CFD"/>
    <w:rsid w:val="00562B9F"/>
    <w:rsid w:val="00575180"/>
    <w:rsid w:val="00592FEF"/>
    <w:rsid w:val="005950EE"/>
    <w:rsid w:val="00597F8D"/>
    <w:rsid w:val="005A0124"/>
    <w:rsid w:val="005A3BCE"/>
    <w:rsid w:val="005B31AE"/>
    <w:rsid w:val="005D5159"/>
    <w:rsid w:val="005E2923"/>
    <w:rsid w:val="005F04D0"/>
    <w:rsid w:val="005F7D9E"/>
    <w:rsid w:val="00626C7D"/>
    <w:rsid w:val="00634C3F"/>
    <w:rsid w:val="00635C78"/>
    <w:rsid w:val="00641B81"/>
    <w:rsid w:val="0064550D"/>
    <w:rsid w:val="006630EB"/>
    <w:rsid w:val="00694958"/>
    <w:rsid w:val="006A3AEF"/>
    <w:rsid w:val="006A47F1"/>
    <w:rsid w:val="006A6690"/>
    <w:rsid w:val="006B378E"/>
    <w:rsid w:val="006E3612"/>
    <w:rsid w:val="006F5A98"/>
    <w:rsid w:val="00712562"/>
    <w:rsid w:val="007164EE"/>
    <w:rsid w:val="007261DA"/>
    <w:rsid w:val="0078057F"/>
    <w:rsid w:val="007A2699"/>
    <w:rsid w:val="007A2ADB"/>
    <w:rsid w:val="007B09B1"/>
    <w:rsid w:val="007B1ADF"/>
    <w:rsid w:val="007B1B8C"/>
    <w:rsid w:val="007B5026"/>
    <w:rsid w:val="007B6A8D"/>
    <w:rsid w:val="007F3D17"/>
    <w:rsid w:val="00834A5F"/>
    <w:rsid w:val="00855728"/>
    <w:rsid w:val="00861610"/>
    <w:rsid w:val="00880A6A"/>
    <w:rsid w:val="008875A6"/>
    <w:rsid w:val="008B1877"/>
    <w:rsid w:val="008B4B05"/>
    <w:rsid w:val="008E1B33"/>
    <w:rsid w:val="008F0935"/>
    <w:rsid w:val="0091764B"/>
    <w:rsid w:val="00921C2F"/>
    <w:rsid w:val="00952D81"/>
    <w:rsid w:val="00974165"/>
    <w:rsid w:val="009A7EBE"/>
    <w:rsid w:val="009B0F3B"/>
    <w:rsid w:val="009B4631"/>
    <w:rsid w:val="009D32B8"/>
    <w:rsid w:val="009E0877"/>
    <w:rsid w:val="009F0CA1"/>
    <w:rsid w:val="00A011FE"/>
    <w:rsid w:val="00A16021"/>
    <w:rsid w:val="00A23321"/>
    <w:rsid w:val="00A23DB9"/>
    <w:rsid w:val="00A305F8"/>
    <w:rsid w:val="00A316B5"/>
    <w:rsid w:val="00A45332"/>
    <w:rsid w:val="00A723FC"/>
    <w:rsid w:val="00A7258F"/>
    <w:rsid w:val="00A86F06"/>
    <w:rsid w:val="00AA2697"/>
    <w:rsid w:val="00B10493"/>
    <w:rsid w:val="00B104D9"/>
    <w:rsid w:val="00B558A7"/>
    <w:rsid w:val="00B6385B"/>
    <w:rsid w:val="00B81AB2"/>
    <w:rsid w:val="00B87DC1"/>
    <w:rsid w:val="00B95B6B"/>
    <w:rsid w:val="00BA160A"/>
    <w:rsid w:val="00BA3FDE"/>
    <w:rsid w:val="00BB7A69"/>
    <w:rsid w:val="00BD308F"/>
    <w:rsid w:val="00BD37A7"/>
    <w:rsid w:val="00BE5CE1"/>
    <w:rsid w:val="00BF32BA"/>
    <w:rsid w:val="00C02307"/>
    <w:rsid w:val="00C50BFD"/>
    <w:rsid w:val="00C52395"/>
    <w:rsid w:val="00C554E0"/>
    <w:rsid w:val="00C93FC0"/>
    <w:rsid w:val="00CA37D0"/>
    <w:rsid w:val="00CB2522"/>
    <w:rsid w:val="00CB3C44"/>
    <w:rsid w:val="00CB41DF"/>
    <w:rsid w:val="00CC0777"/>
    <w:rsid w:val="00CC40D0"/>
    <w:rsid w:val="00CD24AA"/>
    <w:rsid w:val="00CE32DD"/>
    <w:rsid w:val="00CF14D6"/>
    <w:rsid w:val="00CF3A2A"/>
    <w:rsid w:val="00D1596C"/>
    <w:rsid w:val="00D2447A"/>
    <w:rsid w:val="00D50E03"/>
    <w:rsid w:val="00D55306"/>
    <w:rsid w:val="00D61B4B"/>
    <w:rsid w:val="00D674D1"/>
    <w:rsid w:val="00D73259"/>
    <w:rsid w:val="00D7329E"/>
    <w:rsid w:val="00D818AE"/>
    <w:rsid w:val="00DA5C51"/>
    <w:rsid w:val="00DA61DB"/>
    <w:rsid w:val="00DB0892"/>
    <w:rsid w:val="00DC23EC"/>
    <w:rsid w:val="00DC34EF"/>
    <w:rsid w:val="00DD08FF"/>
    <w:rsid w:val="00DF7B22"/>
    <w:rsid w:val="00E2086C"/>
    <w:rsid w:val="00E21408"/>
    <w:rsid w:val="00E455EC"/>
    <w:rsid w:val="00E55F5A"/>
    <w:rsid w:val="00E763CB"/>
    <w:rsid w:val="00E878E4"/>
    <w:rsid w:val="00EA3541"/>
    <w:rsid w:val="00EC0723"/>
    <w:rsid w:val="00ED750E"/>
    <w:rsid w:val="00F00F8F"/>
    <w:rsid w:val="00F24E1B"/>
    <w:rsid w:val="00F609D8"/>
    <w:rsid w:val="00F9365E"/>
    <w:rsid w:val="00FB0FB1"/>
    <w:rsid w:val="00FB53E5"/>
    <w:rsid w:val="00FB54CE"/>
    <w:rsid w:val="00FC039F"/>
    <w:rsid w:val="00FD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428ADC"/>
  <w15:docId w15:val="{6418AAFB-D2FF-42DD-98F5-60BE73F7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F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C0723"/>
    <w:pPr>
      <w:keepNext/>
      <w:outlineLvl w:val="1"/>
    </w:pPr>
    <w:rPr>
      <w:b/>
      <w:snapToGrid w:val="0"/>
      <w:color w:val="000000"/>
      <w:sz w:val="28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6CF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0C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0C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9F0C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F0C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unhideWhenUsed/>
    <w:rsid w:val="00B104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B104D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EC0723"/>
    <w:rPr>
      <w:rFonts w:ascii="Times New Roman" w:eastAsia="Times New Roman" w:hAnsi="Times New Roman" w:cs="Times New Roman"/>
      <w:b/>
      <w:snapToGrid w:val="0"/>
      <w:color w:val="000000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EC0723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0723"/>
    <w:rPr>
      <w:color w:val="0000FF" w:themeColor="hyperlink"/>
      <w:u w:val="single"/>
    </w:rPr>
  </w:style>
  <w:style w:type="paragraph" w:customStyle="1" w:styleId="ConsPlusTitle">
    <w:name w:val="ConsPlusTitle"/>
    <w:rsid w:val="00EC07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C0723"/>
  </w:style>
  <w:style w:type="table" w:styleId="ab">
    <w:name w:val="Table Grid"/>
    <w:basedOn w:val="a1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llowedHyperlink"/>
    <w:uiPriority w:val="99"/>
    <w:unhideWhenUsed/>
    <w:rsid w:val="00EC0723"/>
    <w:rPr>
      <w:color w:val="800080"/>
      <w:u w:val="single"/>
    </w:rPr>
  </w:style>
  <w:style w:type="paragraph" w:customStyle="1" w:styleId="xl63">
    <w:name w:val="xl63"/>
    <w:basedOn w:val="a"/>
    <w:rsid w:val="00EC07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EC07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EC07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C07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numbering" w:customStyle="1" w:styleId="21">
    <w:name w:val="Нет списка2"/>
    <w:next w:val="a2"/>
    <w:uiPriority w:val="99"/>
    <w:semiHidden/>
    <w:unhideWhenUsed/>
    <w:rsid w:val="00EC0723"/>
  </w:style>
  <w:style w:type="numbering" w:customStyle="1" w:styleId="3">
    <w:name w:val="Нет списка3"/>
    <w:next w:val="a2"/>
    <w:uiPriority w:val="99"/>
    <w:semiHidden/>
    <w:unhideWhenUsed/>
    <w:rsid w:val="00EC0723"/>
  </w:style>
  <w:style w:type="paragraph" w:customStyle="1" w:styleId="ad">
    <w:name w:val="Знак Знак Знак Знак Знак Знак Знак Знак Знак"/>
    <w:basedOn w:val="a"/>
    <w:rsid w:val="00EC072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EC07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numbering" w:customStyle="1" w:styleId="4">
    <w:name w:val="Нет списка4"/>
    <w:next w:val="a2"/>
    <w:uiPriority w:val="99"/>
    <w:semiHidden/>
    <w:unhideWhenUsed/>
    <w:rsid w:val="00EC0723"/>
  </w:style>
  <w:style w:type="table" w:customStyle="1" w:styleId="10">
    <w:name w:val="Сетка таблицы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EC0723"/>
  </w:style>
  <w:style w:type="table" w:customStyle="1" w:styleId="22">
    <w:name w:val="Сетка таблицы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EC0723"/>
  </w:style>
  <w:style w:type="table" w:customStyle="1" w:styleId="30">
    <w:name w:val="Сетка таблицы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">
    <w:name w:val="Нет списка7"/>
    <w:next w:val="a2"/>
    <w:uiPriority w:val="99"/>
    <w:semiHidden/>
    <w:unhideWhenUsed/>
    <w:rsid w:val="00EC0723"/>
  </w:style>
  <w:style w:type="table" w:customStyle="1" w:styleId="40">
    <w:name w:val="Сетка таблицы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EC0723"/>
  </w:style>
  <w:style w:type="table" w:customStyle="1" w:styleId="52">
    <w:name w:val="Сетка таблицы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2"/>
    <w:uiPriority w:val="99"/>
    <w:semiHidden/>
    <w:unhideWhenUsed/>
    <w:rsid w:val="00EC0723"/>
  </w:style>
  <w:style w:type="table" w:customStyle="1" w:styleId="60">
    <w:name w:val="Сетка таблицы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EC0723"/>
  </w:style>
  <w:style w:type="table" w:customStyle="1" w:styleId="70">
    <w:name w:val="Сетка таблицы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EC0723"/>
  </w:style>
  <w:style w:type="table" w:customStyle="1" w:styleId="80">
    <w:name w:val="Сетка таблицы8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EC0723"/>
  </w:style>
  <w:style w:type="table" w:customStyle="1" w:styleId="90">
    <w:name w:val="Сетка таблицы9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EC0723"/>
  </w:style>
  <w:style w:type="table" w:customStyle="1" w:styleId="101">
    <w:name w:val="Сетка таблицы1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EC0723"/>
  </w:style>
  <w:style w:type="table" w:customStyle="1" w:styleId="110">
    <w:name w:val="Сетка таблицы1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EC0723"/>
  </w:style>
  <w:style w:type="table" w:customStyle="1" w:styleId="120">
    <w:name w:val="Сетка таблицы1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EC0723"/>
  </w:style>
  <w:style w:type="table" w:customStyle="1" w:styleId="130">
    <w:name w:val="Сетка таблицы1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">
    <w:name w:val="Нет списка17"/>
    <w:next w:val="a2"/>
    <w:uiPriority w:val="99"/>
    <w:semiHidden/>
    <w:unhideWhenUsed/>
    <w:rsid w:val="00EC0723"/>
  </w:style>
  <w:style w:type="table" w:customStyle="1" w:styleId="140">
    <w:name w:val="Сетка таблицы1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">
    <w:name w:val="Нет списка18"/>
    <w:next w:val="a2"/>
    <w:uiPriority w:val="99"/>
    <w:semiHidden/>
    <w:unhideWhenUsed/>
    <w:rsid w:val="00EC0723"/>
  </w:style>
  <w:style w:type="table" w:customStyle="1" w:styleId="150">
    <w:name w:val="Сетка таблицы1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9"/>
    <w:next w:val="a2"/>
    <w:uiPriority w:val="99"/>
    <w:semiHidden/>
    <w:unhideWhenUsed/>
    <w:rsid w:val="00EC0723"/>
  </w:style>
  <w:style w:type="table" w:customStyle="1" w:styleId="160">
    <w:name w:val="Сетка таблицы1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0">
    <w:name w:val="Нет списка20"/>
    <w:next w:val="a2"/>
    <w:uiPriority w:val="99"/>
    <w:semiHidden/>
    <w:unhideWhenUsed/>
    <w:rsid w:val="00EC0723"/>
  </w:style>
  <w:style w:type="table" w:customStyle="1" w:styleId="170">
    <w:name w:val="Сетка таблицы1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EC0723"/>
  </w:style>
  <w:style w:type="table" w:customStyle="1" w:styleId="180">
    <w:name w:val="Сетка таблицы18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0">
    <w:name w:val="Нет списка22"/>
    <w:next w:val="a2"/>
    <w:uiPriority w:val="99"/>
    <w:semiHidden/>
    <w:unhideWhenUsed/>
    <w:rsid w:val="00EC0723"/>
  </w:style>
  <w:style w:type="table" w:customStyle="1" w:styleId="190">
    <w:name w:val="Сетка таблицы19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rsid w:val="00EC0723"/>
  </w:style>
  <w:style w:type="numbering" w:customStyle="1" w:styleId="23">
    <w:name w:val="Нет списка23"/>
    <w:next w:val="a2"/>
    <w:uiPriority w:val="99"/>
    <w:semiHidden/>
    <w:unhideWhenUsed/>
    <w:rsid w:val="00EC0723"/>
  </w:style>
  <w:style w:type="table" w:customStyle="1" w:styleId="201">
    <w:name w:val="Сетка таблицы2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4"/>
    <w:next w:val="a2"/>
    <w:uiPriority w:val="99"/>
    <w:semiHidden/>
    <w:unhideWhenUsed/>
    <w:rsid w:val="00EC0723"/>
  </w:style>
  <w:style w:type="table" w:customStyle="1" w:styleId="211">
    <w:name w:val="Сетка таблицы2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5"/>
    <w:next w:val="a2"/>
    <w:uiPriority w:val="99"/>
    <w:semiHidden/>
    <w:unhideWhenUsed/>
    <w:rsid w:val="00EC0723"/>
  </w:style>
  <w:style w:type="table" w:customStyle="1" w:styleId="221">
    <w:name w:val="Сетка таблицы2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6"/>
    <w:next w:val="a2"/>
    <w:uiPriority w:val="99"/>
    <w:semiHidden/>
    <w:unhideWhenUsed/>
    <w:rsid w:val="00EC0723"/>
  </w:style>
  <w:style w:type="table" w:customStyle="1" w:styleId="230">
    <w:name w:val="Сетка таблицы2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7"/>
    <w:next w:val="a2"/>
    <w:uiPriority w:val="99"/>
    <w:semiHidden/>
    <w:unhideWhenUsed/>
    <w:rsid w:val="00EC0723"/>
  </w:style>
  <w:style w:type="table" w:customStyle="1" w:styleId="240">
    <w:name w:val="Сетка таблицы2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">
    <w:name w:val="Нет списка28"/>
    <w:next w:val="a2"/>
    <w:uiPriority w:val="99"/>
    <w:semiHidden/>
    <w:unhideWhenUsed/>
    <w:rsid w:val="00EC0723"/>
  </w:style>
  <w:style w:type="table" w:customStyle="1" w:styleId="250">
    <w:name w:val="Сетка таблицы2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9"/>
    <w:next w:val="a2"/>
    <w:uiPriority w:val="99"/>
    <w:semiHidden/>
    <w:unhideWhenUsed/>
    <w:rsid w:val="00EC0723"/>
  </w:style>
  <w:style w:type="table" w:customStyle="1" w:styleId="260">
    <w:name w:val="Сетка таблицы2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EC0723"/>
  </w:style>
  <w:style w:type="table" w:customStyle="1" w:styleId="270">
    <w:name w:val="Сетка таблицы2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1"/>
    <w:next w:val="a2"/>
    <w:uiPriority w:val="99"/>
    <w:semiHidden/>
    <w:unhideWhenUsed/>
    <w:rsid w:val="00EC0723"/>
  </w:style>
  <w:style w:type="table" w:customStyle="1" w:styleId="280">
    <w:name w:val="Сетка таблицы28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EC0723"/>
  </w:style>
  <w:style w:type="table" w:customStyle="1" w:styleId="290">
    <w:name w:val="Сетка таблицы29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Нет списка33"/>
    <w:next w:val="a2"/>
    <w:uiPriority w:val="99"/>
    <w:semiHidden/>
    <w:unhideWhenUsed/>
    <w:rsid w:val="00EC0723"/>
  </w:style>
  <w:style w:type="table" w:customStyle="1" w:styleId="301">
    <w:name w:val="Сетка таблицы3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">
    <w:name w:val="Нет списка34"/>
    <w:next w:val="a2"/>
    <w:uiPriority w:val="99"/>
    <w:semiHidden/>
    <w:unhideWhenUsed/>
    <w:rsid w:val="00EC0723"/>
  </w:style>
  <w:style w:type="table" w:customStyle="1" w:styleId="310">
    <w:name w:val="Сетка таблицы3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">
    <w:name w:val="Нет списка35"/>
    <w:next w:val="a2"/>
    <w:uiPriority w:val="99"/>
    <w:semiHidden/>
    <w:unhideWhenUsed/>
    <w:rsid w:val="00EC0723"/>
  </w:style>
  <w:style w:type="table" w:customStyle="1" w:styleId="320">
    <w:name w:val="Сетка таблицы3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6"/>
    <w:next w:val="a2"/>
    <w:uiPriority w:val="99"/>
    <w:semiHidden/>
    <w:unhideWhenUsed/>
    <w:rsid w:val="00EC0723"/>
  </w:style>
  <w:style w:type="table" w:customStyle="1" w:styleId="330">
    <w:name w:val="Сетка таблицы3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">
    <w:name w:val="Нет списка37"/>
    <w:next w:val="a2"/>
    <w:uiPriority w:val="99"/>
    <w:semiHidden/>
    <w:unhideWhenUsed/>
    <w:rsid w:val="00EC0723"/>
  </w:style>
  <w:style w:type="table" w:customStyle="1" w:styleId="340">
    <w:name w:val="Сетка таблицы3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">
    <w:name w:val="Нет списка38"/>
    <w:next w:val="a2"/>
    <w:uiPriority w:val="99"/>
    <w:semiHidden/>
    <w:unhideWhenUsed/>
    <w:rsid w:val="00EC0723"/>
  </w:style>
  <w:style w:type="table" w:customStyle="1" w:styleId="350">
    <w:name w:val="Сетка таблицы3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">
    <w:name w:val="Нет списка39"/>
    <w:next w:val="a2"/>
    <w:uiPriority w:val="99"/>
    <w:semiHidden/>
    <w:unhideWhenUsed/>
    <w:rsid w:val="00EC0723"/>
  </w:style>
  <w:style w:type="table" w:customStyle="1" w:styleId="360">
    <w:name w:val="Сетка таблицы3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0">
    <w:name w:val="Нет списка40"/>
    <w:next w:val="a2"/>
    <w:uiPriority w:val="99"/>
    <w:semiHidden/>
    <w:unhideWhenUsed/>
    <w:rsid w:val="00EC0723"/>
  </w:style>
  <w:style w:type="table" w:customStyle="1" w:styleId="370">
    <w:name w:val="Сетка таблицы3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1"/>
    <w:next w:val="a2"/>
    <w:uiPriority w:val="99"/>
    <w:semiHidden/>
    <w:unhideWhenUsed/>
    <w:rsid w:val="00EC0723"/>
  </w:style>
  <w:style w:type="table" w:customStyle="1" w:styleId="380">
    <w:name w:val="Сетка таблицы38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2"/>
    <w:next w:val="a2"/>
    <w:uiPriority w:val="99"/>
    <w:semiHidden/>
    <w:unhideWhenUsed/>
    <w:rsid w:val="00EC0723"/>
  </w:style>
  <w:style w:type="table" w:customStyle="1" w:styleId="390">
    <w:name w:val="Сетка таблицы39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1">
    <w:name w:val="Сетка таблицы40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">
    <w:name w:val="Нет списка43"/>
    <w:next w:val="a2"/>
    <w:uiPriority w:val="99"/>
    <w:semiHidden/>
    <w:unhideWhenUsed/>
    <w:rsid w:val="00EC0723"/>
  </w:style>
  <w:style w:type="table" w:customStyle="1" w:styleId="430">
    <w:name w:val="Сетка таблицы4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4"/>
    <w:next w:val="a2"/>
    <w:uiPriority w:val="99"/>
    <w:semiHidden/>
    <w:unhideWhenUsed/>
    <w:rsid w:val="00EC0723"/>
  </w:style>
  <w:style w:type="table" w:customStyle="1" w:styleId="440">
    <w:name w:val="Сетка таблицы4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0">
    <w:name w:val="Нет списка45"/>
    <w:next w:val="a2"/>
    <w:uiPriority w:val="99"/>
    <w:semiHidden/>
    <w:unhideWhenUsed/>
    <w:rsid w:val="00EC0723"/>
  </w:style>
  <w:style w:type="table" w:customStyle="1" w:styleId="500">
    <w:name w:val="Сетка таблицы5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0">
    <w:name w:val="Нет списка46"/>
    <w:next w:val="a2"/>
    <w:uiPriority w:val="99"/>
    <w:semiHidden/>
    <w:unhideWhenUsed/>
    <w:rsid w:val="00EC0723"/>
  </w:style>
  <w:style w:type="table" w:customStyle="1" w:styleId="510">
    <w:name w:val="Сетка таблицы5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">
    <w:name w:val="Сетка таблицы59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0">
    <w:name w:val="Сетка таблицы60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0">
    <w:name w:val="Нет списка47"/>
    <w:next w:val="a2"/>
    <w:uiPriority w:val="99"/>
    <w:semiHidden/>
    <w:unhideWhenUsed/>
    <w:rsid w:val="00EC0723"/>
  </w:style>
  <w:style w:type="table" w:customStyle="1" w:styleId="62">
    <w:name w:val="Сетка таблицы6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80">
    <w:name w:val="Нет списка48"/>
    <w:next w:val="a2"/>
    <w:uiPriority w:val="99"/>
    <w:semiHidden/>
    <w:unhideWhenUsed/>
    <w:rsid w:val="00EC0723"/>
  </w:style>
  <w:style w:type="table" w:customStyle="1" w:styleId="63">
    <w:name w:val="Сетка таблицы6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90">
    <w:name w:val="Нет списка49"/>
    <w:next w:val="a2"/>
    <w:uiPriority w:val="99"/>
    <w:semiHidden/>
    <w:unhideWhenUsed/>
    <w:rsid w:val="00EC0723"/>
  </w:style>
  <w:style w:type="table" w:customStyle="1" w:styleId="64">
    <w:name w:val="Сетка таблицы6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1">
    <w:name w:val="Нет списка50"/>
    <w:next w:val="a2"/>
    <w:uiPriority w:val="99"/>
    <w:semiHidden/>
    <w:unhideWhenUsed/>
    <w:rsid w:val="00EC0723"/>
  </w:style>
  <w:style w:type="table" w:customStyle="1" w:styleId="65">
    <w:name w:val="Сетка таблицы6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1">
    <w:name w:val="Нет списка51"/>
    <w:next w:val="a2"/>
    <w:uiPriority w:val="99"/>
    <w:semiHidden/>
    <w:unhideWhenUsed/>
    <w:rsid w:val="00EC0723"/>
  </w:style>
  <w:style w:type="table" w:customStyle="1" w:styleId="66">
    <w:name w:val="Сетка таблицы6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1">
    <w:name w:val="Нет списка52"/>
    <w:next w:val="a2"/>
    <w:uiPriority w:val="99"/>
    <w:semiHidden/>
    <w:unhideWhenUsed/>
    <w:rsid w:val="00EC0723"/>
  </w:style>
  <w:style w:type="table" w:customStyle="1" w:styleId="67">
    <w:name w:val="Сетка таблицы6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0">
    <w:name w:val="Нет списка53"/>
    <w:next w:val="a2"/>
    <w:uiPriority w:val="99"/>
    <w:semiHidden/>
    <w:unhideWhenUsed/>
    <w:rsid w:val="00EC0723"/>
  </w:style>
  <w:style w:type="table" w:customStyle="1" w:styleId="68">
    <w:name w:val="Сетка таблицы68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0">
    <w:name w:val="Нет списка54"/>
    <w:next w:val="a2"/>
    <w:uiPriority w:val="99"/>
    <w:semiHidden/>
    <w:unhideWhenUsed/>
    <w:rsid w:val="00EC0723"/>
  </w:style>
  <w:style w:type="table" w:customStyle="1" w:styleId="69">
    <w:name w:val="Сетка таблицы69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0">
    <w:name w:val="Сетка таблицы7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1">
    <w:name w:val="Сетка таблицы58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2">
    <w:name w:val="Сетка таблицы58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rsid w:val="00EC0723"/>
    <w:pPr>
      <w:spacing w:after="120"/>
    </w:pPr>
  </w:style>
  <w:style w:type="character" w:customStyle="1" w:styleId="af0">
    <w:name w:val="Основной текст Знак"/>
    <w:basedOn w:val="a0"/>
    <w:link w:val="af"/>
    <w:rsid w:val="00EC072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EC0723"/>
  </w:style>
  <w:style w:type="numbering" w:customStyle="1" w:styleId="1111">
    <w:name w:val="Нет списка1111"/>
    <w:next w:val="a2"/>
    <w:uiPriority w:val="99"/>
    <w:semiHidden/>
    <w:unhideWhenUsed/>
    <w:rsid w:val="00EC0723"/>
  </w:style>
  <w:style w:type="numbering" w:customStyle="1" w:styleId="550">
    <w:name w:val="Нет списка55"/>
    <w:next w:val="a2"/>
    <w:uiPriority w:val="99"/>
    <w:semiHidden/>
    <w:unhideWhenUsed/>
    <w:rsid w:val="00EC0723"/>
  </w:style>
  <w:style w:type="numbering" w:customStyle="1" w:styleId="1100">
    <w:name w:val="Нет списка110"/>
    <w:next w:val="a2"/>
    <w:uiPriority w:val="99"/>
    <w:semiHidden/>
    <w:unhideWhenUsed/>
    <w:rsid w:val="00EC0723"/>
  </w:style>
  <w:style w:type="table" w:customStyle="1" w:styleId="72">
    <w:name w:val="Сетка таблицы7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0">
    <w:name w:val="Нет списка210"/>
    <w:next w:val="a2"/>
    <w:uiPriority w:val="99"/>
    <w:semiHidden/>
    <w:unhideWhenUsed/>
    <w:rsid w:val="00EC0723"/>
  </w:style>
  <w:style w:type="numbering" w:customStyle="1" w:styleId="3100">
    <w:name w:val="Нет списка310"/>
    <w:next w:val="a2"/>
    <w:uiPriority w:val="99"/>
    <w:semiHidden/>
    <w:unhideWhenUsed/>
    <w:rsid w:val="00EC0723"/>
  </w:style>
  <w:style w:type="numbering" w:customStyle="1" w:styleId="4100">
    <w:name w:val="Нет списка410"/>
    <w:next w:val="a2"/>
    <w:uiPriority w:val="99"/>
    <w:semiHidden/>
    <w:unhideWhenUsed/>
    <w:rsid w:val="00EC0723"/>
  </w:style>
  <w:style w:type="table" w:customStyle="1" w:styleId="1101">
    <w:name w:val="Сетка таблицы11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0">
    <w:name w:val="Нет списка56"/>
    <w:next w:val="a2"/>
    <w:uiPriority w:val="99"/>
    <w:semiHidden/>
    <w:unhideWhenUsed/>
    <w:rsid w:val="00EC0723"/>
  </w:style>
  <w:style w:type="table" w:customStyle="1" w:styleId="2101">
    <w:name w:val="Сетка таблицы21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0">
    <w:name w:val="Нет списка61"/>
    <w:next w:val="a2"/>
    <w:uiPriority w:val="99"/>
    <w:semiHidden/>
    <w:unhideWhenUsed/>
    <w:rsid w:val="00EC0723"/>
  </w:style>
  <w:style w:type="table" w:customStyle="1" w:styleId="3101">
    <w:name w:val="Сетка таблицы31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EC0723"/>
  </w:style>
  <w:style w:type="table" w:customStyle="1" w:styleId="4101">
    <w:name w:val="Сетка таблицы41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1"/>
    <w:next w:val="a2"/>
    <w:uiPriority w:val="99"/>
    <w:semiHidden/>
    <w:unhideWhenUsed/>
    <w:rsid w:val="00EC0723"/>
  </w:style>
  <w:style w:type="table" w:customStyle="1" w:styleId="5100">
    <w:name w:val="Сетка таблицы51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">
    <w:name w:val="Нет списка91"/>
    <w:next w:val="a2"/>
    <w:uiPriority w:val="99"/>
    <w:semiHidden/>
    <w:unhideWhenUsed/>
    <w:rsid w:val="00EC0723"/>
  </w:style>
  <w:style w:type="table" w:customStyle="1" w:styleId="6100">
    <w:name w:val="Сетка таблицы61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EC0723"/>
  </w:style>
  <w:style w:type="table" w:customStyle="1" w:styleId="73">
    <w:name w:val="Сетка таблицы7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">
    <w:name w:val="Нет списка11111"/>
    <w:next w:val="a2"/>
    <w:uiPriority w:val="99"/>
    <w:semiHidden/>
    <w:unhideWhenUsed/>
    <w:rsid w:val="00EC0723"/>
  </w:style>
  <w:style w:type="table" w:customStyle="1" w:styleId="810">
    <w:name w:val="Сетка таблицы8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1"/>
    <w:next w:val="a2"/>
    <w:uiPriority w:val="99"/>
    <w:semiHidden/>
    <w:unhideWhenUsed/>
    <w:rsid w:val="00EC0723"/>
  </w:style>
  <w:style w:type="table" w:customStyle="1" w:styleId="910">
    <w:name w:val="Сетка таблицы9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1"/>
    <w:next w:val="a2"/>
    <w:uiPriority w:val="99"/>
    <w:semiHidden/>
    <w:unhideWhenUsed/>
    <w:rsid w:val="00EC0723"/>
  </w:style>
  <w:style w:type="table" w:customStyle="1" w:styleId="1011">
    <w:name w:val="Сетка таблицы10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EC0723"/>
  </w:style>
  <w:style w:type="table" w:customStyle="1" w:styleId="1110">
    <w:name w:val="Сетка таблицы11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">
    <w:name w:val="Нет списка151"/>
    <w:next w:val="a2"/>
    <w:uiPriority w:val="99"/>
    <w:semiHidden/>
    <w:unhideWhenUsed/>
    <w:rsid w:val="00EC0723"/>
  </w:style>
  <w:style w:type="table" w:customStyle="1" w:styleId="1210">
    <w:name w:val="Сетка таблицы12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">
    <w:name w:val="Нет списка161"/>
    <w:next w:val="a2"/>
    <w:uiPriority w:val="99"/>
    <w:semiHidden/>
    <w:unhideWhenUsed/>
    <w:rsid w:val="00EC0723"/>
  </w:style>
  <w:style w:type="table" w:customStyle="1" w:styleId="1310">
    <w:name w:val="Сетка таблицы13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">
    <w:name w:val="Нет списка171"/>
    <w:next w:val="a2"/>
    <w:uiPriority w:val="99"/>
    <w:semiHidden/>
    <w:unhideWhenUsed/>
    <w:rsid w:val="00EC0723"/>
  </w:style>
  <w:style w:type="table" w:customStyle="1" w:styleId="1410">
    <w:name w:val="Сетка таблицы14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1"/>
    <w:next w:val="a2"/>
    <w:uiPriority w:val="99"/>
    <w:semiHidden/>
    <w:unhideWhenUsed/>
    <w:rsid w:val="00EC0723"/>
  </w:style>
  <w:style w:type="table" w:customStyle="1" w:styleId="1510">
    <w:name w:val="Сетка таблицы15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">
    <w:name w:val="Нет списка191"/>
    <w:next w:val="a2"/>
    <w:uiPriority w:val="99"/>
    <w:semiHidden/>
    <w:unhideWhenUsed/>
    <w:rsid w:val="00EC0723"/>
  </w:style>
  <w:style w:type="table" w:customStyle="1" w:styleId="1610">
    <w:name w:val="Сетка таблицы16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0">
    <w:name w:val="Нет списка201"/>
    <w:next w:val="a2"/>
    <w:uiPriority w:val="99"/>
    <w:semiHidden/>
    <w:unhideWhenUsed/>
    <w:rsid w:val="00EC0723"/>
  </w:style>
  <w:style w:type="table" w:customStyle="1" w:styleId="1710">
    <w:name w:val="Сетка таблицы17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0">
    <w:name w:val="Нет списка211"/>
    <w:next w:val="a2"/>
    <w:uiPriority w:val="99"/>
    <w:semiHidden/>
    <w:unhideWhenUsed/>
    <w:rsid w:val="00EC0723"/>
  </w:style>
  <w:style w:type="table" w:customStyle="1" w:styleId="1810">
    <w:name w:val="Сетка таблицы18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0">
    <w:name w:val="Нет списка221"/>
    <w:next w:val="a2"/>
    <w:uiPriority w:val="99"/>
    <w:semiHidden/>
    <w:unhideWhenUsed/>
    <w:rsid w:val="00EC0723"/>
  </w:style>
  <w:style w:type="table" w:customStyle="1" w:styleId="1910">
    <w:name w:val="Сетка таблицы19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Нет списка231"/>
    <w:next w:val="a2"/>
    <w:uiPriority w:val="99"/>
    <w:semiHidden/>
    <w:unhideWhenUsed/>
    <w:rsid w:val="00EC0723"/>
  </w:style>
  <w:style w:type="table" w:customStyle="1" w:styleId="2011">
    <w:name w:val="Сетка таблицы20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1">
    <w:name w:val="Нет списка241"/>
    <w:next w:val="a2"/>
    <w:uiPriority w:val="99"/>
    <w:semiHidden/>
    <w:unhideWhenUsed/>
    <w:rsid w:val="00EC0723"/>
  </w:style>
  <w:style w:type="table" w:customStyle="1" w:styleId="2111">
    <w:name w:val="Сетка таблицы21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Нет списка251"/>
    <w:next w:val="a2"/>
    <w:uiPriority w:val="99"/>
    <w:semiHidden/>
    <w:unhideWhenUsed/>
    <w:rsid w:val="00EC0723"/>
  </w:style>
  <w:style w:type="table" w:customStyle="1" w:styleId="2211">
    <w:name w:val="Сетка таблицы22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">
    <w:name w:val="Нет списка261"/>
    <w:next w:val="a2"/>
    <w:uiPriority w:val="99"/>
    <w:semiHidden/>
    <w:unhideWhenUsed/>
    <w:rsid w:val="00EC0723"/>
  </w:style>
  <w:style w:type="table" w:customStyle="1" w:styleId="2310">
    <w:name w:val="Сетка таблицы23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1">
    <w:name w:val="Нет списка271"/>
    <w:next w:val="a2"/>
    <w:uiPriority w:val="99"/>
    <w:semiHidden/>
    <w:unhideWhenUsed/>
    <w:rsid w:val="00EC0723"/>
  </w:style>
  <w:style w:type="table" w:customStyle="1" w:styleId="2410">
    <w:name w:val="Сетка таблицы24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1">
    <w:name w:val="Нет списка281"/>
    <w:next w:val="a2"/>
    <w:uiPriority w:val="99"/>
    <w:semiHidden/>
    <w:unhideWhenUsed/>
    <w:rsid w:val="00EC0723"/>
  </w:style>
  <w:style w:type="table" w:customStyle="1" w:styleId="2510">
    <w:name w:val="Сетка таблицы25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1">
    <w:name w:val="Нет списка291"/>
    <w:next w:val="a2"/>
    <w:uiPriority w:val="99"/>
    <w:semiHidden/>
    <w:unhideWhenUsed/>
    <w:rsid w:val="00EC0723"/>
  </w:style>
  <w:style w:type="table" w:customStyle="1" w:styleId="2610">
    <w:name w:val="Сетка таблицы26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10">
    <w:name w:val="Нет списка301"/>
    <w:next w:val="a2"/>
    <w:uiPriority w:val="99"/>
    <w:semiHidden/>
    <w:unhideWhenUsed/>
    <w:rsid w:val="00EC0723"/>
  </w:style>
  <w:style w:type="table" w:customStyle="1" w:styleId="2710">
    <w:name w:val="Сетка таблицы27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1"/>
    <w:next w:val="a2"/>
    <w:uiPriority w:val="99"/>
    <w:semiHidden/>
    <w:unhideWhenUsed/>
    <w:rsid w:val="00EC0723"/>
  </w:style>
  <w:style w:type="table" w:customStyle="1" w:styleId="2810">
    <w:name w:val="Сетка таблицы28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Нет списка321"/>
    <w:next w:val="a2"/>
    <w:uiPriority w:val="99"/>
    <w:semiHidden/>
    <w:unhideWhenUsed/>
    <w:rsid w:val="00EC0723"/>
  </w:style>
  <w:style w:type="table" w:customStyle="1" w:styleId="2910">
    <w:name w:val="Сетка таблицы29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Нет списка331"/>
    <w:next w:val="a2"/>
    <w:uiPriority w:val="99"/>
    <w:semiHidden/>
    <w:unhideWhenUsed/>
    <w:rsid w:val="00EC0723"/>
  </w:style>
  <w:style w:type="table" w:customStyle="1" w:styleId="3011">
    <w:name w:val="Сетка таблицы30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1">
    <w:name w:val="Нет списка341"/>
    <w:next w:val="a2"/>
    <w:uiPriority w:val="99"/>
    <w:semiHidden/>
    <w:unhideWhenUsed/>
    <w:rsid w:val="00EC0723"/>
  </w:style>
  <w:style w:type="table" w:customStyle="1" w:styleId="3110">
    <w:name w:val="Сетка таблицы31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">
    <w:name w:val="Нет списка351"/>
    <w:next w:val="a2"/>
    <w:uiPriority w:val="99"/>
    <w:semiHidden/>
    <w:unhideWhenUsed/>
    <w:rsid w:val="00EC0723"/>
  </w:style>
  <w:style w:type="table" w:customStyle="1" w:styleId="3210">
    <w:name w:val="Сетка таблицы32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1">
    <w:name w:val="Нет списка361"/>
    <w:next w:val="a2"/>
    <w:uiPriority w:val="99"/>
    <w:semiHidden/>
    <w:unhideWhenUsed/>
    <w:rsid w:val="00EC0723"/>
  </w:style>
  <w:style w:type="table" w:customStyle="1" w:styleId="3310">
    <w:name w:val="Сетка таблицы33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1">
    <w:name w:val="Нет списка371"/>
    <w:next w:val="a2"/>
    <w:uiPriority w:val="99"/>
    <w:semiHidden/>
    <w:unhideWhenUsed/>
    <w:rsid w:val="00EC0723"/>
  </w:style>
  <w:style w:type="table" w:customStyle="1" w:styleId="3410">
    <w:name w:val="Сетка таблицы34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1">
    <w:name w:val="Нет списка381"/>
    <w:next w:val="a2"/>
    <w:uiPriority w:val="99"/>
    <w:semiHidden/>
    <w:unhideWhenUsed/>
    <w:rsid w:val="00EC0723"/>
  </w:style>
  <w:style w:type="table" w:customStyle="1" w:styleId="3510">
    <w:name w:val="Сетка таблицы35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1">
    <w:name w:val="Нет списка391"/>
    <w:next w:val="a2"/>
    <w:uiPriority w:val="99"/>
    <w:semiHidden/>
    <w:unhideWhenUsed/>
    <w:rsid w:val="00EC0723"/>
  </w:style>
  <w:style w:type="table" w:customStyle="1" w:styleId="3610">
    <w:name w:val="Сетка таблицы36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10">
    <w:name w:val="Нет списка401"/>
    <w:next w:val="a2"/>
    <w:uiPriority w:val="99"/>
    <w:semiHidden/>
    <w:unhideWhenUsed/>
    <w:rsid w:val="00EC0723"/>
  </w:style>
  <w:style w:type="table" w:customStyle="1" w:styleId="3710">
    <w:name w:val="Сетка таблицы37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0">
    <w:name w:val="Нет списка411"/>
    <w:next w:val="a2"/>
    <w:uiPriority w:val="99"/>
    <w:semiHidden/>
    <w:unhideWhenUsed/>
    <w:rsid w:val="00EC0723"/>
  </w:style>
  <w:style w:type="table" w:customStyle="1" w:styleId="3810">
    <w:name w:val="Сетка таблицы38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1">
    <w:name w:val="Нет списка421"/>
    <w:next w:val="a2"/>
    <w:uiPriority w:val="99"/>
    <w:semiHidden/>
    <w:unhideWhenUsed/>
    <w:rsid w:val="00EC0723"/>
  </w:style>
  <w:style w:type="table" w:customStyle="1" w:styleId="3910">
    <w:name w:val="Сетка таблицы39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11">
    <w:name w:val="Сетка таблицы40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Сетка таблицы42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1">
    <w:name w:val="Нет списка431"/>
    <w:next w:val="a2"/>
    <w:uiPriority w:val="99"/>
    <w:semiHidden/>
    <w:unhideWhenUsed/>
    <w:rsid w:val="00EC0723"/>
  </w:style>
  <w:style w:type="table" w:customStyle="1" w:styleId="4310">
    <w:name w:val="Сетка таблицы43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1">
    <w:name w:val="Нет списка441"/>
    <w:next w:val="a2"/>
    <w:uiPriority w:val="99"/>
    <w:semiHidden/>
    <w:unhideWhenUsed/>
    <w:rsid w:val="00EC0723"/>
  </w:style>
  <w:style w:type="table" w:customStyle="1" w:styleId="4410">
    <w:name w:val="Сетка таблицы44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">
    <w:name w:val="Сетка таблицы45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1">
    <w:name w:val="Сетка таблицы46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1">
    <w:name w:val="Сетка таблицы47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1">
    <w:name w:val="Сетка таблицы48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1">
    <w:name w:val="Сетка таблицы49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10">
    <w:name w:val="Нет списка451"/>
    <w:next w:val="a2"/>
    <w:uiPriority w:val="99"/>
    <w:semiHidden/>
    <w:unhideWhenUsed/>
    <w:rsid w:val="00EC0723"/>
  </w:style>
  <w:style w:type="table" w:customStyle="1" w:styleId="5010">
    <w:name w:val="Сетка таблицы50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0">
    <w:name w:val="Нет списка461"/>
    <w:next w:val="a2"/>
    <w:uiPriority w:val="99"/>
    <w:semiHidden/>
    <w:unhideWhenUsed/>
    <w:rsid w:val="00EC0723"/>
  </w:style>
  <w:style w:type="table" w:customStyle="1" w:styleId="5110">
    <w:name w:val="Сетка таблицы51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Сетка таблицы52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Сетка таблицы53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Сетка таблицы54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">
    <w:name w:val="Сетка таблицы55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1">
    <w:name w:val="Сетка таблицы56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1">
    <w:name w:val="Сетка таблицы57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3">
    <w:name w:val="Сетка таблицы58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1">
    <w:name w:val="Сетка таблицы59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1">
    <w:name w:val="Сетка таблицы60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10">
    <w:name w:val="Нет списка471"/>
    <w:next w:val="a2"/>
    <w:uiPriority w:val="99"/>
    <w:semiHidden/>
    <w:unhideWhenUsed/>
    <w:rsid w:val="00EC0723"/>
  </w:style>
  <w:style w:type="table" w:customStyle="1" w:styleId="621">
    <w:name w:val="Сетка таблицы62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810">
    <w:name w:val="Нет списка481"/>
    <w:next w:val="a2"/>
    <w:uiPriority w:val="99"/>
    <w:semiHidden/>
    <w:unhideWhenUsed/>
    <w:rsid w:val="00EC0723"/>
  </w:style>
  <w:style w:type="table" w:customStyle="1" w:styleId="631">
    <w:name w:val="Сетка таблицы63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910">
    <w:name w:val="Нет списка491"/>
    <w:next w:val="a2"/>
    <w:uiPriority w:val="99"/>
    <w:semiHidden/>
    <w:unhideWhenUsed/>
    <w:rsid w:val="00EC0723"/>
  </w:style>
  <w:style w:type="table" w:customStyle="1" w:styleId="641">
    <w:name w:val="Сетка таблицы64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11">
    <w:name w:val="Нет списка501"/>
    <w:next w:val="a2"/>
    <w:uiPriority w:val="99"/>
    <w:semiHidden/>
    <w:unhideWhenUsed/>
    <w:rsid w:val="00EC0723"/>
  </w:style>
  <w:style w:type="table" w:customStyle="1" w:styleId="651">
    <w:name w:val="Сетка таблицы65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11">
    <w:name w:val="Нет списка511"/>
    <w:next w:val="a2"/>
    <w:uiPriority w:val="99"/>
    <w:semiHidden/>
    <w:unhideWhenUsed/>
    <w:rsid w:val="00EC0723"/>
  </w:style>
  <w:style w:type="table" w:customStyle="1" w:styleId="661">
    <w:name w:val="Сетка таблицы66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11">
    <w:name w:val="Нет списка521"/>
    <w:next w:val="a2"/>
    <w:uiPriority w:val="99"/>
    <w:semiHidden/>
    <w:unhideWhenUsed/>
    <w:rsid w:val="00EC0723"/>
  </w:style>
  <w:style w:type="table" w:customStyle="1" w:styleId="671">
    <w:name w:val="Сетка таблицы67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10">
    <w:name w:val="Нет списка531"/>
    <w:next w:val="a2"/>
    <w:uiPriority w:val="99"/>
    <w:semiHidden/>
    <w:unhideWhenUsed/>
    <w:rsid w:val="00EC0723"/>
  </w:style>
  <w:style w:type="table" w:customStyle="1" w:styleId="681">
    <w:name w:val="Сетка таблицы68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10">
    <w:name w:val="Нет списка541"/>
    <w:next w:val="a2"/>
    <w:uiPriority w:val="99"/>
    <w:semiHidden/>
    <w:unhideWhenUsed/>
    <w:rsid w:val="00EC0723"/>
  </w:style>
  <w:style w:type="table" w:customStyle="1" w:styleId="691">
    <w:name w:val="Сетка таблицы69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1">
    <w:name w:val="Сетка таблицы70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11">
    <w:name w:val="Сетка таблицы581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21">
    <w:name w:val="Сетка таблицы582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0">
    <w:name w:val="Нет списка57"/>
    <w:next w:val="a2"/>
    <w:uiPriority w:val="99"/>
    <w:semiHidden/>
    <w:unhideWhenUsed/>
    <w:rsid w:val="00EC0723"/>
  </w:style>
  <w:style w:type="numbering" w:customStyle="1" w:styleId="112">
    <w:name w:val="Нет списка112"/>
    <w:next w:val="a2"/>
    <w:uiPriority w:val="99"/>
    <w:semiHidden/>
    <w:unhideWhenUsed/>
    <w:rsid w:val="00EC0723"/>
  </w:style>
  <w:style w:type="table" w:customStyle="1" w:styleId="74">
    <w:name w:val="Сетка таблицы7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2"/>
    <w:next w:val="a2"/>
    <w:uiPriority w:val="99"/>
    <w:semiHidden/>
    <w:unhideWhenUsed/>
    <w:rsid w:val="00EC0723"/>
  </w:style>
  <w:style w:type="numbering" w:customStyle="1" w:styleId="312">
    <w:name w:val="Нет списка312"/>
    <w:next w:val="a2"/>
    <w:uiPriority w:val="99"/>
    <w:semiHidden/>
    <w:unhideWhenUsed/>
    <w:rsid w:val="00EC0723"/>
  </w:style>
  <w:style w:type="numbering" w:customStyle="1" w:styleId="4120">
    <w:name w:val="Нет списка412"/>
    <w:next w:val="a2"/>
    <w:uiPriority w:val="99"/>
    <w:semiHidden/>
    <w:unhideWhenUsed/>
    <w:rsid w:val="00EC0723"/>
  </w:style>
  <w:style w:type="table" w:customStyle="1" w:styleId="1120">
    <w:name w:val="Сетка таблицы11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80">
    <w:name w:val="Нет списка58"/>
    <w:next w:val="a2"/>
    <w:uiPriority w:val="99"/>
    <w:semiHidden/>
    <w:unhideWhenUsed/>
    <w:rsid w:val="00EC0723"/>
  </w:style>
  <w:style w:type="table" w:customStyle="1" w:styleId="2120">
    <w:name w:val="Сетка таблицы21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0">
    <w:name w:val="Нет списка62"/>
    <w:next w:val="a2"/>
    <w:uiPriority w:val="99"/>
    <w:semiHidden/>
    <w:unhideWhenUsed/>
    <w:rsid w:val="00EC0723"/>
  </w:style>
  <w:style w:type="table" w:customStyle="1" w:styleId="3120">
    <w:name w:val="Сетка таблицы31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0">
    <w:name w:val="Нет списка72"/>
    <w:next w:val="a2"/>
    <w:uiPriority w:val="99"/>
    <w:semiHidden/>
    <w:unhideWhenUsed/>
    <w:rsid w:val="00EC0723"/>
  </w:style>
  <w:style w:type="table" w:customStyle="1" w:styleId="413">
    <w:name w:val="Сетка таблицы41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2">
    <w:name w:val="Нет списка82"/>
    <w:next w:val="a2"/>
    <w:uiPriority w:val="99"/>
    <w:semiHidden/>
    <w:unhideWhenUsed/>
    <w:rsid w:val="00EC0723"/>
  </w:style>
  <w:style w:type="table" w:customStyle="1" w:styleId="512">
    <w:name w:val="Сетка таблицы51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2"/>
    <w:next w:val="a2"/>
    <w:uiPriority w:val="99"/>
    <w:semiHidden/>
    <w:unhideWhenUsed/>
    <w:rsid w:val="00EC0723"/>
  </w:style>
  <w:style w:type="table" w:customStyle="1" w:styleId="612">
    <w:name w:val="Сетка таблицы61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2"/>
    <w:next w:val="a2"/>
    <w:uiPriority w:val="99"/>
    <w:semiHidden/>
    <w:unhideWhenUsed/>
    <w:rsid w:val="00EC0723"/>
  </w:style>
  <w:style w:type="table" w:customStyle="1" w:styleId="75">
    <w:name w:val="Сетка таблицы7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3"/>
    <w:next w:val="a2"/>
    <w:uiPriority w:val="99"/>
    <w:semiHidden/>
    <w:unhideWhenUsed/>
    <w:rsid w:val="00EC0723"/>
  </w:style>
  <w:style w:type="table" w:customStyle="1" w:styleId="820">
    <w:name w:val="Сетка таблицы8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2"/>
    <w:next w:val="a2"/>
    <w:uiPriority w:val="99"/>
    <w:semiHidden/>
    <w:unhideWhenUsed/>
    <w:rsid w:val="00EC0723"/>
  </w:style>
  <w:style w:type="table" w:customStyle="1" w:styleId="920">
    <w:name w:val="Сетка таблицы9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">
    <w:name w:val="Нет списка132"/>
    <w:next w:val="a2"/>
    <w:uiPriority w:val="99"/>
    <w:semiHidden/>
    <w:unhideWhenUsed/>
    <w:rsid w:val="00EC0723"/>
  </w:style>
  <w:style w:type="table" w:customStyle="1" w:styleId="1020">
    <w:name w:val="Сетка таблицы10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EC0723"/>
  </w:style>
  <w:style w:type="table" w:customStyle="1" w:styleId="1130">
    <w:name w:val="Сетка таблицы11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2">
    <w:name w:val="Нет списка152"/>
    <w:next w:val="a2"/>
    <w:uiPriority w:val="99"/>
    <w:semiHidden/>
    <w:unhideWhenUsed/>
    <w:rsid w:val="00EC0723"/>
  </w:style>
  <w:style w:type="table" w:customStyle="1" w:styleId="1220">
    <w:name w:val="Сетка таблицы12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2">
    <w:name w:val="Нет списка162"/>
    <w:next w:val="a2"/>
    <w:uiPriority w:val="99"/>
    <w:semiHidden/>
    <w:unhideWhenUsed/>
    <w:rsid w:val="00EC0723"/>
  </w:style>
  <w:style w:type="table" w:customStyle="1" w:styleId="1320">
    <w:name w:val="Сетка таблицы13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EC0723"/>
  </w:style>
  <w:style w:type="table" w:customStyle="1" w:styleId="1420">
    <w:name w:val="Сетка таблицы14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2">
    <w:name w:val="Нет списка182"/>
    <w:next w:val="a2"/>
    <w:uiPriority w:val="99"/>
    <w:semiHidden/>
    <w:unhideWhenUsed/>
    <w:rsid w:val="00EC0723"/>
  </w:style>
  <w:style w:type="table" w:customStyle="1" w:styleId="1520">
    <w:name w:val="Сетка таблицы15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2"/>
    <w:next w:val="a2"/>
    <w:uiPriority w:val="99"/>
    <w:semiHidden/>
    <w:unhideWhenUsed/>
    <w:rsid w:val="00EC0723"/>
  </w:style>
  <w:style w:type="table" w:customStyle="1" w:styleId="1620">
    <w:name w:val="Сетка таблицы16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2">
    <w:name w:val="Нет списка202"/>
    <w:next w:val="a2"/>
    <w:uiPriority w:val="99"/>
    <w:semiHidden/>
    <w:unhideWhenUsed/>
    <w:rsid w:val="00EC0723"/>
  </w:style>
  <w:style w:type="table" w:customStyle="1" w:styleId="1720">
    <w:name w:val="Сетка таблицы17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3"/>
    <w:next w:val="a2"/>
    <w:uiPriority w:val="99"/>
    <w:semiHidden/>
    <w:unhideWhenUsed/>
    <w:rsid w:val="00EC0723"/>
  </w:style>
  <w:style w:type="table" w:customStyle="1" w:styleId="1820">
    <w:name w:val="Сетка таблицы18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2"/>
    <w:next w:val="a2"/>
    <w:uiPriority w:val="99"/>
    <w:semiHidden/>
    <w:unhideWhenUsed/>
    <w:rsid w:val="00EC0723"/>
  </w:style>
  <w:style w:type="table" w:customStyle="1" w:styleId="1920">
    <w:name w:val="Сетка таблицы19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2">
    <w:name w:val="Нет списка232"/>
    <w:next w:val="a2"/>
    <w:uiPriority w:val="99"/>
    <w:semiHidden/>
    <w:unhideWhenUsed/>
    <w:rsid w:val="00EC0723"/>
  </w:style>
  <w:style w:type="table" w:customStyle="1" w:styleId="2020">
    <w:name w:val="Сетка таблицы20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2">
    <w:name w:val="Нет списка242"/>
    <w:next w:val="a2"/>
    <w:uiPriority w:val="99"/>
    <w:semiHidden/>
    <w:unhideWhenUsed/>
    <w:rsid w:val="00EC0723"/>
  </w:style>
  <w:style w:type="table" w:customStyle="1" w:styleId="2130">
    <w:name w:val="Сетка таблицы21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2">
    <w:name w:val="Нет списка252"/>
    <w:next w:val="a2"/>
    <w:uiPriority w:val="99"/>
    <w:semiHidden/>
    <w:unhideWhenUsed/>
    <w:rsid w:val="00EC0723"/>
  </w:style>
  <w:style w:type="table" w:customStyle="1" w:styleId="2220">
    <w:name w:val="Сетка таблицы22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2">
    <w:name w:val="Нет списка262"/>
    <w:next w:val="a2"/>
    <w:uiPriority w:val="99"/>
    <w:semiHidden/>
    <w:unhideWhenUsed/>
    <w:rsid w:val="00EC0723"/>
  </w:style>
  <w:style w:type="table" w:customStyle="1" w:styleId="2320">
    <w:name w:val="Сетка таблицы23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2">
    <w:name w:val="Нет списка272"/>
    <w:next w:val="a2"/>
    <w:uiPriority w:val="99"/>
    <w:semiHidden/>
    <w:unhideWhenUsed/>
    <w:rsid w:val="00EC0723"/>
  </w:style>
  <w:style w:type="table" w:customStyle="1" w:styleId="2420">
    <w:name w:val="Сетка таблицы24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2">
    <w:name w:val="Нет списка282"/>
    <w:next w:val="a2"/>
    <w:uiPriority w:val="99"/>
    <w:semiHidden/>
    <w:unhideWhenUsed/>
    <w:rsid w:val="00EC0723"/>
  </w:style>
  <w:style w:type="table" w:customStyle="1" w:styleId="2520">
    <w:name w:val="Сетка таблицы25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2">
    <w:name w:val="Нет списка292"/>
    <w:next w:val="a2"/>
    <w:uiPriority w:val="99"/>
    <w:semiHidden/>
    <w:unhideWhenUsed/>
    <w:rsid w:val="00EC0723"/>
  </w:style>
  <w:style w:type="table" w:customStyle="1" w:styleId="2620">
    <w:name w:val="Сетка таблицы26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2">
    <w:name w:val="Нет списка302"/>
    <w:next w:val="a2"/>
    <w:uiPriority w:val="99"/>
    <w:semiHidden/>
    <w:unhideWhenUsed/>
    <w:rsid w:val="00EC0723"/>
  </w:style>
  <w:style w:type="table" w:customStyle="1" w:styleId="2720">
    <w:name w:val="Сетка таблицы27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">
    <w:name w:val="Нет списка313"/>
    <w:next w:val="a2"/>
    <w:uiPriority w:val="99"/>
    <w:semiHidden/>
    <w:unhideWhenUsed/>
    <w:rsid w:val="00EC0723"/>
  </w:style>
  <w:style w:type="table" w:customStyle="1" w:styleId="2820">
    <w:name w:val="Сетка таблицы28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">
    <w:name w:val="Нет списка322"/>
    <w:next w:val="a2"/>
    <w:uiPriority w:val="99"/>
    <w:semiHidden/>
    <w:unhideWhenUsed/>
    <w:rsid w:val="00EC0723"/>
  </w:style>
  <w:style w:type="table" w:customStyle="1" w:styleId="2920">
    <w:name w:val="Сетка таблицы29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2">
    <w:name w:val="Нет списка332"/>
    <w:next w:val="a2"/>
    <w:uiPriority w:val="99"/>
    <w:semiHidden/>
    <w:unhideWhenUsed/>
    <w:rsid w:val="00EC0723"/>
  </w:style>
  <w:style w:type="table" w:customStyle="1" w:styleId="3020">
    <w:name w:val="Сетка таблицы30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2">
    <w:name w:val="Нет списка342"/>
    <w:next w:val="a2"/>
    <w:uiPriority w:val="99"/>
    <w:semiHidden/>
    <w:unhideWhenUsed/>
    <w:rsid w:val="00EC0723"/>
  </w:style>
  <w:style w:type="table" w:customStyle="1" w:styleId="3130">
    <w:name w:val="Сетка таблицы31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2">
    <w:name w:val="Нет списка352"/>
    <w:next w:val="a2"/>
    <w:uiPriority w:val="99"/>
    <w:semiHidden/>
    <w:unhideWhenUsed/>
    <w:rsid w:val="00EC0723"/>
  </w:style>
  <w:style w:type="table" w:customStyle="1" w:styleId="3220">
    <w:name w:val="Сетка таблицы32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2">
    <w:name w:val="Нет списка362"/>
    <w:next w:val="a2"/>
    <w:uiPriority w:val="99"/>
    <w:semiHidden/>
    <w:unhideWhenUsed/>
    <w:rsid w:val="00EC0723"/>
  </w:style>
  <w:style w:type="table" w:customStyle="1" w:styleId="3320">
    <w:name w:val="Сетка таблицы33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2">
    <w:name w:val="Нет списка372"/>
    <w:next w:val="a2"/>
    <w:uiPriority w:val="99"/>
    <w:semiHidden/>
    <w:unhideWhenUsed/>
    <w:rsid w:val="00EC0723"/>
  </w:style>
  <w:style w:type="table" w:customStyle="1" w:styleId="3420">
    <w:name w:val="Сетка таблицы34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2">
    <w:name w:val="Нет списка382"/>
    <w:next w:val="a2"/>
    <w:uiPriority w:val="99"/>
    <w:semiHidden/>
    <w:unhideWhenUsed/>
    <w:rsid w:val="00EC0723"/>
  </w:style>
  <w:style w:type="table" w:customStyle="1" w:styleId="3520">
    <w:name w:val="Сетка таблицы35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2">
    <w:name w:val="Нет списка392"/>
    <w:next w:val="a2"/>
    <w:uiPriority w:val="99"/>
    <w:semiHidden/>
    <w:unhideWhenUsed/>
    <w:rsid w:val="00EC0723"/>
  </w:style>
  <w:style w:type="table" w:customStyle="1" w:styleId="3620">
    <w:name w:val="Сетка таблицы36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2">
    <w:name w:val="Нет списка402"/>
    <w:next w:val="a2"/>
    <w:uiPriority w:val="99"/>
    <w:semiHidden/>
    <w:unhideWhenUsed/>
    <w:rsid w:val="00EC0723"/>
  </w:style>
  <w:style w:type="table" w:customStyle="1" w:styleId="3720">
    <w:name w:val="Сетка таблицы37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30">
    <w:name w:val="Нет списка413"/>
    <w:next w:val="a2"/>
    <w:uiPriority w:val="99"/>
    <w:semiHidden/>
    <w:unhideWhenUsed/>
    <w:rsid w:val="00EC0723"/>
  </w:style>
  <w:style w:type="table" w:customStyle="1" w:styleId="3820">
    <w:name w:val="Сетка таблицы38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2">
    <w:name w:val="Нет списка422"/>
    <w:next w:val="a2"/>
    <w:uiPriority w:val="99"/>
    <w:semiHidden/>
    <w:unhideWhenUsed/>
    <w:rsid w:val="00EC0723"/>
  </w:style>
  <w:style w:type="table" w:customStyle="1" w:styleId="3920">
    <w:name w:val="Сетка таблицы39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20">
    <w:name w:val="Сетка таблицы40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Сетка таблицы41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2">
    <w:name w:val="Нет списка432"/>
    <w:next w:val="a2"/>
    <w:uiPriority w:val="99"/>
    <w:semiHidden/>
    <w:unhideWhenUsed/>
    <w:rsid w:val="00EC0723"/>
  </w:style>
  <w:style w:type="table" w:customStyle="1" w:styleId="4320">
    <w:name w:val="Сетка таблицы43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2">
    <w:name w:val="Нет списка442"/>
    <w:next w:val="a2"/>
    <w:uiPriority w:val="99"/>
    <w:semiHidden/>
    <w:unhideWhenUsed/>
    <w:rsid w:val="00EC0723"/>
  </w:style>
  <w:style w:type="table" w:customStyle="1" w:styleId="4420">
    <w:name w:val="Сетка таблицы44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Сетка таблицы45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2">
    <w:name w:val="Сетка таблицы46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2">
    <w:name w:val="Сетка таблицы47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2">
    <w:name w:val="Сетка таблицы48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2">
    <w:name w:val="Сетка таблицы49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20">
    <w:name w:val="Нет списка452"/>
    <w:next w:val="a2"/>
    <w:uiPriority w:val="99"/>
    <w:semiHidden/>
    <w:unhideWhenUsed/>
    <w:rsid w:val="00EC0723"/>
  </w:style>
  <w:style w:type="table" w:customStyle="1" w:styleId="502">
    <w:name w:val="Сетка таблицы50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20">
    <w:name w:val="Нет списка462"/>
    <w:next w:val="a2"/>
    <w:uiPriority w:val="99"/>
    <w:semiHidden/>
    <w:unhideWhenUsed/>
    <w:rsid w:val="00EC0723"/>
  </w:style>
  <w:style w:type="table" w:customStyle="1" w:styleId="513">
    <w:name w:val="Сетка таблицы51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Сетка таблицы52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Сетка таблицы53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2">
    <w:name w:val="Сетка таблицы54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2">
    <w:name w:val="Сетка таблицы55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2">
    <w:name w:val="Сетка таблицы56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2">
    <w:name w:val="Сетка таблицы57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4">
    <w:name w:val="Сетка таблицы58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2">
    <w:name w:val="Сетка таблицы59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2">
    <w:name w:val="Сетка таблицы60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">
    <w:name w:val="Сетка таблицы61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20">
    <w:name w:val="Нет списка472"/>
    <w:next w:val="a2"/>
    <w:uiPriority w:val="99"/>
    <w:semiHidden/>
    <w:unhideWhenUsed/>
    <w:rsid w:val="00EC0723"/>
  </w:style>
  <w:style w:type="table" w:customStyle="1" w:styleId="622">
    <w:name w:val="Сетка таблицы62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820">
    <w:name w:val="Нет списка482"/>
    <w:next w:val="a2"/>
    <w:uiPriority w:val="99"/>
    <w:semiHidden/>
    <w:unhideWhenUsed/>
    <w:rsid w:val="00EC0723"/>
  </w:style>
  <w:style w:type="table" w:customStyle="1" w:styleId="632">
    <w:name w:val="Сетка таблицы63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920">
    <w:name w:val="Нет списка492"/>
    <w:next w:val="a2"/>
    <w:uiPriority w:val="99"/>
    <w:semiHidden/>
    <w:unhideWhenUsed/>
    <w:rsid w:val="00EC0723"/>
  </w:style>
  <w:style w:type="table" w:customStyle="1" w:styleId="642">
    <w:name w:val="Сетка таблицы64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20">
    <w:name w:val="Нет списка502"/>
    <w:next w:val="a2"/>
    <w:uiPriority w:val="99"/>
    <w:semiHidden/>
    <w:unhideWhenUsed/>
    <w:rsid w:val="00EC0723"/>
  </w:style>
  <w:style w:type="table" w:customStyle="1" w:styleId="652">
    <w:name w:val="Сетка таблицы65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20">
    <w:name w:val="Нет списка512"/>
    <w:next w:val="a2"/>
    <w:uiPriority w:val="99"/>
    <w:semiHidden/>
    <w:unhideWhenUsed/>
    <w:rsid w:val="00EC0723"/>
  </w:style>
  <w:style w:type="table" w:customStyle="1" w:styleId="662">
    <w:name w:val="Сетка таблицы66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20">
    <w:name w:val="Нет списка522"/>
    <w:next w:val="a2"/>
    <w:uiPriority w:val="99"/>
    <w:semiHidden/>
    <w:unhideWhenUsed/>
    <w:rsid w:val="00EC0723"/>
  </w:style>
  <w:style w:type="table" w:customStyle="1" w:styleId="672">
    <w:name w:val="Сетка таблицы67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20">
    <w:name w:val="Нет списка532"/>
    <w:next w:val="a2"/>
    <w:uiPriority w:val="99"/>
    <w:semiHidden/>
    <w:unhideWhenUsed/>
    <w:rsid w:val="00EC0723"/>
  </w:style>
  <w:style w:type="table" w:customStyle="1" w:styleId="682">
    <w:name w:val="Сетка таблицы68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20">
    <w:name w:val="Нет списка542"/>
    <w:next w:val="a2"/>
    <w:uiPriority w:val="99"/>
    <w:semiHidden/>
    <w:unhideWhenUsed/>
    <w:rsid w:val="00EC0723"/>
  </w:style>
  <w:style w:type="table" w:customStyle="1" w:styleId="692">
    <w:name w:val="Сетка таблицы69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2">
    <w:name w:val="Сетка таблицы70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12">
    <w:name w:val="Сетка таблицы581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Сетка таблицы411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22">
    <w:name w:val="Сетка таблицы582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3">
    <w:name w:val="Сетка таблицы70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90">
    <w:name w:val="Нет списка59"/>
    <w:next w:val="a2"/>
    <w:uiPriority w:val="99"/>
    <w:semiHidden/>
    <w:unhideWhenUsed/>
    <w:rsid w:val="00EC0723"/>
  </w:style>
  <w:style w:type="numbering" w:customStyle="1" w:styleId="114">
    <w:name w:val="Нет списка114"/>
    <w:next w:val="a2"/>
    <w:uiPriority w:val="99"/>
    <w:semiHidden/>
    <w:unhideWhenUsed/>
    <w:rsid w:val="00EC0723"/>
  </w:style>
  <w:style w:type="table" w:customStyle="1" w:styleId="76">
    <w:name w:val="Сетка таблицы7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4">
    <w:name w:val="Нет списка214"/>
    <w:next w:val="a2"/>
    <w:uiPriority w:val="99"/>
    <w:semiHidden/>
    <w:unhideWhenUsed/>
    <w:rsid w:val="00EC0723"/>
  </w:style>
  <w:style w:type="numbering" w:customStyle="1" w:styleId="314">
    <w:name w:val="Нет списка314"/>
    <w:next w:val="a2"/>
    <w:uiPriority w:val="99"/>
    <w:semiHidden/>
    <w:unhideWhenUsed/>
    <w:rsid w:val="00EC0723"/>
  </w:style>
  <w:style w:type="numbering" w:customStyle="1" w:styleId="4140">
    <w:name w:val="Нет списка414"/>
    <w:next w:val="a2"/>
    <w:uiPriority w:val="99"/>
    <w:semiHidden/>
    <w:unhideWhenUsed/>
    <w:rsid w:val="00EC0723"/>
  </w:style>
  <w:style w:type="table" w:customStyle="1" w:styleId="1140">
    <w:name w:val="Сетка таблицы11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1">
    <w:name w:val="Нет списка510"/>
    <w:next w:val="a2"/>
    <w:uiPriority w:val="99"/>
    <w:semiHidden/>
    <w:unhideWhenUsed/>
    <w:rsid w:val="00EC0723"/>
  </w:style>
  <w:style w:type="table" w:customStyle="1" w:styleId="2140">
    <w:name w:val="Сетка таблицы21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EC0723"/>
  </w:style>
  <w:style w:type="table" w:customStyle="1" w:styleId="3140">
    <w:name w:val="Сетка таблицы31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0">
    <w:name w:val="Нет списка73"/>
    <w:next w:val="a2"/>
    <w:uiPriority w:val="99"/>
    <w:semiHidden/>
    <w:unhideWhenUsed/>
    <w:rsid w:val="00EC0723"/>
  </w:style>
  <w:style w:type="table" w:customStyle="1" w:styleId="415">
    <w:name w:val="Сетка таблицы41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Нет списка83"/>
    <w:next w:val="a2"/>
    <w:uiPriority w:val="99"/>
    <w:semiHidden/>
    <w:unhideWhenUsed/>
    <w:rsid w:val="00EC0723"/>
  </w:style>
  <w:style w:type="table" w:customStyle="1" w:styleId="514">
    <w:name w:val="Сетка таблицы51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3">
    <w:name w:val="Нет списка93"/>
    <w:next w:val="a2"/>
    <w:uiPriority w:val="99"/>
    <w:semiHidden/>
    <w:unhideWhenUsed/>
    <w:rsid w:val="00EC0723"/>
  </w:style>
  <w:style w:type="table" w:customStyle="1" w:styleId="614">
    <w:name w:val="Сетка таблицы61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3">
    <w:name w:val="Нет списка103"/>
    <w:next w:val="a2"/>
    <w:uiPriority w:val="99"/>
    <w:semiHidden/>
    <w:unhideWhenUsed/>
    <w:rsid w:val="00EC0723"/>
  </w:style>
  <w:style w:type="table" w:customStyle="1" w:styleId="77">
    <w:name w:val="Сетка таблицы7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">
    <w:name w:val="Нет списка115"/>
    <w:next w:val="a2"/>
    <w:uiPriority w:val="99"/>
    <w:semiHidden/>
    <w:unhideWhenUsed/>
    <w:rsid w:val="00EC0723"/>
  </w:style>
  <w:style w:type="table" w:customStyle="1" w:styleId="830">
    <w:name w:val="Сетка таблицы8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">
    <w:name w:val="Нет списка123"/>
    <w:next w:val="a2"/>
    <w:uiPriority w:val="99"/>
    <w:semiHidden/>
    <w:unhideWhenUsed/>
    <w:rsid w:val="00EC0723"/>
  </w:style>
  <w:style w:type="table" w:customStyle="1" w:styleId="930">
    <w:name w:val="Сетка таблицы9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3">
    <w:name w:val="Нет списка133"/>
    <w:next w:val="a2"/>
    <w:uiPriority w:val="99"/>
    <w:semiHidden/>
    <w:unhideWhenUsed/>
    <w:rsid w:val="00EC0723"/>
  </w:style>
  <w:style w:type="table" w:customStyle="1" w:styleId="1030">
    <w:name w:val="Сетка таблицы10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3"/>
    <w:next w:val="a2"/>
    <w:uiPriority w:val="99"/>
    <w:semiHidden/>
    <w:unhideWhenUsed/>
    <w:rsid w:val="00EC0723"/>
  </w:style>
  <w:style w:type="table" w:customStyle="1" w:styleId="1150">
    <w:name w:val="Сетка таблицы11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3"/>
    <w:next w:val="a2"/>
    <w:uiPriority w:val="99"/>
    <w:semiHidden/>
    <w:unhideWhenUsed/>
    <w:rsid w:val="00EC0723"/>
  </w:style>
  <w:style w:type="table" w:customStyle="1" w:styleId="1230">
    <w:name w:val="Сетка таблицы12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3">
    <w:name w:val="Нет списка163"/>
    <w:next w:val="a2"/>
    <w:uiPriority w:val="99"/>
    <w:semiHidden/>
    <w:unhideWhenUsed/>
    <w:rsid w:val="00EC0723"/>
  </w:style>
  <w:style w:type="table" w:customStyle="1" w:styleId="1330">
    <w:name w:val="Сетка таблицы13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Нет списка173"/>
    <w:next w:val="a2"/>
    <w:uiPriority w:val="99"/>
    <w:semiHidden/>
    <w:unhideWhenUsed/>
    <w:rsid w:val="00EC0723"/>
  </w:style>
  <w:style w:type="table" w:customStyle="1" w:styleId="1430">
    <w:name w:val="Сетка таблицы14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3">
    <w:name w:val="Нет списка183"/>
    <w:next w:val="a2"/>
    <w:uiPriority w:val="99"/>
    <w:semiHidden/>
    <w:unhideWhenUsed/>
    <w:rsid w:val="00EC0723"/>
  </w:style>
  <w:style w:type="table" w:customStyle="1" w:styleId="1530">
    <w:name w:val="Сетка таблицы15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3">
    <w:name w:val="Нет списка193"/>
    <w:next w:val="a2"/>
    <w:uiPriority w:val="99"/>
    <w:semiHidden/>
    <w:unhideWhenUsed/>
    <w:rsid w:val="00EC0723"/>
  </w:style>
  <w:style w:type="table" w:customStyle="1" w:styleId="1630">
    <w:name w:val="Сетка таблицы16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">
    <w:name w:val="Нет списка203"/>
    <w:next w:val="a2"/>
    <w:uiPriority w:val="99"/>
    <w:semiHidden/>
    <w:unhideWhenUsed/>
    <w:rsid w:val="00EC0723"/>
  </w:style>
  <w:style w:type="table" w:customStyle="1" w:styleId="1730">
    <w:name w:val="Сетка таблицы17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5">
    <w:name w:val="Нет списка215"/>
    <w:next w:val="a2"/>
    <w:uiPriority w:val="99"/>
    <w:semiHidden/>
    <w:unhideWhenUsed/>
    <w:rsid w:val="00EC0723"/>
  </w:style>
  <w:style w:type="table" w:customStyle="1" w:styleId="1830">
    <w:name w:val="Сетка таблицы18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3">
    <w:name w:val="Нет списка223"/>
    <w:next w:val="a2"/>
    <w:uiPriority w:val="99"/>
    <w:semiHidden/>
    <w:unhideWhenUsed/>
    <w:rsid w:val="00EC0723"/>
  </w:style>
  <w:style w:type="table" w:customStyle="1" w:styleId="1930">
    <w:name w:val="Сетка таблицы19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3">
    <w:name w:val="Нет списка233"/>
    <w:next w:val="a2"/>
    <w:uiPriority w:val="99"/>
    <w:semiHidden/>
    <w:unhideWhenUsed/>
    <w:rsid w:val="00EC0723"/>
  </w:style>
  <w:style w:type="table" w:customStyle="1" w:styleId="2030">
    <w:name w:val="Сетка таблицы20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3">
    <w:name w:val="Нет списка243"/>
    <w:next w:val="a2"/>
    <w:uiPriority w:val="99"/>
    <w:semiHidden/>
    <w:unhideWhenUsed/>
    <w:rsid w:val="00EC0723"/>
  </w:style>
  <w:style w:type="table" w:customStyle="1" w:styleId="2150">
    <w:name w:val="Сетка таблицы21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3">
    <w:name w:val="Нет списка253"/>
    <w:next w:val="a2"/>
    <w:uiPriority w:val="99"/>
    <w:semiHidden/>
    <w:unhideWhenUsed/>
    <w:rsid w:val="00EC0723"/>
  </w:style>
  <w:style w:type="table" w:customStyle="1" w:styleId="2230">
    <w:name w:val="Сетка таблицы22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3">
    <w:name w:val="Нет списка263"/>
    <w:next w:val="a2"/>
    <w:uiPriority w:val="99"/>
    <w:semiHidden/>
    <w:unhideWhenUsed/>
    <w:rsid w:val="00EC0723"/>
  </w:style>
  <w:style w:type="table" w:customStyle="1" w:styleId="2330">
    <w:name w:val="Сетка таблицы23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3">
    <w:name w:val="Нет списка273"/>
    <w:next w:val="a2"/>
    <w:uiPriority w:val="99"/>
    <w:semiHidden/>
    <w:unhideWhenUsed/>
    <w:rsid w:val="00EC0723"/>
  </w:style>
  <w:style w:type="table" w:customStyle="1" w:styleId="2430">
    <w:name w:val="Сетка таблицы24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3">
    <w:name w:val="Нет списка283"/>
    <w:next w:val="a2"/>
    <w:uiPriority w:val="99"/>
    <w:semiHidden/>
    <w:unhideWhenUsed/>
    <w:rsid w:val="00EC0723"/>
  </w:style>
  <w:style w:type="table" w:customStyle="1" w:styleId="2530">
    <w:name w:val="Сетка таблицы25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3">
    <w:name w:val="Нет списка293"/>
    <w:next w:val="a2"/>
    <w:uiPriority w:val="99"/>
    <w:semiHidden/>
    <w:unhideWhenUsed/>
    <w:rsid w:val="00EC0723"/>
  </w:style>
  <w:style w:type="table" w:customStyle="1" w:styleId="2630">
    <w:name w:val="Сетка таблицы26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3">
    <w:name w:val="Нет списка303"/>
    <w:next w:val="a2"/>
    <w:uiPriority w:val="99"/>
    <w:semiHidden/>
    <w:unhideWhenUsed/>
    <w:rsid w:val="00EC0723"/>
  </w:style>
  <w:style w:type="table" w:customStyle="1" w:styleId="2730">
    <w:name w:val="Сетка таблицы27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5">
    <w:name w:val="Нет списка315"/>
    <w:next w:val="a2"/>
    <w:uiPriority w:val="99"/>
    <w:semiHidden/>
    <w:unhideWhenUsed/>
    <w:rsid w:val="00EC0723"/>
  </w:style>
  <w:style w:type="table" w:customStyle="1" w:styleId="2830">
    <w:name w:val="Сетка таблицы28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3">
    <w:name w:val="Нет списка323"/>
    <w:next w:val="a2"/>
    <w:uiPriority w:val="99"/>
    <w:semiHidden/>
    <w:unhideWhenUsed/>
    <w:rsid w:val="00EC0723"/>
  </w:style>
  <w:style w:type="table" w:customStyle="1" w:styleId="2930">
    <w:name w:val="Сетка таблицы29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3">
    <w:name w:val="Нет списка333"/>
    <w:next w:val="a2"/>
    <w:uiPriority w:val="99"/>
    <w:semiHidden/>
    <w:unhideWhenUsed/>
    <w:rsid w:val="00EC0723"/>
  </w:style>
  <w:style w:type="table" w:customStyle="1" w:styleId="3030">
    <w:name w:val="Сетка таблицы30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3">
    <w:name w:val="Нет списка343"/>
    <w:next w:val="a2"/>
    <w:uiPriority w:val="99"/>
    <w:semiHidden/>
    <w:unhideWhenUsed/>
    <w:rsid w:val="00EC0723"/>
  </w:style>
  <w:style w:type="table" w:customStyle="1" w:styleId="3150">
    <w:name w:val="Сетка таблицы31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3">
    <w:name w:val="Нет списка353"/>
    <w:next w:val="a2"/>
    <w:uiPriority w:val="99"/>
    <w:semiHidden/>
    <w:unhideWhenUsed/>
    <w:rsid w:val="00EC0723"/>
  </w:style>
  <w:style w:type="table" w:customStyle="1" w:styleId="3230">
    <w:name w:val="Сетка таблицы32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3">
    <w:name w:val="Нет списка363"/>
    <w:next w:val="a2"/>
    <w:uiPriority w:val="99"/>
    <w:semiHidden/>
    <w:unhideWhenUsed/>
    <w:rsid w:val="00EC0723"/>
  </w:style>
  <w:style w:type="table" w:customStyle="1" w:styleId="3330">
    <w:name w:val="Сетка таблицы33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3">
    <w:name w:val="Нет списка373"/>
    <w:next w:val="a2"/>
    <w:uiPriority w:val="99"/>
    <w:semiHidden/>
    <w:unhideWhenUsed/>
    <w:rsid w:val="00EC0723"/>
  </w:style>
  <w:style w:type="table" w:customStyle="1" w:styleId="3430">
    <w:name w:val="Сетка таблицы34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3">
    <w:name w:val="Нет списка383"/>
    <w:next w:val="a2"/>
    <w:uiPriority w:val="99"/>
    <w:semiHidden/>
    <w:unhideWhenUsed/>
    <w:rsid w:val="00EC0723"/>
  </w:style>
  <w:style w:type="table" w:customStyle="1" w:styleId="3530">
    <w:name w:val="Сетка таблицы35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3">
    <w:name w:val="Нет списка393"/>
    <w:next w:val="a2"/>
    <w:uiPriority w:val="99"/>
    <w:semiHidden/>
    <w:unhideWhenUsed/>
    <w:rsid w:val="00EC0723"/>
  </w:style>
  <w:style w:type="table" w:customStyle="1" w:styleId="3630">
    <w:name w:val="Сетка таблицы36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3">
    <w:name w:val="Нет списка403"/>
    <w:next w:val="a2"/>
    <w:uiPriority w:val="99"/>
    <w:semiHidden/>
    <w:unhideWhenUsed/>
    <w:rsid w:val="00EC0723"/>
  </w:style>
  <w:style w:type="table" w:customStyle="1" w:styleId="3730">
    <w:name w:val="Сетка таблицы37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50">
    <w:name w:val="Нет списка415"/>
    <w:next w:val="a2"/>
    <w:uiPriority w:val="99"/>
    <w:semiHidden/>
    <w:unhideWhenUsed/>
    <w:rsid w:val="00EC0723"/>
  </w:style>
  <w:style w:type="table" w:customStyle="1" w:styleId="3830">
    <w:name w:val="Сетка таблицы38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3">
    <w:name w:val="Нет списка423"/>
    <w:next w:val="a2"/>
    <w:uiPriority w:val="99"/>
    <w:semiHidden/>
    <w:unhideWhenUsed/>
    <w:rsid w:val="00EC0723"/>
  </w:style>
  <w:style w:type="table" w:customStyle="1" w:styleId="3930">
    <w:name w:val="Сетка таблицы39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30">
    <w:name w:val="Сетка таблицы40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Сетка таблицы416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0">
    <w:name w:val="Сетка таблицы42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3">
    <w:name w:val="Нет списка433"/>
    <w:next w:val="a2"/>
    <w:uiPriority w:val="99"/>
    <w:semiHidden/>
    <w:unhideWhenUsed/>
    <w:rsid w:val="00EC0723"/>
  </w:style>
  <w:style w:type="table" w:customStyle="1" w:styleId="4330">
    <w:name w:val="Сетка таблицы43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3">
    <w:name w:val="Нет списка443"/>
    <w:next w:val="a2"/>
    <w:uiPriority w:val="99"/>
    <w:semiHidden/>
    <w:unhideWhenUsed/>
    <w:rsid w:val="00EC0723"/>
  </w:style>
  <w:style w:type="table" w:customStyle="1" w:styleId="4430">
    <w:name w:val="Сетка таблицы44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">
    <w:name w:val="Сетка таблицы45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3">
    <w:name w:val="Сетка таблицы46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3">
    <w:name w:val="Сетка таблицы47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3">
    <w:name w:val="Сетка таблицы48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3">
    <w:name w:val="Сетка таблицы49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30">
    <w:name w:val="Нет списка453"/>
    <w:next w:val="a2"/>
    <w:uiPriority w:val="99"/>
    <w:semiHidden/>
    <w:unhideWhenUsed/>
    <w:rsid w:val="00EC0723"/>
  </w:style>
  <w:style w:type="table" w:customStyle="1" w:styleId="503">
    <w:name w:val="Сетка таблицы50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30">
    <w:name w:val="Нет списка463"/>
    <w:next w:val="a2"/>
    <w:uiPriority w:val="99"/>
    <w:semiHidden/>
    <w:unhideWhenUsed/>
    <w:rsid w:val="00EC0723"/>
  </w:style>
  <w:style w:type="table" w:customStyle="1" w:styleId="515">
    <w:name w:val="Сетка таблицы51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">
    <w:name w:val="Сетка таблицы52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3">
    <w:name w:val="Сетка таблицы53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3">
    <w:name w:val="Сетка таблицы54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3">
    <w:name w:val="Сетка таблицы55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3">
    <w:name w:val="Сетка таблицы56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3">
    <w:name w:val="Сетка таблицы57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5">
    <w:name w:val="Сетка таблицы585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3">
    <w:name w:val="Сетка таблицы59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3">
    <w:name w:val="Сетка таблицы60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Сетка таблицы615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30">
    <w:name w:val="Нет списка473"/>
    <w:next w:val="a2"/>
    <w:uiPriority w:val="99"/>
    <w:semiHidden/>
    <w:unhideWhenUsed/>
    <w:rsid w:val="00EC0723"/>
  </w:style>
  <w:style w:type="table" w:customStyle="1" w:styleId="623">
    <w:name w:val="Сетка таблицы62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830">
    <w:name w:val="Нет списка483"/>
    <w:next w:val="a2"/>
    <w:uiPriority w:val="99"/>
    <w:semiHidden/>
    <w:unhideWhenUsed/>
    <w:rsid w:val="00EC0723"/>
  </w:style>
  <w:style w:type="table" w:customStyle="1" w:styleId="633">
    <w:name w:val="Сетка таблицы63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930">
    <w:name w:val="Нет списка493"/>
    <w:next w:val="a2"/>
    <w:uiPriority w:val="99"/>
    <w:semiHidden/>
    <w:unhideWhenUsed/>
    <w:rsid w:val="00EC0723"/>
  </w:style>
  <w:style w:type="table" w:customStyle="1" w:styleId="643">
    <w:name w:val="Сетка таблицы64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30">
    <w:name w:val="Нет списка503"/>
    <w:next w:val="a2"/>
    <w:uiPriority w:val="99"/>
    <w:semiHidden/>
    <w:unhideWhenUsed/>
    <w:rsid w:val="00EC0723"/>
  </w:style>
  <w:style w:type="table" w:customStyle="1" w:styleId="653">
    <w:name w:val="Сетка таблицы65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30">
    <w:name w:val="Нет списка513"/>
    <w:next w:val="a2"/>
    <w:uiPriority w:val="99"/>
    <w:semiHidden/>
    <w:unhideWhenUsed/>
    <w:rsid w:val="00EC0723"/>
  </w:style>
  <w:style w:type="table" w:customStyle="1" w:styleId="663">
    <w:name w:val="Сетка таблицы66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30">
    <w:name w:val="Нет списка523"/>
    <w:next w:val="a2"/>
    <w:uiPriority w:val="99"/>
    <w:semiHidden/>
    <w:unhideWhenUsed/>
    <w:rsid w:val="00EC0723"/>
  </w:style>
  <w:style w:type="table" w:customStyle="1" w:styleId="673">
    <w:name w:val="Сетка таблицы67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30">
    <w:name w:val="Нет списка533"/>
    <w:next w:val="a2"/>
    <w:uiPriority w:val="99"/>
    <w:semiHidden/>
    <w:unhideWhenUsed/>
    <w:rsid w:val="00EC0723"/>
  </w:style>
  <w:style w:type="table" w:customStyle="1" w:styleId="683">
    <w:name w:val="Сетка таблицы68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30">
    <w:name w:val="Нет списка543"/>
    <w:next w:val="a2"/>
    <w:uiPriority w:val="99"/>
    <w:semiHidden/>
    <w:unhideWhenUsed/>
    <w:rsid w:val="00EC0723"/>
  </w:style>
  <w:style w:type="table" w:customStyle="1" w:styleId="693">
    <w:name w:val="Сетка таблицы69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4">
    <w:name w:val="Сетка таблицы70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">
    <w:name w:val="Сетка таблицы71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13">
    <w:name w:val="Сетка таблицы581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">
    <w:name w:val="Сетка таблицы411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23">
    <w:name w:val="Сетка таблицы582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04">
    <w:name w:val="Нет списка60"/>
    <w:next w:val="a2"/>
    <w:uiPriority w:val="99"/>
    <w:semiHidden/>
    <w:unhideWhenUsed/>
    <w:rsid w:val="00EC0723"/>
  </w:style>
  <w:style w:type="numbering" w:customStyle="1" w:styleId="116">
    <w:name w:val="Нет списка116"/>
    <w:next w:val="a2"/>
    <w:uiPriority w:val="99"/>
    <w:semiHidden/>
    <w:unhideWhenUsed/>
    <w:rsid w:val="00EC0723"/>
  </w:style>
  <w:style w:type="table" w:customStyle="1" w:styleId="78">
    <w:name w:val="Сетка таблицы78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6">
    <w:name w:val="Нет списка216"/>
    <w:next w:val="a2"/>
    <w:uiPriority w:val="99"/>
    <w:semiHidden/>
    <w:unhideWhenUsed/>
    <w:rsid w:val="00EC0723"/>
  </w:style>
  <w:style w:type="numbering" w:customStyle="1" w:styleId="316">
    <w:name w:val="Нет списка316"/>
    <w:next w:val="a2"/>
    <w:uiPriority w:val="99"/>
    <w:semiHidden/>
    <w:unhideWhenUsed/>
    <w:rsid w:val="00EC0723"/>
  </w:style>
  <w:style w:type="numbering" w:customStyle="1" w:styleId="4160">
    <w:name w:val="Нет списка416"/>
    <w:next w:val="a2"/>
    <w:uiPriority w:val="99"/>
    <w:semiHidden/>
    <w:unhideWhenUsed/>
    <w:rsid w:val="00EC0723"/>
  </w:style>
  <w:style w:type="table" w:customStyle="1" w:styleId="1160">
    <w:name w:val="Сетка таблицы11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40">
    <w:name w:val="Нет списка514"/>
    <w:next w:val="a2"/>
    <w:uiPriority w:val="99"/>
    <w:semiHidden/>
    <w:unhideWhenUsed/>
    <w:rsid w:val="00EC0723"/>
  </w:style>
  <w:style w:type="table" w:customStyle="1" w:styleId="2160">
    <w:name w:val="Сетка таблицы21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40">
    <w:name w:val="Нет списка64"/>
    <w:next w:val="a2"/>
    <w:uiPriority w:val="99"/>
    <w:semiHidden/>
    <w:unhideWhenUsed/>
    <w:rsid w:val="00EC0723"/>
  </w:style>
  <w:style w:type="table" w:customStyle="1" w:styleId="3160">
    <w:name w:val="Сетка таблицы31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0">
    <w:name w:val="Нет списка74"/>
    <w:next w:val="a2"/>
    <w:uiPriority w:val="99"/>
    <w:semiHidden/>
    <w:unhideWhenUsed/>
    <w:rsid w:val="00EC0723"/>
  </w:style>
  <w:style w:type="table" w:customStyle="1" w:styleId="417">
    <w:name w:val="Сетка таблицы41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4">
    <w:name w:val="Нет списка84"/>
    <w:next w:val="a2"/>
    <w:uiPriority w:val="99"/>
    <w:semiHidden/>
    <w:unhideWhenUsed/>
    <w:rsid w:val="00EC0723"/>
  </w:style>
  <w:style w:type="table" w:customStyle="1" w:styleId="516">
    <w:name w:val="Сетка таблицы51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4">
    <w:name w:val="Нет списка94"/>
    <w:next w:val="a2"/>
    <w:uiPriority w:val="99"/>
    <w:semiHidden/>
    <w:unhideWhenUsed/>
    <w:rsid w:val="00EC0723"/>
  </w:style>
  <w:style w:type="table" w:customStyle="1" w:styleId="616">
    <w:name w:val="Сетка таблицы61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4">
    <w:name w:val="Нет списка104"/>
    <w:next w:val="a2"/>
    <w:uiPriority w:val="99"/>
    <w:semiHidden/>
    <w:unhideWhenUsed/>
    <w:rsid w:val="00EC0723"/>
  </w:style>
  <w:style w:type="table" w:customStyle="1" w:styleId="79">
    <w:name w:val="Сетка таблицы79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">
    <w:name w:val="Нет списка117"/>
    <w:next w:val="a2"/>
    <w:uiPriority w:val="99"/>
    <w:semiHidden/>
    <w:unhideWhenUsed/>
    <w:rsid w:val="00EC0723"/>
  </w:style>
  <w:style w:type="table" w:customStyle="1" w:styleId="840">
    <w:name w:val="Сетка таблицы8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Нет списка124"/>
    <w:next w:val="a2"/>
    <w:uiPriority w:val="99"/>
    <w:semiHidden/>
    <w:unhideWhenUsed/>
    <w:rsid w:val="00EC0723"/>
  </w:style>
  <w:style w:type="table" w:customStyle="1" w:styleId="940">
    <w:name w:val="Сетка таблицы9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4">
    <w:name w:val="Нет списка134"/>
    <w:next w:val="a2"/>
    <w:uiPriority w:val="99"/>
    <w:semiHidden/>
    <w:unhideWhenUsed/>
    <w:rsid w:val="00EC0723"/>
  </w:style>
  <w:style w:type="table" w:customStyle="1" w:styleId="1040">
    <w:name w:val="Сетка таблицы10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">
    <w:name w:val="Нет списка144"/>
    <w:next w:val="a2"/>
    <w:uiPriority w:val="99"/>
    <w:semiHidden/>
    <w:unhideWhenUsed/>
    <w:rsid w:val="00EC0723"/>
  </w:style>
  <w:style w:type="table" w:customStyle="1" w:styleId="1170">
    <w:name w:val="Сетка таблицы11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4">
    <w:name w:val="Нет списка154"/>
    <w:next w:val="a2"/>
    <w:uiPriority w:val="99"/>
    <w:semiHidden/>
    <w:unhideWhenUsed/>
    <w:rsid w:val="00EC0723"/>
  </w:style>
  <w:style w:type="table" w:customStyle="1" w:styleId="1240">
    <w:name w:val="Сетка таблицы12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4">
    <w:name w:val="Нет списка164"/>
    <w:next w:val="a2"/>
    <w:uiPriority w:val="99"/>
    <w:semiHidden/>
    <w:unhideWhenUsed/>
    <w:rsid w:val="00EC0723"/>
  </w:style>
  <w:style w:type="table" w:customStyle="1" w:styleId="1340">
    <w:name w:val="Сетка таблицы13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4">
    <w:name w:val="Нет списка174"/>
    <w:next w:val="a2"/>
    <w:uiPriority w:val="99"/>
    <w:semiHidden/>
    <w:unhideWhenUsed/>
    <w:rsid w:val="00EC0723"/>
  </w:style>
  <w:style w:type="table" w:customStyle="1" w:styleId="1440">
    <w:name w:val="Сетка таблицы14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4">
    <w:name w:val="Нет списка184"/>
    <w:next w:val="a2"/>
    <w:uiPriority w:val="99"/>
    <w:semiHidden/>
    <w:unhideWhenUsed/>
    <w:rsid w:val="00EC0723"/>
  </w:style>
  <w:style w:type="table" w:customStyle="1" w:styleId="1540">
    <w:name w:val="Сетка таблицы15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4">
    <w:name w:val="Нет списка194"/>
    <w:next w:val="a2"/>
    <w:uiPriority w:val="99"/>
    <w:semiHidden/>
    <w:unhideWhenUsed/>
    <w:rsid w:val="00EC0723"/>
  </w:style>
  <w:style w:type="table" w:customStyle="1" w:styleId="1640">
    <w:name w:val="Сетка таблицы16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4">
    <w:name w:val="Нет списка204"/>
    <w:next w:val="a2"/>
    <w:uiPriority w:val="99"/>
    <w:semiHidden/>
    <w:unhideWhenUsed/>
    <w:rsid w:val="00EC0723"/>
  </w:style>
  <w:style w:type="table" w:customStyle="1" w:styleId="1740">
    <w:name w:val="Сетка таблицы17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7">
    <w:name w:val="Нет списка217"/>
    <w:next w:val="a2"/>
    <w:uiPriority w:val="99"/>
    <w:semiHidden/>
    <w:unhideWhenUsed/>
    <w:rsid w:val="00EC0723"/>
  </w:style>
  <w:style w:type="table" w:customStyle="1" w:styleId="1840">
    <w:name w:val="Сетка таблицы18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4">
    <w:name w:val="Нет списка224"/>
    <w:next w:val="a2"/>
    <w:uiPriority w:val="99"/>
    <w:semiHidden/>
    <w:unhideWhenUsed/>
    <w:rsid w:val="00EC0723"/>
  </w:style>
  <w:style w:type="table" w:customStyle="1" w:styleId="1940">
    <w:name w:val="Сетка таблицы19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4">
    <w:name w:val="Нет списка234"/>
    <w:next w:val="a2"/>
    <w:uiPriority w:val="99"/>
    <w:semiHidden/>
    <w:unhideWhenUsed/>
    <w:rsid w:val="00EC0723"/>
  </w:style>
  <w:style w:type="table" w:customStyle="1" w:styleId="2040">
    <w:name w:val="Сетка таблицы20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4">
    <w:name w:val="Нет списка244"/>
    <w:next w:val="a2"/>
    <w:uiPriority w:val="99"/>
    <w:semiHidden/>
    <w:unhideWhenUsed/>
    <w:rsid w:val="00EC0723"/>
  </w:style>
  <w:style w:type="table" w:customStyle="1" w:styleId="2170">
    <w:name w:val="Сетка таблицы21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4">
    <w:name w:val="Нет списка254"/>
    <w:next w:val="a2"/>
    <w:uiPriority w:val="99"/>
    <w:semiHidden/>
    <w:unhideWhenUsed/>
    <w:rsid w:val="00EC0723"/>
  </w:style>
  <w:style w:type="table" w:customStyle="1" w:styleId="2240">
    <w:name w:val="Сетка таблицы22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4">
    <w:name w:val="Нет списка264"/>
    <w:next w:val="a2"/>
    <w:uiPriority w:val="99"/>
    <w:semiHidden/>
    <w:unhideWhenUsed/>
    <w:rsid w:val="00EC0723"/>
  </w:style>
  <w:style w:type="table" w:customStyle="1" w:styleId="2340">
    <w:name w:val="Сетка таблицы23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4">
    <w:name w:val="Нет списка274"/>
    <w:next w:val="a2"/>
    <w:uiPriority w:val="99"/>
    <w:semiHidden/>
    <w:unhideWhenUsed/>
    <w:rsid w:val="00EC0723"/>
  </w:style>
  <w:style w:type="table" w:customStyle="1" w:styleId="2440">
    <w:name w:val="Сетка таблицы24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4">
    <w:name w:val="Нет списка284"/>
    <w:next w:val="a2"/>
    <w:uiPriority w:val="99"/>
    <w:semiHidden/>
    <w:unhideWhenUsed/>
    <w:rsid w:val="00EC0723"/>
  </w:style>
  <w:style w:type="table" w:customStyle="1" w:styleId="2540">
    <w:name w:val="Сетка таблицы25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4">
    <w:name w:val="Нет списка294"/>
    <w:next w:val="a2"/>
    <w:uiPriority w:val="99"/>
    <w:semiHidden/>
    <w:unhideWhenUsed/>
    <w:rsid w:val="00EC0723"/>
  </w:style>
  <w:style w:type="table" w:customStyle="1" w:styleId="2640">
    <w:name w:val="Сетка таблицы26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4">
    <w:name w:val="Нет списка304"/>
    <w:next w:val="a2"/>
    <w:uiPriority w:val="99"/>
    <w:semiHidden/>
    <w:unhideWhenUsed/>
    <w:rsid w:val="00EC0723"/>
  </w:style>
  <w:style w:type="table" w:customStyle="1" w:styleId="2740">
    <w:name w:val="Сетка таблицы27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7">
    <w:name w:val="Нет списка317"/>
    <w:next w:val="a2"/>
    <w:uiPriority w:val="99"/>
    <w:semiHidden/>
    <w:unhideWhenUsed/>
    <w:rsid w:val="00EC0723"/>
  </w:style>
  <w:style w:type="table" w:customStyle="1" w:styleId="2840">
    <w:name w:val="Сетка таблицы28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4">
    <w:name w:val="Нет списка324"/>
    <w:next w:val="a2"/>
    <w:uiPriority w:val="99"/>
    <w:semiHidden/>
    <w:unhideWhenUsed/>
    <w:rsid w:val="00EC0723"/>
  </w:style>
  <w:style w:type="table" w:customStyle="1" w:styleId="2940">
    <w:name w:val="Сетка таблицы29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4">
    <w:name w:val="Нет списка334"/>
    <w:next w:val="a2"/>
    <w:uiPriority w:val="99"/>
    <w:semiHidden/>
    <w:unhideWhenUsed/>
    <w:rsid w:val="00EC0723"/>
  </w:style>
  <w:style w:type="table" w:customStyle="1" w:styleId="3040">
    <w:name w:val="Сетка таблицы30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4">
    <w:name w:val="Нет списка344"/>
    <w:next w:val="a2"/>
    <w:uiPriority w:val="99"/>
    <w:semiHidden/>
    <w:unhideWhenUsed/>
    <w:rsid w:val="00EC0723"/>
  </w:style>
  <w:style w:type="table" w:customStyle="1" w:styleId="3170">
    <w:name w:val="Сетка таблицы31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4">
    <w:name w:val="Нет списка354"/>
    <w:next w:val="a2"/>
    <w:uiPriority w:val="99"/>
    <w:semiHidden/>
    <w:unhideWhenUsed/>
    <w:rsid w:val="00EC0723"/>
  </w:style>
  <w:style w:type="table" w:customStyle="1" w:styleId="3240">
    <w:name w:val="Сетка таблицы32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4">
    <w:name w:val="Нет списка364"/>
    <w:next w:val="a2"/>
    <w:uiPriority w:val="99"/>
    <w:semiHidden/>
    <w:unhideWhenUsed/>
    <w:rsid w:val="00EC0723"/>
  </w:style>
  <w:style w:type="table" w:customStyle="1" w:styleId="3340">
    <w:name w:val="Сетка таблицы33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4">
    <w:name w:val="Нет списка374"/>
    <w:next w:val="a2"/>
    <w:uiPriority w:val="99"/>
    <w:semiHidden/>
    <w:unhideWhenUsed/>
    <w:rsid w:val="00EC0723"/>
  </w:style>
  <w:style w:type="table" w:customStyle="1" w:styleId="3440">
    <w:name w:val="Сетка таблицы34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4">
    <w:name w:val="Нет списка384"/>
    <w:next w:val="a2"/>
    <w:uiPriority w:val="99"/>
    <w:semiHidden/>
    <w:unhideWhenUsed/>
    <w:rsid w:val="00EC0723"/>
  </w:style>
  <w:style w:type="table" w:customStyle="1" w:styleId="3540">
    <w:name w:val="Сетка таблицы35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4">
    <w:name w:val="Нет списка394"/>
    <w:next w:val="a2"/>
    <w:uiPriority w:val="99"/>
    <w:semiHidden/>
    <w:unhideWhenUsed/>
    <w:rsid w:val="00EC0723"/>
  </w:style>
  <w:style w:type="table" w:customStyle="1" w:styleId="3640">
    <w:name w:val="Сетка таблицы36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4">
    <w:name w:val="Нет списка404"/>
    <w:next w:val="a2"/>
    <w:uiPriority w:val="99"/>
    <w:semiHidden/>
    <w:unhideWhenUsed/>
    <w:rsid w:val="00EC0723"/>
  </w:style>
  <w:style w:type="table" w:customStyle="1" w:styleId="3740">
    <w:name w:val="Сетка таблицы37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70">
    <w:name w:val="Нет списка417"/>
    <w:next w:val="a2"/>
    <w:uiPriority w:val="99"/>
    <w:semiHidden/>
    <w:unhideWhenUsed/>
    <w:rsid w:val="00EC0723"/>
  </w:style>
  <w:style w:type="table" w:customStyle="1" w:styleId="3840">
    <w:name w:val="Сетка таблицы38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4">
    <w:name w:val="Нет списка424"/>
    <w:next w:val="a2"/>
    <w:uiPriority w:val="99"/>
    <w:semiHidden/>
    <w:unhideWhenUsed/>
    <w:rsid w:val="00EC0723"/>
  </w:style>
  <w:style w:type="table" w:customStyle="1" w:styleId="3940">
    <w:name w:val="Сетка таблицы39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40">
    <w:name w:val="Сетка таблицы40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">
    <w:name w:val="Сетка таблицы418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0">
    <w:name w:val="Сетка таблицы42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4">
    <w:name w:val="Нет списка434"/>
    <w:next w:val="a2"/>
    <w:uiPriority w:val="99"/>
    <w:semiHidden/>
    <w:unhideWhenUsed/>
    <w:rsid w:val="00EC0723"/>
  </w:style>
  <w:style w:type="table" w:customStyle="1" w:styleId="4340">
    <w:name w:val="Сетка таблицы43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4">
    <w:name w:val="Нет списка444"/>
    <w:next w:val="a2"/>
    <w:uiPriority w:val="99"/>
    <w:semiHidden/>
    <w:unhideWhenUsed/>
    <w:rsid w:val="00EC0723"/>
  </w:style>
  <w:style w:type="table" w:customStyle="1" w:styleId="4440">
    <w:name w:val="Сетка таблицы44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">
    <w:name w:val="Сетка таблицы45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4">
    <w:name w:val="Сетка таблицы46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4">
    <w:name w:val="Сетка таблицы47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4">
    <w:name w:val="Сетка таблицы48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4">
    <w:name w:val="Сетка таблицы49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40">
    <w:name w:val="Нет списка454"/>
    <w:next w:val="a2"/>
    <w:uiPriority w:val="99"/>
    <w:semiHidden/>
    <w:unhideWhenUsed/>
    <w:rsid w:val="00EC0723"/>
  </w:style>
  <w:style w:type="table" w:customStyle="1" w:styleId="504">
    <w:name w:val="Сетка таблицы50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40">
    <w:name w:val="Нет списка464"/>
    <w:next w:val="a2"/>
    <w:uiPriority w:val="99"/>
    <w:semiHidden/>
    <w:unhideWhenUsed/>
    <w:rsid w:val="00EC0723"/>
  </w:style>
  <w:style w:type="table" w:customStyle="1" w:styleId="517">
    <w:name w:val="Сетка таблицы51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Сетка таблицы52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4">
    <w:name w:val="Сетка таблицы53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4">
    <w:name w:val="Сетка таблицы54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4">
    <w:name w:val="Сетка таблицы55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4">
    <w:name w:val="Сетка таблицы56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4">
    <w:name w:val="Сетка таблицы57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6">
    <w:name w:val="Сетка таблицы586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4">
    <w:name w:val="Сетка таблицы59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40">
    <w:name w:val="Сетка таблицы60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7">
    <w:name w:val="Сетка таблицы617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40">
    <w:name w:val="Нет списка474"/>
    <w:next w:val="a2"/>
    <w:uiPriority w:val="99"/>
    <w:semiHidden/>
    <w:unhideWhenUsed/>
    <w:rsid w:val="00EC0723"/>
  </w:style>
  <w:style w:type="table" w:customStyle="1" w:styleId="624">
    <w:name w:val="Сетка таблицы62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840">
    <w:name w:val="Нет списка484"/>
    <w:next w:val="a2"/>
    <w:uiPriority w:val="99"/>
    <w:semiHidden/>
    <w:unhideWhenUsed/>
    <w:rsid w:val="00EC0723"/>
  </w:style>
  <w:style w:type="table" w:customStyle="1" w:styleId="634">
    <w:name w:val="Сетка таблицы63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940">
    <w:name w:val="Нет списка494"/>
    <w:next w:val="a2"/>
    <w:uiPriority w:val="99"/>
    <w:semiHidden/>
    <w:unhideWhenUsed/>
    <w:rsid w:val="00EC0723"/>
  </w:style>
  <w:style w:type="table" w:customStyle="1" w:styleId="644">
    <w:name w:val="Сетка таблицы64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40">
    <w:name w:val="Нет списка504"/>
    <w:next w:val="a2"/>
    <w:uiPriority w:val="99"/>
    <w:semiHidden/>
    <w:unhideWhenUsed/>
    <w:rsid w:val="00EC0723"/>
  </w:style>
  <w:style w:type="table" w:customStyle="1" w:styleId="654">
    <w:name w:val="Сетка таблицы65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50">
    <w:name w:val="Нет списка515"/>
    <w:next w:val="a2"/>
    <w:uiPriority w:val="99"/>
    <w:semiHidden/>
    <w:unhideWhenUsed/>
    <w:rsid w:val="00EC0723"/>
  </w:style>
  <w:style w:type="table" w:customStyle="1" w:styleId="664">
    <w:name w:val="Сетка таблицы66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40">
    <w:name w:val="Нет списка524"/>
    <w:next w:val="a2"/>
    <w:uiPriority w:val="99"/>
    <w:semiHidden/>
    <w:unhideWhenUsed/>
    <w:rsid w:val="00EC0723"/>
  </w:style>
  <w:style w:type="table" w:customStyle="1" w:styleId="674">
    <w:name w:val="Сетка таблицы67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40">
    <w:name w:val="Нет списка534"/>
    <w:next w:val="a2"/>
    <w:uiPriority w:val="99"/>
    <w:semiHidden/>
    <w:unhideWhenUsed/>
    <w:rsid w:val="00EC0723"/>
  </w:style>
  <w:style w:type="table" w:customStyle="1" w:styleId="684">
    <w:name w:val="Сетка таблицы68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40">
    <w:name w:val="Нет списка544"/>
    <w:next w:val="a2"/>
    <w:uiPriority w:val="99"/>
    <w:semiHidden/>
    <w:unhideWhenUsed/>
    <w:rsid w:val="00EC0723"/>
  </w:style>
  <w:style w:type="table" w:customStyle="1" w:styleId="694">
    <w:name w:val="Сетка таблицы69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5">
    <w:name w:val="Сетка таблицы70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">
    <w:name w:val="Сетка таблицы71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14">
    <w:name w:val="Сетка таблицы581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">
    <w:name w:val="Сетка таблицы411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24">
    <w:name w:val="Сетка таблицы582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5">
    <w:name w:val="Сетка таблицы71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Сетка таблицы71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">
    <w:name w:val="Сетка таблицы4115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0">
    <w:name w:val="Сетка таблицы8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5">
    <w:name w:val="Сетка таблицы8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6">
    <w:name w:val="Сетка таблицы8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8">
    <w:name w:val="Сетка таблицы88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9">
    <w:name w:val="Сетка таблицы89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50">
    <w:name w:val="Нет списка65"/>
    <w:next w:val="a2"/>
    <w:uiPriority w:val="99"/>
    <w:semiHidden/>
    <w:unhideWhenUsed/>
    <w:rsid w:val="00EC0723"/>
  </w:style>
  <w:style w:type="numbering" w:customStyle="1" w:styleId="118">
    <w:name w:val="Нет списка118"/>
    <w:next w:val="a2"/>
    <w:uiPriority w:val="99"/>
    <w:semiHidden/>
    <w:unhideWhenUsed/>
    <w:rsid w:val="00EC0723"/>
  </w:style>
  <w:style w:type="numbering" w:customStyle="1" w:styleId="119">
    <w:name w:val="Нет списка119"/>
    <w:next w:val="a2"/>
    <w:uiPriority w:val="99"/>
    <w:semiHidden/>
    <w:unhideWhenUsed/>
    <w:rsid w:val="00EC0723"/>
  </w:style>
  <w:style w:type="numbering" w:customStyle="1" w:styleId="1112">
    <w:name w:val="Нет списка1112"/>
    <w:next w:val="a2"/>
    <w:uiPriority w:val="99"/>
    <w:semiHidden/>
    <w:unhideWhenUsed/>
    <w:rsid w:val="00EC0723"/>
  </w:style>
  <w:style w:type="numbering" w:customStyle="1" w:styleId="218">
    <w:name w:val="Нет списка218"/>
    <w:next w:val="a2"/>
    <w:uiPriority w:val="99"/>
    <w:semiHidden/>
    <w:unhideWhenUsed/>
    <w:rsid w:val="00EC0723"/>
  </w:style>
  <w:style w:type="numbering" w:customStyle="1" w:styleId="318">
    <w:name w:val="Нет списка318"/>
    <w:next w:val="a2"/>
    <w:uiPriority w:val="99"/>
    <w:semiHidden/>
    <w:unhideWhenUsed/>
    <w:rsid w:val="00EC0723"/>
  </w:style>
  <w:style w:type="numbering" w:customStyle="1" w:styleId="4180">
    <w:name w:val="Нет списка418"/>
    <w:next w:val="a2"/>
    <w:uiPriority w:val="99"/>
    <w:semiHidden/>
    <w:unhideWhenUsed/>
    <w:rsid w:val="00EC0723"/>
  </w:style>
  <w:style w:type="numbering" w:customStyle="1" w:styleId="5160">
    <w:name w:val="Нет списка516"/>
    <w:next w:val="a2"/>
    <w:uiPriority w:val="99"/>
    <w:semiHidden/>
    <w:unhideWhenUsed/>
    <w:rsid w:val="00EC0723"/>
  </w:style>
  <w:style w:type="numbering" w:customStyle="1" w:styleId="660">
    <w:name w:val="Нет списка66"/>
    <w:next w:val="a2"/>
    <w:uiPriority w:val="99"/>
    <w:semiHidden/>
    <w:unhideWhenUsed/>
    <w:rsid w:val="00EC0723"/>
  </w:style>
  <w:style w:type="numbering" w:customStyle="1" w:styleId="750">
    <w:name w:val="Нет списка75"/>
    <w:next w:val="a2"/>
    <w:uiPriority w:val="99"/>
    <w:semiHidden/>
    <w:unhideWhenUsed/>
    <w:rsid w:val="00EC0723"/>
  </w:style>
  <w:style w:type="numbering" w:customStyle="1" w:styleId="850">
    <w:name w:val="Нет списка85"/>
    <w:next w:val="a2"/>
    <w:uiPriority w:val="99"/>
    <w:semiHidden/>
    <w:unhideWhenUsed/>
    <w:rsid w:val="00EC0723"/>
  </w:style>
  <w:style w:type="numbering" w:customStyle="1" w:styleId="95">
    <w:name w:val="Нет списка95"/>
    <w:next w:val="a2"/>
    <w:uiPriority w:val="99"/>
    <w:semiHidden/>
    <w:unhideWhenUsed/>
    <w:rsid w:val="00EC0723"/>
  </w:style>
  <w:style w:type="numbering" w:customStyle="1" w:styleId="105">
    <w:name w:val="Нет списка105"/>
    <w:next w:val="a2"/>
    <w:uiPriority w:val="99"/>
    <w:semiHidden/>
    <w:unhideWhenUsed/>
    <w:rsid w:val="00EC0723"/>
  </w:style>
  <w:style w:type="numbering" w:customStyle="1" w:styleId="11112">
    <w:name w:val="Нет списка11112"/>
    <w:next w:val="a2"/>
    <w:uiPriority w:val="99"/>
    <w:semiHidden/>
    <w:unhideWhenUsed/>
    <w:rsid w:val="00EC0723"/>
  </w:style>
  <w:style w:type="numbering" w:customStyle="1" w:styleId="125">
    <w:name w:val="Нет списка125"/>
    <w:next w:val="a2"/>
    <w:uiPriority w:val="99"/>
    <w:semiHidden/>
    <w:unhideWhenUsed/>
    <w:rsid w:val="00EC0723"/>
  </w:style>
  <w:style w:type="numbering" w:customStyle="1" w:styleId="135">
    <w:name w:val="Нет списка135"/>
    <w:next w:val="a2"/>
    <w:uiPriority w:val="99"/>
    <w:semiHidden/>
    <w:unhideWhenUsed/>
    <w:rsid w:val="00EC0723"/>
  </w:style>
  <w:style w:type="numbering" w:customStyle="1" w:styleId="145">
    <w:name w:val="Нет списка145"/>
    <w:next w:val="a2"/>
    <w:uiPriority w:val="99"/>
    <w:semiHidden/>
    <w:unhideWhenUsed/>
    <w:rsid w:val="00EC0723"/>
  </w:style>
  <w:style w:type="numbering" w:customStyle="1" w:styleId="155">
    <w:name w:val="Нет списка155"/>
    <w:next w:val="a2"/>
    <w:uiPriority w:val="99"/>
    <w:semiHidden/>
    <w:unhideWhenUsed/>
    <w:rsid w:val="00EC0723"/>
  </w:style>
  <w:style w:type="numbering" w:customStyle="1" w:styleId="165">
    <w:name w:val="Нет списка165"/>
    <w:next w:val="a2"/>
    <w:uiPriority w:val="99"/>
    <w:semiHidden/>
    <w:unhideWhenUsed/>
    <w:rsid w:val="00EC0723"/>
  </w:style>
  <w:style w:type="numbering" w:customStyle="1" w:styleId="175">
    <w:name w:val="Нет списка175"/>
    <w:next w:val="a2"/>
    <w:uiPriority w:val="99"/>
    <w:semiHidden/>
    <w:unhideWhenUsed/>
    <w:rsid w:val="00EC0723"/>
  </w:style>
  <w:style w:type="numbering" w:customStyle="1" w:styleId="185">
    <w:name w:val="Нет списка185"/>
    <w:next w:val="a2"/>
    <w:uiPriority w:val="99"/>
    <w:semiHidden/>
    <w:unhideWhenUsed/>
    <w:rsid w:val="00EC0723"/>
  </w:style>
  <w:style w:type="numbering" w:customStyle="1" w:styleId="195">
    <w:name w:val="Нет списка195"/>
    <w:next w:val="a2"/>
    <w:uiPriority w:val="99"/>
    <w:semiHidden/>
    <w:unhideWhenUsed/>
    <w:rsid w:val="00EC0723"/>
  </w:style>
  <w:style w:type="numbering" w:customStyle="1" w:styleId="205">
    <w:name w:val="Нет списка205"/>
    <w:next w:val="a2"/>
    <w:uiPriority w:val="99"/>
    <w:semiHidden/>
    <w:unhideWhenUsed/>
    <w:rsid w:val="00EC0723"/>
  </w:style>
  <w:style w:type="numbering" w:customStyle="1" w:styleId="219">
    <w:name w:val="Нет списка219"/>
    <w:next w:val="a2"/>
    <w:uiPriority w:val="99"/>
    <w:semiHidden/>
    <w:unhideWhenUsed/>
    <w:rsid w:val="00EC0723"/>
  </w:style>
  <w:style w:type="numbering" w:customStyle="1" w:styleId="225">
    <w:name w:val="Нет списка225"/>
    <w:next w:val="a2"/>
    <w:uiPriority w:val="99"/>
    <w:semiHidden/>
    <w:unhideWhenUsed/>
    <w:rsid w:val="00EC0723"/>
  </w:style>
  <w:style w:type="numbering" w:customStyle="1" w:styleId="235">
    <w:name w:val="Нет списка235"/>
    <w:next w:val="a2"/>
    <w:uiPriority w:val="99"/>
    <w:semiHidden/>
    <w:unhideWhenUsed/>
    <w:rsid w:val="00EC0723"/>
  </w:style>
  <w:style w:type="numbering" w:customStyle="1" w:styleId="245">
    <w:name w:val="Нет списка245"/>
    <w:next w:val="a2"/>
    <w:uiPriority w:val="99"/>
    <w:semiHidden/>
    <w:unhideWhenUsed/>
    <w:rsid w:val="00EC0723"/>
  </w:style>
  <w:style w:type="numbering" w:customStyle="1" w:styleId="255">
    <w:name w:val="Нет списка255"/>
    <w:next w:val="a2"/>
    <w:uiPriority w:val="99"/>
    <w:semiHidden/>
    <w:unhideWhenUsed/>
    <w:rsid w:val="00EC0723"/>
  </w:style>
  <w:style w:type="numbering" w:customStyle="1" w:styleId="265">
    <w:name w:val="Нет списка265"/>
    <w:next w:val="a2"/>
    <w:uiPriority w:val="99"/>
    <w:semiHidden/>
    <w:unhideWhenUsed/>
    <w:rsid w:val="00EC0723"/>
  </w:style>
  <w:style w:type="numbering" w:customStyle="1" w:styleId="275">
    <w:name w:val="Нет списка275"/>
    <w:next w:val="a2"/>
    <w:uiPriority w:val="99"/>
    <w:semiHidden/>
    <w:unhideWhenUsed/>
    <w:rsid w:val="00EC0723"/>
  </w:style>
  <w:style w:type="numbering" w:customStyle="1" w:styleId="285">
    <w:name w:val="Нет списка285"/>
    <w:next w:val="a2"/>
    <w:uiPriority w:val="99"/>
    <w:semiHidden/>
    <w:unhideWhenUsed/>
    <w:rsid w:val="00EC0723"/>
  </w:style>
  <w:style w:type="numbering" w:customStyle="1" w:styleId="295">
    <w:name w:val="Нет списка295"/>
    <w:next w:val="a2"/>
    <w:uiPriority w:val="99"/>
    <w:semiHidden/>
    <w:unhideWhenUsed/>
    <w:rsid w:val="00EC0723"/>
  </w:style>
  <w:style w:type="numbering" w:customStyle="1" w:styleId="305">
    <w:name w:val="Нет списка305"/>
    <w:next w:val="a2"/>
    <w:uiPriority w:val="99"/>
    <w:semiHidden/>
    <w:unhideWhenUsed/>
    <w:rsid w:val="00EC0723"/>
  </w:style>
  <w:style w:type="numbering" w:customStyle="1" w:styleId="319">
    <w:name w:val="Нет списка319"/>
    <w:next w:val="a2"/>
    <w:uiPriority w:val="99"/>
    <w:semiHidden/>
    <w:unhideWhenUsed/>
    <w:rsid w:val="00EC0723"/>
  </w:style>
  <w:style w:type="numbering" w:customStyle="1" w:styleId="325">
    <w:name w:val="Нет списка325"/>
    <w:next w:val="a2"/>
    <w:uiPriority w:val="99"/>
    <w:semiHidden/>
    <w:unhideWhenUsed/>
    <w:rsid w:val="00EC0723"/>
  </w:style>
  <w:style w:type="numbering" w:customStyle="1" w:styleId="335">
    <w:name w:val="Нет списка335"/>
    <w:next w:val="a2"/>
    <w:uiPriority w:val="99"/>
    <w:semiHidden/>
    <w:unhideWhenUsed/>
    <w:rsid w:val="00EC0723"/>
  </w:style>
  <w:style w:type="numbering" w:customStyle="1" w:styleId="345">
    <w:name w:val="Нет списка345"/>
    <w:next w:val="a2"/>
    <w:uiPriority w:val="99"/>
    <w:semiHidden/>
    <w:unhideWhenUsed/>
    <w:rsid w:val="00EC0723"/>
  </w:style>
  <w:style w:type="numbering" w:customStyle="1" w:styleId="355">
    <w:name w:val="Нет списка355"/>
    <w:next w:val="a2"/>
    <w:uiPriority w:val="99"/>
    <w:semiHidden/>
    <w:unhideWhenUsed/>
    <w:rsid w:val="00EC0723"/>
  </w:style>
  <w:style w:type="numbering" w:customStyle="1" w:styleId="365">
    <w:name w:val="Нет списка365"/>
    <w:next w:val="a2"/>
    <w:uiPriority w:val="99"/>
    <w:semiHidden/>
    <w:unhideWhenUsed/>
    <w:rsid w:val="00EC0723"/>
  </w:style>
  <w:style w:type="numbering" w:customStyle="1" w:styleId="375">
    <w:name w:val="Нет списка375"/>
    <w:next w:val="a2"/>
    <w:uiPriority w:val="99"/>
    <w:semiHidden/>
    <w:unhideWhenUsed/>
    <w:rsid w:val="00EC0723"/>
  </w:style>
  <w:style w:type="numbering" w:customStyle="1" w:styleId="385">
    <w:name w:val="Нет списка385"/>
    <w:next w:val="a2"/>
    <w:uiPriority w:val="99"/>
    <w:semiHidden/>
    <w:unhideWhenUsed/>
    <w:rsid w:val="00EC0723"/>
  </w:style>
  <w:style w:type="numbering" w:customStyle="1" w:styleId="395">
    <w:name w:val="Нет списка395"/>
    <w:next w:val="a2"/>
    <w:uiPriority w:val="99"/>
    <w:semiHidden/>
    <w:unhideWhenUsed/>
    <w:rsid w:val="00EC0723"/>
  </w:style>
  <w:style w:type="numbering" w:customStyle="1" w:styleId="405">
    <w:name w:val="Нет списка405"/>
    <w:next w:val="a2"/>
    <w:uiPriority w:val="99"/>
    <w:semiHidden/>
    <w:unhideWhenUsed/>
    <w:rsid w:val="00EC0723"/>
  </w:style>
  <w:style w:type="numbering" w:customStyle="1" w:styleId="419">
    <w:name w:val="Нет списка419"/>
    <w:next w:val="a2"/>
    <w:uiPriority w:val="99"/>
    <w:semiHidden/>
    <w:unhideWhenUsed/>
    <w:rsid w:val="00EC0723"/>
  </w:style>
  <w:style w:type="numbering" w:customStyle="1" w:styleId="425">
    <w:name w:val="Нет списка425"/>
    <w:next w:val="a2"/>
    <w:uiPriority w:val="99"/>
    <w:semiHidden/>
    <w:unhideWhenUsed/>
    <w:rsid w:val="00EC0723"/>
  </w:style>
  <w:style w:type="numbering" w:customStyle="1" w:styleId="435">
    <w:name w:val="Нет списка435"/>
    <w:next w:val="a2"/>
    <w:uiPriority w:val="99"/>
    <w:semiHidden/>
    <w:unhideWhenUsed/>
    <w:rsid w:val="00EC0723"/>
  </w:style>
  <w:style w:type="numbering" w:customStyle="1" w:styleId="445">
    <w:name w:val="Нет списка445"/>
    <w:next w:val="a2"/>
    <w:uiPriority w:val="99"/>
    <w:semiHidden/>
    <w:unhideWhenUsed/>
    <w:rsid w:val="00EC0723"/>
  </w:style>
  <w:style w:type="numbering" w:customStyle="1" w:styleId="455">
    <w:name w:val="Нет списка455"/>
    <w:next w:val="a2"/>
    <w:uiPriority w:val="99"/>
    <w:semiHidden/>
    <w:unhideWhenUsed/>
    <w:rsid w:val="00EC0723"/>
  </w:style>
  <w:style w:type="numbering" w:customStyle="1" w:styleId="465">
    <w:name w:val="Нет списка465"/>
    <w:next w:val="a2"/>
    <w:uiPriority w:val="99"/>
    <w:semiHidden/>
    <w:unhideWhenUsed/>
    <w:rsid w:val="00EC0723"/>
  </w:style>
  <w:style w:type="numbering" w:customStyle="1" w:styleId="475">
    <w:name w:val="Нет списка475"/>
    <w:next w:val="a2"/>
    <w:uiPriority w:val="99"/>
    <w:semiHidden/>
    <w:unhideWhenUsed/>
    <w:rsid w:val="00EC0723"/>
  </w:style>
  <w:style w:type="numbering" w:customStyle="1" w:styleId="485">
    <w:name w:val="Нет списка485"/>
    <w:next w:val="a2"/>
    <w:uiPriority w:val="99"/>
    <w:semiHidden/>
    <w:unhideWhenUsed/>
    <w:rsid w:val="00EC0723"/>
  </w:style>
  <w:style w:type="numbering" w:customStyle="1" w:styleId="495">
    <w:name w:val="Нет списка495"/>
    <w:next w:val="a2"/>
    <w:uiPriority w:val="99"/>
    <w:semiHidden/>
    <w:unhideWhenUsed/>
    <w:rsid w:val="00EC0723"/>
  </w:style>
  <w:style w:type="numbering" w:customStyle="1" w:styleId="505">
    <w:name w:val="Нет списка505"/>
    <w:next w:val="a2"/>
    <w:uiPriority w:val="99"/>
    <w:semiHidden/>
    <w:unhideWhenUsed/>
    <w:rsid w:val="00EC0723"/>
  </w:style>
  <w:style w:type="numbering" w:customStyle="1" w:styleId="5170">
    <w:name w:val="Нет списка517"/>
    <w:next w:val="a2"/>
    <w:uiPriority w:val="99"/>
    <w:semiHidden/>
    <w:unhideWhenUsed/>
    <w:rsid w:val="00EC0723"/>
  </w:style>
  <w:style w:type="numbering" w:customStyle="1" w:styleId="525">
    <w:name w:val="Нет списка525"/>
    <w:next w:val="a2"/>
    <w:uiPriority w:val="99"/>
    <w:semiHidden/>
    <w:unhideWhenUsed/>
    <w:rsid w:val="00EC0723"/>
  </w:style>
  <w:style w:type="numbering" w:customStyle="1" w:styleId="535">
    <w:name w:val="Нет списка535"/>
    <w:next w:val="a2"/>
    <w:uiPriority w:val="99"/>
    <w:semiHidden/>
    <w:unhideWhenUsed/>
    <w:rsid w:val="00EC0723"/>
  </w:style>
  <w:style w:type="numbering" w:customStyle="1" w:styleId="545">
    <w:name w:val="Нет списка545"/>
    <w:next w:val="a2"/>
    <w:uiPriority w:val="99"/>
    <w:semiHidden/>
    <w:unhideWhenUsed/>
    <w:rsid w:val="00EC0723"/>
  </w:style>
  <w:style w:type="numbering" w:customStyle="1" w:styleId="5510">
    <w:name w:val="Нет списка551"/>
    <w:next w:val="a2"/>
    <w:uiPriority w:val="99"/>
    <w:semiHidden/>
    <w:unhideWhenUsed/>
    <w:rsid w:val="00EC0723"/>
  </w:style>
  <w:style w:type="numbering" w:customStyle="1" w:styleId="11010">
    <w:name w:val="Нет списка1101"/>
    <w:next w:val="a2"/>
    <w:uiPriority w:val="99"/>
    <w:semiHidden/>
    <w:unhideWhenUsed/>
    <w:rsid w:val="00EC0723"/>
  </w:style>
  <w:style w:type="numbering" w:customStyle="1" w:styleId="21010">
    <w:name w:val="Нет списка2101"/>
    <w:next w:val="a2"/>
    <w:uiPriority w:val="99"/>
    <w:semiHidden/>
    <w:unhideWhenUsed/>
    <w:rsid w:val="00EC0723"/>
  </w:style>
  <w:style w:type="numbering" w:customStyle="1" w:styleId="31010">
    <w:name w:val="Нет списка3101"/>
    <w:next w:val="a2"/>
    <w:uiPriority w:val="99"/>
    <w:semiHidden/>
    <w:unhideWhenUsed/>
    <w:rsid w:val="00EC0723"/>
  </w:style>
  <w:style w:type="numbering" w:customStyle="1" w:styleId="41010">
    <w:name w:val="Нет списка4101"/>
    <w:next w:val="a2"/>
    <w:uiPriority w:val="99"/>
    <w:semiHidden/>
    <w:unhideWhenUsed/>
    <w:rsid w:val="00EC0723"/>
  </w:style>
  <w:style w:type="numbering" w:customStyle="1" w:styleId="5610">
    <w:name w:val="Нет списка561"/>
    <w:next w:val="a2"/>
    <w:uiPriority w:val="99"/>
    <w:semiHidden/>
    <w:unhideWhenUsed/>
    <w:rsid w:val="00EC0723"/>
  </w:style>
  <w:style w:type="numbering" w:customStyle="1" w:styleId="6110">
    <w:name w:val="Нет списка611"/>
    <w:next w:val="a2"/>
    <w:uiPriority w:val="99"/>
    <w:semiHidden/>
    <w:unhideWhenUsed/>
    <w:rsid w:val="00EC0723"/>
  </w:style>
  <w:style w:type="numbering" w:customStyle="1" w:styleId="7110">
    <w:name w:val="Нет списка711"/>
    <w:next w:val="a2"/>
    <w:uiPriority w:val="99"/>
    <w:semiHidden/>
    <w:unhideWhenUsed/>
    <w:rsid w:val="00EC0723"/>
  </w:style>
  <w:style w:type="numbering" w:customStyle="1" w:styleId="811">
    <w:name w:val="Нет списка811"/>
    <w:next w:val="a2"/>
    <w:uiPriority w:val="99"/>
    <w:semiHidden/>
    <w:unhideWhenUsed/>
    <w:rsid w:val="00EC0723"/>
  </w:style>
  <w:style w:type="numbering" w:customStyle="1" w:styleId="911">
    <w:name w:val="Нет списка911"/>
    <w:next w:val="a2"/>
    <w:uiPriority w:val="99"/>
    <w:semiHidden/>
    <w:unhideWhenUsed/>
    <w:rsid w:val="00EC0723"/>
  </w:style>
  <w:style w:type="numbering" w:customStyle="1" w:styleId="10110">
    <w:name w:val="Нет списка1011"/>
    <w:next w:val="a2"/>
    <w:uiPriority w:val="99"/>
    <w:semiHidden/>
    <w:unhideWhenUsed/>
    <w:rsid w:val="00EC0723"/>
  </w:style>
  <w:style w:type="numbering" w:customStyle="1" w:styleId="111111">
    <w:name w:val="Нет списка111111"/>
    <w:next w:val="a2"/>
    <w:uiPriority w:val="99"/>
    <w:semiHidden/>
    <w:unhideWhenUsed/>
    <w:rsid w:val="00EC0723"/>
  </w:style>
  <w:style w:type="numbering" w:customStyle="1" w:styleId="1211">
    <w:name w:val="Нет списка1211"/>
    <w:next w:val="a2"/>
    <w:uiPriority w:val="99"/>
    <w:semiHidden/>
    <w:unhideWhenUsed/>
    <w:rsid w:val="00EC0723"/>
  </w:style>
  <w:style w:type="numbering" w:customStyle="1" w:styleId="1311">
    <w:name w:val="Нет списка1311"/>
    <w:next w:val="a2"/>
    <w:uiPriority w:val="99"/>
    <w:semiHidden/>
    <w:unhideWhenUsed/>
    <w:rsid w:val="00EC0723"/>
  </w:style>
  <w:style w:type="numbering" w:customStyle="1" w:styleId="1411">
    <w:name w:val="Нет списка1411"/>
    <w:next w:val="a2"/>
    <w:uiPriority w:val="99"/>
    <w:semiHidden/>
    <w:unhideWhenUsed/>
    <w:rsid w:val="00EC0723"/>
  </w:style>
  <w:style w:type="numbering" w:customStyle="1" w:styleId="1511">
    <w:name w:val="Нет списка1511"/>
    <w:next w:val="a2"/>
    <w:uiPriority w:val="99"/>
    <w:semiHidden/>
    <w:unhideWhenUsed/>
    <w:rsid w:val="00EC0723"/>
  </w:style>
  <w:style w:type="numbering" w:customStyle="1" w:styleId="1611">
    <w:name w:val="Нет списка1611"/>
    <w:next w:val="a2"/>
    <w:uiPriority w:val="99"/>
    <w:semiHidden/>
    <w:unhideWhenUsed/>
    <w:rsid w:val="00EC0723"/>
  </w:style>
  <w:style w:type="numbering" w:customStyle="1" w:styleId="1711">
    <w:name w:val="Нет списка1711"/>
    <w:next w:val="a2"/>
    <w:uiPriority w:val="99"/>
    <w:semiHidden/>
    <w:unhideWhenUsed/>
    <w:rsid w:val="00EC0723"/>
  </w:style>
  <w:style w:type="numbering" w:customStyle="1" w:styleId="1811">
    <w:name w:val="Нет списка1811"/>
    <w:next w:val="a2"/>
    <w:uiPriority w:val="99"/>
    <w:semiHidden/>
    <w:unhideWhenUsed/>
    <w:rsid w:val="00EC0723"/>
  </w:style>
  <w:style w:type="numbering" w:customStyle="1" w:styleId="1911">
    <w:name w:val="Нет списка1911"/>
    <w:next w:val="a2"/>
    <w:uiPriority w:val="99"/>
    <w:semiHidden/>
    <w:unhideWhenUsed/>
    <w:rsid w:val="00EC0723"/>
  </w:style>
  <w:style w:type="numbering" w:customStyle="1" w:styleId="20110">
    <w:name w:val="Нет списка2011"/>
    <w:next w:val="a2"/>
    <w:uiPriority w:val="99"/>
    <w:semiHidden/>
    <w:unhideWhenUsed/>
    <w:rsid w:val="00EC0723"/>
  </w:style>
  <w:style w:type="numbering" w:customStyle="1" w:styleId="21110">
    <w:name w:val="Нет списка2111"/>
    <w:next w:val="a2"/>
    <w:uiPriority w:val="99"/>
    <w:semiHidden/>
    <w:unhideWhenUsed/>
    <w:rsid w:val="00EC0723"/>
  </w:style>
  <w:style w:type="numbering" w:customStyle="1" w:styleId="22110">
    <w:name w:val="Нет списка2211"/>
    <w:next w:val="a2"/>
    <w:uiPriority w:val="99"/>
    <w:semiHidden/>
    <w:unhideWhenUsed/>
    <w:rsid w:val="00EC0723"/>
  </w:style>
  <w:style w:type="numbering" w:customStyle="1" w:styleId="2311">
    <w:name w:val="Нет списка2311"/>
    <w:next w:val="a2"/>
    <w:uiPriority w:val="99"/>
    <w:semiHidden/>
    <w:unhideWhenUsed/>
    <w:rsid w:val="00EC0723"/>
  </w:style>
  <w:style w:type="numbering" w:customStyle="1" w:styleId="2411">
    <w:name w:val="Нет списка2411"/>
    <w:next w:val="a2"/>
    <w:uiPriority w:val="99"/>
    <w:semiHidden/>
    <w:unhideWhenUsed/>
    <w:rsid w:val="00EC0723"/>
  </w:style>
  <w:style w:type="numbering" w:customStyle="1" w:styleId="2511">
    <w:name w:val="Нет списка2511"/>
    <w:next w:val="a2"/>
    <w:uiPriority w:val="99"/>
    <w:semiHidden/>
    <w:unhideWhenUsed/>
    <w:rsid w:val="00EC0723"/>
  </w:style>
  <w:style w:type="numbering" w:customStyle="1" w:styleId="2611">
    <w:name w:val="Нет списка2611"/>
    <w:next w:val="a2"/>
    <w:uiPriority w:val="99"/>
    <w:semiHidden/>
    <w:unhideWhenUsed/>
    <w:rsid w:val="00EC0723"/>
  </w:style>
  <w:style w:type="numbering" w:customStyle="1" w:styleId="2711">
    <w:name w:val="Нет списка2711"/>
    <w:next w:val="a2"/>
    <w:uiPriority w:val="99"/>
    <w:semiHidden/>
    <w:unhideWhenUsed/>
    <w:rsid w:val="00EC0723"/>
  </w:style>
  <w:style w:type="numbering" w:customStyle="1" w:styleId="2811">
    <w:name w:val="Нет списка2811"/>
    <w:next w:val="a2"/>
    <w:uiPriority w:val="99"/>
    <w:semiHidden/>
    <w:unhideWhenUsed/>
    <w:rsid w:val="00EC0723"/>
  </w:style>
  <w:style w:type="numbering" w:customStyle="1" w:styleId="2911">
    <w:name w:val="Нет списка2911"/>
    <w:next w:val="a2"/>
    <w:uiPriority w:val="99"/>
    <w:semiHidden/>
    <w:unhideWhenUsed/>
    <w:rsid w:val="00EC0723"/>
  </w:style>
  <w:style w:type="numbering" w:customStyle="1" w:styleId="30110">
    <w:name w:val="Нет списка3011"/>
    <w:next w:val="a2"/>
    <w:uiPriority w:val="99"/>
    <w:semiHidden/>
    <w:unhideWhenUsed/>
    <w:rsid w:val="00EC0723"/>
  </w:style>
  <w:style w:type="numbering" w:customStyle="1" w:styleId="3111">
    <w:name w:val="Нет списка3111"/>
    <w:next w:val="a2"/>
    <w:uiPriority w:val="99"/>
    <w:semiHidden/>
    <w:unhideWhenUsed/>
    <w:rsid w:val="00EC0723"/>
  </w:style>
  <w:style w:type="numbering" w:customStyle="1" w:styleId="3211">
    <w:name w:val="Нет списка3211"/>
    <w:next w:val="a2"/>
    <w:uiPriority w:val="99"/>
    <w:semiHidden/>
    <w:unhideWhenUsed/>
    <w:rsid w:val="00EC0723"/>
  </w:style>
  <w:style w:type="numbering" w:customStyle="1" w:styleId="3311">
    <w:name w:val="Нет списка3311"/>
    <w:next w:val="a2"/>
    <w:uiPriority w:val="99"/>
    <w:semiHidden/>
    <w:unhideWhenUsed/>
    <w:rsid w:val="00EC0723"/>
  </w:style>
  <w:style w:type="numbering" w:customStyle="1" w:styleId="3411">
    <w:name w:val="Нет списка3411"/>
    <w:next w:val="a2"/>
    <w:uiPriority w:val="99"/>
    <w:semiHidden/>
    <w:unhideWhenUsed/>
    <w:rsid w:val="00EC0723"/>
  </w:style>
  <w:style w:type="numbering" w:customStyle="1" w:styleId="3511">
    <w:name w:val="Нет списка3511"/>
    <w:next w:val="a2"/>
    <w:uiPriority w:val="99"/>
    <w:semiHidden/>
    <w:unhideWhenUsed/>
    <w:rsid w:val="00EC0723"/>
  </w:style>
  <w:style w:type="numbering" w:customStyle="1" w:styleId="3611">
    <w:name w:val="Нет списка3611"/>
    <w:next w:val="a2"/>
    <w:uiPriority w:val="99"/>
    <w:semiHidden/>
    <w:unhideWhenUsed/>
    <w:rsid w:val="00EC0723"/>
  </w:style>
  <w:style w:type="numbering" w:customStyle="1" w:styleId="3711">
    <w:name w:val="Нет списка3711"/>
    <w:next w:val="a2"/>
    <w:uiPriority w:val="99"/>
    <w:semiHidden/>
    <w:unhideWhenUsed/>
    <w:rsid w:val="00EC0723"/>
  </w:style>
  <w:style w:type="numbering" w:customStyle="1" w:styleId="3811">
    <w:name w:val="Нет списка3811"/>
    <w:next w:val="a2"/>
    <w:uiPriority w:val="99"/>
    <w:semiHidden/>
    <w:unhideWhenUsed/>
    <w:rsid w:val="00EC0723"/>
  </w:style>
  <w:style w:type="numbering" w:customStyle="1" w:styleId="3911">
    <w:name w:val="Нет списка3911"/>
    <w:next w:val="a2"/>
    <w:uiPriority w:val="99"/>
    <w:semiHidden/>
    <w:unhideWhenUsed/>
    <w:rsid w:val="00EC0723"/>
  </w:style>
  <w:style w:type="numbering" w:customStyle="1" w:styleId="40110">
    <w:name w:val="Нет списка4011"/>
    <w:next w:val="a2"/>
    <w:uiPriority w:val="99"/>
    <w:semiHidden/>
    <w:unhideWhenUsed/>
    <w:rsid w:val="00EC0723"/>
  </w:style>
  <w:style w:type="numbering" w:customStyle="1" w:styleId="41110">
    <w:name w:val="Нет списка4111"/>
    <w:next w:val="a2"/>
    <w:uiPriority w:val="99"/>
    <w:semiHidden/>
    <w:unhideWhenUsed/>
    <w:rsid w:val="00EC0723"/>
  </w:style>
  <w:style w:type="numbering" w:customStyle="1" w:styleId="4211">
    <w:name w:val="Нет списка4211"/>
    <w:next w:val="a2"/>
    <w:uiPriority w:val="99"/>
    <w:semiHidden/>
    <w:unhideWhenUsed/>
    <w:rsid w:val="00EC0723"/>
  </w:style>
  <w:style w:type="numbering" w:customStyle="1" w:styleId="4311">
    <w:name w:val="Нет списка4311"/>
    <w:next w:val="a2"/>
    <w:uiPriority w:val="99"/>
    <w:semiHidden/>
    <w:unhideWhenUsed/>
    <w:rsid w:val="00EC0723"/>
  </w:style>
  <w:style w:type="numbering" w:customStyle="1" w:styleId="4411">
    <w:name w:val="Нет списка4411"/>
    <w:next w:val="a2"/>
    <w:uiPriority w:val="99"/>
    <w:semiHidden/>
    <w:unhideWhenUsed/>
    <w:rsid w:val="00EC0723"/>
  </w:style>
  <w:style w:type="numbering" w:customStyle="1" w:styleId="4511">
    <w:name w:val="Нет списка4511"/>
    <w:next w:val="a2"/>
    <w:uiPriority w:val="99"/>
    <w:semiHidden/>
    <w:unhideWhenUsed/>
    <w:rsid w:val="00EC0723"/>
  </w:style>
  <w:style w:type="numbering" w:customStyle="1" w:styleId="4611">
    <w:name w:val="Нет списка4611"/>
    <w:next w:val="a2"/>
    <w:uiPriority w:val="99"/>
    <w:semiHidden/>
    <w:unhideWhenUsed/>
    <w:rsid w:val="00EC0723"/>
  </w:style>
  <w:style w:type="numbering" w:customStyle="1" w:styleId="4711">
    <w:name w:val="Нет списка4711"/>
    <w:next w:val="a2"/>
    <w:uiPriority w:val="99"/>
    <w:semiHidden/>
    <w:unhideWhenUsed/>
    <w:rsid w:val="00EC0723"/>
  </w:style>
  <w:style w:type="numbering" w:customStyle="1" w:styleId="4811">
    <w:name w:val="Нет списка4811"/>
    <w:next w:val="a2"/>
    <w:uiPriority w:val="99"/>
    <w:semiHidden/>
    <w:unhideWhenUsed/>
    <w:rsid w:val="00EC0723"/>
  </w:style>
  <w:style w:type="numbering" w:customStyle="1" w:styleId="4911">
    <w:name w:val="Нет списка4911"/>
    <w:next w:val="a2"/>
    <w:uiPriority w:val="99"/>
    <w:semiHidden/>
    <w:unhideWhenUsed/>
    <w:rsid w:val="00EC0723"/>
  </w:style>
  <w:style w:type="numbering" w:customStyle="1" w:styleId="50110">
    <w:name w:val="Нет списка5011"/>
    <w:next w:val="a2"/>
    <w:uiPriority w:val="99"/>
    <w:semiHidden/>
    <w:unhideWhenUsed/>
    <w:rsid w:val="00EC0723"/>
  </w:style>
  <w:style w:type="numbering" w:customStyle="1" w:styleId="51110">
    <w:name w:val="Нет списка5111"/>
    <w:next w:val="a2"/>
    <w:uiPriority w:val="99"/>
    <w:semiHidden/>
    <w:unhideWhenUsed/>
    <w:rsid w:val="00EC0723"/>
  </w:style>
  <w:style w:type="numbering" w:customStyle="1" w:styleId="52110">
    <w:name w:val="Нет списка5211"/>
    <w:next w:val="a2"/>
    <w:uiPriority w:val="99"/>
    <w:semiHidden/>
    <w:unhideWhenUsed/>
    <w:rsid w:val="00EC0723"/>
  </w:style>
  <w:style w:type="numbering" w:customStyle="1" w:styleId="5311">
    <w:name w:val="Нет списка5311"/>
    <w:next w:val="a2"/>
    <w:uiPriority w:val="99"/>
    <w:semiHidden/>
    <w:unhideWhenUsed/>
    <w:rsid w:val="00EC0723"/>
  </w:style>
  <w:style w:type="numbering" w:customStyle="1" w:styleId="5411">
    <w:name w:val="Нет списка5411"/>
    <w:next w:val="a2"/>
    <w:uiPriority w:val="99"/>
    <w:semiHidden/>
    <w:unhideWhenUsed/>
    <w:rsid w:val="00EC0723"/>
  </w:style>
  <w:style w:type="numbering" w:customStyle="1" w:styleId="5710">
    <w:name w:val="Нет списка571"/>
    <w:next w:val="a2"/>
    <w:uiPriority w:val="99"/>
    <w:semiHidden/>
    <w:unhideWhenUsed/>
    <w:rsid w:val="00EC0723"/>
  </w:style>
  <w:style w:type="numbering" w:customStyle="1" w:styleId="1121">
    <w:name w:val="Нет списка1121"/>
    <w:next w:val="a2"/>
    <w:uiPriority w:val="99"/>
    <w:semiHidden/>
    <w:unhideWhenUsed/>
    <w:rsid w:val="00EC0723"/>
  </w:style>
  <w:style w:type="numbering" w:customStyle="1" w:styleId="2121">
    <w:name w:val="Нет списка2121"/>
    <w:next w:val="a2"/>
    <w:uiPriority w:val="99"/>
    <w:semiHidden/>
    <w:unhideWhenUsed/>
    <w:rsid w:val="00EC0723"/>
  </w:style>
  <w:style w:type="numbering" w:customStyle="1" w:styleId="3121">
    <w:name w:val="Нет списка3121"/>
    <w:next w:val="a2"/>
    <w:uiPriority w:val="99"/>
    <w:semiHidden/>
    <w:unhideWhenUsed/>
    <w:rsid w:val="00EC0723"/>
  </w:style>
  <w:style w:type="numbering" w:customStyle="1" w:styleId="4121">
    <w:name w:val="Нет списка4121"/>
    <w:next w:val="a2"/>
    <w:uiPriority w:val="99"/>
    <w:semiHidden/>
    <w:unhideWhenUsed/>
    <w:rsid w:val="00EC0723"/>
  </w:style>
  <w:style w:type="numbering" w:customStyle="1" w:styleId="5810">
    <w:name w:val="Нет списка581"/>
    <w:next w:val="a2"/>
    <w:uiPriority w:val="99"/>
    <w:semiHidden/>
    <w:unhideWhenUsed/>
    <w:rsid w:val="00EC0723"/>
  </w:style>
  <w:style w:type="numbering" w:customStyle="1" w:styleId="6210">
    <w:name w:val="Нет списка621"/>
    <w:next w:val="a2"/>
    <w:uiPriority w:val="99"/>
    <w:semiHidden/>
    <w:unhideWhenUsed/>
    <w:rsid w:val="00EC0723"/>
  </w:style>
  <w:style w:type="numbering" w:customStyle="1" w:styleId="721">
    <w:name w:val="Нет списка721"/>
    <w:next w:val="a2"/>
    <w:uiPriority w:val="99"/>
    <w:semiHidden/>
    <w:unhideWhenUsed/>
    <w:rsid w:val="00EC0723"/>
  </w:style>
  <w:style w:type="numbering" w:customStyle="1" w:styleId="821">
    <w:name w:val="Нет списка821"/>
    <w:next w:val="a2"/>
    <w:uiPriority w:val="99"/>
    <w:semiHidden/>
    <w:unhideWhenUsed/>
    <w:rsid w:val="00EC0723"/>
  </w:style>
  <w:style w:type="numbering" w:customStyle="1" w:styleId="921">
    <w:name w:val="Нет списка921"/>
    <w:next w:val="a2"/>
    <w:uiPriority w:val="99"/>
    <w:semiHidden/>
    <w:unhideWhenUsed/>
    <w:rsid w:val="00EC0723"/>
  </w:style>
  <w:style w:type="numbering" w:customStyle="1" w:styleId="1021">
    <w:name w:val="Нет списка1021"/>
    <w:next w:val="a2"/>
    <w:uiPriority w:val="99"/>
    <w:semiHidden/>
    <w:unhideWhenUsed/>
    <w:rsid w:val="00EC0723"/>
  </w:style>
  <w:style w:type="numbering" w:customStyle="1" w:styleId="1131">
    <w:name w:val="Нет списка1131"/>
    <w:next w:val="a2"/>
    <w:uiPriority w:val="99"/>
    <w:semiHidden/>
    <w:unhideWhenUsed/>
    <w:rsid w:val="00EC0723"/>
  </w:style>
  <w:style w:type="numbering" w:customStyle="1" w:styleId="1221">
    <w:name w:val="Нет списка1221"/>
    <w:next w:val="a2"/>
    <w:uiPriority w:val="99"/>
    <w:semiHidden/>
    <w:unhideWhenUsed/>
    <w:rsid w:val="00EC0723"/>
  </w:style>
  <w:style w:type="numbering" w:customStyle="1" w:styleId="1321">
    <w:name w:val="Нет списка1321"/>
    <w:next w:val="a2"/>
    <w:uiPriority w:val="99"/>
    <w:semiHidden/>
    <w:unhideWhenUsed/>
    <w:rsid w:val="00EC0723"/>
  </w:style>
  <w:style w:type="numbering" w:customStyle="1" w:styleId="1421">
    <w:name w:val="Нет списка1421"/>
    <w:next w:val="a2"/>
    <w:uiPriority w:val="99"/>
    <w:semiHidden/>
    <w:unhideWhenUsed/>
    <w:rsid w:val="00EC0723"/>
  </w:style>
  <w:style w:type="numbering" w:customStyle="1" w:styleId="1521">
    <w:name w:val="Нет списка1521"/>
    <w:next w:val="a2"/>
    <w:uiPriority w:val="99"/>
    <w:semiHidden/>
    <w:unhideWhenUsed/>
    <w:rsid w:val="00EC0723"/>
  </w:style>
  <w:style w:type="numbering" w:customStyle="1" w:styleId="1621">
    <w:name w:val="Нет списка1621"/>
    <w:next w:val="a2"/>
    <w:uiPriority w:val="99"/>
    <w:semiHidden/>
    <w:unhideWhenUsed/>
    <w:rsid w:val="00EC0723"/>
  </w:style>
  <w:style w:type="numbering" w:customStyle="1" w:styleId="1721">
    <w:name w:val="Нет списка1721"/>
    <w:next w:val="a2"/>
    <w:uiPriority w:val="99"/>
    <w:semiHidden/>
    <w:unhideWhenUsed/>
    <w:rsid w:val="00EC0723"/>
  </w:style>
  <w:style w:type="numbering" w:customStyle="1" w:styleId="1821">
    <w:name w:val="Нет списка1821"/>
    <w:next w:val="a2"/>
    <w:uiPriority w:val="99"/>
    <w:semiHidden/>
    <w:unhideWhenUsed/>
    <w:rsid w:val="00EC0723"/>
  </w:style>
  <w:style w:type="numbering" w:customStyle="1" w:styleId="1921">
    <w:name w:val="Нет списка1921"/>
    <w:next w:val="a2"/>
    <w:uiPriority w:val="99"/>
    <w:semiHidden/>
    <w:unhideWhenUsed/>
    <w:rsid w:val="00EC0723"/>
  </w:style>
  <w:style w:type="numbering" w:customStyle="1" w:styleId="2021">
    <w:name w:val="Нет списка2021"/>
    <w:next w:val="a2"/>
    <w:uiPriority w:val="99"/>
    <w:semiHidden/>
    <w:unhideWhenUsed/>
    <w:rsid w:val="00EC0723"/>
  </w:style>
  <w:style w:type="numbering" w:customStyle="1" w:styleId="2131">
    <w:name w:val="Нет списка2131"/>
    <w:next w:val="a2"/>
    <w:uiPriority w:val="99"/>
    <w:semiHidden/>
    <w:unhideWhenUsed/>
    <w:rsid w:val="00EC0723"/>
  </w:style>
  <w:style w:type="numbering" w:customStyle="1" w:styleId="2221">
    <w:name w:val="Нет списка2221"/>
    <w:next w:val="a2"/>
    <w:uiPriority w:val="99"/>
    <w:semiHidden/>
    <w:unhideWhenUsed/>
    <w:rsid w:val="00EC0723"/>
  </w:style>
  <w:style w:type="numbering" w:customStyle="1" w:styleId="2321">
    <w:name w:val="Нет списка2321"/>
    <w:next w:val="a2"/>
    <w:uiPriority w:val="99"/>
    <w:semiHidden/>
    <w:unhideWhenUsed/>
    <w:rsid w:val="00EC0723"/>
  </w:style>
  <w:style w:type="numbering" w:customStyle="1" w:styleId="2421">
    <w:name w:val="Нет списка2421"/>
    <w:next w:val="a2"/>
    <w:uiPriority w:val="99"/>
    <w:semiHidden/>
    <w:unhideWhenUsed/>
    <w:rsid w:val="00EC0723"/>
  </w:style>
  <w:style w:type="numbering" w:customStyle="1" w:styleId="2521">
    <w:name w:val="Нет списка2521"/>
    <w:next w:val="a2"/>
    <w:uiPriority w:val="99"/>
    <w:semiHidden/>
    <w:unhideWhenUsed/>
    <w:rsid w:val="00EC0723"/>
  </w:style>
  <w:style w:type="numbering" w:customStyle="1" w:styleId="2621">
    <w:name w:val="Нет списка2621"/>
    <w:next w:val="a2"/>
    <w:uiPriority w:val="99"/>
    <w:semiHidden/>
    <w:unhideWhenUsed/>
    <w:rsid w:val="00EC0723"/>
  </w:style>
  <w:style w:type="numbering" w:customStyle="1" w:styleId="2721">
    <w:name w:val="Нет списка2721"/>
    <w:next w:val="a2"/>
    <w:uiPriority w:val="99"/>
    <w:semiHidden/>
    <w:unhideWhenUsed/>
    <w:rsid w:val="00EC0723"/>
  </w:style>
  <w:style w:type="numbering" w:customStyle="1" w:styleId="2821">
    <w:name w:val="Нет списка2821"/>
    <w:next w:val="a2"/>
    <w:uiPriority w:val="99"/>
    <w:semiHidden/>
    <w:unhideWhenUsed/>
    <w:rsid w:val="00EC0723"/>
  </w:style>
  <w:style w:type="numbering" w:customStyle="1" w:styleId="2921">
    <w:name w:val="Нет списка2921"/>
    <w:next w:val="a2"/>
    <w:uiPriority w:val="99"/>
    <w:semiHidden/>
    <w:unhideWhenUsed/>
    <w:rsid w:val="00EC0723"/>
  </w:style>
  <w:style w:type="numbering" w:customStyle="1" w:styleId="3021">
    <w:name w:val="Нет списка3021"/>
    <w:next w:val="a2"/>
    <w:uiPriority w:val="99"/>
    <w:semiHidden/>
    <w:unhideWhenUsed/>
    <w:rsid w:val="00EC0723"/>
  </w:style>
  <w:style w:type="numbering" w:customStyle="1" w:styleId="3131">
    <w:name w:val="Нет списка3131"/>
    <w:next w:val="a2"/>
    <w:uiPriority w:val="99"/>
    <w:semiHidden/>
    <w:unhideWhenUsed/>
    <w:rsid w:val="00EC0723"/>
  </w:style>
  <w:style w:type="numbering" w:customStyle="1" w:styleId="3221">
    <w:name w:val="Нет списка3221"/>
    <w:next w:val="a2"/>
    <w:uiPriority w:val="99"/>
    <w:semiHidden/>
    <w:unhideWhenUsed/>
    <w:rsid w:val="00EC0723"/>
  </w:style>
  <w:style w:type="numbering" w:customStyle="1" w:styleId="3321">
    <w:name w:val="Нет списка3321"/>
    <w:next w:val="a2"/>
    <w:uiPriority w:val="99"/>
    <w:semiHidden/>
    <w:unhideWhenUsed/>
    <w:rsid w:val="00EC0723"/>
  </w:style>
  <w:style w:type="numbering" w:customStyle="1" w:styleId="3421">
    <w:name w:val="Нет списка3421"/>
    <w:next w:val="a2"/>
    <w:uiPriority w:val="99"/>
    <w:semiHidden/>
    <w:unhideWhenUsed/>
    <w:rsid w:val="00EC0723"/>
  </w:style>
  <w:style w:type="numbering" w:customStyle="1" w:styleId="3521">
    <w:name w:val="Нет списка3521"/>
    <w:next w:val="a2"/>
    <w:uiPriority w:val="99"/>
    <w:semiHidden/>
    <w:unhideWhenUsed/>
    <w:rsid w:val="00EC0723"/>
  </w:style>
  <w:style w:type="numbering" w:customStyle="1" w:styleId="3621">
    <w:name w:val="Нет списка3621"/>
    <w:next w:val="a2"/>
    <w:uiPriority w:val="99"/>
    <w:semiHidden/>
    <w:unhideWhenUsed/>
    <w:rsid w:val="00EC0723"/>
  </w:style>
  <w:style w:type="numbering" w:customStyle="1" w:styleId="3721">
    <w:name w:val="Нет списка3721"/>
    <w:next w:val="a2"/>
    <w:uiPriority w:val="99"/>
    <w:semiHidden/>
    <w:unhideWhenUsed/>
    <w:rsid w:val="00EC0723"/>
  </w:style>
  <w:style w:type="numbering" w:customStyle="1" w:styleId="3821">
    <w:name w:val="Нет списка3821"/>
    <w:next w:val="a2"/>
    <w:uiPriority w:val="99"/>
    <w:semiHidden/>
    <w:unhideWhenUsed/>
    <w:rsid w:val="00EC0723"/>
  </w:style>
  <w:style w:type="numbering" w:customStyle="1" w:styleId="3921">
    <w:name w:val="Нет списка3921"/>
    <w:next w:val="a2"/>
    <w:uiPriority w:val="99"/>
    <w:semiHidden/>
    <w:unhideWhenUsed/>
    <w:rsid w:val="00EC0723"/>
  </w:style>
  <w:style w:type="numbering" w:customStyle="1" w:styleId="4021">
    <w:name w:val="Нет списка4021"/>
    <w:next w:val="a2"/>
    <w:uiPriority w:val="99"/>
    <w:semiHidden/>
    <w:unhideWhenUsed/>
    <w:rsid w:val="00EC0723"/>
  </w:style>
  <w:style w:type="numbering" w:customStyle="1" w:styleId="4131">
    <w:name w:val="Нет списка4131"/>
    <w:next w:val="a2"/>
    <w:uiPriority w:val="99"/>
    <w:semiHidden/>
    <w:unhideWhenUsed/>
    <w:rsid w:val="00EC0723"/>
  </w:style>
  <w:style w:type="numbering" w:customStyle="1" w:styleId="4221">
    <w:name w:val="Нет списка4221"/>
    <w:next w:val="a2"/>
    <w:uiPriority w:val="99"/>
    <w:semiHidden/>
    <w:unhideWhenUsed/>
    <w:rsid w:val="00EC0723"/>
  </w:style>
  <w:style w:type="numbering" w:customStyle="1" w:styleId="4321">
    <w:name w:val="Нет списка4321"/>
    <w:next w:val="a2"/>
    <w:uiPriority w:val="99"/>
    <w:semiHidden/>
    <w:unhideWhenUsed/>
    <w:rsid w:val="00EC0723"/>
  </w:style>
  <w:style w:type="numbering" w:customStyle="1" w:styleId="4421">
    <w:name w:val="Нет списка4421"/>
    <w:next w:val="a2"/>
    <w:uiPriority w:val="99"/>
    <w:semiHidden/>
    <w:unhideWhenUsed/>
    <w:rsid w:val="00EC0723"/>
  </w:style>
  <w:style w:type="numbering" w:customStyle="1" w:styleId="4521">
    <w:name w:val="Нет списка4521"/>
    <w:next w:val="a2"/>
    <w:uiPriority w:val="99"/>
    <w:semiHidden/>
    <w:unhideWhenUsed/>
    <w:rsid w:val="00EC0723"/>
  </w:style>
  <w:style w:type="numbering" w:customStyle="1" w:styleId="4621">
    <w:name w:val="Нет списка4621"/>
    <w:next w:val="a2"/>
    <w:uiPriority w:val="99"/>
    <w:semiHidden/>
    <w:unhideWhenUsed/>
    <w:rsid w:val="00EC0723"/>
  </w:style>
  <w:style w:type="numbering" w:customStyle="1" w:styleId="4721">
    <w:name w:val="Нет списка4721"/>
    <w:next w:val="a2"/>
    <w:uiPriority w:val="99"/>
    <w:semiHidden/>
    <w:unhideWhenUsed/>
    <w:rsid w:val="00EC0723"/>
  </w:style>
  <w:style w:type="numbering" w:customStyle="1" w:styleId="4821">
    <w:name w:val="Нет списка4821"/>
    <w:next w:val="a2"/>
    <w:uiPriority w:val="99"/>
    <w:semiHidden/>
    <w:unhideWhenUsed/>
    <w:rsid w:val="00EC0723"/>
  </w:style>
  <w:style w:type="numbering" w:customStyle="1" w:styleId="4921">
    <w:name w:val="Нет списка4921"/>
    <w:next w:val="a2"/>
    <w:uiPriority w:val="99"/>
    <w:semiHidden/>
    <w:unhideWhenUsed/>
    <w:rsid w:val="00EC0723"/>
  </w:style>
  <w:style w:type="numbering" w:customStyle="1" w:styleId="5021">
    <w:name w:val="Нет списка5021"/>
    <w:next w:val="a2"/>
    <w:uiPriority w:val="99"/>
    <w:semiHidden/>
    <w:unhideWhenUsed/>
    <w:rsid w:val="00EC0723"/>
  </w:style>
  <w:style w:type="numbering" w:customStyle="1" w:styleId="5121">
    <w:name w:val="Нет списка5121"/>
    <w:next w:val="a2"/>
    <w:uiPriority w:val="99"/>
    <w:semiHidden/>
    <w:unhideWhenUsed/>
    <w:rsid w:val="00EC0723"/>
  </w:style>
  <w:style w:type="numbering" w:customStyle="1" w:styleId="5221">
    <w:name w:val="Нет списка5221"/>
    <w:next w:val="a2"/>
    <w:uiPriority w:val="99"/>
    <w:semiHidden/>
    <w:unhideWhenUsed/>
    <w:rsid w:val="00EC0723"/>
  </w:style>
  <w:style w:type="numbering" w:customStyle="1" w:styleId="5321">
    <w:name w:val="Нет списка5321"/>
    <w:next w:val="a2"/>
    <w:uiPriority w:val="99"/>
    <w:semiHidden/>
    <w:unhideWhenUsed/>
    <w:rsid w:val="00EC0723"/>
  </w:style>
  <w:style w:type="numbering" w:customStyle="1" w:styleId="5421">
    <w:name w:val="Нет списка5421"/>
    <w:next w:val="a2"/>
    <w:uiPriority w:val="99"/>
    <w:semiHidden/>
    <w:unhideWhenUsed/>
    <w:rsid w:val="00EC0723"/>
  </w:style>
  <w:style w:type="numbering" w:customStyle="1" w:styleId="5910">
    <w:name w:val="Нет списка591"/>
    <w:next w:val="a2"/>
    <w:uiPriority w:val="99"/>
    <w:semiHidden/>
    <w:unhideWhenUsed/>
    <w:rsid w:val="00EC0723"/>
  </w:style>
  <w:style w:type="numbering" w:customStyle="1" w:styleId="1141">
    <w:name w:val="Нет списка1141"/>
    <w:next w:val="a2"/>
    <w:uiPriority w:val="99"/>
    <w:semiHidden/>
    <w:unhideWhenUsed/>
    <w:rsid w:val="00EC0723"/>
  </w:style>
  <w:style w:type="numbering" w:customStyle="1" w:styleId="2141">
    <w:name w:val="Нет списка2141"/>
    <w:next w:val="a2"/>
    <w:uiPriority w:val="99"/>
    <w:semiHidden/>
    <w:unhideWhenUsed/>
    <w:rsid w:val="00EC0723"/>
  </w:style>
  <w:style w:type="numbering" w:customStyle="1" w:styleId="3141">
    <w:name w:val="Нет списка3141"/>
    <w:next w:val="a2"/>
    <w:uiPriority w:val="99"/>
    <w:semiHidden/>
    <w:unhideWhenUsed/>
    <w:rsid w:val="00EC0723"/>
  </w:style>
  <w:style w:type="numbering" w:customStyle="1" w:styleId="4141">
    <w:name w:val="Нет списка4141"/>
    <w:next w:val="a2"/>
    <w:uiPriority w:val="99"/>
    <w:semiHidden/>
    <w:unhideWhenUsed/>
    <w:rsid w:val="00EC0723"/>
  </w:style>
  <w:style w:type="numbering" w:customStyle="1" w:styleId="51010">
    <w:name w:val="Нет списка5101"/>
    <w:next w:val="a2"/>
    <w:uiPriority w:val="99"/>
    <w:semiHidden/>
    <w:unhideWhenUsed/>
    <w:rsid w:val="00EC0723"/>
  </w:style>
  <w:style w:type="numbering" w:customStyle="1" w:styleId="6310">
    <w:name w:val="Нет списка631"/>
    <w:next w:val="a2"/>
    <w:uiPriority w:val="99"/>
    <w:semiHidden/>
    <w:unhideWhenUsed/>
    <w:rsid w:val="00EC0723"/>
  </w:style>
  <w:style w:type="numbering" w:customStyle="1" w:styleId="731">
    <w:name w:val="Нет списка731"/>
    <w:next w:val="a2"/>
    <w:uiPriority w:val="99"/>
    <w:semiHidden/>
    <w:unhideWhenUsed/>
    <w:rsid w:val="00EC0723"/>
  </w:style>
  <w:style w:type="numbering" w:customStyle="1" w:styleId="831">
    <w:name w:val="Нет списка831"/>
    <w:next w:val="a2"/>
    <w:uiPriority w:val="99"/>
    <w:semiHidden/>
    <w:unhideWhenUsed/>
    <w:rsid w:val="00EC0723"/>
  </w:style>
  <w:style w:type="numbering" w:customStyle="1" w:styleId="931">
    <w:name w:val="Нет списка931"/>
    <w:next w:val="a2"/>
    <w:uiPriority w:val="99"/>
    <w:semiHidden/>
    <w:unhideWhenUsed/>
    <w:rsid w:val="00EC0723"/>
  </w:style>
  <w:style w:type="numbering" w:customStyle="1" w:styleId="1031">
    <w:name w:val="Нет списка1031"/>
    <w:next w:val="a2"/>
    <w:uiPriority w:val="99"/>
    <w:semiHidden/>
    <w:unhideWhenUsed/>
    <w:rsid w:val="00EC0723"/>
  </w:style>
  <w:style w:type="numbering" w:customStyle="1" w:styleId="1151">
    <w:name w:val="Нет списка1151"/>
    <w:next w:val="a2"/>
    <w:uiPriority w:val="99"/>
    <w:semiHidden/>
    <w:unhideWhenUsed/>
    <w:rsid w:val="00EC0723"/>
  </w:style>
  <w:style w:type="numbering" w:customStyle="1" w:styleId="1231">
    <w:name w:val="Нет списка1231"/>
    <w:next w:val="a2"/>
    <w:uiPriority w:val="99"/>
    <w:semiHidden/>
    <w:unhideWhenUsed/>
    <w:rsid w:val="00EC0723"/>
  </w:style>
  <w:style w:type="numbering" w:customStyle="1" w:styleId="1331">
    <w:name w:val="Нет списка1331"/>
    <w:next w:val="a2"/>
    <w:uiPriority w:val="99"/>
    <w:semiHidden/>
    <w:unhideWhenUsed/>
    <w:rsid w:val="00EC0723"/>
  </w:style>
  <w:style w:type="numbering" w:customStyle="1" w:styleId="1431">
    <w:name w:val="Нет списка1431"/>
    <w:next w:val="a2"/>
    <w:uiPriority w:val="99"/>
    <w:semiHidden/>
    <w:unhideWhenUsed/>
    <w:rsid w:val="00EC0723"/>
  </w:style>
  <w:style w:type="numbering" w:customStyle="1" w:styleId="1531">
    <w:name w:val="Нет списка1531"/>
    <w:next w:val="a2"/>
    <w:uiPriority w:val="99"/>
    <w:semiHidden/>
    <w:unhideWhenUsed/>
    <w:rsid w:val="00EC0723"/>
  </w:style>
  <w:style w:type="numbering" w:customStyle="1" w:styleId="1631">
    <w:name w:val="Нет списка1631"/>
    <w:next w:val="a2"/>
    <w:uiPriority w:val="99"/>
    <w:semiHidden/>
    <w:unhideWhenUsed/>
    <w:rsid w:val="00EC0723"/>
  </w:style>
  <w:style w:type="numbering" w:customStyle="1" w:styleId="1731">
    <w:name w:val="Нет списка1731"/>
    <w:next w:val="a2"/>
    <w:uiPriority w:val="99"/>
    <w:semiHidden/>
    <w:unhideWhenUsed/>
    <w:rsid w:val="00EC0723"/>
  </w:style>
  <w:style w:type="numbering" w:customStyle="1" w:styleId="1831">
    <w:name w:val="Нет списка1831"/>
    <w:next w:val="a2"/>
    <w:uiPriority w:val="99"/>
    <w:semiHidden/>
    <w:unhideWhenUsed/>
    <w:rsid w:val="00EC0723"/>
  </w:style>
  <w:style w:type="numbering" w:customStyle="1" w:styleId="1931">
    <w:name w:val="Нет списка1931"/>
    <w:next w:val="a2"/>
    <w:uiPriority w:val="99"/>
    <w:semiHidden/>
    <w:unhideWhenUsed/>
    <w:rsid w:val="00EC0723"/>
  </w:style>
  <w:style w:type="numbering" w:customStyle="1" w:styleId="2031">
    <w:name w:val="Нет списка2031"/>
    <w:next w:val="a2"/>
    <w:uiPriority w:val="99"/>
    <w:semiHidden/>
    <w:unhideWhenUsed/>
    <w:rsid w:val="00EC0723"/>
  </w:style>
  <w:style w:type="numbering" w:customStyle="1" w:styleId="2151">
    <w:name w:val="Нет списка2151"/>
    <w:next w:val="a2"/>
    <w:uiPriority w:val="99"/>
    <w:semiHidden/>
    <w:unhideWhenUsed/>
    <w:rsid w:val="00EC0723"/>
  </w:style>
  <w:style w:type="numbering" w:customStyle="1" w:styleId="2231">
    <w:name w:val="Нет списка2231"/>
    <w:next w:val="a2"/>
    <w:uiPriority w:val="99"/>
    <w:semiHidden/>
    <w:unhideWhenUsed/>
    <w:rsid w:val="00EC0723"/>
  </w:style>
  <w:style w:type="numbering" w:customStyle="1" w:styleId="2331">
    <w:name w:val="Нет списка2331"/>
    <w:next w:val="a2"/>
    <w:uiPriority w:val="99"/>
    <w:semiHidden/>
    <w:unhideWhenUsed/>
    <w:rsid w:val="00EC0723"/>
  </w:style>
  <w:style w:type="numbering" w:customStyle="1" w:styleId="2431">
    <w:name w:val="Нет списка2431"/>
    <w:next w:val="a2"/>
    <w:uiPriority w:val="99"/>
    <w:semiHidden/>
    <w:unhideWhenUsed/>
    <w:rsid w:val="00EC0723"/>
  </w:style>
  <w:style w:type="numbering" w:customStyle="1" w:styleId="2531">
    <w:name w:val="Нет списка2531"/>
    <w:next w:val="a2"/>
    <w:uiPriority w:val="99"/>
    <w:semiHidden/>
    <w:unhideWhenUsed/>
    <w:rsid w:val="00EC0723"/>
  </w:style>
  <w:style w:type="numbering" w:customStyle="1" w:styleId="2631">
    <w:name w:val="Нет списка2631"/>
    <w:next w:val="a2"/>
    <w:uiPriority w:val="99"/>
    <w:semiHidden/>
    <w:unhideWhenUsed/>
    <w:rsid w:val="00EC0723"/>
  </w:style>
  <w:style w:type="numbering" w:customStyle="1" w:styleId="2731">
    <w:name w:val="Нет списка2731"/>
    <w:next w:val="a2"/>
    <w:uiPriority w:val="99"/>
    <w:semiHidden/>
    <w:unhideWhenUsed/>
    <w:rsid w:val="00EC0723"/>
  </w:style>
  <w:style w:type="numbering" w:customStyle="1" w:styleId="2831">
    <w:name w:val="Нет списка2831"/>
    <w:next w:val="a2"/>
    <w:uiPriority w:val="99"/>
    <w:semiHidden/>
    <w:unhideWhenUsed/>
    <w:rsid w:val="00EC0723"/>
  </w:style>
  <w:style w:type="numbering" w:customStyle="1" w:styleId="2931">
    <w:name w:val="Нет списка2931"/>
    <w:next w:val="a2"/>
    <w:uiPriority w:val="99"/>
    <w:semiHidden/>
    <w:unhideWhenUsed/>
    <w:rsid w:val="00EC0723"/>
  </w:style>
  <w:style w:type="numbering" w:customStyle="1" w:styleId="3031">
    <w:name w:val="Нет списка3031"/>
    <w:next w:val="a2"/>
    <w:uiPriority w:val="99"/>
    <w:semiHidden/>
    <w:unhideWhenUsed/>
    <w:rsid w:val="00EC0723"/>
  </w:style>
  <w:style w:type="numbering" w:customStyle="1" w:styleId="3151">
    <w:name w:val="Нет списка3151"/>
    <w:next w:val="a2"/>
    <w:uiPriority w:val="99"/>
    <w:semiHidden/>
    <w:unhideWhenUsed/>
    <w:rsid w:val="00EC0723"/>
  </w:style>
  <w:style w:type="numbering" w:customStyle="1" w:styleId="3231">
    <w:name w:val="Нет списка3231"/>
    <w:next w:val="a2"/>
    <w:uiPriority w:val="99"/>
    <w:semiHidden/>
    <w:unhideWhenUsed/>
    <w:rsid w:val="00EC0723"/>
  </w:style>
  <w:style w:type="numbering" w:customStyle="1" w:styleId="3331">
    <w:name w:val="Нет списка3331"/>
    <w:next w:val="a2"/>
    <w:uiPriority w:val="99"/>
    <w:semiHidden/>
    <w:unhideWhenUsed/>
    <w:rsid w:val="00EC0723"/>
  </w:style>
  <w:style w:type="numbering" w:customStyle="1" w:styleId="3431">
    <w:name w:val="Нет списка3431"/>
    <w:next w:val="a2"/>
    <w:uiPriority w:val="99"/>
    <w:semiHidden/>
    <w:unhideWhenUsed/>
    <w:rsid w:val="00EC0723"/>
  </w:style>
  <w:style w:type="numbering" w:customStyle="1" w:styleId="3531">
    <w:name w:val="Нет списка3531"/>
    <w:next w:val="a2"/>
    <w:uiPriority w:val="99"/>
    <w:semiHidden/>
    <w:unhideWhenUsed/>
    <w:rsid w:val="00EC0723"/>
  </w:style>
  <w:style w:type="numbering" w:customStyle="1" w:styleId="3631">
    <w:name w:val="Нет списка3631"/>
    <w:next w:val="a2"/>
    <w:uiPriority w:val="99"/>
    <w:semiHidden/>
    <w:unhideWhenUsed/>
    <w:rsid w:val="00EC0723"/>
  </w:style>
  <w:style w:type="numbering" w:customStyle="1" w:styleId="3731">
    <w:name w:val="Нет списка3731"/>
    <w:next w:val="a2"/>
    <w:uiPriority w:val="99"/>
    <w:semiHidden/>
    <w:unhideWhenUsed/>
    <w:rsid w:val="00EC0723"/>
  </w:style>
  <w:style w:type="numbering" w:customStyle="1" w:styleId="3831">
    <w:name w:val="Нет списка3831"/>
    <w:next w:val="a2"/>
    <w:uiPriority w:val="99"/>
    <w:semiHidden/>
    <w:unhideWhenUsed/>
    <w:rsid w:val="00EC0723"/>
  </w:style>
  <w:style w:type="numbering" w:customStyle="1" w:styleId="3931">
    <w:name w:val="Нет списка3931"/>
    <w:next w:val="a2"/>
    <w:uiPriority w:val="99"/>
    <w:semiHidden/>
    <w:unhideWhenUsed/>
    <w:rsid w:val="00EC0723"/>
  </w:style>
  <w:style w:type="numbering" w:customStyle="1" w:styleId="4031">
    <w:name w:val="Нет списка4031"/>
    <w:next w:val="a2"/>
    <w:uiPriority w:val="99"/>
    <w:semiHidden/>
    <w:unhideWhenUsed/>
    <w:rsid w:val="00EC0723"/>
  </w:style>
  <w:style w:type="numbering" w:customStyle="1" w:styleId="4151">
    <w:name w:val="Нет списка4151"/>
    <w:next w:val="a2"/>
    <w:uiPriority w:val="99"/>
    <w:semiHidden/>
    <w:unhideWhenUsed/>
    <w:rsid w:val="00EC0723"/>
  </w:style>
  <w:style w:type="numbering" w:customStyle="1" w:styleId="4231">
    <w:name w:val="Нет списка4231"/>
    <w:next w:val="a2"/>
    <w:uiPriority w:val="99"/>
    <w:semiHidden/>
    <w:unhideWhenUsed/>
    <w:rsid w:val="00EC0723"/>
  </w:style>
  <w:style w:type="numbering" w:customStyle="1" w:styleId="4331">
    <w:name w:val="Нет списка4331"/>
    <w:next w:val="a2"/>
    <w:uiPriority w:val="99"/>
    <w:semiHidden/>
    <w:unhideWhenUsed/>
    <w:rsid w:val="00EC0723"/>
  </w:style>
  <w:style w:type="numbering" w:customStyle="1" w:styleId="4431">
    <w:name w:val="Нет списка4431"/>
    <w:next w:val="a2"/>
    <w:uiPriority w:val="99"/>
    <w:semiHidden/>
    <w:unhideWhenUsed/>
    <w:rsid w:val="00EC0723"/>
  </w:style>
  <w:style w:type="numbering" w:customStyle="1" w:styleId="4531">
    <w:name w:val="Нет списка4531"/>
    <w:next w:val="a2"/>
    <w:uiPriority w:val="99"/>
    <w:semiHidden/>
    <w:unhideWhenUsed/>
    <w:rsid w:val="00EC0723"/>
  </w:style>
  <w:style w:type="numbering" w:customStyle="1" w:styleId="4631">
    <w:name w:val="Нет списка4631"/>
    <w:next w:val="a2"/>
    <w:uiPriority w:val="99"/>
    <w:semiHidden/>
    <w:unhideWhenUsed/>
    <w:rsid w:val="00EC0723"/>
  </w:style>
  <w:style w:type="numbering" w:customStyle="1" w:styleId="4731">
    <w:name w:val="Нет списка4731"/>
    <w:next w:val="a2"/>
    <w:uiPriority w:val="99"/>
    <w:semiHidden/>
    <w:unhideWhenUsed/>
    <w:rsid w:val="00EC0723"/>
  </w:style>
  <w:style w:type="numbering" w:customStyle="1" w:styleId="4831">
    <w:name w:val="Нет списка4831"/>
    <w:next w:val="a2"/>
    <w:uiPriority w:val="99"/>
    <w:semiHidden/>
    <w:unhideWhenUsed/>
    <w:rsid w:val="00EC0723"/>
  </w:style>
  <w:style w:type="numbering" w:customStyle="1" w:styleId="4931">
    <w:name w:val="Нет списка4931"/>
    <w:next w:val="a2"/>
    <w:uiPriority w:val="99"/>
    <w:semiHidden/>
    <w:unhideWhenUsed/>
    <w:rsid w:val="00EC0723"/>
  </w:style>
  <w:style w:type="numbering" w:customStyle="1" w:styleId="5031">
    <w:name w:val="Нет списка5031"/>
    <w:next w:val="a2"/>
    <w:uiPriority w:val="99"/>
    <w:semiHidden/>
    <w:unhideWhenUsed/>
    <w:rsid w:val="00EC0723"/>
  </w:style>
  <w:style w:type="numbering" w:customStyle="1" w:styleId="5131">
    <w:name w:val="Нет списка5131"/>
    <w:next w:val="a2"/>
    <w:uiPriority w:val="99"/>
    <w:semiHidden/>
    <w:unhideWhenUsed/>
    <w:rsid w:val="00EC0723"/>
  </w:style>
  <w:style w:type="numbering" w:customStyle="1" w:styleId="5231">
    <w:name w:val="Нет списка5231"/>
    <w:next w:val="a2"/>
    <w:uiPriority w:val="99"/>
    <w:semiHidden/>
    <w:unhideWhenUsed/>
    <w:rsid w:val="00EC0723"/>
  </w:style>
  <w:style w:type="numbering" w:customStyle="1" w:styleId="5331">
    <w:name w:val="Нет списка5331"/>
    <w:next w:val="a2"/>
    <w:uiPriority w:val="99"/>
    <w:semiHidden/>
    <w:unhideWhenUsed/>
    <w:rsid w:val="00EC0723"/>
  </w:style>
  <w:style w:type="numbering" w:customStyle="1" w:styleId="5431">
    <w:name w:val="Нет списка5431"/>
    <w:next w:val="a2"/>
    <w:uiPriority w:val="99"/>
    <w:semiHidden/>
    <w:unhideWhenUsed/>
    <w:rsid w:val="00EC0723"/>
  </w:style>
  <w:style w:type="numbering" w:customStyle="1" w:styleId="6010">
    <w:name w:val="Нет списка601"/>
    <w:next w:val="a2"/>
    <w:uiPriority w:val="99"/>
    <w:semiHidden/>
    <w:unhideWhenUsed/>
    <w:rsid w:val="00EC0723"/>
  </w:style>
  <w:style w:type="numbering" w:customStyle="1" w:styleId="1161">
    <w:name w:val="Нет списка1161"/>
    <w:next w:val="a2"/>
    <w:uiPriority w:val="99"/>
    <w:semiHidden/>
    <w:unhideWhenUsed/>
    <w:rsid w:val="00EC0723"/>
  </w:style>
  <w:style w:type="numbering" w:customStyle="1" w:styleId="2161">
    <w:name w:val="Нет списка2161"/>
    <w:next w:val="a2"/>
    <w:uiPriority w:val="99"/>
    <w:semiHidden/>
    <w:unhideWhenUsed/>
    <w:rsid w:val="00EC0723"/>
  </w:style>
  <w:style w:type="numbering" w:customStyle="1" w:styleId="3161">
    <w:name w:val="Нет списка3161"/>
    <w:next w:val="a2"/>
    <w:uiPriority w:val="99"/>
    <w:semiHidden/>
    <w:unhideWhenUsed/>
    <w:rsid w:val="00EC0723"/>
  </w:style>
  <w:style w:type="numbering" w:customStyle="1" w:styleId="4161">
    <w:name w:val="Нет списка4161"/>
    <w:next w:val="a2"/>
    <w:uiPriority w:val="99"/>
    <w:semiHidden/>
    <w:unhideWhenUsed/>
    <w:rsid w:val="00EC0723"/>
  </w:style>
  <w:style w:type="numbering" w:customStyle="1" w:styleId="5141">
    <w:name w:val="Нет списка5141"/>
    <w:next w:val="a2"/>
    <w:uiPriority w:val="99"/>
    <w:semiHidden/>
    <w:unhideWhenUsed/>
    <w:rsid w:val="00EC0723"/>
  </w:style>
  <w:style w:type="numbering" w:customStyle="1" w:styleId="6410">
    <w:name w:val="Нет списка641"/>
    <w:next w:val="a2"/>
    <w:uiPriority w:val="99"/>
    <w:semiHidden/>
    <w:unhideWhenUsed/>
    <w:rsid w:val="00EC0723"/>
  </w:style>
  <w:style w:type="numbering" w:customStyle="1" w:styleId="741">
    <w:name w:val="Нет списка741"/>
    <w:next w:val="a2"/>
    <w:uiPriority w:val="99"/>
    <w:semiHidden/>
    <w:unhideWhenUsed/>
    <w:rsid w:val="00EC0723"/>
  </w:style>
  <w:style w:type="numbering" w:customStyle="1" w:styleId="841">
    <w:name w:val="Нет списка841"/>
    <w:next w:val="a2"/>
    <w:uiPriority w:val="99"/>
    <w:semiHidden/>
    <w:unhideWhenUsed/>
    <w:rsid w:val="00EC0723"/>
  </w:style>
  <w:style w:type="numbering" w:customStyle="1" w:styleId="941">
    <w:name w:val="Нет списка941"/>
    <w:next w:val="a2"/>
    <w:uiPriority w:val="99"/>
    <w:semiHidden/>
    <w:unhideWhenUsed/>
    <w:rsid w:val="00EC0723"/>
  </w:style>
  <w:style w:type="numbering" w:customStyle="1" w:styleId="1041">
    <w:name w:val="Нет списка1041"/>
    <w:next w:val="a2"/>
    <w:uiPriority w:val="99"/>
    <w:semiHidden/>
    <w:unhideWhenUsed/>
    <w:rsid w:val="00EC0723"/>
  </w:style>
  <w:style w:type="numbering" w:customStyle="1" w:styleId="1171">
    <w:name w:val="Нет списка1171"/>
    <w:next w:val="a2"/>
    <w:uiPriority w:val="99"/>
    <w:semiHidden/>
    <w:unhideWhenUsed/>
    <w:rsid w:val="00EC0723"/>
  </w:style>
  <w:style w:type="numbering" w:customStyle="1" w:styleId="1241">
    <w:name w:val="Нет списка1241"/>
    <w:next w:val="a2"/>
    <w:uiPriority w:val="99"/>
    <w:semiHidden/>
    <w:unhideWhenUsed/>
    <w:rsid w:val="00EC0723"/>
  </w:style>
  <w:style w:type="numbering" w:customStyle="1" w:styleId="1341">
    <w:name w:val="Нет списка1341"/>
    <w:next w:val="a2"/>
    <w:uiPriority w:val="99"/>
    <w:semiHidden/>
    <w:unhideWhenUsed/>
    <w:rsid w:val="00EC0723"/>
  </w:style>
  <w:style w:type="numbering" w:customStyle="1" w:styleId="1441">
    <w:name w:val="Нет списка1441"/>
    <w:next w:val="a2"/>
    <w:uiPriority w:val="99"/>
    <w:semiHidden/>
    <w:unhideWhenUsed/>
    <w:rsid w:val="00EC0723"/>
  </w:style>
  <w:style w:type="numbering" w:customStyle="1" w:styleId="1541">
    <w:name w:val="Нет списка1541"/>
    <w:next w:val="a2"/>
    <w:uiPriority w:val="99"/>
    <w:semiHidden/>
    <w:unhideWhenUsed/>
    <w:rsid w:val="00EC0723"/>
  </w:style>
  <w:style w:type="numbering" w:customStyle="1" w:styleId="1641">
    <w:name w:val="Нет списка1641"/>
    <w:next w:val="a2"/>
    <w:uiPriority w:val="99"/>
    <w:semiHidden/>
    <w:unhideWhenUsed/>
    <w:rsid w:val="00EC0723"/>
  </w:style>
  <w:style w:type="numbering" w:customStyle="1" w:styleId="1741">
    <w:name w:val="Нет списка1741"/>
    <w:next w:val="a2"/>
    <w:uiPriority w:val="99"/>
    <w:semiHidden/>
    <w:unhideWhenUsed/>
    <w:rsid w:val="00EC0723"/>
  </w:style>
  <w:style w:type="numbering" w:customStyle="1" w:styleId="1841">
    <w:name w:val="Нет списка1841"/>
    <w:next w:val="a2"/>
    <w:uiPriority w:val="99"/>
    <w:semiHidden/>
    <w:unhideWhenUsed/>
    <w:rsid w:val="00EC0723"/>
  </w:style>
  <w:style w:type="numbering" w:customStyle="1" w:styleId="1941">
    <w:name w:val="Нет списка1941"/>
    <w:next w:val="a2"/>
    <w:uiPriority w:val="99"/>
    <w:semiHidden/>
    <w:unhideWhenUsed/>
    <w:rsid w:val="00EC0723"/>
  </w:style>
  <w:style w:type="numbering" w:customStyle="1" w:styleId="2041">
    <w:name w:val="Нет списка2041"/>
    <w:next w:val="a2"/>
    <w:uiPriority w:val="99"/>
    <w:semiHidden/>
    <w:unhideWhenUsed/>
    <w:rsid w:val="00EC0723"/>
  </w:style>
  <w:style w:type="numbering" w:customStyle="1" w:styleId="2171">
    <w:name w:val="Нет списка2171"/>
    <w:next w:val="a2"/>
    <w:uiPriority w:val="99"/>
    <w:semiHidden/>
    <w:unhideWhenUsed/>
    <w:rsid w:val="00EC0723"/>
  </w:style>
  <w:style w:type="numbering" w:customStyle="1" w:styleId="2241">
    <w:name w:val="Нет списка2241"/>
    <w:next w:val="a2"/>
    <w:uiPriority w:val="99"/>
    <w:semiHidden/>
    <w:unhideWhenUsed/>
    <w:rsid w:val="00EC0723"/>
  </w:style>
  <w:style w:type="numbering" w:customStyle="1" w:styleId="2341">
    <w:name w:val="Нет списка2341"/>
    <w:next w:val="a2"/>
    <w:uiPriority w:val="99"/>
    <w:semiHidden/>
    <w:unhideWhenUsed/>
    <w:rsid w:val="00EC0723"/>
  </w:style>
  <w:style w:type="numbering" w:customStyle="1" w:styleId="2441">
    <w:name w:val="Нет списка2441"/>
    <w:next w:val="a2"/>
    <w:uiPriority w:val="99"/>
    <w:semiHidden/>
    <w:unhideWhenUsed/>
    <w:rsid w:val="00EC0723"/>
  </w:style>
  <w:style w:type="numbering" w:customStyle="1" w:styleId="2541">
    <w:name w:val="Нет списка2541"/>
    <w:next w:val="a2"/>
    <w:uiPriority w:val="99"/>
    <w:semiHidden/>
    <w:unhideWhenUsed/>
    <w:rsid w:val="00EC0723"/>
  </w:style>
  <w:style w:type="numbering" w:customStyle="1" w:styleId="2641">
    <w:name w:val="Нет списка2641"/>
    <w:next w:val="a2"/>
    <w:uiPriority w:val="99"/>
    <w:semiHidden/>
    <w:unhideWhenUsed/>
    <w:rsid w:val="00EC0723"/>
  </w:style>
  <w:style w:type="numbering" w:customStyle="1" w:styleId="2741">
    <w:name w:val="Нет списка2741"/>
    <w:next w:val="a2"/>
    <w:uiPriority w:val="99"/>
    <w:semiHidden/>
    <w:unhideWhenUsed/>
    <w:rsid w:val="00EC0723"/>
  </w:style>
  <w:style w:type="numbering" w:customStyle="1" w:styleId="2841">
    <w:name w:val="Нет списка2841"/>
    <w:next w:val="a2"/>
    <w:uiPriority w:val="99"/>
    <w:semiHidden/>
    <w:unhideWhenUsed/>
    <w:rsid w:val="00EC0723"/>
  </w:style>
  <w:style w:type="numbering" w:customStyle="1" w:styleId="2941">
    <w:name w:val="Нет списка2941"/>
    <w:next w:val="a2"/>
    <w:uiPriority w:val="99"/>
    <w:semiHidden/>
    <w:unhideWhenUsed/>
    <w:rsid w:val="00EC0723"/>
  </w:style>
  <w:style w:type="numbering" w:customStyle="1" w:styleId="3041">
    <w:name w:val="Нет списка3041"/>
    <w:next w:val="a2"/>
    <w:uiPriority w:val="99"/>
    <w:semiHidden/>
    <w:unhideWhenUsed/>
    <w:rsid w:val="00EC0723"/>
  </w:style>
  <w:style w:type="numbering" w:customStyle="1" w:styleId="3171">
    <w:name w:val="Нет списка3171"/>
    <w:next w:val="a2"/>
    <w:uiPriority w:val="99"/>
    <w:semiHidden/>
    <w:unhideWhenUsed/>
    <w:rsid w:val="00EC0723"/>
  </w:style>
  <w:style w:type="numbering" w:customStyle="1" w:styleId="3241">
    <w:name w:val="Нет списка3241"/>
    <w:next w:val="a2"/>
    <w:uiPriority w:val="99"/>
    <w:semiHidden/>
    <w:unhideWhenUsed/>
    <w:rsid w:val="00EC0723"/>
  </w:style>
  <w:style w:type="numbering" w:customStyle="1" w:styleId="3341">
    <w:name w:val="Нет списка3341"/>
    <w:next w:val="a2"/>
    <w:uiPriority w:val="99"/>
    <w:semiHidden/>
    <w:unhideWhenUsed/>
    <w:rsid w:val="00EC0723"/>
  </w:style>
  <w:style w:type="numbering" w:customStyle="1" w:styleId="3441">
    <w:name w:val="Нет списка3441"/>
    <w:next w:val="a2"/>
    <w:uiPriority w:val="99"/>
    <w:semiHidden/>
    <w:unhideWhenUsed/>
    <w:rsid w:val="00EC0723"/>
  </w:style>
  <w:style w:type="numbering" w:customStyle="1" w:styleId="3541">
    <w:name w:val="Нет списка3541"/>
    <w:next w:val="a2"/>
    <w:uiPriority w:val="99"/>
    <w:semiHidden/>
    <w:unhideWhenUsed/>
    <w:rsid w:val="00EC0723"/>
  </w:style>
  <w:style w:type="numbering" w:customStyle="1" w:styleId="3641">
    <w:name w:val="Нет списка3641"/>
    <w:next w:val="a2"/>
    <w:uiPriority w:val="99"/>
    <w:semiHidden/>
    <w:unhideWhenUsed/>
    <w:rsid w:val="00EC0723"/>
  </w:style>
  <w:style w:type="numbering" w:customStyle="1" w:styleId="3741">
    <w:name w:val="Нет списка3741"/>
    <w:next w:val="a2"/>
    <w:uiPriority w:val="99"/>
    <w:semiHidden/>
    <w:unhideWhenUsed/>
    <w:rsid w:val="00EC0723"/>
  </w:style>
  <w:style w:type="numbering" w:customStyle="1" w:styleId="3841">
    <w:name w:val="Нет списка3841"/>
    <w:next w:val="a2"/>
    <w:uiPriority w:val="99"/>
    <w:semiHidden/>
    <w:unhideWhenUsed/>
    <w:rsid w:val="00EC0723"/>
  </w:style>
  <w:style w:type="numbering" w:customStyle="1" w:styleId="3941">
    <w:name w:val="Нет списка3941"/>
    <w:next w:val="a2"/>
    <w:uiPriority w:val="99"/>
    <w:semiHidden/>
    <w:unhideWhenUsed/>
    <w:rsid w:val="00EC0723"/>
  </w:style>
  <w:style w:type="numbering" w:customStyle="1" w:styleId="4041">
    <w:name w:val="Нет списка4041"/>
    <w:next w:val="a2"/>
    <w:uiPriority w:val="99"/>
    <w:semiHidden/>
    <w:unhideWhenUsed/>
    <w:rsid w:val="00EC0723"/>
  </w:style>
  <w:style w:type="numbering" w:customStyle="1" w:styleId="4171">
    <w:name w:val="Нет списка4171"/>
    <w:next w:val="a2"/>
    <w:uiPriority w:val="99"/>
    <w:semiHidden/>
    <w:unhideWhenUsed/>
    <w:rsid w:val="00EC0723"/>
  </w:style>
  <w:style w:type="numbering" w:customStyle="1" w:styleId="4241">
    <w:name w:val="Нет списка4241"/>
    <w:next w:val="a2"/>
    <w:uiPriority w:val="99"/>
    <w:semiHidden/>
    <w:unhideWhenUsed/>
    <w:rsid w:val="00EC0723"/>
  </w:style>
  <w:style w:type="numbering" w:customStyle="1" w:styleId="4341">
    <w:name w:val="Нет списка4341"/>
    <w:next w:val="a2"/>
    <w:uiPriority w:val="99"/>
    <w:semiHidden/>
    <w:unhideWhenUsed/>
    <w:rsid w:val="00EC0723"/>
  </w:style>
  <w:style w:type="numbering" w:customStyle="1" w:styleId="4441">
    <w:name w:val="Нет списка4441"/>
    <w:next w:val="a2"/>
    <w:uiPriority w:val="99"/>
    <w:semiHidden/>
    <w:unhideWhenUsed/>
    <w:rsid w:val="00EC0723"/>
  </w:style>
  <w:style w:type="numbering" w:customStyle="1" w:styleId="4541">
    <w:name w:val="Нет списка4541"/>
    <w:next w:val="a2"/>
    <w:uiPriority w:val="99"/>
    <w:semiHidden/>
    <w:unhideWhenUsed/>
    <w:rsid w:val="00EC0723"/>
  </w:style>
  <w:style w:type="numbering" w:customStyle="1" w:styleId="4641">
    <w:name w:val="Нет списка4641"/>
    <w:next w:val="a2"/>
    <w:uiPriority w:val="99"/>
    <w:semiHidden/>
    <w:unhideWhenUsed/>
    <w:rsid w:val="00EC0723"/>
  </w:style>
  <w:style w:type="numbering" w:customStyle="1" w:styleId="4741">
    <w:name w:val="Нет списка4741"/>
    <w:next w:val="a2"/>
    <w:uiPriority w:val="99"/>
    <w:semiHidden/>
    <w:unhideWhenUsed/>
    <w:rsid w:val="00EC0723"/>
  </w:style>
  <w:style w:type="numbering" w:customStyle="1" w:styleId="4841">
    <w:name w:val="Нет списка4841"/>
    <w:next w:val="a2"/>
    <w:uiPriority w:val="99"/>
    <w:semiHidden/>
    <w:unhideWhenUsed/>
    <w:rsid w:val="00EC0723"/>
  </w:style>
  <w:style w:type="numbering" w:customStyle="1" w:styleId="4941">
    <w:name w:val="Нет списка4941"/>
    <w:next w:val="a2"/>
    <w:uiPriority w:val="99"/>
    <w:semiHidden/>
    <w:unhideWhenUsed/>
    <w:rsid w:val="00EC0723"/>
  </w:style>
  <w:style w:type="numbering" w:customStyle="1" w:styleId="5041">
    <w:name w:val="Нет списка5041"/>
    <w:next w:val="a2"/>
    <w:uiPriority w:val="99"/>
    <w:semiHidden/>
    <w:unhideWhenUsed/>
    <w:rsid w:val="00EC0723"/>
  </w:style>
  <w:style w:type="numbering" w:customStyle="1" w:styleId="5151">
    <w:name w:val="Нет списка5151"/>
    <w:next w:val="a2"/>
    <w:uiPriority w:val="99"/>
    <w:semiHidden/>
    <w:unhideWhenUsed/>
    <w:rsid w:val="00EC0723"/>
  </w:style>
  <w:style w:type="numbering" w:customStyle="1" w:styleId="5241">
    <w:name w:val="Нет списка5241"/>
    <w:next w:val="a2"/>
    <w:uiPriority w:val="99"/>
    <w:semiHidden/>
    <w:unhideWhenUsed/>
    <w:rsid w:val="00EC0723"/>
  </w:style>
  <w:style w:type="numbering" w:customStyle="1" w:styleId="5341">
    <w:name w:val="Нет списка5341"/>
    <w:next w:val="a2"/>
    <w:uiPriority w:val="99"/>
    <w:semiHidden/>
    <w:unhideWhenUsed/>
    <w:rsid w:val="00EC0723"/>
  </w:style>
  <w:style w:type="numbering" w:customStyle="1" w:styleId="5441">
    <w:name w:val="Нет списка5441"/>
    <w:next w:val="a2"/>
    <w:uiPriority w:val="99"/>
    <w:semiHidden/>
    <w:unhideWhenUsed/>
    <w:rsid w:val="00EC0723"/>
  </w:style>
  <w:style w:type="character" w:customStyle="1" w:styleId="50">
    <w:name w:val="Заголовок 5 Знак"/>
    <w:basedOn w:val="a0"/>
    <w:link w:val="5"/>
    <w:uiPriority w:val="9"/>
    <w:semiHidden/>
    <w:rsid w:val="00546CF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2a">
    <w:name w:val="Body Text 2"/>
    <w:basedOn w:val="a"/>
    <w:link w:val="2b"/>
    <w:uiPriority w:val="99"/>
    <w:semiHidden/>
    <w:unhideWhenUsed/>
    <w:rsid w:val="00546CFD"/>
    <w:pPr>
      <w:spacing w:after="120" w:line="480" w:lineRule="auto"/>
    </w:pPr>
  </w:style>
  <w:style w:type="character" w:customStyle="1" w:styleId="2b">
    <w:name w:val="Основной текст 2 Знак"/>
    <w:basedOn w:val="a0"/>
    <w:link w:val="2a"/>
    <w:uiPriority w:val="99"/>
    <w:semiHidden/>
    <w:rsid w:val="00546C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заголовок"/>
    <w:basedOn w:val="a"/>
    <w:link w:val="af2"/>
    <w:qFormat/>
    <w:rsid w:val="00FB54CE"/>
    <w:pPr>
      <w:tabs>
        <w:tab w:val="left" w:pos="5245"/>
        <w:tab w:val="left" w:pos="5529"/>
      </w:tabs>
      <w:ind w:left="5245"/>
    </w:pPr>
    <w:rPr>
      <w:sz w:val="28"/>
      <w:szCs w:val="28"/>
    </w:rPr>
  </w:style>
  <w:style w:type="character" w:customStyle="1" w:styleId="af2">
    <w:name w:val="заголовок Знак"/>
    <w:basedOn w:val="a0"/>
    <w:link w:val="af1"/>
    <w:rsid w:val="00FB54C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3">
    <w:name w:val="Title"/>
    <w:basedOn w:val="a"/>
    <w:link w:val="af4"/>
    <w:uiPriority w:val="99"/>
    <w:qFormat/>
    <w:rsid w:val="00834A5F"/>
    <w:pPr>
      <w:widowControl w:val="0"/>
      <w:ind w:firstLine="851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f4">
    <w:name w:val="Заголовок Знак"/>
    <w:basedOn w:val="a0"/>
    <w:link w:val="af3"/>
    <w:uiPriority w:val="99"/>
    <w:rsid w:val="00834A5F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styleId="af5">
    <w:name w:val="Subtitle"/>
    <w:basedOn w:val="a"/>
    <w:link w:val="af6"/>
    <w:uiPriority w:val="99"/>
    <w:qFormat/>
    <w:rsid w:val="00834A5F"/>
    <w:pPr>
      <w:widowControl w:val="0"/>
      <w:jc w:val="center"/>
    </w:pPr>
    <w:rPr>
      <w:rFonts w:ascii="Cambria" w:hAnsi="Cambria" w:cs="Cambria"/>
    </w:rPr>
  </w:style>
  <w:style w:type="character" w:customStyle="1" w:styleId="af6">
    <w:name w:val="Подзаголовок Знак"/>
    <w:basedOn w:val="a0"/>
    <w:link w:val="af5"/>
    <w:uiPriority w:val="99"/>
    <w:rsid w:val="00834A5F"/>
    <w:rPr>
      <w:rFonts w:ascii="Cambria" w:eastAsia="Times New Roman" w:hAnsi="Cambria" w:cs="Cambria"/>
      <w:sz w:val="24"/>
      <w:szCs w:val="24"/>
      <w:lang w:eastAsia="ru-RU"/>
    </w:rPr>
  </w:style>
  <w:style w:type="paragraph" w:styleId="af7">
    <w:name w:val="Normal (Web)"/>
    <w:basedOn w:val="a"/>
    <w:uiPriority w:val="99"/>
    <w:rsid w:val="00BF32BA"/>
    <w:pPr>
      <w:spacing w:before="100" w:beforeAutospacing="1" w:after="100" w:afterAutospacing="1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C3926-A1AF-4FE8-A1DA-F0B5C1E5A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7</Pages>
  <Words>2727</Words>
  <Characters>15550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Жупикова Т.В.</dc:creator>
  <cp:lastModifiedBy>шеф</cp:lastModifiedBy>
  <cp:revision>23</cp:revision>
  <cp:lastPrinted>2022-12-26T09:20:00Z</cp:lastPrinted>
  <dcterms:created xsi:type="dcterms:W3CDTF">2023-12-05T05:13:00Z</dcterms:created>
  <dcterms:modified xsi:type="dcterms:W3CDTF">2023-12-25T02:44:00Z</dcterms:modified>
</cp:coreProperties>
</file>