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AC" w:rsidRPr="00787B4F" w:rsidRDefault="00C77FAC" w:rsidP="00C77FAC">
      <w:pPr>
        <w:pStyle w:val="a5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787B4F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C77FAC" w:rsidRPr="00787B4F" w:rsidRDefault="00C77FAC" w:rsidP="00C77FAC">
      <w:pPr>
        <w:pStyle w:val="a5"/>
        <w:jc w:val="center"/>
        <w:rPr>
          <w:rFonts w:ascii="PT Astra Serif" w:hAnsi="PT Astra Serif"/>
          <w:b/>
          <w:sz w:val="32"/>
          <w:szCs w:val="32"/>
        </w:rPr>
      </w:pPr>
      <w:r w:rsidRPr="00787B4F">
        <w:rPr>
          <w:rFonts w:ascii="PT Astra Serif" w:hAnsi="PT Astra Serif"/>
          <w:b/>
          <w:sz w:val="32"/>
          <w:szCs w:val="32"/>
        </w:rPr>
        <w:t>Алтайского края</w:t>
      </w:r>
    </w:p>
    <w:p w:rsidR="00C77FAC" w:rsidRPr="00787B4F" w:rsidRDefault="00C77FAC" w:rsidP="00C77FAC">
      <w:pPr>
        <w:spacing w:before="240"/>
        <w:jc w:val="center"/>
        <w:rPr>
          <w:rFonts w:ascii="PT Astra Serif" w:hAnsi="PT Astra Serif" w:cs="Arial"/>
          <w:b/>
          <w:spacing w:val="20"/>
          <w:sz w:val="36"/>
          <w:szCs w:val="36"/>
        </w:rPr>
      </w:pPr>
      <w:r w:rsidRPr="00787B4F">
        <w:rPr>
          <w:rFonts w:ascii="PT Astra Serif" w:hAnsi="PT Astra Serif" w:cs="Arial"/>
          <w:b/>
          <w:spacing w:val="20"/>
          <w:sz w:val="36"/>
          <w:szCs w:val="36"/>
        </w:rPr>
        <w:t>П О С Т А Н О В Л Е Н И Е</w:t>
      </w:r>
    </w:p>
    <w:p w:rsidR="00C77FAC" w:rsidRPr="00787B4F" w:rsidRDefault="00C77FAC" w:rsidP="00C77FAC">
      <w:pPr>
        <w:spacing w:before="240"/>
        <w:jc w:val="center"/>
        <w:rPr>
          <w:rFonts w:ascii="PT Astra Serif" w:hAnsi="PT Astra Serif" w:cs="Arial"/>
          <w:b/>
          <w:spacing w:val="20"/>
          <w:sz w:val="36"/>
          <w:szCs w:val="36"/>
        </w:rPr>
      </w:pPr>
    </w:p>
    <w:p w:rsidR="00C77FAC" w:rsidRPr="00787B4F" w:rsidRDefault="00C77FAC" w:rsidP="00C77FAC">
      <w:pPr>
        <w:jc w:val="both"/>
        <w:rPr>
          <w:rFonts w:ascii="PT Astra Serif" w:hAnsi="PT Astra Serif" w:cs="Arial"/>
        </w:rPr>
      </w:pPr>
      <w:r w:rsidRPr="00787B4F">
        <w:rPr>
          <w:rFonts w:ascii="PT Astra Serif" w:hAnsi="PT Astra Serif" w:cs="Arial"/>
        </w:rPr>
        <w:t>«</w:t>
      </w:r>
      <w:r w:rsidR="00562DF5">
        <w:rPr>
          <w:rFonts w:ascii="PT Astra Serif" w:hAnsi="PT Astra Serif" w:cs="Arial"/>
        </w:rPr>
        <w:t>17</w:t>
      </w:r>
      <w:r w:rsidRPr="00787B4F">
        <w:rPr>
          <w:rFonts w:ascii="PT Astra Serif" w:hAnsi="PT Astra Serif" w:cs="Arial"/>
        </w:rPr>
        <w:t xml:space="preserve"> » </w:t>
      </w:r>
      <w:r w:rsidR="00562DF5">
        <w:rPr>
          <w:rFonts w:ascii="PT Astra Serif" w:hAnsi="PT Astra Serif" w:cs="Arial"/>
        </w:rPr>
        <w:t>10.</w:t>
      </w:r>
      <w:r w:rsidRPr="00787B4F">
        <w:rPr>
          <w:rFonts w:ascii="PT Astra Serif" w:hAnsi="PT Astra Serif" w:cs="Arial"/>
        </w:rPr>
        <w:t xml:space="preserve"> 202</w:t>
      </w:r>
      <w:r w:rsidR="005552DA">
        <w:rPr>
          <w:rFonts w:ascii="PT Astra Serif" w:hAnsi="PT Astra Serif" w:cs="Arial"/>
        </w:rPr>
        <w:t>3</w:t>
      </w:r>
      <w:r w:rsidRPr="00787B4F">
        <w:rPr>
          <w:rFonts w:ascii="PT Astra Serif" w:hAnsi="PT Astra Serif" w:cs="Arial"/>
        </w:rPr>
        <w:t xml:space="preserve"> г.                                                                                </w:t>
      </w:r>
      <w:r w:rsidR="00562DF5">
        <w:rPr>
          <w:rFonts w:ascii="PT Astra Serif" w:hAnsi="PT Astra Serif" w:cs="Arial"/>
        </w:rPr>
        <w:t xml:space="preserve">                               </w:t>
      </w:r>
      <w:r w:rsidRPr="00787B4F">
        <w:rPr>
          <w:rFonts w:ascii="PT Astra Serif" w:hAnsi="PT Astra Serif" w:cs="Arial"/>
        </w:rPr>
        <w:t xml:space="preserve">   № </w:t>
      </w:r>
      <w:r w:rsidR="00562DF5">
        <w:rPr>
          <w:rFonts w:ascii="PT Astra Serif" w:hAnsi="PT Astra Serif" w:cs="Arial"/>
        </w:rPr>
        <w:t>438</w:t>
      </w:r>
    </w:p>
    <w:p w:rsidR="00C77FAC" w:rsidRPr="00787B4F" w:rsidRDefault="00C77FAC" w:rsidP="00C77FAC">
      <w:pPr>
        <w:jc w:val="center"/>
        <w:rPr>
          <w:rFonts w:ascii="PT Astra Serif" w:hAnsi="PT Astra Serif"/>
          <w:sz w:val="20"/>
          <w:szCs w:val="20"/>
        </w:rPr>
      </w:pPr>
      <w:r w:rsidRPr="00787B4F">
        <w:rPr>
          <w:rFonts w:ascii="PT Astra Serif" w:hAnsi="PT Astra Serif"/>
          <w:sz w:val="20"/>
          <w:szCs w:val="20"/>
        </w:rPr>
        <w:t>с. Ключи</w:t>
      </w:r>
    </w:p>
    <w:p w:rsidR="00C77FAC" w:rsidRPr="00787B4F" w:rsidRDefault="00C77FAC" w:rsidP="00C77FAC">
      <w:pPr>
        <w:jc w:val="both"/>
        <w:rPr>
          <w:rFonts w:ascii="PT Astra Serif" w:hAnsi="PT Astra Serif" w:cs="Arial"/>
        </w:rPr>
      </w:pPr>
      <w:r w:rsidRPr="00787B4F">
        <w:rPr>
          <w:rFonts w:ascii="PT Astra Serif" w:hAnsi="PT Astra Serif" w:cs="Arial"/>
        </w:rPr>
        <w:t xml:space="preserve">            </w:t>
      </w:r>
    </w:p>
    <w:p w:rsidR="00C77FAC" w:rsidRPr="00787B4F" w:rsidRDefault="00C77FAC" w:rsidP="00C77FAC">
      <w:pPr>
        <w:jc w:val="both"/>
        <w:rPr>
          <w:rFonts w:ascii="PT Astra Serif" w:hAnsi="PT Astra Serif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753"/>
      </w:tblGrid>
      <w:tr w:rsidR="00C77FAC" w:rsidRPr="00787B4F" w:rsidTr="00DA2375">
        <w:tc>
          <w:tcPr>
            <w:tcW w:w="4927" w:type="dxa"/>
          </w:tcPr>
          <w:p w:rsidR="00C77FAC" w:rsidRPr="00787B4F" w:rsidRDefault="005552DA" w:rsidP="005552DA">
            <w:pPr>
              <w:pStyle w:val="a4"/>
              <w:shd w:val="clear" w:color="auto" w:fill="FFFFFF"/>
              <w:spacing w:before="0" w:beforeAutospacing="0" w:after="0" w:afterAutospacing="0" w:line="310" w:lineRule="atLeast"/>
              <w:textAlignment w:val="baseline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внесении изменений в постановление № 332 от 12.08.2022 г. </w:t>
            </w:r>
          </w:p>
        </w:tc>
        <w:tc>
          <w:tcPr>
            <w:tcW w:w="4928" w:type="dxa"/>
          </w:tcPr>
          <w:p w:rsidR="00C77FAC" w:rsidRPr="00787B4F" w:rsidRDefault="00C77FAC" w:rsidP="00DA2375">
            <w:pPr>
              <w:jc w:val="both"/>
              <w:rPr>
                <w:rFonts w:ascii="PT Astra Serif" w:hAnsi="PT Astra Serif" w:cs="Arial"/>
              </w:rPr>
            </w:pPr>
          </w:p>
        </w:tc>
      </w:tr>
    </w:tbl>
    <w:p w:rsidR="00C77FAC" w:rsidRPr="00787B4F" w:rsidRDefault="00C77FAC" w:rsidP="00C77FAC">
      <w:pPr>
        <w:jc w:val="both"/>
        <w:rPr>
          <w:rFonts w:ascii="PT Astra Serif" w:hAnsi="PT Astra Serif"/>
          <w:sz w:val="28"/>
          <w:szCs w:val="28"/>
        </w:rPr>
      </w:pPr>
    </w:p>
    <w:p w:rsidR="00C77FAC" w:rsidRDefault="00C77FAC" w:rsidP="00C77F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87B4F">
        <w:rPr>
          <w:rFonts w:ascii="PT Astra Serif" w:hAnsi="PT Astra Serif"/>
          <w:sz w:val="28"/>
          <w:szCs w:val="28"/>
        </w:rPr>
        <w:t xml:space="preserve">     В соответствии с законом </w:t>
      </w:r>
      <w:r w:rsidR="00787B4F">
        <w:rPr>
          <w:rFonts w:ascii="PT Astra Serif" w:hAnsi="PT Astra Serif"/>
          <w:sz w:val="28"/>
          <w:szCs w:val="28"/>
        </w:rPr>
        <w:t>Алтайского края от 05.03.2020 г</w:t>
      </w:r>
      <w:r w:rsidRPr="00787B4F">
        <w:rPr>
          <w:rFonts w:ascii="PT Astra Serif" w:hAnsi="PT Astra Serif"/>
          <w:sz w:val="28"/>
          <w:szCs w:val="28"/>
        </w:rPr>
        <w:t>.</w:t>
      </w:r>
      <w:r w:rsidR="00787B4F">
        <w:rPr>
          <w:rFonts w:ascii="PT Astra Serif" w:hAnsi="PT Astra Serif"/>
          <w:sz w:val="28"/>
          <w:szCs w:val="28"/>
        </w:rPr>
        <w:t xml:space="preserve"> </w:t>
      </w:r>
      <w:r w:rsidRPr="00787B4F">
        <w:rPr>
          <w:rFonts w:ascii="PT Astra Serif" w:hAnsi="PT Astra Serif"/>
          <w:sz w:val="28"/>
          <w:szCs w:val="28"/>
        </w:rPr>
        <w:t>№ 16-ЗС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прав, в Алтайском крае» (в ред</w:t>
      </w:r>
      <w:r w:rsidRPr="0079403F">
        <w:rPr>
          <w:rFonts w:ascii="PT Astra Serif" w:hAnsi="PT Astra Serif"/>
          <w:color w:val="000000" w:themeColor="text1"/>
          <w:sz w:val="28"/>
          <w:szCs w:val="28"/>
        </w:rPr>
        <w:t>. </w:t>
      </w:r>
      <w:hyperlink r:id="rId5" w:history="1">
        <w:r w:rsidRPr="0079403F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Законов Алтайского края от 08.09.2020 N 64-ЗС</w:t>
        </w:r>
      </w:hyperlink>
      <w:r w:rsidRPr="0079403F">
        <w:rPr>
          <w:rFonts w:ascii="PT Astra Serif" w:hAnsi="PT Astra Serif"/>
          <w:color w:val="000000" w:themeColor="text1"/>
          <w:sz w:val="28"/>
          <w:szCs w:val="28"/>
        </w:rPr>
        <w:t>, </w:t>
      </w:r>
      <w:hyperlink r:id="rId6" w:history="1">
        <w:r w:rsidRPr="0079403F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от 01.04.2021 N 31-ЗС</w:t>
        </w:r>
      </w:hyperlink>
      <w:r w:rsidRPr="0079403F">
        <w:rPr>
          <w:rFonts w:ascii="PT Astra Serif" w:hAnsi="PT Astra Serif"/>
          <w:color w:val="000000" w:themeColor="text1"/>
          <w:sz w:val="28"/>
          <w:szCs w:val="28"/>
        </w:rPr>
        <w:t xml:space="preserve">.), </w:t>
      </w:r>
      <w:r w:rsidR="00787B4F" w:rsidRPr="0079403F">
        <w:rPr>
          <w:rFonts w:ascii="PT Astra Serif" w:hAnsi="PT Astra Serif"/>
          <w:color w:val="000000" w:themeColor="text1"/>
          <w:sz w:val="28"/>
          <w:szCs w:val="28"/>
        </w:rPr>
        <w:t>постановления Администрации Ключевского района Алтайского края от 29.01.2021</w:t>
      </w:r>
      <w:r w:rsidR="00787B4F">
        <w:rPr>
          <w:rFonts w:ascii="PT Astra Serif" w:hAnsi="PT Astra Serif"/>
          <w:sz w:val="28"/>
          <w:szCs w:val="28"/>
        </w:rPr>
        <w:t xml:space="preserve"> № 45 «об утверждении Положения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 и муниципальных унитарных предприятиях, </w:t>
      </w:r>
      <w:r w:rsidR="00D91E65">
        <w:rPr>
          <w:rFonts w:ascii="PT Astra Serif" w:hAnsi="PT Astra Serif"/>
          <w:sz w:val="28"/>
          <w:szCs w:val="28"/>
        </w:rPr>
        <w:t xml:space="preserve">подведомственных Администрации Ключевского района Алтайского края» (с изм.), </w:t>
      </w:r>
    </w:p>
    <w:p w:rsidR="00787B4F" w:rsidRPr="00787B4F" w:rsidRDefault="00787B4F" w:rsidP="00C77F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C77FAC" w:rsidRPr="00787B4F" w:rsidRDefault="00C77FAC" w:rsidP="00C77FAC">
      <w:pPr>
        <w:jc w:val="both"/>
        <w:rPr>
          <w:rFonts w:ascii="PT Astra Serif" w:hAnsi="PT Astra Serif"/>
          <w:sz w:val="28"/>
          <w:szCs w:val="28"/>
        </w:rPr>
      </w:pPr>
    </w:p>
    <w:p w:rsidR="00C77FAC" w:rsidRPr="00787B4F" w:rsidRDefault="00C77FAC" w:rsidP="00C77FAC">
      <w:pPr>
        <w:jc w:val="center"/>
        <w:rPr>
          <w:rFonts w:ascii="PT Astra Serif" w:hAnsi="PT Astra Serif"/>
          <w:sz w:val="28"/>
          <w:szCs w:val="28"/>
        </w:rPr>
      </w:pPr>
      <w:r w:rsidRPr="00787B4F">
        <w:rPr>
          <w:rFonts w:ascii="PT Astra Serif" w:hAnsi="PT Astra Serif"/>
          <w:sz w:val="28"/>
          <w:szCs w:val="28"/>
        </w:rPr>
        <w:t>ПОСТАНОВЛЯЮ:</w:t>
      </w:r>
    </w:p>
    <w:p w:rsidR="00C77FAC" w:rsidRPr="00787B4F" w:rsidRDefault="00C77FAC" w:rsidP="00C77FAC">
      <w:pPr>
        <w:jc w:val="both"/>
        <w:rPr>
          <w:rFonts w:ascii="PT Astra Serif" w:hAnsi="PT Astra Serif"/>
          <w:sz w:val="28"/>
          <w:szCs w:val="28"/>
        </w:rPr>
      </w:pPr>
    </w:p>
    <w:p w:rsidR="006A3CE9" w:rsidRPr="0079403F" w:rsidRDefault="005552DA" w:rsidP="0079403F">
      <w:pPr>
        <w:pStyle w:val="a6"/>
        <w:numPr>
          <w:ilvl w:val="0"/>
          <w:numId w:val="2"/>
        </w:numPr>
        <w:ind w:left="0" w:right="198" w:firstLine="0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Внести изменения в постановления администрации Ключевского района Алтайского края № 332 от 12.08.2022 «Об утверждении плана проверок в рамках ведомственного контроля на 2023 год» изложив приложение 1 в новой редакции согласно приложению 1.  </w:t>
      </w:r>
    </w:p>
    <w:p w:rsidR="00C77FAC" w:rsidRPr="0079403F" w:rsidRDefault="00C77FAC" w:rsidP="00C77FAC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spacing w:before="0" w:beforeAutospacing="0" w:after="0" w:afterAutospacing="0" w:line="310" w:lineRule="atLeast"/>
        <w:ind w:left="720" w:hanging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9403F">
        <w:rPr>
          <w:rFonts w:ascii="PT Astra Serif" w:hAnsi="PT Astra Serif"/>
          <w:sz w:val="28"/>
          <w:szCs w:val="28"/>
        </w:rPr>
        <w:t xml:space="preserve">Контроль за </w:t>
      </w:r>
      <w:r w:rsidR="0079403F">
        <w:rPr>
          <w:rFonts w:ascii="PT Astra Serif" w:hAnsi="PT Astra Serif"/>
          <w:sz w:val="28"/>
          <w:szCs w:val="28"/>
        </w:rPr>
        <w:t xml:space="preserve">исполнением </w:t>
      </w:r>
      <w:r w:rsidRPr="0079403F">
        <w:rPr>
          <w:rFonts w:ascii="PT Astra Serif" w:hAnsi="PT Astra Serif"/>
          <w:sz w:val="28"/>
          <w:szCs w:val="28"/>
        </w:rPr>
        <w:t xml:space="preserve">постановления </w:t>
      </w:r>
      <w:r w:rsidR="0079403F" w:rsidRPr="0079403F">
        <w:rPr>
          <w:rFonts w:ascii="PT Astra Serif" w:hAnsi="PT Astra Serif"/>
          <w:sz w:val="28"/>
          <w:szCs w:val="28"/>
        </w:rPr>
        <w:t xml:space="preserve">оставляю за собой. </w:t>
      </w:r>
    </w:p>
    <w:p w:rsidR="00C77FAC" w:rsidRDefault="00C77FAC" w:rsidP="00C77FAC">
      <w:pPr>
        <w:jc w:val="both"/>
        <w:rPr>
          <w:rFonts w:ascii="PT Astra Serif" w:hAnsi="PT Astra Serif"/>
          <w:sz w:val="28"/>
          <w:szCs w:val="28"/>
        </w:rPr>
      </w:pPr>
    </w:p>
    <w:p w:rsidR="0079403F" w:rsidRPr="00787B4F" w:rsidRDefault="0079403F" w:rsidP="00C77FAC">
      <w:pPr>
        <w:jc w:val="both"/>
        <w:rPr>
          <w:rFonts w:ascii="PT Astra Serif" w:hAnsi="PT Astra Serif"/>
          <w:sz w:val="28"/>
          <w:szCs w:val="28"/>
        </w:rPr>
      </w:pPr>
    </w:p>
    <w:p w:rsidR="00C77FAC" w:rsidRPr="00787B4F" w:rsidRDefault="00C77FAC" w:rsidP="00C77FAC">
      <w:pPr>
        <w:jc w:val="both"/>
        <w:rPr>
          <w:rFonts w:ascii="PT Astra Serif" w:hAnsi="PT Astra Serif"/>
          <w:sz w:val="28"/>
          <w:szCs w:val="28"/>
        </w:rPr>
      </w:pPr>
      <w:r w:rsidRPr="00787B4F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</w:p>
    <w:p w:rsidR="00C77FAC" w:rsidRPr="00787B4F" w:rsidRDefault="00C77FAC" w:rsidP="00C77FAC">
      <w:pPr>
        <w:jc w:val="both"/>
        <w:rPr>
          <w:rFonts w:ascii="PT Astra Serif" w:hAnsi="PT Astra Serif"/>
          <w:sz w:val="28"/>
          <w:szCs w:val="28"/>
        </w:rPr>
      </w:pPr>
      <w:r w:rsidRPr="00787B4F">
        <w:rPr>
          <w:rFonts w:ascii="PT Astra Serif" w:hAnsi="PT Astra Serif"/>
          <w:sz w:val="28"/>
          <w:szCs w:val="28"/>
        </w:rPr>
        <w:t xml:space="preserve">Глава района                                                                                         Д.А. </w:t>
      </w:r>
      <w:proofErr w:type="spellStart"/>
      <w:r w:rsidRPr="00787B4F">
        <w:rPr>
          <w:rFonts w:ascii="PT Astra Serif" w:hAnsi="PT Astra Serif"/>
          <w:sz w:val="28"/>
          <w:szCs w:val="28"/>
        </w:rPr>
        <w:t>Леснов</w:t>
      </w:r>
      <w:proofErr w:type="spellEnd"/>
    </w:p>
    <w:p w:rsidR="00C77FAC" w:rsidRPr="00787B4F" w:rsidRDefault="00C77FAC" w:rsidP="00C77FAC">
      <w:pPr>
        <w:jc w:val="both"/>
        <w:rPr>
          <w:rFonts w:ascii="PT Astra Serif" w:hAnsi="PT Astra Serif"/>
          <w:sz w:val="28"/>
          <w:szCs w:val="28"/>
        </w:rPr>
      </w:pPr>
    </w:p>
    <w:p w:rsidR="00C77FAC" w:rsidRDefault="00C77FAC" w:rsidP="00C77FAC">
      <w:pPr>
        <w:autoSpaceDE w:val="0"/>
        <w:autoSpaceDN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552DA" w:rsidRDefault="005552DA" w:rsidP="00C77FAC">
      <w:pPr>
        <w:autoSpaceDE w:val="0"/>
        <w:autoSpaceDN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552DA" w:rsidRDefault="005552DA" w:rsidP="00C77FAC">
      <w:pPr>
        <w:autoSpaceDE w:val="0"/>
        <w:autoSpaceDN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552DA" w:rsidRDefault="005552DA" w:rsidP="00C77FAC">
      <w:pPr>
        <w:autoSpaceDE w:val="0"/>
        <w:autoSpaceDN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552DA" w:rsidRDefault="005552DA" w:rsidP="00C77FAC">
      <w:pPr>
        <w:autoSpaceDE w:val="0"/>
        <w:autoSpaceDN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9403F" w:rsidRDefault="0079403F" w:rsidP="00C77FAC">
      <w:pPr>
        <w:autoSpaceDE w:val="0"/>
        <w:autoSpaceDN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9403F" w:rsidRPr="0079403F" w:rsidRDefault="0079403F" w:rsidP="0079403F">
      <w:pPr>
        <w:autoSpaceDE w:val="0"/>
        <w:autoSpaceDN w:val="0"/>
        <w:jc w:val="both"/>
        <w:rPr>
          <w:rFonts w:ascii="PT Astra Serif" w:hAnsi="PT Astra Serif"/>
          <w:bCs/>
          <w:sz w:val="20"/>
          <w:szCs w:val="20"/>
        </w:rPr>
      </w:pPr>
    </w:p>
    <w:p w:rsidR="0079403F" w:rsidRDefault="0079403F" w:rsidP="0079403F">
      <w:pPr>
        <w:ind w:right="198"/>
        <w:jc w:val="both"/>
        <w:rPr>
          <w:rFonts w:ascii="PT Astra Serif" w:hAnsi="PT Astra Serif"/>
          <w:lang w:bidi="ru-RU"/>
        </w:rPr>
      </w:pPr>
      <w:r>
        <w:rPr>
          <w:rFonts w:ascii="PT Astra Serif" w:hAnsi="PT Astra Serif"/>
          <w:lang w:bidi="ru-RU"/>
        </w:rPr>
        <w:t>Сердюк Н.А.</w:t>
      </w:r>
    </w:p>
    <w:p w:rsidR="0079403F" w:rsidRDefault="0079403F" w:rsidP="0079403F">
      <w:pPr>
        <w:ind w:left="284" w:right="198"/>
        <w:jc w:val="right"/>
        <w:rPr>
          <w:rFonts w:ascii="PT Astra Serif" w:hAnsi="PT Astra Serif"/>
          <w:lang w:bidi="ru-RU"/>
        </w:rPr>
      </w:pPr>
      <w:r>
        <w:rPr>
          <w:rFonts w:ascii="PT Astra Serif" w:hAnsi="PT Astra Serif"/>
          <w:lang w:bidi="ru-RU"/>
        </w:rPr>
        <w:lastRenderedPageBreak/>
        <w:t>Приложение 1</w:t>
      </w:r>
    </w:p>
    <w:p w:rsidR="0079403F" w:rsidRDefault="0079403F" w:rsidP="0079403F">
      <w:pPr>
        <w:ind w:left="284" w:right="198"/>
        <w:jc w:val="right"/>
        <w:rPr>
          <w:rFonts w:ascii="PT Astra Serif" w:hAnsi="PT Astra Serif"/>
          <w:lang w:bidi="ru-RU"/>
        </w:rPr>
      </w:pPr>
      <w:r>
        <w:rPr>
          <w:rFonts w:ascii="PT Astra Serif" w:hAnsi="PT Astra Serif"/>
          <w:lang w:bidi="ru-RU"/>
        </w:rPr>
        <w:t xml:space="preserve">к постановлению администрации </w:t>
      </w:r>
    </w:p>
    <w:p w:rsidR="0079403F" w:rsidRDefault="0079403F" w:rsidP="0079403F">
      <w:pPr>
        <w:ind w:left="284" w:right="198"/>
        <w:jc w:val="right"/>
        <w:rPr>
          <w:rFonts w:ascii="PT Astra Serif" w:hAnsi="PT Astra Serif"/>
          <w:lang w:bidi="ru-RU"/>
        </w:rPr>
      </w:pPr>
      <w:r>
        <w:rPr>
          <w:rFonts w:ascii="PT Astra Serif" w:hAnsi="PT Astra Serif"/>
          <w:lang w:bidi="ru-RU"/>
        </w:rPr>
        <w:t>Ключевского района</w:t>
      </w:r>
    </w:p>
    <w:p w:rsidR="0079403F" w:rsidRDefault="0079403F" w:rsidP="0079403F">
      <w:pPr>
        <w:ind w:left="284" w:right="198"/>
        <w:jc w:val="right"/>
        <w:rPr>
          <w:rFonts w:ascii="PT Astra Serif" w:hAnsi="PT Astra Serif"/>
          <w:lang w:bidi="ru-RU"/>
        </w:rPr>
      </w:pPr>
      <w:r>
        <w:rPr>
          <w:rFonts w:ascii="PT Astra Serif" w:hAnsi="PT Astra Serif"/>
          <w:lang w:bidi="ru-RU"/>
        </w:rPr>
        <w:t xml:space="preserve"> Алтайского края </w:t>
      </w:r>
    </w:p>
    <w:p w:rsidR="0079403F" w:rsidRDefault="00562DF5" w:rsidP="0079403F">
      <w:pPr>
        <w:ind w:left="284" w:right="198"/>
        <w:jc w:val="right"/>
        <w:rPr>
          <w:rFonts w:ascii="PT Astra Serif" w:hAnsi="PT Astra Serif"/>
          <w:lang w:bidi="ru-RU"/>
        </w:rPr>
      </w:pPr>
      <w:r>
        <w:rPr>
          <w:rFonts w:ascii="PT Astra Serif" w:hAnsi="PT Astra Serif"/>
          <w:lang w:bidi="ru-RU"/>
        </w:rPr>
        <w:t>от «17</w:t>
      </w:r>
      <w:r w:rsidR="0079403F">
        <w:rPr>
          <w:rFonts w:ascii="PT Astra Serif" w:hAnsi="PT Astra Serif"/>
          <w:lang w:bidi="ru-RU"/>
        </w:rPr>
        <w:t>»</w:t>
      </w:r>
      <w:r>
        <w:rPr>
          <w:rFonts w:ascii="PT Astra Serif" w:hAnsi="PT Astra Serif"/>
          <w:lang w:bidi="ru-RU"/>
        </w:rPr>
        <w:t xml:space="preserve"> 10.</w:t>
      </w:r>
      <w:r w:rsidR="0079403F">
        <w:rPr>
          <w:rFonts w:ascii="PT Astra Serif" w:hAnsi="PT Astra Serif"/>
          <w:lang w:bidi="ru-RU"/>
        </w:rPr>
        <w:t>202</w:t>
      </w:r>
      <w:r w:rsidR="005552DA">
        <w:rPr>
          <w:rFonts w:ascii="PT Astra Serif" w:hAnsi="PT Astra Serif"/>
          <w:lang w:bidi="ru-RU"/>
        </w:rPr>
        <w:t>3</w:t>
      </w:r>
      <w:r w:rsidR="0079403F">
        <w:rPr>
          <w:rFonts w:ascii="PT Astra Serif" w:hAnsi="PT Astra Serif"/>
          <w:lang w:bidi="ru-RU"/>
        </w:rPr>
        <w:t xml:space="preserve"> г. № </w:t>
      </w:r>
      <w:r>
        <w:rPr>
          <w:rFonts w:ascii="PT Astra Serif" w:hAnsi="PT Astra Serif"/>
          <w:lang w:bidi="ru-RU"/>
        </w:rPr>
        <w:t>438</w:t>
      </w:r>
    </w:p>
    <w:p w:rsidR="0079403F" w:rsidRDefault="0079403F" w:rsidP="00C77FAC">
      <w:pPr>
        <w:ind w:left="284" w:right="198"/>
        <w:jc w:val="center"/>
        <w:rPr>
          <w:rFonts w:ascii="PT Astra Serif" w:hAnsi="PT Astra Serif"/>
          <w:lang w:bidi="ru-RU"/>
        </w:rPr>
      </w:pPr>
    </w:p>
    <w:p w:rsidR="0079403F" w:rsidRDefault="0079403F" w:rsidP="00C77FAC">
      <w:pPr>
        <w:ind w:left="284" w:right="198"/>
        <w:jc w:val="center"/>
        <w:rPr>
          <w:rFonts w:ascii="PT Astra Serif" w:hAnsi="PT Astra Serif"/>
          <w:lang w:bidi="ru-RU"/>
        </w:rPr>
      </w:pPr>
    </w:p>
    <w:p w:rsidR="0079403F" w:rsidRDefault="0079403F" w:rsidP="00C77FAC">
      <w:pPr>
        <w:ind w:left="284" w:right="198"/>
        <w:jc w:val="center"/>
        <w:rPr>
          <w:rFonts w:ascii="PT Astra Serif" w:hAnsi="PT Astra Serif"/>
          <w:lang w:bidi="ru-RU"/>
        </w:rPr>
      </w:pPr>
    </w:p>
    <w:p w:rsidR="00C77FAC" w:rsidRPr="00787B4F" w:rsidRDefault="00C77FAC" w:rsidP="00C77FAC">
      <w:pPr>
        <w:ind w:left="284" w:right="198"/>
        <w:jc w:val="center"/>
        <w:rPr>
          <w:rFonts w:ascii="PT Astra Serif" w:hAnsi="PT Astra Serif"/>
          <w:lang w:bidi="ru-RU"/>
        </w:rPr>
      </w:pPr>
      <w:r w:rsidRPr="00787B4F">
        <w:rPr>
          <w:rFonts w:ascii="PT Astra Serif" w:hAnsi="PT Astra Serif"/>
          <w:lang w:bidi="ru-RU"/>
        </w:rPr>
        <w:t>ПЛАН</w:t>
      </w:r>
    </w:p>
    <w:p w:rsidR="00C77FAC" w:rsidRPr="00787B4F" w:rsidRDefault="00C77FAC" w:rsidP="00C77FAC">
      <w:pPr>
        <w:ind w:left="284" w:right="198"/>
        <w:jc w:val="center"/>
        <w:rPr>
          <w:rFonts w:ascii="PT Astra Serif" w:hAnsi="PT Astra Serif"/>
          <w:lang w:bidi="ru-RU"/>
        </w:rPr>
      </w:pPr>
      <w:r w:rsidRPr="00787B4F">
        <w:rPr>
          <w:rFonts w:ascii="PT Astra Serif" w:hAnsi="PT Astra Serif"/>
          <w:lang w:bidi="ru-RU"/>
        </w:rPr>
        <w:t>проверок, проводимых Администрацией</w:t>
      </w:r>
      <w:r w:rsidRPr="00787B4F">
        <w:rPr>
          <w:rFonts w:ascii="PT Astra Serif" w:hAnsi="PT Astra Serif"/>
        </w:rPr>
        <w:t xml:space="preserve"> Ключевского района Алтайского края </w:t>
      </w:r>
      <w:r w:rsidRPr="00787B4F">
        <w:rPr>
          <w:rFonts w:ascii="PT Astra Serif" w:hAnsi="PT Astra Serif"/>
          <w:lang w:bidi="ru-RU"/>
        </w:rPr>
        <w:t xml:space="preserve">в рамках ведомственного  контроля в отношении подведомственных организаций для оценки соответствия осуществляемой ими деятельности требованиям трудового законодательства и иных нормативных правовых актов, содержащих нормы трудового права </w:t>
      </w:r>
    </w:p>
    <w:p w:rsidR="00C77FAC" w:rsidRPr="00787B4F" w:rsidRDefault="00C77FAC" w:rsidP="00C77FAC">
      <w:pPr>
        <w:ind w:left="284" w:right="198"/>
        <w:jc w:val="center"/>
        <w:rPr>
          <w:rFonts w:ascii="PT Astra Serif" w:hAnsi="PT Astra Serif"/>
          <w:lang w:bidi="ru-RU"/>
        </w:rPr>
      </w:pPr>
      <w:r w:rsidRPr="00787B4F">
        <w:rPr>
          <w:rFonts w:ascii="PT Astra Serif" w:hAnsi="PT Astra Serif"/>
          <w:lang w:bidi="ru-RU"/>
        </w:rPr>
        <w:t>на 2023 год</w:t>
      </w:r>
    </w:p>
    <w:p w:rsidR="00C77FAC" w:rsidRPr="00787B4F" w:rsidRDefault="00C77FAC" w:rsidP="00C77FAC">
      <w:pPr>
        <w:ind w:left="284" w:right="198"/>
        <w:jc w:val="both"/>
        <w:rPr>
          <w:rFonts w:ascii="PT Astra Serif" w:hAnsi="PT Astra Serif"/>
          <w:sz w:val="28"/>
          <w:szCs w:val="28"/>
          <w:lang w:bidi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24"/>
        <w:gridCol w:w="1720"/>
        <w:gridCol w:w="1824"/>
        <w:gridCol w:w="1720"/>
      </w:tblGrid>
      <w:tr w:rsidR="00C77FAC" w:rsidRPr="00787B4F" w:rsidTr="00DA2375">
        <w:tc>
          <w:tcPr>
            <w:tcW w:w="709" w:type="dxa"/>
            <w:shd w:val="clear" w:color="auto" w:fill="auto"/>
          </w:tcPr>
          <w:p w:rsidR="00C77FAC" w:rsidRPr="00787B4F" w:rsidRDefault="00C77FAC" w:rsidP="00BE36FE">
            <w:pPr>
              <w:ind w:right="198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№</w:t>
            </w:r>
          </w:p>
          <w:p w:rsidR="00C77FAC" w:rsidRPr="00787B4F" w:rsidRDefault="00C77FAC" w:rsidP="00BE36FE">
            <w:pPr>
              <w:ind w:right="198"/>
              <w:jc w:val="center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C77FAC" w:rsidRPr="00787B4F" w:rsidRDefault="00C77FAC" w:rsidP="00BE36FE">
            <w:pPr>
              <w:ind w:left="284" w:right="198"/>
              <w:jc w:val="center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Наименование подведомственной организации</w:t>
            </w:r>
          </w:p>
        </w:tc>
        <w:tc>
          <w:tcPr>
            <w:tcW w:w="1824" w:type="dxa"/>
            <w:shd w:val="clear" w:color="auto" w:fill="auto"/>
          </w:tcPr>
          <w:p w:rsidR="00C77FAC" w:rsidRPr="00787B4F" w:rsidRDefault="00C77FAC" w:rsidP="00BE36FE">
            <w:pPr>
              <w:ind w:left="284" w:right="198"/>
              <w:jc w:val="center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Предмет плановой проверки</w:t>
            </w:r>
          </w:p>
        </w:tc>
        <w:tc>
          <w:tcPr>
            <w:tcW w:w="1720" w:type="dxa"/>
            <w:shd w:val="clear" w:color="auto" w:fill="auto"/>
          </w:tcPr>
          <w:p w:rsidR="00C77FAC" w:rsidRPr="00787B4F" w:rsidRDefault="00C77FAC" w:rsidP="00BE36FE">
            <w:pPr>
              <w:ind w:left="284" w:right="198"/>
              <w:jc w:val="center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Форма</w:t>
            </w:r>
          </w:p>
          <w:p w:rsidR="00C77FAC" w:rsidRPr="00787B4F" w:rsidRDefault="00C77FAC" w:rsidP="00BE36FE">
            <w:pPr>
              <w:ind w:left="53" w:right="198"/>
              <w:jc w:val="center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плановой проверки</w:t>
            </w:r>
          </w:p>
        </w:tc>
        <w:tc>
          <w:tcPr>
            <w:tcW w:w="1824" w:type="dxa"/>
            <w:shd w:val="clear" w:color="auto" w:fill="auto"/>
          </w:tcPr>
          <w:p w:rsidR="00C77FAC" w:rsidRPr="00787B4F" w:rsidRDefault="00C77FAC" w:rsidP="00BE36FE">
            <w:pPr>
              <w:ind w:left="284" w:right="198"/>
              <w:jc w:val="center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Дата начала плановой проверки</w:t>
            </w:r>
          </w:p>
        </w:tc>
        <w:tc>
          <w:tcPr>
            <w:tcW w:w="1720" w:type="dxa"/>
            <w:shd w:val="clear" w:color="auto" w:fill="auto"/>
          </w:tcPr>
          <w:p w:rsidR="00C77FAC" w:rsidRPr="00787B4F" w:rsidRDefault="00C77FAC" w:rsidP="00BE36FE">
            <w:pPr>
              <w:ind w:left="-89" w:right="198"/>
              <w:jc w:val="center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Дата  окончания плановой проверки</w:t>
            </w:r>
          </w:p>
        </w:tc>
      </w:tr>
      <w:tr w:rsidR="00C77FAC" w:rsidRPr="00787B4F" w:rsidTr="00DA2375">
        <w:tc>
          <w:tcPr>
            <w:tcW w:w="709" w:type="dxa"/>
            <w:shd w:val="clear" w:color="auto" w:fill="auto"/>
          </w:tcPr>
          <w:p w:rsidR="00C77FAC" w:rsidRPr="00787B4F" w:rsidRDefault="00C77FAC" w:rsidP="00BE36FE">
            <w:pPr>
              <w:ind w:left="284" w:right="198"/>
              <w:jc w:val="center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77FAC" w:rsidRPr="00787B4F" w:rsidRDefault="00C77FAC" w:rsidP="00BE36FE">
            <w:pPr>
              <w:ind w:left="284" w:right="198"/>
              <w:jc w:val="center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1824" w:type="dxa"/>
            <w:shd w:val="clear" w:color="auto" w:fill="auto"/>
          </w:tcPr>
          <w:p w:rsidR="00C77FAC" w:rsidRPr="00787B4F" w:rsidRDefault="00C77FAC" w:rsidP="00BE36FE">
            <w:pPr>
              <w:ind w:left="284" w:right="198"/>
              <w:jc w:val="center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3</w:t>
            </w:r>
          </w:p>
        </w:tc>
        <w:tc>
          <w:tcPr>
            <w:tcW w:w="1720" w:type="dxa"/>
            <w:shd w:val="clear" w:color="auto" w:fill="auto"/>
          </w:tcPr>
          <w:p w:rsidR="00C77FAC" w:rsidRPr="00787B4F" w:rsidRDefault="00C77FAC" w:rsidP="00BE36FE">
            <w:pPr>
              <w:ind w:left="284" w:right="198"/>
              <w:jc w:val="center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:rsidR="00C77FAC" w:rsidRPr="00787B4F" w:rsidRDefault="00C77FAC" w:rsidP="00BE36FE">
            <w:pPr>
              <w:ind w:left="284" w:right="198"/>
              <w:jc w:val="center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5</w:t>
            </w:r>
          </w:p>
        </w:tc>
        <w:tc>
          <w:tcPr>
            <w:tcW w:w="1720" w:type="dxa"/>
            <w:shd w:val="clear" w:color="auto" w:fill="auto"/>
          </w:tcPr>
          <w:p w:rsidR="00C77FAC" w:rsidRPr="00787B4F" w:rsidRDefault="00C77FAC" w:rsidP="00BE36FE">
            <w:pPr>
              <w:ind w:left="284" w:right="198"/>
              <w:jc w:val="center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6</w:t>
            </w:r>
          </w:p>
        </w:tc>
      </w:tr>
      <w:tr w:rsidR="00C77FAC" w:rsidRPr="00787B4F" w:rsidTr="00DA2375">
        <w:tc>
          <w:tcPr>
            <w:tcW w:w="709" w:type="dxa"/>
            <w:shd w:val="clear" w:color="auto" w:fill="auto"/>
          </w:tcPr>
          <w:p w:rsidR="00C77FAC" w:rsidRPr="00787B4F" w:rsidRDefault="00C77FAC" w:rsidP="00BE36FE">
            <w:pPr>
              <w:ind w:left="284" w:right="198"/>
              <w:jc w:val="both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77FAC" w:rsidRPr="00787B4F" w:rsidRDefault="00C77FAC" w:rsidP="00BE36FE">
            <w:pPr>
              <w:ind w:right="198"/>
              <w:jc w:val="both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Управление сельского хозяйства и продовольствия администрации Ключевского района Алтайского края</w:t>
            </w:r>
          </w:p>
        </w:tc>
        <w:tc>
          <w:tcPr>
            <w:tcW w:w="1824" w:type="dxa"/>
            <w:shd w:val="clear" w:color="auto" w:fill="auto"/>
          </w:tcPr>
          <w:p w:rsidR="00C77FAC" w:rsidRPr="00787B4F" w:rsidRDefault="00C77FAC" w:rsidP="00BE36FE">
            <w:pPr>
              <w:ind w:left="34" w:right="198"/>
              <w:jc w:val="both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Соблюдение и выполнение требований трудового законодательства</w:t>
            </w:r>
          </w:p>
        </w:tc>
        <w:tc>
          <w:tcPr>
            <w:tcW w:w="1720" w:type="dxa"/>
            <w:shd w:val="clear" w:color="auto" w:fill="auto"/>
          </w:tcPr>
          <w:p w:rsidR="00C77FAC" w:rsidRPr="00787B4F" w:rsidRDefault="00C77FAC" w:rsidP="00BE36FE">
            <w:pPr>
              <w:ind w:right="198"/>
              <w:jc w:val="both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документарная</w:t>
            </w:r>
          </w:p>
        </w:tc>
        <w:tc>
          <w:tcPr>
            <w:tcW w:w="1824" w:type="dxa"/>
            <w:shd w:val="clear" w:color="auto" w:fill="auto"/>
          </w:tcPr>
          <w:p w:rsidR="00C77FAC" w:rsidRPr="00787B4F" w:rsidRDefault="00C77FAC" w:rsidP="00BE36FE">
            <w:pPr>
              <w:ind w:right="198"/>
              <w:jc w:val="both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11.09.2023</w:t>
            </w:r>
          </w:p>
        </w:tc>
        <w:tc>
          <w:tcPr>
            <w:tcW w:w="1720" w:type="dxa"/>
            <w:shd w:val="clear" w:color="auto" w:fill="auto"/>
          </w:tcPr>
          <w:p w:rsidR="00C77FAC" w:rsidRPr="00787B4F" w:rsidRDefault="00C77FAC" w:rsidP="00BE36FE">
            <w:pPr>
              <w:ind w:right="198"/>
              <w:jc w:val="both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06.10.2023</w:t>
            </w:r>
          </w:p>
        </w:tc>
      </w:tr>
      <w:tr w:rsidR="00BE36FE" w:rsidRPr="00787B4F" w:rsidTr="00DA2375">
        <w:tc>
          <w:tcPr>
            <w:tcW w:w="709" w:type="dxa"/>
            <w:shd w:val="clear" w:color="auto" w:fill="auto"/>
          </w:tcPr>
          <w:p w:rsidR="00BE36FE" w:rsidRPr="00787B4F" w:rsidRDefault="00BE36FE" w:rsidP="00BE36FE">
            <w:pPr>
              <w:ind w:left="284" w:right="198"/>
              <w:jc w:val="both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E36FE" w:rsidRPr="00787B4F" w:rsidRDefault="005552DA" w:rsidP="005552DA">
            <w:pPr>
              <w:ind w:left="34" w:right="198"/>
              <w:jc w:val="both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 xml:space="preserve">Комитет по образованию </w:t>
            </w:r>
            <w:r w:rsidR="00BE36FE" w:rsidRPr="00787B4F">
              <w:rPr>
                <w:rFonts w:ascii="PT Astra Serif" w:hAnsi="PT Astra Serif"/>
                <w:lang w:bidi="ru-RU"/>
              </w:rPr>
              <w:t xml:space="preserve"> администрации Ключевского района Алтайского края</w:t>
            </w:r>
          </w:p>
        </w:tc>
        <w:tc>
          <w:tcPr>
            <w:tcW w:w="1824" w:type="dxa"/>
            <w:shd w:val="clear" w:color="auto" w:fill="auto"/>
          </w:tcPr>
          <w:p w:rsidR="00BE36FE" w:rsidRPr="00787B4F" w:rsidRDefault="00BE36FE" w:rsidP="00BE36FE">
            <w:pPr>
              <w:ind w:left="34" w:right="198"/>
              <w:jc w:val="both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Соблюдение и выполнение требований трудового законодательства</w:t>
            </w:r>
          </w:p>
        </w:tc>
        <w:tc>
          <w:tcPr>
            <w:tcW w:w="1720" w:type="dxa"/>
            <w:shd w:val="clear" w:color="auto" w:fill="auto"/>
          </w:tcPr>
          <w:p w:rsidR="00BE36FE" w:rsidRPr="00787B4F" w:rsidRDefault="00BE36FE" w:rsidP="00BE36FE">
            <w:pPr>
              <w:ind w:left="53" w:right="198"/>
              <w:jc w:val="both"/>
              <w:rPr>
                <w:rFonts w:ascii="PT Astra Serif" w:hAnsi="PT Astra Serif"/>
                <w:lang w:bidi="ru-RU"/>
              </w:rPr>
            </w:pPr>
            <w:r w:rsidRPr="00787B4F">
              <w:rPr>
                <w:rFonts w:ascii="PT Astra Serif" w:hAnsi="PT Astra Serif"/>
                <w:lang w:bidi="ru-RU"/>
              </w:rPr>
              <w:t>документарная</w:t>
            </w:r>
          </w:p>
        </w:tc>
        <w:tc>
          <w:tcPr>
            <w:tcW w:w="1824" w:type="dxa"/>
            <w:shd w:val="clear" w:color="auto" w:fill="auto"/>
          </w:tcPr>
          <w:p w:rsidR="00BE36FE" w:rsidRPr="00787B4F" w:rsidRDefault="00566E5F" w:rsidP="00566E5F">
            <w:pPr>
              <w:ind w:left="34" w:right="198"/>
              <w:jc w:val="both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30</w:t>
            </w:r>
            <w:r w:rsidR="00BE36FE" w:rsidRPr="00787B4F">
              <w:rPr>
                <w:rFonts w:ascii="PT Astra Serif" w:hAnsi="PT Astra Serif"/>
                <w:lang w:bidi="ru-RU"/>
              </w:rPr>
              <w:t>.1</w:t>
            </w:r>
            <w:r>
              <w:rPr>
                <w:rFonts w:ascii="PT Astra Serif" w:hAnsi="PT Astra Serif"/>
                <w:lang w:bidi="ru-RU"/>
              </w:rPr>
              <w:t>1</w:t>
            </w:r>
            <w:r w:rsidR="00BE36FE" w:rsidRPr="00787B4F">
              <w:rPr>
                <w:rFonts w:ascii="PT Astra Serif" w:hAnsi="PT Astra Serif"/>
                <w:lang w:bidi="ru-RU"/>
              </w:rPr>
              <w:t>.2023</w:t>
            </w:r>
          </w:p>
        </w:tc>
        <w:tc>
          <w:tcPr>
            <w:tcW w:w="1720" w:type="dxa"/>
            <w:shd w:val="clear" w:color="auto" w:fill="auto"/>
          </w:tcPr>
          <w:p w:rsidR="00BE36FE" w:rsidRPr="00787B4F" w:rsidRDefault="00566E5F" w:rsidP="00566E5F">
            <w:pPr>
              <w:ind w:left="53" w:right="198"/>
              <w:jc w:val="both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27</w:t>
            </w:r>
            <w:r w:rsidR="00BE36FE" w:rsidRPr="00787B4F">
              <w:rPr>
                <w:rFonts w:ascii="PT Astra Serif" w:hAnsi="PT Astra Serif"/>
                <w:lang w:bidi="ru-RU"/>
              </w:rPr>
              <w:t>.1</w:t>
            </w:r>
            <w:r>
              <w:rPr>
                <w:rFonts w:ascii="PT Astra Serif" w:hAnsi="PT Astra Serif"/>
                <w:lang w:bidi="ru-RU"/>
              </w:rPr>
              <w:t>2</w:t>
            </w:r>
            <w:r w:rsidR="00BE36FE" w:rsidRPr="00787B4F">
              <w:rPr>
                <w:rFonts w:ascii="PT Astra Serif" w:hAnsi="PT Astra Serif"/>
                <w:lang w:bidi="ru-RU"/>
              </w:rPr>
              <w:t>.2023</w:t>
            </w:r>
          </w:p>
        </w:tc>
      </w:tr>
    </w:tbl>
    <w:p w:rsidR="00C77FAC" w:rsidRPr="00787B4F" w:rsidRDefault="00C77FAC" w:rsidP="00C77FAC">
      <w:pPr>
        <w:ind w:left="284" w:right="198"/>
        <w:jc w:val="both"/>
        <w:rPr>
          <w:rFonts w:ascii="PT Astra Serif" w:hAnsi="PT Astra Serif"/>
          <w:lang w:bidi="ru-RU"/>
        </w:rPr>
      </w:pPr>
    </w:p>
    <w:p w:rsidR="00BE36FE" w:rsidRPr="00787B4F" w:rsidRDefault="00BE36FE" w:rsidP="00C77FAC">
      <w:pPr>
        <w:ind w:right="198"/>
        <w:jc w:val="both"/>
        <w:rPr>
          <w:rFonts w:ascii="PT Astra Serif" w:hAnsi="PT Astra Serif"/>
          <w:lang w:bidi="ru-RU"/>
        </w:rPr>
      </w:pPr>
    </w:p>
    <w:p w:rsidR="00C77FAC" w:rsidRPr="00787B4F" w:rsidRDefault="00C77FAC" w:rsidP="00C77FAC">
      <w:pPr>
        <w:ind w:right="198"/>
        <w:jc w:val="both"/>
        <w:rPr>
          <w:rFonts w:ascii="PT Astra Serif" w:hAnsi="PT Astra Serif"/>
          <w:lang w:bidi="ru-RU"/>
        </w:rPr>
      </w:pPr>
      <w:r w:rsidRPr="00787B4F">
        <w:rPr>
          <w:rFonts w:ascii="PT Astra Serif" w:hAnsi="PT Astra Serif"/>
          <w:lang w:bidi="ru-RU"/>
        </w:rPr>
        <w:t>Ответственное должностное лицо</w:t>
      </w:r>
      <w:r w:rsidRPr="00787B4F">
        <w:rPr>
          <w:rFonts w:ascii="PT Astra Serif" w:hAnsi="PT Astra Serif"/>
          <w:lang w:bidi="ru-RU"/>
        </w:rPr>
        <w:tab/>
      </w:r>
      <w:r w:rsidR="00BE36FE" w:rsidRPr="00787B4F">
        <w:rPr>
          <w:rFonts w:ascii="PT Astra Serif" w:hAnsi="PT Astra Serif"/>
          <w:lang w:bidi="ru-RU"/>
        </w:rPr>
        <w:t xml:space="preserve">                                                 </w:t>
      </w:r>
      <w:r w:rsidRPr="00787B4F">
        <w:rPr>
          <w:rFonts w:ascii="PT Astra Serif" w:hAnsi="PT Astra Serif"/>
          <w:lang w:bidi="ru-RU"/>
        </w:rPr>
        <w:tab/>
      </w:r>
      <w:r w:rsidRPr="00787B4F">
        <w:rPr>
          <w:rFonts w:ascii="PT Astra Serif" w:hAnsi="PT Astra Serif"/>
          <w:lang w:bidi="ru-RU"/>
        </w:rPr>
        <w:tab/>
      </w:r>
      <w:r w:rsidR="00BE36FE" w:rsidRPr="00787B4F">
        <w:rPr>
          <w:rFonts w:ascii="PT Astra Serif" w:hAnsi="PT Astra Serif"/>
          <w:lang w:bidi="ru-RU"/>
        </w:rPr>
        <w:t>Сердюк Н.А.</w:t>
      </w:r>
    </w:p>
    <w:p w:rsidR="003F23A9" w:rsidRPr="00787B4F" w:rsidRDefault="00C77FAC" w:rsidP="00C77FAC">
      <w:pPr>
        <w:rPr>
          <w:rFonts w:ascii="PT Astra Serif" w:hAnsi="PT Astra Serif"/>
        </w:rPr>
      </w:pPr>
      <w:r w:rsidRPr="00787B4F">
        <w:rPr>
          <w:rFonts w:ascii="PT Astra Serif" w:hAnsi="PT Astra Serif"/>
          <w:sz w:val="28"/>
          <w:szCs w:val="28"/>
          <w:lang w:bidi="ru-RU"/>
        </w:rPr>
        <w:tab/>
      </w:r>
      <w:r w:rsidRPr="00787B4F">
        <w:rPr>
          <w:rFonts w:ascii="PT Astra Serif" w:hAnsi="PT Astra Serif"/>
          <w:sz w:val="28"/>
          <w:szCs w:val="28"/>
          <w:lang w:bidi="ru-RU"/>
        </w:rPr>
        <w:tab/>
      </w:r>
      <w:r w:rsidRPr="00787B4F">
        <w:rPr>
          <w:rFonts w:ascii="PT Astra Serif" w:hAnsi="PT Astra Serif"/>
          <w:sz w:val="28"/>
          <w:szCs w:val="28"/>
          <w:lang w:bidi="ru-RU"/>
        </w:rPr>
        <w:tab/>
      </w:r>
    </w:p>
    <w:p w:rsidR="00787B4F" w:rsidRPr="00787B4F" w:rsidRDefault="00787B4F">
      <w:pPr>
        <w:rPr>
          <w:rFonts w:ascii="PT Astra Serif" w:hAnsi="PT Astra Serif"/>
        </w:rPr>
      </w:pPr>
    </w:p>
    <w:sectPr w:rsidR="00787B4F" w:rsidRPr="00787B4F" w:rsidSect="003F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7785"/>
    <w:multiLevelType w:val="hybridMultilevel"/>
    <w:tmpl w:val="C0C26956"/>
    <w:lvl w:ilvl="0" w:tplc="8CAE98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A04C87"/>
    <w:multiLevelType w:val="multilevel"/>
    <w:tmpl w:val="49FA7096"/>
    <w:lvl w:ilvl="0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AC"/>
    <w:rsid w:val="00301D41"/>
    <w:rsid w:val="003365D9"/>
    <w:rsid w:val="003F23A9"/>
    <w:rsid w:val="005552DA"/>
    <w:rsid w:val="00562DF5"/>
    <w:rsid w:val="00566E5F"/>
    <w:rsid w:val="005F50B8"/>
    <w:rsid w:val="006A3CE9"/>
    <w:rsid w:val="00787B4F"/>
    <w:rsid w:val="0079403F"/>
    <w:rsid w:val="00BD65F4"/>
    <w:rsid w:val="00BE36FE"/>
    <w:rsid w:val="00C77FAC"/>
    <w:rsid w:val="00D91E65"/>
    <w:rsid w:val="00E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CF881-1360-431C-9788-AD3A68DE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7FAC"/>
    <w:rPr>
      <w:color w:val="0000FF"/>
      <w:u w:val="single"/>
    </w:rPr>
  </w:style>
  <w:style w:type="paragraph" w:styleId="a4">
    <w:name w:val="Normal (Web)"/>
    <w:basedOn w:val="a"/>
    <w:rsid w:val="00C77FA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77F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77FA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A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4681110" TargetMode="External"/><Relationship Id="rId5" Type="http://schemas.openxmlformats.org/officeDocument/2006/relationships/hyperlink" Target="https://docs.cntd.ru/document/5709249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Urist1</cp:lastModifiedBy>
  <cp:revision>2</cp:revision>
  <dcterms:created xsi:type="dcterms:W3CDTF">2023-11-21T03:57:00Z</dcterms:created>
  <dcterms:modified xsi:type="dcterms:W3CDTF">2023-11-21T03:57:00Z</dcterms:modified>
</cp:coreProperties>
</file>