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DF" w:rsidRPr="00F14303" w:rsidRDefault="00E05ED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F14303" w:rsidRPr="00F14303" w:rsidRDefault="00F14303" w:rsidP="00F143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303">
        <w:rPr>
          <w:rFonts w:ascii="Times New Roman" w:hAnsi="Times New Roman" w:cs="Times New Roman"/>
          <w:b/>
          <w:sz w:val="26"/>
          <w:szCs w:val="26"/>
        </w:rPr>
        <w:t>АДМИНИСТРАЦИЯ КЛЮЧЕВСКОГО РАЙОНА</w:t>
      </w:r>
    </w:p>
    <w:p w:rsidR="00F14303" w:rsidRPr="00F14303" w:rsidRDefault="00F14303" w:rsidP="00F143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303">
        <w:rPr>
          <w:rFonts w:ascii="Times New Roman" w:hAnsi="Times New Roman" w:cs="Times New Roman"/>
          <w:b/>
          <w:sz w:val="26"/>
          <w:szCs w:val="26"/>
        </w:rPr>
        <w:t>АЛТАЙСКОГО КРАЯ</w:t>
      </w:r>
    </w:p>
    <w:p w:rsidR="00F14303" w:rsidRPr="00F14303" w:rsidRDefault="00F14303" w:rsidP="00F143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1430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F14303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C96E3D" w:rsidRDefault="00C96E3D">
      <w:pPr>
        <w:pStyle w:val="ConsPlusTitle"/>
        <w:jc w:val="center"/>
      </w:pPr>
    </w:p>
    <w:p w:rsidR="00E05EDF" w:rsidRPr="00B95601" w:rsidRDefault="00424D58" w:rsidP="00C96E3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11.01. 2021</w:t>
      </w:r>
      <w:r w:rsidR="008309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05EDF" w:rsidRPr="00B95601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C96E3D" w:rsidRPr="00B9560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="00B95601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830949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83094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8</w:t>
      </w:r>
    </w:p>
    <w:p w:rsidR="00C96E3D" w:rsidRPr="00B95601" w:rsidRDefault="007E20F0" w:rsidP="007E20F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лючи</w:t>
      </w:r>
    </w:p>
    <w:p w:rsidR="00E05EDF" w:rsidRDefault="00E05EDF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830949" w:rsidTr="00830949">
        <w:tc>
          <w:tcPr>
            <w:tcW w:w="5211" w:type="dxa"/>
          </w:tcPr>
          <w:p w:rsidR="00830949" w:rsidRDefault="00830949" w:rsidP="008309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8309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 порядка проведения культурно-зрелищных, спортивно-массовых и  иных массовых мероприятий на территории муниципального образования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830949">
              <w:rPr>
                <w:rFonts w:ascii="Times New Roman" w:hAnsi="Times New Roman" w:cs="Times New Roman"/>
                <w:b w:val="0"/>
                <w:sz w:val="24"/>
                <w:szCs w:val="24"/>
              </w:rPr>
              <w:t>Ключевский район Алтайского края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5212" w:type="dxa"/>
          </w:tcPr>
          <w:p w:rsidR="00830949" w:rsidRDefault="008309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830949" w:rsidRPr="0028169E" w:rsidRDefault="0083094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E05EDF" w:rsidRPr="00830949" w:rsidRDefault="00E05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949">
        <w:rPr>
          <w:rFonts w:ascii="Times New Roman" w:hAnsi="Times New Roman" w:cs="Times New Roman"/>
          <w:sz w:val="28"/>
          <w:szCs w:val="28"/>
        </w:rPr>
        <w:t>В целях упорядочения организации и проведения культурно-зрелищных, спортивно-массовых и иных массовых мероприятий, улучшения координации работы органов местного самоуправления, правоохранительных органов, других заинтересованных ведомств с организаторами массовых мероприятий, обеспечения безопасности и общественного порядка при их проведении на территории муниципального образ</w:t>
      </w:r>
      <w:r w:rsidR="00841827" w:rsidRPr="00830949">
        <w:rPr>
          <w:rFonts w:ascii="Times New Roman" w:hAnsi="Times New Roman" w:cs="Times New Roman"/>
          <w:sz w:val="28"/>
          <w:szCs w:val="28"/>
        </w:rPr>
        <w:t>ования Ключевский район</w:t>
      </w:r>
      <w:r w:rsidRPr="00830949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06.03.2006 N 35-ФЗ "О противодействии терроризму", руководствуясь Федеральным законом от 06.10.2003 N 131-ФЗ</w:t>
      </w:r>
      <w:proofErr w:type="gramEnd"/>
      <w:r w:rsidRPr="00830949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Уставом му</w:t>
      </w:r>
      <w:r w:rsidR="00841827" w:rsidRPr="00830949">
        <w:rPr>
          <w:rFonts w:ascii="Times New Roman" w:hAnsi="Times New Roman" w:cs="Times New Roman"/>
          <w:sz w:val="28"/>
          <w:szCs w:val="28"/>
        </w:rPr>
        <w:t>ниципального образования "Ключев</w:t>
      </w:r>
      <w:r w:rsidRPr="00830949">
        <w:rPr>
          <w:rFonts w:ascii="Times New Roman" w:hAnsi="Times New Roman" w:cs="Times New Roman"/>
          <w:sz w:val="28"/>
          <w:szCs w:val="28"/>
        </w:rPr>
        <w:t xml:space="preserve">ский </w:t>
      </w:r>
      <w:r w:rsidR="009B64CF" w:rsidRPr="00830949">
        <w:rPr>
          <w:rFonts w:ascii="Times New Roman" w:hAnsi="Times New Roman" w:cs="Times New Roman"/>
          <w:sz w:val="28"/>
          <w:szCs w:val="28"/>
        </w:rPr>
        <w:t>район", администрация Ключевского</w:t>
      </w:r>
      <w:r w:rsidRPr="00830949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9B64CF" w:rsidRPr="00830949" w:rsidRDefault="009B64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EDF" w:rsidRPr="00830949" w:rsidRDefault="00E05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949">
        <w:rPr>
          <w:rFonts w:ascii="Times New Roman" w:hAnsi="Times New Roman" w:cs="Times New Roman"/>
          <w:sz w:val="28"/>
          <w:szCs w:val="28"/>
        </w:rPr>
        <w:t>1. Утвердить Порядок организации и проведения культурно-зрелищных, спортивно-массовых и иных массовых мероприятий на территории муници</w:t>
      </w:r>
      <w:r w:rsidR="009B64CF" w:rsidRPr="00830949">
        <w:rPr>
          <w:rFonts w:ascii="Times New Roman" w:hAnsi="Times New Roman" w:cs="Times New Roman"/>
          <w:sz w:val="28"/>
          <w:szCs w:val="28"/>
        </w:rPr>
        <w:t xml:space="preserve">пального образования Ключевский район  </w:t>
      </w:r>
      <w:r w:rsidRPr="00830949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05EDF" w:rsidRPr="00830949" w:rsidRDefault="00E05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949">
        <w:rPr>
          <w:rFonts w:ascii="Times New Roman" w:hAnsi="Times New Roman" w:cs="Times New Roman"/>
          <w:sz w:val="28"/>
          <w:szCs w:val="28"/>
        </w:rPr>
        <w:t xml:space="preserve">2. </w:t>
      </w:r>
      <w:r w:rsidR="00841827" w:rsidRPr="00830949">
        <w:rPr>
          <w:rFonts w:ascii="Times New Roman" w:hAnsi="Times New Roman" w:cs="Times New Roman"/>
          <w:sz w:val="28"/>
          <w:szCs w:val="28"/>
        </w:rPr>
        <w:t xml:space="preserve"> </w:t>
      </w:r>
      <w:r w:rsidR="00830949" w:rsidRPr="00830949">
        <w:rPr>
          <w:rFonts w:ascii="Times New Roman" w:hAnsi="Times New Roman" w:cs="Times New Roman"/>
          <w:sz w:val="28"/>
          <w:szCs w:val="28"/>
        </w:rPr>
        <w:t>Отделу администрации Ключевского района по  физической культуре и спорту,</w:t>
      </w:r>
      <w:r w:rsidR="00830949" w:rsidRPr="0083094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830949">
        <w:rPr>
          <w:rFonts w:ascii="Times New Roman" w:hAnsi="Times New Roman" w:cs="Times New Roman"/>
          <w:sz w:val="28"/>
          <w:szCs w:val="28"/>
        </w:rPr>
        <w:t xml:space="preserve">Комитету по культуре, </w:t>
      </w:r>
      <w:r w:rsidR="00A82728" w:rsidRPr="00830949">
        <w:rPr>
          <w:rFonts w:ascii="Times New Roman" w:hAnsi="Times New Roman" w:cs="Times New Roman"/>
          <w:sz w:val="28"/>
          <w:szCs w:val="28"/>
        </w:rPr>
        <w:t xml:space="preserve">и молодежной политике  администрации Ключевского </w:t>
      </w:r>
      <w:r w:rsidR="00830949" w:rsidRPr="00830949"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830949">
        <w:rPr>
          <w:rFonts w:ascii="Times New Roman" w:hAnsi="Times New Roman" w:cs="Times New Roman"/>
          <w:sz w:val="28"/>
          <w:szCs w:val="28"/>
        </w:rPr>
        <w:t xml:space="preserve"> обеспечить выполнение требований Порядка организации и проведения культурно-зрелищных, спортивно-массовых и иных массовых мероприятий на территории муниципального образ</w:t>
      </w:r>
      <w:r w:rsidR="00B95601" w:rsidRPr="00830949">
        <w:rPr>
          <w:rFonts w:ascii="Times New Roman" w:hAnsi="Times New Roman" w:cs="Times New Roman"/>
          <w:sz w:val="28"/>
          <w:szCs w:val="28"/>
        </w:rPr>
        <w:t>ования Ключевский район</w:t>
      </w:r>
      <w:r w:rsidRPr="00830949">
        <w:rPr>
          <w:rFonts w:ascii="Times New Roman" w:hAnsi="Times New Roman" w:cs="Times New Roman"/>
          <w:sz w:val="28"/>
          <w:szCs w:val="28"/>
        </w:rPr>
        <w:t>.</w:t>
      </w:r>
    </w:p>
    <w:p w:rsidR="00841827" w:rsidRPr="00830949" w:rsidRDefault="00841827" w:rsidP="008418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49">
        <w:rPr>
          <w:rFonts w:ascii="Times New Roman" w:hAnsi="Times New Roman" w:cs="Times New Roman"/>
          <w:sz w:val="28"/>
          <w:szCs w:val="28"/>
        </w:rPr>
        <w:t xml:space="preserve">      </w:t>
      </w:r>
      <w:r w:rsidR="00E05EDF" w:rsidRPr="00830949">
        <w:rPr>
          <w:rFonts w:ascii="Times New Roman" w:hAnsi="Times New Roman" w:cs="Times New Roman"/>
          <w:sz w:val="28"/>
          <w:szCs w:val="28"/>
        </w:rPr>
        <w:t xml:space="preserve">3. </w:t>
      </w:r>
      <w:r w:rsidRPr="0083094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 обнародованию на официальном сайте Администрации района.</w:t>
      </w:r>
    </w:p>
    <w:p w:rsidR="00E05EDF" w:rsidRPr="00830949" w:rsidRDefault="00841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949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E05EDF" w:rsidRPr="008309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5EDF" w:rsidRPr="008309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</w:t>
      </w:r>
      <w:r w:rsidR="0028169E" w:rsidRPr="00830949">
        <w:rPr>
          <w:rFonts w:ascii="Times New Roman" w:hAnsi="Times New Roman" w:cs="Times New Roman"/>
          <w:sz w:val="28"/>
          <w:szCs w:val="28"/>
        </w:rPr>
        <w:t xml:space="preserve">тановления возложить на </w:t>
      </w:r>
      <w:r w:rsidR="00E05EDF" w:rsidRPr="00830949">
        <w:rPr>
          <w:rFonts w:ascii="Times New Roman" w:hAnsi="Times New Roman" w:cs="Times New Roman"/>
          <w:sz w:val="28"/>
          <w:szCs w:val="28"/>
        </w:rPr>
        <w:t>заместител</w:t>
      </w:r>
      <w:r w:rsidR="0028169E" w:rsidRPr="00830949">
        <w:rPr>
          <w:rFonts w:ascii="Times New Roman" w:hAnsi="Times New Roman" w:cs="Times New Roman"/>
          <w:sz w:val="28"/>
          <w:szCs w:val="28"/>
        </w:rPr>
        <w:t xml:space="preserve">я Главы администрации  района </w:t>
      </w:r>
      <w:r w:rsidR="00170A34" w:rsidRPr="00830949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proofErr w:type="spellStart"/>
      <w:r w:rsidR="0028169E" w:rsidRPr="00830949">
        <w:rPr>
          <w:rFonts w:ascii="Times New Roman" w:hAnsi="Times New Roman" w:cs="Times New Roman"/>
          <w:sz w:val="28"/>
          <w:szCs w:val="28"/>
        </w:rPr>
        <w:t>Л.А</w:t>
      </w:r>
      <w:r w:rsidR="00E05EDF" w:rsidRPr="00830949">
        <w:rPr>
          <w:rFonts w:ascii="Times New Roman" w:hAnsi="Times New Roman" w:cs="Times New Roman"/>
          <w:sz w:val="28"/>
          <w:szCs w:val="28"/>
        </w:rPr>
        <w:t>.</w:t>
      </w:r>
      <w:r w:rsidR="0028169E" w:rsidRPr="00830949">
        <w:rPr>
          <w:rFonts w:ascii="Times New Roman" w:hAnsi="Times New Roman" w:cs="Times New Roman"/>
          <w:sz w:val="28"/>
          <w:szCs w:val="28"/>
        </w:rPr>
        <w:t>Зюзину</w:t>
      </w:r>
      <w:proofErr w:type="spellEnd"/>
      <w:r w:rsidR="0028169E" w:rsidRPr="00830949">
        <w:rPr>
          <w:rFonts w:ascii="Times New Roman" w:hAnsi="Times New Roman" w:cs="Times New Roman"/>
          <w:sz w:val="28"/>
          <w:szCs w:val="28"/>
        </w:rPr>
        <w:t>.</w:t>
      </w:r>
    </w:p>
    <w:p w:rsidR="004024CD" w:rsidRDefault="004024CD" w:rsidP="00424D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D58" w:rsidRPr="00830949" w:rsidRDefault="00424D58" w:rsidP="00424D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830949" w:rsidTr="00446BDA">
        <w:tc>
          <w:tcPr>
            <w:tcW w:w="5211" w:type="dxa"/>
          </w:tcPr>
          <w:p w:rsidR="00830949" w:rsidRDefault="00830949" w:rsidP="00830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949">
              <w:rPr>
                <w:rFonts w:ascii="Times New Roman" w:hAnsi="Times New Roman" w:cs="Times New Roman"/>
                <w:sz w:val="28"/>
                <w:szCs w:val="28"/>
              </w:rPr>
              <w:t>Глава  района</w:t>
            </w:r>
          </w:p>
        </w:tc>
        <w:tc>
          <w:tcPr>
            <w:tcW w:w="5212" w:type="dxa"/>
          </w:tcPr>
          <w:p w:rsidR="00830949" w:rsidRDefault="00830949" w:rsidP="008309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0949">
              <w:rPr>
                <w:rFonts w:ascii="Times New Roman" w:hAnsi="Times New Roman" w:cs="Times New Roman"/>
                <w:sz w:val="28"/>
                <w:szCs w:val="28"/>
              </w:rPr>
              <w:t>Д.А. Леснов</w:t>
            </w:r>
          </w:p>
        </w:tc>
      </w:tr>
    </w:tbl>
    <w:p w:rsidR="004024CD" w:rsidRPr="00830949" w:rsidRDefault="004024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4CD" w:rsidRPr="00830949" w:rsidRDefault="004024CD" w:rsidP="004024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830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30949" w:rsidRDefault="004024CD" w:rsidP="00424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376">
        <w:rPr>
          <w:sz w:val="26"/>
          <w:szCs w:val="26"/>
        </w:rPr>
        <w:t xml:space="preserve"> </w:t>
      </w:r>
      <w:r w:rsidR="00830949">
        <w:rPr>
          <w:rFonts w:ascii="Times New Roman" w:hAnsi="Times New Roman" w:cs="Times New Roman"/>
        </w:rPr>
        <w:t>Говорун Елена Александровна</w:t>
      </w:r>
    </w:p>
    <w:p w:rsidR="00830949" w:rsidRDefault="00830949" w:rsidP="0083094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511"/>
      </w:tblGrid>
      <w:tr w:rsidR="00830949" w:rsidTr="00830949">
        <w:tc>
          <w:tcPr>
            <w:tcW w:w="6912" w:type="dxa"/>
          </w:tcPr>
          <w:p w:rsidR="00830949" w:rsidRDefault="008309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830949" w:rsidRPr="00830949" w:rsidRDefault="00830949" w:rsidP="0083094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830949">
              <w:rPr>
                <w:rFonts w:ascii="Times New Roman" w:hAnsi="Times New Roman" w:cs="Times New Roman"/>
              </w:rPr>
              <w:t>Утвержден</w:t>
            </w:r>
          </w:p>
          <w:p w:rsidR="00830949" w:rsidRPr="00830949" w:rsidRDefault="00830949" w:rsidP="00830949">
            <w:pPr>
              <w:pStyle w:val="ConsPlusNormal"/>
              <w:rPr>
                <w:rFonts w:ascii="Times New Roman" w:hAnsi="Times New Roman" w:cs="Times New Roman"/>
              </w:rPr>
            </w:pPr>
            <w:r w:rsidRPr="00830949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830949" w:rsidRPr="00830949" w:rsidRDefault="00830949" w:rsidP="00830949">
            <w:pPr>
              <w:pStyle w:val="ConsPlusNormal"/>
              <w:rPr>
                <w:rFonts w:ascii="Times New Roman" w:hAnsi="Times New Roman" w:cs="Times New Roman"/>
              </w:rPr>
            </w:pPr>
            <w:r w:rsidRPr="00830949">
              <w:rPr>
                <w:rFonts w:ascii="Times New Roman" w:hAnsi="Times New Roman" w:cs="Times New Roman"/>
              </w:rPr>
              <w:t>Ключевского района</w:t>
            </w:r>
          </w:p>
          <w:p w:rsidR="00830949" w:rsidRDefault="00424D58" w:rsidP="008309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11.01.2021 г. № 8</w:t>
            </w:r>
          </w:p>
          <w:p w:rsidR="00830949" w:rsidRDefault="00830949" w:rsidP="008309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05EDF" w:rsidRPr="0028169E" w:rsidRDefault="00E05EDF">
      <w:pPr>
        <w:pStyle w:val="ConsPlusNormal"/>
        <w:jc w:val="both"/>
        <w:rPr>
          <w:rFonts w:ascii="Times New Roman" w:hAnsi="Times New Roman" w:cs="Times New Roman"/>
        </w:rPr>
      </w:pPr>
    </w:p>
    <w:p w:rsidR="00E05EDF" w:rsidRPr="0028169E" w:rsidRDefault="00E05EDF">
      <w:pPr>
        <w:pStyle w:val="ConsPlusTitle"/>
        <w:jc w:val="center"/>
        <w:rPr>
          <w:rFonts w:ascii="Times New Roman" w:hAnsi="Times New Roman" w:cs="Times New Roman"/>
        </w:rPr>
      </w:pPr>
      <w:bookmarkStart w:id="1" w:name="Par38"/>
      <w:bookmarkEnd w:id="1"/>
      <w:r w:rsidRPr="0028169E">
        <w:rPr>
          <w:rFonts w:ascii="Times New Roman" w:hAnsi="Times New Roman" w:cs="Times New Roman"/>
        </w:rPr>
        <w:t>ПОРЯДОК</w:t>
      </w:r>
    </w:p>
    <w:p w:rsidR="00E05EDF" w:rsidRPr="0028169E" w:rsidRDefault="00E05EDF">
      <w:pPr>
        <w:pStyle w:val="ConsPlusTitle"/>
        <w:jc w:val="center"/>
        <w:rPr>
          <w:rFonts w:ascii="Times New Roman" w:hAnsi="Times New Roman" w:cs="Times New Roman"/>
        </w:rPr>
      </w:pPr>
      <w:r w:rsidRPr="0028169E">
        <w:rPr>
          <w:rFonts w:ascii="Times New Roman" w:hAnsi="Times New Roman" w:cs="Times New Roman"/>
        </w:rPr>
        <w:t xml:space="preserve">организации и проведения </w:t>
      </w:r>
      <w:proofErr w:type="gramStart"/>
      <w:r w:rsidRPr="0028169E">
        <w:rPr>
          <w:rFonts w:ascii="Times New Roman" w:hAnsi="Times New Roman" w:cs="Times New Roman"/>
        </w:rPr>
        <w:t>культурно-зрелищных</w:t>
      </w:r>
      <w:proofErr w:type="gramEnd"/>
      <w:r w:rsidRPr="0028169E">
        <w:rPr>
          <w:rFonts w:ascii="Times New Roman" w:hAnsi="Times New Roman" w:cs="Times New Roman"/>
        </w:rPr>
        <w:t>,</w:t>
      </w:r>
    </w:p>
    <w:p w:rsidR="00E05EDF" w:rsidRPr="0028169E" w:rsidRDefault="00E05EDF">
      <w:pPr>
        <w:pStyle w:val="ConsPlusTitle"/>
        <w:jc w:val="center"/>
        <w:rPr>
          <w:rFonts w:ascii="Times New Roman" w:hAnsi="Times New Roman" w:cs="Times New Roman"/>
        </w:rPr>
      </w:pPr>
      <w:r w:rsidRPr="0028169E">
        <w:rPr>
          <w:rFonts w:ascii="Times New Roman" w:hAnsi="Times New Roman" w:cs="Times New Roman"/>
        </w:rPr>
        <w:t>спортивно-массовых и иных массовых мероприятий на территории</w:t>
      </w:r>
    </w:p>
    <w:p w:rsidR="00E05EDF" w:rsidRPr="00334549" w:rsidRDefault="00E05EDF">
      <w:pPr>
        <w:pStyle w:val="ConsPlusTitle"/>
        <w:jc w:val="center"/>
        <w:rPr>
          <w:rFonts w:ascii="Times New Roman" w:hAnsi="Times New Roman" w:cs="Times New Roman"/>
        </w:rPr>
      </w:pPr>
      <w:r w:rsidRPr="0028169E">
        <w:rPr>
          <w:rFonts w:ascii="Times New Roman" w:hAnsi="Times New Roman" w:cs="Times New Roman"/>
        </w:rPr>
        <w:t>муниципального образ</w:t>
      </w:r>
      <w:r w:rsidR="00334549">
        <w:rPr>
          <w:rFonts w:ascii="Times New Roman" w:hAnsi="Times New Roman" w:cs="Times New Roman"/>
        </w:rPr>
        <w:t xml:space="preserve">ования Ключевский район </w:t>
      </w:r>
      <w:r w:rsidR="00334549" w:rsidRPr="00334549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E05EDF" w:rsidRPr="0028169E" w:rsidRDefault="00E05EDF">
      <w:pPr>
        <w:pStyle w:val="ConsPlusNormal"/>
        <w:jc w:val="both"/>
        <w:rPr>
          <w:rFonts w:ascii="Times New Roman" w:hAnsi="Times New Roman" w:cs="Times New Roman"/>
        </w:rPr>
      </w:pP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1. Настоящий Порядок организации и проведения культурно-зрелищных, спортивно-массовых и иных массовых мероприятий на территории муниципального образо</w:t>
      </w:r>
      <w:r w:rsidR="0078422F" w:rsidRPr="00830949"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830949">
        <w:rPr>
          <w:rFonts w:ascii="Times New Roman" w:hAnsi="Times New Roman" w:cs="Times New Roman"/>
          <w:sz w:val="24"/>
          <w:szCs w:val="24"/>
        </w:rPr>
        <w:t xml:space="preserve"> </w:t>
      </w:r>
      <w:r w:rsidR="0078422F" w:rsidRPr="00830949">
        <w:rPr>
          <w:rFonts w:ascii="Times New Roman" w:hAnsi="Times New Roman" w:cs="Times New Roman"/>
          <w:sz w:val="24"/>
          <w:szCs w:val="24"/>
        </w:rPr>
        <w:t xml:space="preserve">Ключевский район </w:t>
      </w:r>
      <w:r w:rsidRPr="00830949">
        <w:rPr>
          <w:rFonts w:ascii="Times New Roman" w:hAnsi="Times New Roman" w:cs="Times New Roman"/>
          <w:sz w:val="24"/>
          <w:szCs w:val="24"/>
        </w:rPr>
        <w:t>(далее - Порядок) определяет процесс организации и обеспечения безопасности проведения культурно-зрелищных, спортивно-массовых и иных массовых мероприятий, проводимых в парках, садах, скверах, на улицах, площадях и водоемах, расположенных на территории муниципального образ</w:t>
      </w:r>
      <w:r w:rsidR="0078422F" w:rsidRPr="00830949">
        <w:rPr>
          <w:rFonts w:ascii="Times New Roman" w:hAnsi="Times New Roman" w:cs="Times New Roman"/>
          <w:sz w:val="24"/>
          <w:szCs w:val="24"/>
        </w:rPr>
        <w:t>ования Ключевский район</w:t>
      </w:r>
      <w:r w:rsidRPr="00830949">
        <w:rPr>
          <w:rFonts w:ascii="Times New Roman" w:hAnsi="Times New Roman" w:cs="Times New Roman"/>
          <w:sz w:val="24"/>
          <w:szCs w:val="24"/>
        </w:rPr>
        <w:t>. Не регулируется настоящим Порядком организация и проведение массовых мероприятий, организаторами которых выступают: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органы федеральной или региональной государственной власти (в отношении массовых мероприятий, проведение которых осуществляется в связи с государственными праздниками или имеющими общероссийский или международный характер);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949">
        <w:rPr>
          <w:rFonts w:ascii="Times New Roman" w:hAnsi="Times New Roman" w:cs="Times New Roman"/>
          <w:sz w:val="24"/>
          <w:szCs w:val="24"/>
        </w:rPr>
        <w:t>- органы местного самоуправле</w:t>
      </w:r>
      <w:r w:rsidR="0078422F" w:rsidRPr="00830949">
        <w:rPr>
          <w:rFonts w:ascii="Times New Roman" w:hAnsi="Times New Roman" w:cs="Times New Roman"/>
          <w:sz w:val="24"/>
          <w:szCs w:val="24"/>
        </w:rPr>
        <w:t>ния Ключевского района</w:t>
      </w:r>
      <w:r w:rsidR="00C84131" w:rsidRPr="00830949">
        <w:rPr>
          <w:rFonts w:ascii="Times New Roman" w:hAnsi="Times New Roman" w:cs="Times New Roman"/>
          <w:sz w:val="24"/>
          <w:szCs w:val="24"/>
        </w:rPr>
        <w:t xml:space="preserve"> </w:t>
      </w:r>
      <w:r w:rsidRPr="00830949">
        <w:rPr>
          <w:rFonts w:ascii="Times New Roman" w:hAnsi="Times New Roman" w:cs="Times New Roman"/>
          <w:sz w:val="24"/>
          <w:szCs w:val="24"/>
        </w:rPr>
        <w:t>(в отношении массовых мероприятий, проведение которых осуществляется в соответствии с утвержденными в установленном порядке планами деятельности этих органов или утвержденными в установленном порядке планами мероприятий соответствующих структурных подразделений органов местного самоуправления), а также депутаты органов местного самоуправления (в отношении массовых мероприятий, связанных с осуществлением их депутатской деятельности);</w:t>
      </w:r>
      <w:proofErr w:type="gramEnd"/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государственные, муниципальные унитарные предприятия или учреждения (в отношении массовых мероприятий, проведение которых осуществляется в соответствии с уставной деятельностью этих организаций и на закрепленных территориях или в зданиях (помещениях) этих организаций).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Настоящим Порядком не регулируется проведение собраний, митингов, демонстраций, шествий, пикетов и иных массовых мероприятий, порядок проведения которых регулируется федеральным законодательством и за</w:t>
      </w:r>
      <w:r w:rsidR="00C84131" w:rsidRPr="00830949">
        <w:rPr>
          <w:rFonts w:ascii="Times New Roman" w:hAnsi="Times New Roman" w:cs="Times New Roman"/>
          <w:sz w:val="24"/>
          <w:szCs w:val="24"/>
        </w:rPr>
        <w:t>конодательством Алтайского края</w:t>
      </w:r>
      <w:r w:rsidRPr="00830949">
        <w:rPr>
          <w:rFonts w:ascii="Times New Roman" w:hAnsi="Times New Roman" w:cs="Times New Roman"/>
          <w:sz w:val="24"/>
          <w:szCs w:val="24"/>
        </w:rPr>
        <w:t>. Настоящий Порядок не распространяется на организацию и проведение встреч депутатов Государственной Думы Федерального Собрания Российской Федерации, депутатов законодательного (представительного) органа государ</w:t>
      </w:r>
      <w:r w:rsidR="00C84131" w:rsidRPr="00830949">
        <w:rPr>
          <w:rFonts w:ascii="Times New Roman" w:hAnsi="Times New Roman" w:cs="Times New Roman"/>
          <w:sz w:val="24"/>
          <w:szCs w:val="24"/>
        </w:rPr>
        <w:t>ственной власти Алтайского края</w:t>
      </w:r>
      <w:r w:rsidRPr="00830949">
        <w:rPr>
          <w:rFonts w:ascii="Times New Roman" w:hAnsi="Times New Roman" w:cs="Times New Roman"/>
          <w:sz w:val="24"/>
          <w:szCs w:val="24"/>
        </w:rPr>
        <w:t>, депутата представительного органа муниципального образования с избирателями.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2. В целях настоящего Порядка используются следующие основные понятия: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администрация места проведения массового мероприятия - юридическое (должно</w:t>
      </w:r>
      <w:r w:rsidR="000D4BED" w:rsidRPr="00830949">
        <w:rPr>
          <w:rFonts w:ascii="Times New Roman" w:hAnsi="Times New Roman" w:cs="Times New Roman"/>
          <w:sz w:val="24"/>
          <w:szCs w:val="24"/>
        </w:rPr>
        <w:t>стное лицо) или физическое лицо,</w:t>
      </w:r>
      <w:r w:rsidRPr="00830949">
        <w:rPr>
          <w:rFonts w:ascii="Times New Roman" w:hAnsi="Times New Roman" w:cs="Times New Roman"/>
          <w:sz w:val="24"/>
          <w:szCs w:val="24"/>
        </w:rPr>
        <w:t xml:space="preserve"> на праве собственности, на праве оперативного управления, на праве хозяйственного ведения, на основании договора аренды, ином праве пользования которого находится место проведения массового мероприятия;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безопасность участников - состояние защищенности жизненно важных интересов граждан (физических лиц), принимающих непосредственное участие в массовом мероприятии, от непредвиденных обстоятельств и чрезвычайных ситуаций, требующих принятия комплекса мер, направленных на предотвращение нарушений общественного порядка, противопожарной безопасности и иных норм безопасности, а также на профилактику терроризма;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949">
        <w:rPr>
          <w:rFonts w:ascii="Times New Roman" w:hAnsi="Times New Roman" w:cs="Times New Roman"/>
          <w:sz w:val="24"/>
          <w:szCs w:val="24"/>
        </w:rPr>
        <w:t>виды массовых мероприятий - мероприятия, посвященные государственным, национальным и иным праздникам, спортивные соревнования (комплексные, международные, областные, городские, окружные и др.), культурные мероприятия (фестивали, концерты, шоу-программы и др.);</w:t>
      </w:r>
      <w:proofErr w:type="gramEnd"/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 xml:space="preserve">личная безопасность - состояние защищенности жизненно важных интересов личности, ее прав и </w:t>
      </w:r>
      <w:r w:rsidRPr="00830949">
        <w:rPr>
          <w:rFonts w:ascii="Times New Roman" w:hAnsi="Times New Roman" w:cs="Times New Roman"/>
          <w:sz w:val="24"/>
          <w:szCs w:val="24"/>
        </w:rPr>
        <w:lastRenderedPageBreak/>
        <w:t>свобод, чести, достоинства и здоровья как гражданина;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массовое мероприятие - это осуществляемое с с</w:t>
      </w:r>
      <w:r w:rsidR="000D4BED" w:rsidRPr="00830949">
        <w:rPr>
          <w:rFonts w:ascii="Times New Roman" w:hAnsi="Times New Roman" w:cs="Times New Roman"/>
          <w:sz w:val="24"/>
          <w:szCs w:val="24"/>
        </w:rPr>
        <w:t>огласия администрации Ключевского</w:t>
      </w:r>
      <w:r w:rsidRPr="00830949">
        <w:rPr>
          <w:rFonts w:ascii="Times New Roman" w:hAnsi="Times New Roman" w:cs="Times New Roman"/>
          <w:sz w:val="24"/>
          <w:szCs w:val="24"/>
        </w:rPr>
        <w:t xml:space="preserve"> района культурно-зрелищное, спортивно-массовое или иное массовое мероприятие, проводимое с 8.00 до 23.00 в парках, садах, скверах, на улицах, площадях и водоемах, расположенных на территории муниципального образ</w:t>
      </w:r>
      <w:r w:rsidR="000D4BED" w:rsidRPr="00830949">
        <w:rPr>
          <w:rFonts w:ascii="Times New Roman" w:hAnsi="Times New Roman" w:cs="Times New Roman"/>
          <w:sz w:val="24"/>
          <w:szCs w:val="24"/>
        </w:rPr>
        <w:t>ования Ключевский район</w:t>
      </w:r>
      <w:r w:rsidRPr="00830949">
        <w:rPr>
          <w:rFonts w:ascii="Times New Roman" w:hAnsi="Times New Roman" w:cs="Times New Roman"/>
          <w:sz w:val="24"/>
          <w:szCs w:val="24"/>
        </w:rPr>
        <w:t>, с числом возможных участников (посетителей, зрителей и т.п.) более 50 человек;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место проведения массового мероприятия - прилегающая к зданию или сооружению либо комплексу таких зданий и сооружений территория, временно предназначенная или подготовленная для проведения массовых мероприятий, а также специально определенные на период их проведения городские парки, сады, скверы, площади, улицы, водоемы, расположенные на территории муниципального образ</w:t>
      </w:r>
      <w:r w:rsidR="0080732F" w:rsidRPr="00830949">
        <w:rPr>
          <w:rFonts w:ascii="Times New Roman" w:hAnsi="Times New Roman" w:cs="Times New Roman"/>
          <w:sz w:val="24"/>
          <w:szCs w:val="24"/>
        </w:rPr>
        <w:t>ования Ключевский район</w:t>
      </w:r>
      <w:r w:rsidRPr="00830949">
        <w:rPr>
          <w:rFonts w:ascii="Times New Roman" w:hAnsi="Times New Roman" w:cs="Times New Roman"/>
          <w:sz w:val="24"/>
          <w:szCs w:val="24"/>
        </w:rPr>
        <w:t>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общественная безопасность - состояние защищенности жизненно важных интересов общества и государства, его материальных и духовных ценностей от нарушений общественного порядка, стихийных бедствий, пожаров, аварий, катастроф, ставящих под угрозу жизнь и здоровье населения, а также состояние, при котором сохраняются общественное спокойствие, неприкосновенность личности, целостность собственности, то есть нормально функционируют все общественные институты;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общественный порядок - система сложившихся в обществе отношений, включающая в себя правила взаимного поведения, общения и проживания, которые установлены нормами действующего законодательства, основаны на нормах нравственности и возникают под воздействием обычаев и традиций;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организаторы массового мероприятия - юридические или физические лица, являющиеся инициаторами массового мероприятия и осуществляющие организационное, финансовое и иное обеспечение его проведения;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участники массового мероприятия - представители организаций и учреждений, физические лица, которые принимают непосредственное участие в проведении массового мероприятия.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3. О предполагаемом проведении массового мероприятия его организатор обязан ув</w:t>
      </w:r>
      <w:r w:rsidR="003916C6" w:rsidRPr="00830949">
        <w:rPr>
          <w:rFonts w:ascii="Times New Roman" w:hAnsi="Times New Roman" w:cs="Times New Roman"/>
          <w:sz w:val="24"/>
          <w:szCs w:val="24"/>
        </w:rPr>
        <w:t>едомить администрацию Ключевского</w:t>
      </w:r>
      <w:r w:rsidRPr="00830949">
        <w:rPr>
          <w:rFonts w:ascii="Times New Roman" w:hAnsi="Times New Roman" w:cs="Times New Roman"/>
          <w:sz w:val="24"/>
          <w:szCs w:val="24"/>
        </w:rPr>
        <w:t xml:space="preserve"> района (далее - уполномоченное структурное подразделение) не </w:t>
      </w:r>
      <w:proofErr w:type="gramStart"/>
      <w:r w:rsidRPr="0083094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0949"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даты проведения намечаемого массового мероприятия с количеством участников от 50 до 150 человек и не позднее чем за 30 календарных дней - с количеством участников свыше 150 человек. Для проведения массового мероприятия организаторы обязаны получ</w:t>
      </w:r>
      <w:r w:rsidR="003916C6" w:rsidRPr="00830949">
        <w:rPr>
          <w:rFonts w:ascii="Times New Roman" w:hAnsi="Times New Roman" w:cs="Times New Roman"/>
          <w:sz w:val="24"/>
          <w:szCs w:val="24"/>
        </w:rPr>
        <w:t>ить согласие администрации Ключев</w:t>
      </w:r>
      <w:r w:rsidRPr="00830949">
        <w:rPr>
          <w:rFonts w:ascii="Times New Roman" w:hAnsi="Times New Roman" w:cs="Times New Roman"/>
          <w:sz w:val="24"/>
          <w:szCs w:val="24"/>
        </w:rPr>
        <w:t>ского района.</w:t>
      </w:r>
    </w:p>
    <w:p w:rsidR="00446BDA" w:rsidRDefault="00E05EDF" w:rsidP="00446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30949">
        <w:rPr>
          <w:rFonts w:ascii="Times New Roman" w:hAnsi="Times New Roman" w:cs="Times New Roman"/>
          <w:sz w:val="24"/>
          <w:szCs w:val="24"/>
        </w:rPr>
        <w:t>В уведомлении указывается: цель, форма, место проведения массового мероприятия, а также маршруты движения, время его начала и окончания, предполагаемое количество участников, фамилии, имена, отчества организаторов (наименование организации), место их жительства (юридический адрес организации), работы (учебы); формы и методы обеспечения организаторами общественного порядка и безопасности, пожарной безопасности, медицинской помощи с указанием лиц, осуществляющих меры безопасности (помощи);</w:t>
      </w:r>
      <w:proofErr w:type="gramEnd"/>
      <w:r w:rsidRPr="00830949">
        <w:rPr>
          <w:rFonts w:ascii="Times New Roman" w:hAnsi="Times New Roman" w:cs="Times New Roman"/>
          <w:sz w:val="24"/>
          <w:szCs w:val="24"/>
        </w:rPr>
        <w:t xml:space="preserve"> использование звукоусиливающей аппаратуры и иных сре</w:t>
      </w:r>
      <w:proofErr w:type="gramStart"/>
      <w:r w:rsidRPr="0083094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30949">
        <w:rPr>
          <w:rFonts w:ascii="Times New Roman" w:hAnsi="Times New Roman" w:cs="Times New Roman"/>
          <w:sz w:val="24"/>
          <w:szCs w:val="24"/>
        </w:rPr>
        <w:t>ивлечения внимания к проводимому массовому мероприятию; дата подачи уведомления, номер контактного телефона. К уведомлению прилагается программа массового мероприятия.</w:t>
      </w:r>
    </w:p>
    <w:p w:rsidR="00E05EDF" w:rsidRPr="00830949" w:rsidRDefault="00E05EDF" w:rsidP="00446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5. Уведомление рассматривается в срок не более пяти рабочих дней. О получении уведомления о проведении массового меро</w:t>
      </w:r>
      <w:r w:rsidR="003916C6" w:rsidRPr="00830949">
        <w:rPr>
          <w:rFonts w:ascii="Times New Roman" w:hAnsi="Times New Roman" w:cs="Times New Roman"/>
          <w:sz w:val="24"/>
          <w:szCs w:val="24"/>
        </w:rPr>
        <w:t>приятия администрация Ключевского</w:t>
      </w:r>
      <w:r w:rsidRPr="00830949">
        <w:rPr>
          <w:rFonts w:ascii="Times New Roman" w:hAnsi="Times New Roman" w:cs="Times New Roman"/>
          <w:sz w:val="24"/>
          <w:szCs w:val="24"/>
        </w:rPr>
        <w:t xml:space="preserve"> района информирует </w:t>
      </w:r>
      <w:r w:rsidR="003916C6" w:rsidRPr="00830949">
        <w:rPr>
          <w:rFonts w:ascii="Times New Roman" w:hAnsi="Times New Roman" w:cs="Times New Roman"/>
          <w:sz w:val="24"/>
          <w:szCs w:val="24"/>
        </w:rPr>
        <w:t>Межмуниципальный отдел Министерства внутренних дел  Российской Федерации «</w:t>
      </w:r>
      <w:proofErr w:type="spellStart"/>
      <w:r w:rsidR="003916C6" w:rsidRPr="00830949">
        <w:rPr>
          <w:rFonts w:ascii="Times New Roman" w:hAnsi="Times New Roman" w:cs="Times New Roman"/>
          <w:sz w:val="24"/>
          <w:szCs w:val="24"/>
        </w:rPr>
        <w:t>Кулундинский</w:t>
      </w:r>
      <w:proofErr w:type="spellEnd"/>
      <w:r w:rsidR="003916C6" w:rsidRPr="00830949">
        <w:rPr>
          <w:rFonts w:ascii="Times New Roman" w:hAnsi="Times New Roman" w:cs="Times New Roman"/>
          <w:sz w:val="24"/>
          <w:szCs w:val="24"/>
        </w:rPr>
        <w:t>»</w:t>
      </w:r>
      <w:r w:rsidR="00C91881" w:rsidRPr="00830949">
        <w:rPr>
          <w:rFonts w:ascii="Times New Roman" w:hAnsi="Times New Roman" w:cs="Times New Roman"/>
          <w:sz w:val="24"/>
          <w:szCs w:val="24"/>
        </w:rPr>
        <w:t xml:space="preserve"> </w:t>
      </w:r>
      <w:r w:rsidRPr="00830949">
        <w:rPr>
          <w:rFonts w:ascii="Times New Roman" w:hAnsi="Times New Roman" w:cs="Times New Roman"/>
          <w:sz w:val="24"/>
          <w:szCs w:val="24"/>
        </w:rPr>
        <w:t>и другие заинтересованные организации не позднее 3 рабочих дней с момента получения уведомления.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6. При рассмотрении уведомлений могут приглашаться организаторы массовых мероприятий, а также представители правоохранительных органов, противопожарной службы и иных контролирующих органов для согласования порядка организации и проведения массового мероприятия.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7. По результатам рассмотрения уведомления о проведении массового</w:t>
      </w:r>
      <w:r w:rsidR="00D76062" w:rsidRPr="00830949">
        <w:rPr>
          <w:rFonts w:ascii="Times New Roman" w:hAnsi="Times New Roman" w:cs="Times New Roman"/>
          <w:sz w:val="24"/>
          <w:szCs w:val="24"/>
        </w:rPr>
        <w:t xml:space="preserve"> мероприятия администрация Ключев</w:t>
      </w:r>
      <w:r w:rsidRPr="00830949">
        <w:rPr>
          <w:rFonts w:ascii="Times New Roman" w:hAnsi="Times New Roman" w:cs="Times New Roman"/>
          <w:sz w:val="24"/>
          <w:szCs w:val="24"/>
        </w:rPr>
        <w:t xml:space="preserve">ского района принимает решение о согласии либо отказе в согласии на проведение </w:t>
      </w:r>
      <w:r w:rsidRPr="00830949">
        <w:rPr>
          <w:rFonts w:ascii="Times New Roman" w:hAnsi="Times New Roman" w:cs="Times New Roman"/>
          <w:sz w:val="24"/>
          <w:szCs w:val="24"/>
        </w:rPr>
        <w:lastRenderedPageBreak/>
        <w:t>массового мероприятия. Сообщение о принятом решении направляется организатору в течение трех дней со дня принятия решения.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8. Решение об отказе в согласии на проведение массового мероприятия принимается в случаях: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противоречия цели массового мероприятия принципам Конституции РФ, законодательству РФ, Декларации прав и свобод человека и гражданина;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отсутствия в уведомлении обязательства организаторов массового мероприятия об обеспечении соблюдения общественного порядка, а также, если они или уполномочившие их организации неоднократно не выполняли взятые обязательства по ранее проводившимся массовым мероприятиям;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создания реальной угрозы нормальному функционированию предприятий, учреждений, организаций, расположенных вблизи места проведения массового мероприятия, а также угрозы безопасности населения и нарушения общественного порядка;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пропаганды насилия, национальной и религиозной нетерпимости, терроризма и других проявлениях экстремизма;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совпадения массового мероприятия по месту и времени с другим массовым мероприятием, заявленным ранее. В таком случае решение об отказе направляется организатору массового мероприятия не позднее чем через три дня после получения</w:t>
      </w:r>
      <w:r w:rsidR="00D76062" w:rsidRPr="00830949">
        <w:rPr>
          <w:rFonts w:ascii="Times New Roman" w:hAnsi="Times New Roman" w:cs="Times New Roman"/>
          <w:sz w:val="24"/>
          <w:szCs w:val="24"/>
        </w:rPr>
        <w:t xml:space="preserve"> уведомления администрации Ключев</w:t>
      </w:r>
      <w:r w:rsidRPr="00830949">
        <w:rPr>
          <w:rFonts w:ascii="Times New Roman" w:hAnsi="Times New Roman" w:cs="Times New Roman"/>
          <w:sz w:val="24"/>
          <w:szCs w:val="24"/>
        </w:rPr>
        <w:t>ского района. Одновременно уполномоченное структурное подразделение вправе предложить иное место или время проведения массового мероприятия;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пропаганды порнографии, употребления наркотических средств, психотропных веществ, табака, алкогольных напитков и пива.</w:t>
      </w:r>
    </w:p>
    <w:p w:rsidR="00E05EDF" w:rsidRPr="00830949" w:rsidRDefault="00D76062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10. Администрация Ключев</w:t>
      </w:r>
      <w:r w:rsidR="00E05EDF" w:rsidRPr="00830949">
        <w:rPr>
          <w:rFonts w:ascii="Times New Roman" w:hAnsi="Times New Roman" w:cs="Times New Roman"/>
          <w:sz w:val="24"/>
          <w:szCs w:val="24"/>
        </w:rPr>
        <w:t>ского района при принятии решения о согласии в проведении массового мероприятия вправе изменить время, место (маршрут) и порядок проведения массового мероприятия в целях обеспечения общественного порядка, нормальной работы городского общественного транспорта, органов государственной власти и местного самоуправления, а также иных органов, предприятий, учреждений и организаций.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11. Организатор массового мероприятия: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проводит массовые мероприятия в соответствии с целями, изложенными в уведомлении, в указанные в нем сроки и в обусловленных местах (маршрутах);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проводит необходимую работу по техническому и материальному обустройству места проведения массового мероприятия (установка сцен, их оформление, оборудование звукоусиливающей аппаратурой, энергоснабжение и т.п.) и обеспечивает при этом соблюдение правил техники безопасности и противопожарной безопасности;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обеспечивает уборку места проведения массового мероприятия по окончании массового мероприятия, установку и обслуживание временных мобильных туалетов;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949">
        <w:rPr>
          <w:rFonts w:ascii="Times New Roman" w:hAnsi="Times New Roman" w:cs="Times New Roman"/>
          <w:sz w:val="24"/>
          <w:szCs w:val="24"/>
        </w:rPr>
        <w:t>- принимает меры по исключению продажи спиртных, слабоалкогольных напитков, пива и прохладительных напитков в стеклянной таре в местах проведения массового мероприятия, а также меры по исключению потребления спиртных, слабоалкогольных напитков и пива в неустановленных местах и по удалению с массового мероприятия лиц, находящихся в состоянии опьянения, оскорбляющем человеческое достоинство и общественную нравственность;</w:t>
      </w:r>
      <w:proofErr w:type="gramEnd"/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размещает сообщение о проведении массового мероприятия в средствах массовой информации или иным способом только после получе</w:t>
      </w:r>
      <w:r w:rsidR="00FC4203" w:rsidRPr="00830949">
        <w:rPr>
          <w:rFonts w:ascii="Times New Roman" w:hAnsi="Times New Roman" w:cs="Times New Roman"/>
          <w:sz w:val="24"/>
          <w:szCs w:val="24"/>
        </w:rPr>
        <w:t>ния согласия администрации Ключев</w:t>
      </w:r>
      <w:r w:rsidRPr="00830949">
        <w:rPr>
          <w:rFonts w:ascii="Times New Roman" w:hAnsi="Times New Roman" w:cs="Times New Roman"/>
          <w:sz w:val="24"/>
          <w:szCs w:val="24"/>
        </w:rPr>
        <w:t>ского района в порядке, установленном настоящим Положением;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утверждает расстановку ответственных лиц по определенным местам, выставляет контрольно-распорядительную службу (при необходимости) за 1 час до начала проведения массового мероприятия;</w:t>
      </w:r>
    </w:p>
    <w:p w:rsidR="00E05EDF" w:rsidRPr="00830949" w:rsidRDefault="00FC4203" w:rsidP="00830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 xml:space="preserve">      </w:t>
      </w:r>
      <w:r w:rsidR="00E05EDF" w:rsidRPr="00830949">
        <w:rPr>
          <w:rFonts w:ascii="Times New Roman" w:hAnsi="Times New Roman" w:cs="Times New Roman"/>
          <w:sz w:val="24"/>
          <w:szCs w:val="24"/>
        </w:rPr>
        <w:t>- по требованию представителей межмуницип</w:t>
      </w:r>
      <w:r w:rsidRPr="00830949">
        <w:rPr>
          <w:rFonts w:ascii="Times New Roman" w:hAnsi="Times New Roman" w:cs="Times New Roman"/>
          <w:sz w:val="24"/>
          <w:szCs w:val="24"/>
        </w:rPr>
        <w:t>ального отдела Межмуниципальный отдел Министерства внутренних дел  Российской Федерации «</w:t>
      </w:r>
      <w:proofErr w:type="spellStart"/>
      <w:r w:rsidRPr="00830949">
        <w:rPr>
          <w:rFonts w:ascii="Times New Roman" w:hAnsi="Times New Roman" w:cs="Times New Roman"/>
          <w:sz w:val="24"/>
          <w:szCs w:val="24"/>
        </w:rPr>
        <w:t>Кулундинский</w:t>
      </w:r>
      <w:proofErr w:type="spellEnd"/>
      <w:r w:rsidRPr="00830949">
        <w:rPr>
          <w:rFonts w:ascii="Times New Roman" w:hAnsi="Times New Roman" w:cs="Times New Roman"/>
          <w:sz w:val="24"/>
          <w:szCs w:val="24"/>
        </w:rPr>
        <w:t>»</w:t>
      </w:r>
      <w:r w:rsidR="00E05EDF" w:rsidRPr="00830949">
        <w:rPr>
          <w:rFonts w:ascii="Times New Roman" w:hAnsi="Times New Roman" w:cs="Times New Roman"/>
          <w:sz w:val="24"/>
          <w:szCs w:val="24"/>
        </w:rPr>
        <w:t>, отдела по делам гражданской обороны, чрезвычайным ситуациям и мобилизационной под</w:t>
      </w:r>
      <w:r w:rsidRPr="00830949">
        <w:rPr>
          <w:rFonts w:ascii="Times New Roman" w:hAnsi="Times New Roman" w:cs="Times New Roman"/>
          <w:sz w:val="24"/>
          <w:szCs w:val="24"/>
        </w:rPr>
        <w:t>готовки администрации Ключевского</w:t>
      </w:r>
      <w:r w:rsidR="00E05EDF" w:rsidRPr="00830949">
        <w:rPr>
          <w:rFonts w:ascii="Times New Roman" w:hAnsi="Times New Roman" w:cs="Times New Roman"/>
          <w:sz w:val="24"/>
          <w:szCs w:val="24"/>
        </w:rPr>
        <w:t xml:space="preserve"> района проводит проверку готовности места проведения массового мероприятия.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12. Организатор массового мероприятия обязан: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 xml:space="preserve">- воздерживаться от планирования проведения массовых мероприятий вблизи линий </w:t>
      </w:r>
      <w:r w:rsidRPr="00830949">
        <w:rPr>
          <w:rFonts w:ascii="Times New Roman" w:hAnsi="Times New Roman" w:cs="Times New Roman"/>
          <w:sz w:val="24"/>
          <w:szCs w:val="24"/>
        </w:rPr>
        <w:lastRenderedPageBreak/>
        <w:t xml:space="preserve">электропередачи высокого напряжения, газопроводов высокого давления, теплотрасс большого диаметра, особо </w:t>
      </w:r>
      <w:proofErr w:type="spellStart"/>
      <w:r w:rsidRPr="00830949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830949">
        <w:rPr>
          <w:rFonts w:ascii="Times New Roman" w:hAnsi="Times New Roman" w:cs="Times New Roman"/>
          <w:sz w:val="24"/>
          <w:szCs w:val="24"/>
        </w:rPr>
        <w:t>- и пожароопасных объектов, строящихся объектов и коммуникаций;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в случае возникновения в ходе подготовки или проведения массового мероприятия предпосылок к совершению террористических актов, экстремистских проявлений, беспорядков и иных опасных противоправных действий незамедлительно сообщить об этом должностным лицам правоохранительных органов, осуществляющих обеспечение безопасности граждан на массовом мероприятии, оказывать им необходимую помощь и неукоснительно выполнять их указания.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13. Администрация места проведения массового мероприятия: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принимает в целях организованного проведения каждого массового мероприятия распорядительный документ с указанием конкретных задач для всех служб объекта, участвующих в проведении мероприятия;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в случаях, предусмотренных действующим законодательством, организует размещение технических сре</w:t>
      </w:r>
      <w:proofErr w:type="gramStart"/>
      <w:r w:rsidRPr="0083094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30949">
        <w:rPr>
          <w:rFonts w:ascii="Times New Roman" w:hAnsi="Times New Roman" w:cs="Times New Roman"/>
          <w:sz w:val="24"/>
          <w:szCs w:val="24"/>
        </w:rPr>
        <w:t>я обнаружения оружия и других запрещенных к свободному обороту предметов и веществ;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обеспечивает необходимые условия для оказания неотложной медицинской помощи участникам, зрителям, техническому и обслуживающему персоналу массового мероприятия;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в случаях обнаружения обстоятельств, снижающих уровень обеспечения охраны общественного порядка и безопасности участников массового мероприятия, принимает меры к их устранению и незамедлительно информирует об этом должностных лиц правоохранительных органов, обеспечивающих охрану общественного порядка на массовом мероприятии;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оказывает содействие представителям правоохранительных органов.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14. Посетители, зрители и иные участники массового мероприятия: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свободно посещают место проведения массового мероприятия, если иное не предусмотрено порядком его проведения или если оно проводится на платной основе, - при наличии билетов или документов (аккредитаций), дающих право на вход, и пользуются всеми услугами, предоставляемыми организаторами массового мероприятия и администрацией места проведения массового мероприятия;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соблюдают и поддерживают общественный порядок и общепринятые нормы поведения, ведут себя уважительно по отношению к другим посетителям и участникам массовых мероприятий, обслуживающему персоналу, лицам, ответственным за соблюдение порядка на массовом мероприятии, не допускают действий, создающих опасность для окружающих;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предъявляют представителям администрации места проведения массового мероприятия и сотрудникам правоохранительных органов билеты или документы, дающие право для входа на массовое мероприятие, а также пропуска на въезд автотранспорта на место проведения массового мероприятия, если это предусмотрено порядком его проведения, и занимают места, указанные в приобретенных билетах или документах, их заменяющих;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 xml:space="preserve">- выполняют законные требования </w:t>
      </w:r>
      <w:proofErr w:type="gramStart"/>
      <w:r w:rsidRPr="00830949">
        <w:rPr>
          <w:rFonts w:ascii="Times New Roman" w:hAnsi="Times New Roman" w:cs="Times New Roman"/>
          <w:sz w:val="24"/>
          <w:szCs w:val="24"/>
        </w:rPr>
        <w:t>работников администрации места проведения массового мероприятия</w:t>
      </w:r>
      <w:proofErr w:type="gramEnd"/>
      <w:r w:rsidRPr="00830949">
        <w:rPr>
          <w:rFonts w:ascii="Times New Roman" w:hAnsi="Times New Roman" w:cs="Times New Roman"/>
          <w:sz w:val="24"/>
          <w:szCs w:val="24"/>
        </w:rPr>
        <w:t xml:space="preserve"> и правоохранительных органов;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сообщают незамедлительно администрации места проведения массового мероприятия и в правоохранительные органы о случаях обнаружения подозрительных предметов, вещей, фактах захвата людей в заложники, обо всех случаях возникновения задымления или пожара, а также иных фактах, свидетельствующих о противоправных действиях присутствующих на массовом мероприятии лиц;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при получении информации об эвакуации действуют согласно указаниям администрации места проведения массового мероприятия и сотрудников органов внутренних дел, ответственных за обеспечение правопорядка, соблюдая спокойствие и не создавая паники.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15. Посетителям, зрителям и иным участникам массового мероприятия запрещается: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приносить с собой оружие, огнеопасные, взрывчатые, ядовитые и радиоактивные вещества, колющие и режущие предметы, крупногабаритные свертки и сумки, стеклянную посуду и крупные металлические предметы, мешающие зрителям, а также нормальному проведению массового мероприятия;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 xml:space="preserve">- курить в местах проведения массового мероприятия, где это запрещено администрацией места </w:t>
      </w:r>
      <w:r w:rsidRPr="00830949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массового мероприятия (вблизи </w:t>
      </w:r>
      <w:proofErr w:type="spellStart"/>
      <w:r w:rsidRPr="00830949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830949">
        <w:rPr>
          <w:rFonts w:ascii="Times New Roman" w:hAnsi="Times New Roman" w:cs="Times New Roman"/>
          <w:sz w:val="24"/>
          <w:szCs w:val="24"/>
        </w:rPr>
        <w:t>- и огнеопасных или легко воспламеняющихся предметов, в непосредственной близости мест размещения детей и т.п.);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распивать спиртные напитки в неустановленных местах или появляться в состоянии алкогольного, наркотического, токсического опьянения, оскорбляющем человеческое достоинство и общественную нравственность;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выбрасывать предметы на трибуны, арену, сцену и другие места проведения массового мероприятия, а также совершать иные действия, нарушающие порядок проведения массового мероприятия;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разбрасывать мусор и иные бытовые отходы на месте проведения массового мероприятия или складировать его в не отведенных для этих целей местах;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допускать выкрики или иные действия, унижающие человеческое достоинство участников массового мероприятия, зрителей или оскорбляющие человеческую нравственность;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949">
        <w:rPr>
          <w:rFonts w:ascii="Times New Roman" w:hAnsi="Times New Roman" w:cs="Times New Roman"/>
          <w:sz w:val="24"/>
          <w:szCs w:val="24"/>
        </w:rPr>
        <w:t>- создавать помехи передвижению участников массового мероприятия, забираться на ограждения, парапеты, осветительные устройства, площадки для телевизионных съемок, деревья, мачты, крыши рядом расположенных знаний и сооружений, несущие конструкции, повреждать оборудование и элементы оформления, а также зеленые насаждения на прилегающих к месту проведения массового мероприятия территориях;</w:t>
      </w:r>
      <w:proofErr w:type="gramEnd"/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 xml:space="preserve">- появляться без разрешения администрации места проведения массового мероприятия или организатора массового мероприятия на арене, сцене, а также в местах отдыха (раздевалках спортсменов, судей, </w:t>
      </w:r>
      <w:proofErr w:type="spellStart"/>
      <w:r w:rsidRPr="00830949">
        <w:rPr>
          <w:rFonts w:ascii="Times New Roman" w:hAnsi="Times New Roman" w:cs="Times New Roman"/>
          <w:sz w:val="24"/>
          <w:szCs w:val="24"/>
        </w:rPr>
        <w:t>гримуборных</w:t>
      </w:r>
      <w:proofErr w:type="spellEnd"/>
      <w:r w:rsidRPr="00830949">
        <w:rPr>
          <w:rFonts w:ascii="Times New Roman" w:hAnsi="Times New Roman" w:cs="Times New Roman"/>
          <w:sz w:val="24"/>
          <w:szCs w:val="24"/>
        </w:rPr>
        <w:t xml:space="preserve"> артистов и т.п.), в местах проведения массового мероприятия;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проходить на массовое мероприятие с животными, если это не предусмотрено программой массового мероприятия;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осуществлять торговлю, наносить надписи и расклеивать объявления, плакаты и другую продукцию информационного содержания без письменного разрешения администрации места проведения массового мероприятия;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- носить или выставлять напоказ знаки или иную символику, направленную на разжигание расовой, социальной, национальной и религиозной вражды, а также пропаганды терроризма.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16. Организатор массового мероприятия, администрация места проведения массового мероприятия, его проведения, обслуживающий персонал, сотрудники правоохранительных органов обязаны проявлять уважительное отношение к посетителям, зрителям и другим участникам массового мероприятия, своими действиями исключать провоцирование с их стороны правонарушений и не допускать нарушения их прав и законных интересов.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17. За совершение противоправных действий при проведении массового мероприятия виновные в них лица несут ответственность в соответствии с действующим законодательством.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0949">
        <w:rPr>
          <w:rFonts w:ascii="Times New Roman" w:hAnsi="Times New Roman" w:cs="Times New Roman"/>
          <w:sz w:val="24"/>
          <w:szCs w:val="24"/>
        </w:rPr>
        <w:t>18. Привлечение к ответственности организатора массового мероприятия, администрации места проведения массового мероприятия, а также посетителей, зрителей и иных участников массового мероприятия за несоблюдение требований настоящего Порядка осуществляется в соответствии с действующим законодательством.</w:t>
      </w:r>
    </w:p>
    <w:p w:rsidR="00E05EDF" w:rsidRPr="00830949" w:rsidRDefault="00E05EDF" w:rsidP="00830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EDF" w:rsidRDefault="00E05EDF">
      <w:pPr>
        <w:pStyle w:val="ConsPlusNormal"/>
        <w:jc w:val="both"/>
        <w:rPr>
          <w:rFonts w:ascii="Times New Roman" w:hAnsi="Times New Roman" w:cs="Times New Roman"/>
        </w:rPr>
      </w:pPr>
    </w:p>
    <w:p w:rsidR="0028169E" w:rsidRDefault="0028169E">
      <w:pPr>
        <w:pStyle w:val="ConsPlusNormal"/>
        <w:jc w:val="both"/>
        <w:rPr>
          <w:rFonts w:ascii="Times New Roman" w:hAnsi="Times New Roman" w:cs="Times New Roman"/>
        </w:rPr>
      </w:pPr>
    </w:p>
    <w:p w:rsidR="0028169E" w:rsidRDefault="0028169E">
      <w:pPr>
        <w:pStyle w:val="ConsPlusNormal"/>
        <w:jc w:val="both"/>
        <w:rPr>
          <w:rFonts w:ascii="Times New Roman" w:hAnsi="Times New Roman" w:cs="Times New Roman"/>
        </w:rPr>
      </w:pPr>
    </w:p>
    <w:p w:rsidR="0028169E" w:rsidRDefault="0028169E">
      <w:pPr>
        <w:pStyle w:val="ConsPlusNormal"/>
        <w:jc w:val="both"/>
        <w:rPr>
          <w:rFonts w:ascii="Times New Roman" w:hAnsi="Times New Roman" w:cs="Times New Roman"/>
        </w:rPr>
      </w:pPr>
    </w:p>
    <w:p w:rsidR="0028169E" w:rsidRDefault="0028169E">
      <w:pPr>
        <w:pStyle w:val="ConsPlusNormal"/>
        <w:jc w:val="both"/>
        <w:rPr>
          <w:rFonts w:ascii="Times New Roman" w:hAnsi="Times New Roman" w:cs="Times New Roman"/>
        </w:rPr>
      </w:pPr>
    </w:p>
    <w:p w:rsidR="0028169E" w:rsidRDefault="0028169E">
      <w:pPr>
        <w:pStyle w:val="ConsPlusNormal"/>
        <w:jc w:val="both"/>
        <w:rPr>
          <w:rFonts w:ascii="Times New Roman" w:hAnsi="Times New Roman" w:cs="Times New Roman"/>
        </w:rPr>
      </w:pPr>
    </w:p>
    <w:p w:rsidR="0028169E" w:rsidRDefault="0028169E">
      <w:pPr>
        <w:pStyle w:val="ConsPlusNormal"/>
        <w:jc w:val="both"/>
        <w:rPr>
          <w:rFonts w:ascii="Times New Roman" w:hAnsi="Times New Roman" w:cs="Times New Roman"/>
        </w:rPr>
      </w:pPr>
    </w:p>
    <w:sectPr w:rsidR="0028169E" w:rsidSect="0028169E">
      <w:footerReference w:type="default" r:id="rId6"/>
      <w:pgSz w:w="11906" w:h="16838"/>
      <w:pgMar w:top="851" w:right="566" w:bottom="1440" w:left="1133" w:header="0" w:footer="63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40C" w:rsidRDefault="00CE740C">
      <w:pPr>
        <w:spacing w:after="0" w:line="240" w:lineRule="auto"/>
      </w:pPr>
      <w:r>
        <w:separator/>
      </w:r>
    </w:p>
  </w:endnote>
  <w:endnote w:type="continuationSeparator" w:id="0">
    <w:p w:rsidR="00CE740C" w:rsidRDefault="00CE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49" w:rsidRDefault="008309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40C" w:rsidRDefault="00CE740C">
      <w:pPr>
        <w:spacing w:after="0" w:line="240" w:lineRule="auto"/>
      </w:pPr>
      <w:r>
        <w:separator/>
      </w:r>
    </w:p>
  </w:footnote>
  <w:footnote w:type="continuationSeparator" w:id="0">
    <w:p w:rsidR="00CE740C" w:rsidRDefault="00CE7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05EDF"/>
    <w:rsid w:val="00014E9F"/>
    <w:rsid w:val="000D4BED"/>
    <w:rsid w:val="00170A34"/>
    <w:rsid w:val="001F1DCC"/>
    <w:rsid w:val="0028169E"/>
    <w:rsid w:val="00303B98"/>
    <w:rsid w:val="00334549"/>
    <w:rsid w:val="00375CD6"/>
    <w:rsid w:val="003916C6"/>
    <w:rsid w:val="004024CD"/>
    <w:rsid w:val="004215A7"/>
    <w:rsid w:val="00424D58"/>
    <w:rsid w:val="00446BDA"/>
    <w:rsid w:val="004F6C16"/>
    <w:rsid w:val="00581376"/>
    <w:rsid w:val="005C2AD6"/>
    <w:rsid w:val="0069412A"/>
    <w:rsid w:val="0078422F"/>
    <w:rsid w:val="007E20F0"/>
    <w:rsid w:val="0080732F"/>
    <w:rsid w:val="00830949"/>
    <w:rsid w:val="00841827"/>
    <w:rsid w:val="009B64CF"/>
    <w:rsid w:val="00A82728"/>
    <w:rsid w:val="00AD35CD"/>
    <w:rsid w:val="00B23702"/>
    <w:rsid w:val="00B95601"/>
    <w:rsid w:val="00C510BA"/>
    <w:rsid w:val="00C84131"/>
    <w:rsid w:val="00C91881"/>
    <w:rsid w:val="00C96E3D"/>
    <w:rsid w:val="00CE740C"/>
    <w:rsid w:val="00D76062"/>
    <w:rsid w:val="00E05EDF"/>
    <w:rsid w:val="00E21729"/>
    <w:rsid w:val="00F0627A"/>
    <w:rsid w:val="00F14303"/>
    <w:rsid w:val="00FC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A7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5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21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15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21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21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215A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4215A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215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4215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C2A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C2AD6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5C2A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C2AD6"/>
    <w:rPr>
      <w:rFonts w:cstheme="minorBidi"/>
    </w:rPr>
  </w:style>
  <w:style w:type="table" w:styleId="a7">
    <w:name w:val="Table Grid"/>
    <w:basedOn w:val="a1"/>
    <w:uiPriority w:val="59"/>
    <w:rsid w:val="00830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3016</Words>
  <Characters>17192</Characters>
  <Application>Microsoft Office Word</Application>
  <DocSecurity>2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Кашинского района от 24.05.2018 N 239"Об утверждении Порядка организации и проведения культурно-зрелищных, спортивно-массовых и иных массовых мероприятий на территории муниципального образования Кашинский городской округ"</vt:lpstr>
    </vt:vector>
  </TitlesOfParts>
  <Company>КонсультантПлюс Версия 4021.00.65</Company>
  <LinksUpToDate>false</LinksUpToDate>
  <CharactersWithSpaces>20168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Кашинского района от 24.05.2018 N 239"Об утверждении Порядка организации и проведения культурно-зрелищных, спортивно-массовых и иных массовых мероприятий на территории муниципального образования Кашинский городской округ"</dc:title>
  <dc:creator>Говорун</dc:creator>
  <cp:lastModifiedBy>Secretary</cp:lastModifiedBy>
  <cp:revision>2</cp:revision>
  <dcterms:created xsi:type="dcterms:W3CDTF">2022-04-28T09:48:00Z</dcterms:created>
  <dcterms:modified xsi:type="dcterms:W3CDTF">2022-04-28T09:48:00Z</dcterms:modified>
</cp:coreProperties>
</file>