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6AB93" w14:textId="77777777" w:rsidR="0075461C" w:rsidRPr="003D7341" w:rsidRDefault="0075461C" w:rsidP="0075461C">
      <w:pPr>
        <w:ind w:left="5528"/>
        <w:rPr>
          <w:rFonts w:ascii="PT Astra Serif" w:hAnsi="PT Astra Serif"/>
        </w:rPr>
      </w:pPr>
      <w:r w:rsidRPr="003D7341">
        <w:rPr>
          <w:rFonts w:ascii="PT Astra Serif" w:hAnsi="PT Astra Serif"/>
        </w:rPr>
        <w:t>УТВЕРЖДЕНА</w:t>
      </w:r>
    </w:p>
    <w:p w14:paraId="56310C01" w14:textId="76721CB3" w:rsidR="0075461C" w:rsidRPr="003D7341" w:rsidRDefault="0075461C" w:rsidP="0075461C">
      <w:pPr>
        <w:ind w:left="5528"/>
        <w:rPr>
          <w:rFonts w:ascii="PT Astra Serif" w:hAnsi="PT Astra Serif"/>
        </w:rPr>
      </w:pPr>
      <w:r w:rsidRPr="003D7341">
        <w:rPr>
          <w:rFonts w:ascii="PT Astra Serif" w:hAnsi="PT Astra Serif"/>
        </w:rPr>
        <w:t xml:space="preserve">постановлением </w:t>
      </w:r>
      <w:r w:rsidR="003D7341">
        <w:rPr>
          <w:rFonts w:ascii="PT Astra Serif" w:hAnsi="PT Astra Serif"/>
        </w:rPr>
        <w:t>А</w:t>
      </w:r>
      <w:r w:rsidRPr="003D7341">
        <w:rPr>
          <w:rFonts w:ascii="PT Astra Serif" w:hAnsi="PT Astra Serif"/>
        </w:rPr>
        <w:t xml:space="preserve">дминистрации </w:t>
      </w:r>
      <w:r w:rsidR="00EE0C75" w:rsidRPr="003D7341">
        <w:rPr>
          <w:rFonts w:ascii="PT Astra Serif" w:hAnsi="PT Astra Serif"/>
        </w:rPr>
        <w:t>Ключевского</w:t>
      </w:r>
      <w:r w:rsidR="00964068" w:rsidRPr="003D7341">
        <w:rPr>
          <w:rFonts w:ascii="PT Astra Serif" w:hAnsi="PT Astra Serif"/>
        </w:rPr>
        <w:t xml:space="preserve"> </w:t>
      </w:r>
      <w:r w:rsidRPr="003D7341">
        <w:rPr>
          <w:rFonts w:ascii="PT Astra Serif" w:hAnsi="PT Astra Serif"/>
        </w:rPr>
        <w:t xml:space="preserve">района </w:t>
      </w:r>
    </w:p>
    <w:p w14:paraId="32A667E4" w14:textId="3E93C235" w:rsidR="005842A0" w:rsidRPr="003D7341" w:rsidRDefault="0075461C" w:rsidP="00D557A7">
      <w:pPr>
        <w:pStyle w:val="ConsPlusNonformat"/>
        <w:widowControl/>
        <w:rPr>
          <w:rFonts w:ascii="PT Astra Serif" w:hAnsi="PT Astra Serif" w:cs="Times New Roman"/>
          <w:sz w:val="24"/>
          <w:szCs w:val="24"/>
        </w:rPr>
      </w:pPr>
      <w:r w:rsidRPr="003D7341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             </w:t>
      </w:r>
      <w:r w:rsidR="00520C5D" w:rsidRPr="003D7341">
        <w:rPr>
          <w:rFonts w:ascii="PT Astra Serif" w:hAnsi="PT Astra Serif" w:cs="Times New Roman"/>
          <w:sz w:val="24"/>
          <w:szCs w:val="24"/>
        </w:rPr>
        <w:t>от</w:t>
      </w:r>
      <w:r w:rsidR="00213B51" w:rsidRPr="003D7341">
        <w:rPr>
          <w:rFonts w:ascii="PT Astra Serif" w:hAnsi="PT Astra Serif" w:cs="Times New Roman"/>
          <w:sz w:val="24"/>
          <w:szCs w:val="24"/>
        </w:rPr>
        <w:t xml:space="preserve"> </w:t>
      </w:r>
      <w:r w:rsidR="00F352F8">
        <w:rPr>
          <w:rFonts w:ascii="PT Astra Serif" w:hAnsi="PT Astra Serif" w:cs="Times New Roman"/>
          <w:sz w:val="24"/>
          <w:szCs w:val="24"/>
        </w:rPr>
        <w:t>29</w:t>
      </w:r>
      <w:r w:rsidR="00213B51" w:rsidRPr="003D7341">
        <w:rPr>
          <w:rFonts w:ascii="PT Astra Serif" w:hAnsi="PT Astra Serif" w:cs="Times New Roman"/>
          <w:sz w:val="24"/>
          <w:szCs w:val="24"/>
        </w:rPr>
        <w:t>.12.202</w:t>
      </w:r>
      <w:r w:rsidR="00F352F8">
        <w:rPr>
          <w:rFonts w:ascii="PT Astra Serif" w:hAnsi="PT Astra Serif" w:cs="Times New Roman"/>
          <w:sz w:val="24"/>
          <w:szCs w:val="24"/>
        </w:rPr>
        <w:t>3</w:t>
      </w:r>
      <w:r w:rsidR="00520C5D" w:rsidRPr="003D7341">
        <w:rPr>
          <w:rFonts w:ascii="PT Astra Serif" w:hAnsi="PT Astra Serif" w:cs="Times New Roman"/>
          <w:sz w:val="24"/>
          <w:szCs w:val="24"/>
        </w:rPr>
        <w:t xml:space="preserve"> </w:t>
      </w:r>
      <w:r w:rsidR="00482DE8" w:rsidRPr="003D7341">
        <w:rPr>
          <w:rFonts w:ascii="PT Astra Serif" w:hAnsi="PT Astra Serif" w:cs="Times New Roman"/>
          <w:sz w:val="24"/>
          <w:szCs w:val="24"/>
        </w:rPr>
        <w:t xml:space="preserve"> </w:t>
      </w:r>
      <w:r w:rsidR="005E7658" w:rsidRPr="003D7341">
        <w:rPr>
          <w:rFonts w:ascii="PT Astra Serif" w:hAnsi="PT Astra Serif" w:cs="Times New Roman"/>
          <w:sz w:val="24"/>
          <w:szCs w:val="24"/>
        </w:rPr>
        <w:t xml:space="preserve"> №</w:t>
      </w:r>
      <w:r w:rsidR="003D7341">
        <w:rPr>
          <w:rFonts w:ascii="PT Astra Serif" w:hAnsi="PT Astra Serif" w:cs="Times New Roman"/>
          <w:sz w:val="24"/>
          <w:szCs w:val="24"/>
        </w:rPr>
        <w:t>5</w:t>
      </w:r>
      <w:r w:rsidR="00F352F8">
        <w:rPr>
          <w:rFonts w:ascii="PT Astra Serif" w:hAnsi="PT Astra Serif" w:cs="Times New Roman"/>
          <w:sz w:val="24"/>
          <w:szCs w:val="24"/>
        </w:rPr>
        <w:t>82</w:t>
      </w:r>
    </w:p>
    <w:p w14:paraId="34EC7463" w14:textId="77777777" w:rsidR="00B27842" w:rsidRPr="003F5A0A" w:rsidRDefault="00B27842" w:rsidP="00D557A7">
      <w:pPr>
        <w:pStyle w:val="ConsPlusNonformat"/>
        <w:widowControl/>
        <w:rPr>
          <w:rFonts w:ascii="PT Astra Serif" w:hAnsi="PT Astra Serif" w:cs="Times New Roman"/>
          <w:sz w:val="26"/>
          <w:szCs w:val="26"/>
        </w:rPr>
      </w:pPr>
    </w:p>
    <w:p w14:paraId="6E39DCA5" w14:textId="3678E3B5" w:rsidR="00EE5C48" w:rsidRPr="003F5A0A" w:rsidRDefault="00254DC9" w:rsidP="0075461C">
      <w:pPr>
        <w:pStyle w:val="ConsPlusTitle"/>
        <w:widowControl/>
        <w:jc w:val="center"/>
        <w:rPr>
          <w:rFonts w:ascii="PT Astra Serif" w:hAnsi="PT Astra Serif" w:cs="Times New Roman"/>
          <w:b w:val="0"/>
          <w:sz w:val="26"/>
          <w:szCs w:val="26"/>
        </w:rPr>
      </w:pPr>
      <w:r w:rsidRPr="003F5A0A">
        <w:rPr>
          <w:rFonts w:ascii="PT Astra Serif" w:hAnsi="PT Astra Serif" w:cs="Times New Roman"/>
          <w:b w:val="0"/>
          <w:sz w:val="26"/>
          <w:szCs w:val="26"/>
        </w:rPr>
        <w:t xml:space="preserve">Программа профилактики нарушений </w:t>
      </w:r>
      <w:r w:rsidR="0089656B" w:rsidRPr="003F5A0A">
        <w:rPr>
          <w:rFonts w:ascii="PT Astra Serif" w:hAnsi="PT Astra Serif" w:cs="Times New Roman"/>
          <w:b w:val="0"/>
          <w:sz w:val="26"/>
          <w:szCs w:val="26"/>
        </w:rPr>
        <w:t xml:space="preserve">в рамках осуществления муниципального контроля за обеспечением сохранности автомобильных дорог местного значения </w:t>
      </w:r>
      <w:r w:rsidR="005E4641" w:rsidRPr="003F5A0A">
        <w:rPr>
          <w:rFonts w:ascii="PT Astra Serif" w:hAnsi="PT Astra Serif" w:cs="Times New Roman"/>
          <w:b w:val="0"/>
          <w:sz w:val="26"/>
          <w:szCs w:val="26"/>
        </w:rPr>
        <w:t xml:space="preserve">на территории </w:t>
      </w:r>
      <w:r w:rsidR="0089656B" w:rsidRPr="003F5A0A">
        <w:rPr>
          <w:rFonts w:ascii="PT Astra Serif" w:hAnsi="PT Astra Serif" w:cs="Times New Roman"/>
          <w:b w:val="0"/>
          <w:sz w:val="26"/>
          <w:szCs w:val="26"/>
        </w:rPr>
        <w:t>Ключевского района на 202</w:t>
      </w:r>
      <w:r w:rsidR="00782534">
        <w:rPr>
          <w:rFonts w:ascii="PT Astra Serif" w:hAnsi="PT Astra Serif" w:cs="Times New Roman"/>
          <w:b w:val="0"/>
          <w:sz w:val="26"/>
          <w:szCs w:val="26"/>
        </w:rPr>
        <w:t>4</w:t>
      </w:r>
      <w:r w:rsidR="0089656B" w:rsidRPr="003F5A0A">
        <w:rPr>
          <w:rFonts w:ascii="PT Astra Serif" w:hAnsi="PT Astra Serif" w:cs="Times New Roman"/>
          <w:b w:val="0"/>
          <w:sz w:val="26"/>
          <w:szCs w:val="26"/>
        </w:rPr>
        <w:t xml:space="preserve"> год и плановый период</w:t>
      </w:r>
      <w:r w:rsidR="005E4641" w:rsidRPr="003F5A0A">
        <w:rPr>
          <w:rFonts w:ascii="PT Astra Serif" w:hAnsi="PT Astra Serif" w:cs="Times New Roman"/>
          <w:b w:val="0"/>
          <w:sz w:val="26"/>
          <w:szCs w:val="26"/>
        </w:rPr>
        <w:t xml:space="preserve"> 202</w:t>
      </w:r>
      <w:r w:rsidR="00782534">
        <w:rPr>
          <w:rFonts w:ascii="PT Astra Serif" w:hAnsi="PT Astra Serif" w:cs="Times New Roman"/>
          <w:b w:val="0"/>
          <w:sz w:val="26"/>
          <w:szCs w:val="26"/>
        </w:rPr>
        <w:t>5</w:t>
      </w:r>
      <w:r w:rsidR="005E4641" w:rsidRPr="003F5A0A">
        <w:rPr>
          <w:rFonts w:ascii="PT Astra Serif" w:hAnsi="PT Astra Serif" w:cs="Times New Roman"/>
          <w:b w:val="0"/>
          <w:sz w:val="26"/>
          <w:szCs w:val="26"/>
        </w:rPr>
        <w:t>-202</w:t>
      </w:r>
      <w:r w:rsidR="00782534">
        <w:rPr>
          <w:rFonts w:ascii="PT Astra Serif" w:hAnsi="PT Astra Serif" w:cs="Times New Roman"/>
          <w:b w:val="0"/>
          <w:sz w:val="26"/>
          <w:szCs w:val="26"/>
        </w:rPr>
        <w:t>6</w:t>
      </w:r>
      <w:r w:rsidR="005E4641" w:rsidRPr="003F5A0A">
        <w:rPr>
          <w:rFonts w:ascii="PT Astra Serif" w:hAnsi="PT Astra Serif" w:cs="Times New Roman"/>
          <w:b w:val="0"/>
          <w:sz w:val="26"/>
          <w:szCs w:val="26"/>
        </w:rPr>
        <w:t xml:space="preserve"> годы.</w:t>
      </w:r>
      <w:r w:rsidR="0089656B" w:rsidRPr="003F5A0A">
        <w:rPr>
          <w:rFonts w:ascii="PT Astra Serif" w:hAnsi="PT Astra Serif" w:cs="Times New Roman"/>
          <w:b w:val="0"/>
          <w:sz w:val="26"/>
          <w:szCs w:val="26"/>
        </w:rPr>
        <w:t xml:space="preserve"> </w:t>
      </w:r>
    </w:p>
    <w:p w14:paraId="3CD2883F" w14:textId="77777777" w:rsidR="00285F2B" w:rsidRPr="003F5A0A" w:rsidRDefault="00285F2B" w:rsidP="00CA533E">
      <w:pPr>
        <w:pStyle w:val="1"/>
        <w:tabs>
          <w:tab w:val="clear" w:pos="360"/>
        </w:tabs>
        <w:ind w:right="-1"/>
        <w:rPr>
          <w:rFonts w:ascii="PT Astra Serif" w:hAnsi="PT Astra Serif"/>
          <w:color w:val="auto"/>
          <w:sz w:val="26"/>
          <w:szCs w:val="26"/>
        </w:rPr>
      </w:pPr>
      <w:r w:rsidRPr="003F5A0A">
        <w:rPr>
          <w:rFonts w:ascii="PT Astra Serif" w:hAnsi="PT Astra Serif"/>
          <w:color w:val="auto"/>
          <w:sz w:val="26"/>
          <w:szCs w:val="26"/>
        </w:rPr>
        <w:t>ПАСПОРТ</w:t>
      </w:r>
    </w:p>
    <w:p w14:paraId="73C1BEB6" w14:textId="35B9ADCD" w:rsidR="00285F2B" w:rsidRPr="003F5A0A" w:rsidRDefault="00285F2B" w:rsidP="00B27842">
      <w:pPr>
        <w:pStyle w:val="ConsPlusTitle"/>
        <w:widowControl/>
        <w:jc w:val="center"/>
        <w:rPr>
          <w:rFonts w:ascii="PT Astra Serif" w:hAnsi="PT Astra Serif" w:cs="Times New Roman"/>
          <w:b w:val="0"/>
          <w:sz w:val="26"/>
          <w:szCs w:val="26"/>
        </w:rPr>
      </w:pPr>
      <w:r w:rsidRPr="003F5A0A">
        <w:rPr>
          <w:rFonts w:ascii="PT Astra Serif" w:hAnsi="PT Astra Serif" w:cs="Times New Roman"/>
          <w:b w:val="0"/>
          <w:sz w:val="26"/>
          <w:szCs w:val="26"/>
        </w:rPr>
        <w:t>Программы профилактики нарушений в рамках осуществления муниципального контроля за обеспечением сохранности автомобильных дорог местного значения на территории Ключевского района на 20</w:t>
      </w:r>
      <w:r w:rsidR="00782534">
        <w:rPr>
          <w:rFonts w:ascii="PT Astra Serif" w:hAnsi="PT Astra Serif" w:cs="Times New Roman"/>
          <w:b w:val="0"/>
          <w:sz w:val="26"/>
          <w:szCs w:val="26"/>
        </w:rPr>
        <w:t>24</w:t>
      </w:r>
      <w:r w:rsidRPr="003F5A0A">
        <w:rPr>
          <w:rFonts w:ascii="PT Astra Serif" w:hAnsi="PT Astra Serif" w:cs="Times New Roman"/>
          <w:b w:val="0"/>
          <w:sz w:val="26"/>
          <w:szCs w:val="26"/>
        </w:rPr>
        <w:t xml:space="preserve"> год и плановый</w:t>
      </w:r>
      <w:r w:rsidR="00B27842" w:rsidRPr="003F5A0A">
        <w:rPr>
          <w:rFonts w:ascii="PT Astra Serif" w:hAnsi="PT Astra Serif" w:cs="Times New Roman"/>
          <w:b w:val="0"/>
          <w:sz w:val="26"/>
          <w:szCs w:val="26"/>
        </w:rPr>
        <w:t xml:space="preserve"> </w:t>
      </w:r>
      <w:r w:rsidRPr="003F5A0A">
        <w:rPr>
          <w:rFonts w:ascii="PT Astra Serif" w:hAnsi="PT Astra Serif" w:cs="Times New Roman"/>
          <w:b w:val="0"/>
          <w:sz w:val="26"/>
          <w:szCs w:val="26"/>
        </w:rPr>
        <w:t>период 202</w:t>
      </w:r>
      <w:r w:rsidR="00782534">
        <w:rPr>
          <w:rFonts w:ascii="PT Astra Serif" w:hAnsi="PT Astra Serif" w:cs="Times New Roman"/>
          <w:b w:val="0"/>
          <w:sz w:val="26"/>
          <w:szCs w:val="26"/>
        </w:rPr>
        <w:t>5</w:t>
      </w:r>
      <w:r w:rsidRPr="003F5A0A">
        <w:rPr>
          <w:rFonts w:ascii="PT Astra Serif" w:hAnsi="PT Astra Serif" w:cs="Times New Roman"/>
          <w:b w:val="0"/>
          <w:sz w:val="26"/>
          <w:szCs w:val="26"/>
        </w:rPr>
        <w:t>-202</w:t>
      </w:r>
      <w:r w:rsidR="00782534">
        <w:rPr>
          <w:rFonts w:ascii="PT Astra Serif" w:hAnsi="PT Astra Serif" w:cs="Times New Roman"/>
          <w:b w:val="0"/>
          <w:sz w:val="26"/>
          <w:szCs w:val="26"/>
        </w:rPr>
        <w:t>6</w:t>
      </w:r>
      <w:r w:rsidRPr="003F5A0A">
        <w:rPr>
          <w:rFonts w:ascii="PT Astra Serif" w:hAnsi="PT Astra Serif" w:cs="Times New Roman"/>
          <w:b w:val="0"/>
          <w:sz w:val="26"/>
          <w:szCs w:val="26"/>
        </w:rPr>
        <w:t xml:space="preserve"> годы.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7140"/>
      </w:tblGrid>
      <w:tr w:rsidR="009A5B5C" w:rsidRPr="003F5A0A" w14:paraId="41DD74A3" w14:textId="77777777" w:rsidTr="003F5A0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6192" w14:textId="77777777" w:rsidR="009A5B5C" w:rsidRPr="003F5A0A" w:rsidRDefault="009A5B5C" w:rsidP="00A916B5">
            <w:pPr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8C8F" w14:textId="77777777" w:rsidR="005B3BF1" w:rsidRPr="003F5A0A" w:rsidRDefault="005B3BF1" w:rsidP="009A5B5C">
            <w:pPr>
              <w:pStyle w:val="ConsPlusNormal"/>
              <w:widowControl/>
              <w:ind w:firstLine="0"/>
              <w:rPr>
                <w:rFonts w:ascii="PT Astra Serif" w:hAnsi="PT Astra Serif" w:cs="Times New Roman"/>
                <w:sz w:val="26"/>
                <w:szCs w:val="26"/>
              </w:rPr>
            </w:pPr>
            <w:r w:rsidRPr="003F5A0A">
              <w:rPr>
                <w:rFonts w:ascii="PT Astra Serif" w:hAnsi="PT Astra Serif" w:cs="Times New Roman"/>
                <w:sz w:val="26"/>
                <w:szCs w:val="26"/>
              </w:rPr>
              <w:t xml:space="preserve">Администрации Ключевского района </w:t>
            </w:r>
          </w:p>
          <w:p w14:paraId="039CE96C" w14:textId="121CB32C" w:rsidR="009A5B5C" w:rsidRPr="003F5A0A" w:rsidRDefault="006A19CC" w:rsidP="009A5B5C">
            <w:pPr>
              <w:pStyle w:val="ConsPlusNormal"/>
              <w:widowControl/>
              <w:ind w:firstLine="0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о</w:t>
            </w:r>
            <w:r w:rsidR="009A5B5C" w:rsidRPr="003F5A0A">
              <w:rPr>
                <w:rFonts w:ascii="PT Astra Serif" w:hAnsi="PT Astra Serif" w:cs="Times New Roman"/>
                <w:sz w:val="26"/>
                <w:szCs w:val="26"/>
              </w:rPr>
              <w:t>тдел по ЖКХ</w:t>
            </w:r>
            <w:r w:rsidR="00813929" w:rsidRPr="003F5A0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</w:p>
          <w:p w14:paraId="35B37D5F" w14:textId="77777777" w:rsidR="009A5B5C" w:rsidRPr="003F5A0A" w:rsidRDefault="009A5B5C" w:rsidP="00A916B5">
            <w:pPr>
              <w:pStyle w:val="1"/>
              <w:tabs>
                <w:tab w:val="num" w:pos="0"/>
              </w:tabs>
              <w:spacing w:before="0" w:after="0"/>
              <w:jc w:val="both"/>
              <w:rPr>
                <w:rFonts w:ascii="PT Astra Serif" w:hAnsi="PT Astra Serif"/>
                <w:b w:val="0"/>
                <w:color w:val="auto"/>
                <w:sz w:val="26"/>
                <w:szCs w:val="26"/>
              </w:rPr>
            </w:pPr>
          </w:p>
        </w:tc>
      </w:tr>
      <w:tr w:rsidR="009A5B5C" w:rsidRPr="003F5A0A" w14:paraId="58CE2F68" w14:textId="77777777" w:rsidTr="003F5A0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63DC" w14:textId="77777777" w:rsidR="009A5B5C" w:rsidRPr="003F5A0A" w:rsidRDefault="009A5B5C" w:rsidP="00A916B5">
            <w:pPr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Участники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3D62C" w14:textId="77777777" w:rsidR="009A5B5C" w:rsidRPr="003F5A0A" w:rsidRDefault="00254DC9" w:rsidP="009A5B5C">
            <w:pPr>
              <w:pStyle w:val="ConsPlusNormal"/>
              <w:widowControl/>
              <w:ind w:firstLine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 w:cs="Times New Roman"/>
                <w:sz w:val="26"/>
                <w:szCs w:val="26"/>
              </w:rPr>
              <w:t>Администрация Ключевского района</w:t>
            </w:r>
          </w:p>
          <w:p w14:paraId="028C3B5E" w14:textId="77777777" w:rsidR="009A5B5C" w:rsidRPr="003F5A0A" w:rsidRDefault="009A5B5C" w:rsidP="00A916B5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9A5B5C" w:rsidRPr="003F5A0A" w14:paraId="3C4453C7" w14:textId="77777777" w:rsidTr="003F5A0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D93B4" w14:textId="77777777" w:rsidR="009A5B5C" w:rsidRPr="003F5A0A" w:rsidRDefault="009A5B5C" w:rsidP="00A916B5">
            <w:pPr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 xml:space="preserve">Цели </w:t>
            </w:r>
          </w:p>
          <w:p w14:paraId="331858F4" w14:textId="77777777" w:rsidR="009A5B5C" w:rsidRPr="003F5A0A" w:rsidRDefault="009A5B5C" w:rsidP="00A916B5">
            <w:pPr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4628" w14:textId="77777777" w:rsidR="00285F2B" w:rsidRPr="003F5A0A" w:rsidRDefault="00FE530B" w:rsidP="00285F2B">
            <w:pPr>
              <w:pStyle w:val="a9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 xml:space="preserve">- </w:t>
            </w:r>
            <w:r w:rsidR="00285F2B" w:rsidRPr="003F5A0A">
              <w:rPr>
                <w:rFonts w:ascii="PT Astra Serif" w:hAnsi="PT Astra Serif"/>
                <w:sz w:val="26"/>
                <w:szCs w:val="26"/>
              </w:rPr>
              <w:t>сокращение количества нарушений юридическими лицами и индивидуальными предпринимателями обязательных требований законодательства об автомобильных дорогах и о дорожной деятельности на территории муниципального образования</w:t>
            </w:r>
            <w:r w:rsidRPr="003F5A0A">
              <w:rPr>
                <w:rFonts w:ascii="PT Astra Serif" w:hAnsi="PT Astra Serif"/>
                <w:sz w:val="26"/>
                <w:szCs w:val="26"/>
              </w:rPr>
              <w:t xml:space="preserve"> Ключевский район</w:t>
            </w:r>
            <w:r w:rsidR="00285F2B" w:rsidRPr="003F5A0A">
              <w:rPr>
                <w:rFonts w:ascii="PT Astra Serif" w:hAnsi="PT Astra Serif"/>
                <w:sz w:val="26"/>
                <w:szCs w:val="26"/>
              </w:rPr>
              <w:t>.</w:t>
            </w:r>
          </w:p>
          <w:p w14:paraId="0CA54B3E" w14:textId="77777777" w:rsidR="009A5B5C" w:rsidRPr="003F5A0A" w:rsidRDefault="00285F2B" w:rsidP="00285F2B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- обеспечение доступности информации об обязательных требованиях.</w:t>
            </w:r>
          </w:p>
        </w:tc>
      </w:tr>
      <w:tr w:rsidR="009A5B5C" w:rsidRPr="003F5A0A" w14:paraId="34C3E190" w14:textId="77777777" w:rsidTr="003F5A0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ED35C" w14:textId="77777777" w:rsidR="009A5B5C" w:rsidRPr="003F5A0A" w:rsidRDefault="009A5B5C" w:rsidP="00A916B5">
            <w:pPr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Задачи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F30A2" w14:textId="77777777" w:rsidR="00285F2B" w:rsidRPr="003F5A0A" w:rsidRDefault="00386039" w:rsidP="00285F2B">
            <w:pPr>
              <w:pStyle w:val="a9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 xml:space="preserve">- </w:t>
            </w:r>
            <w:r w:rsidR="00285F2B" w:rsidRPr="003F5A0A">
              <w:rPr>
                <w:rFonts w:ascii="PT Astra Serif" w:hAnsi="PT Astra Serif"/>
                <w:sz w:val="26"/>
                <w:szCs w:val="26"/>
              </w:rPr>
              <w:t>выявление и устранение причин, факторов и условий, способствующих нарушениям субъектами профилактики обязательных требований законодательства об автомобильных дорогах и о дорожной деятельности на территории Ключевского района</w:t>
            </w:r>
          </w:p>
          <w:p w14:paraId="04C9AA3F" w14:textId="77777777" w:rsidR="00285F2B" w:rsidRPr="003F5A0A" w:rsidRDefault="00285F2B" w:rsidP="00285F2B">
            <w:pPr>
              <w:pStyle w:val="a9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- повышение уровня правовой грамотности субъектов профилактики в области дорожной деятельности</w:t>
            </w:r>
          </w:p>
          <w:p w14:paraId="4794DBDF" w14:textId="77777777" w:rsidR="00FB4A49" w:rsidRPr="003F5A0A" w:rsidRDefault="00285F2B" w:rsidP="00285F2B">
            <w:pPr>
              <w:pStyle w:val="a9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- повышение прозрачности системы контрольно-надзорной деятельности подконтрольных субъектов, в области дорожной деятельности</w:t>
            </w:r>
          </w:p>
        </w:tc>
      </w:tr>
      <w:tr w:rsidR="009A5B5C" w:rsidRPr="003F5A0A" w14:paraId="0BBE03F8" w14:textId="77777777" w:rsidTr="003F5A0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2C33" w14:textId="77777777" w:rsidR="009A5B5C" w:rsidRPr="003F5A0A" w:rsidRDefault="009A5B5C" w:rsidP="00A916B5">
            <w:pPr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8707" w14:textId="30D73C93" w:rsidR="00FB4A49" w:rsidRPr="003F5A0A" w:rsidRDefault="00FB4A49" w:rsidP="00FB4A4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202</w:t>
            </w:r>
            <w:r w:rsidR="00C51A91">
              <w:rPr>
                <w:rFonts w:ascii="PT Astra Serif" w:hAnsi="PT Astra Serif"/>
                <w:sz w:val="26"/>
                <w:szCs w:val="26"/>
              </w:rPr>
              <w:t>4</w:t>
            </w:r>
            <w:r w:rsidRPr="003F5A0A">
              <w:rPr>
                <w:rFonts w:ascii="PT Astra Serif" w:hAnsi="PT Astra Serif"/>
                <w:sz w:val="26"/>
                <w:szCs w:val="26"/>
              </w:rPr>
              <w:t xml:space="preserve"> год и плановый период 202</w:t>
            </w:r>
            <w:r w:rsidR="00C51A91">
              <w:rPr>
                <w:rFonts w:ascii="PT Astra Serif" w:hAnsi="PT Astra Serif"/>
                <w:sz w:val="26"/>
                <w:szCs w:val="26"/>
              </w:rPr>
              <w:t>5</w:t>
            </w:r>
            <w:r w:rsidRPr="003F5A0A">
              <w:rPr>
                <w:rFonts w:ascii="PT Astra Serif" w:hAnsi="PT Astra Serif"/>
                <w:sz w:val="26"/>
                <w:szCs w:val="26"/>
              </w:rPr>
              <w:t>-202</w:t>
            </w:r>
            <w:r w:rsidR="00C51A91">
              <w:rPr>
                <w:rFonts w:ascii="PT Astra Serif" w:hAnsi="PT Astra Serif"/>
                <w:sz w:val="26"/>
                <w:szCs w:val="26"/>
              </w:rPr>
              <w:t>6</w:t>
            </w:r>
            <w:r w:rsidRPr="003F5A0A">
              <w:rPr>
                <w:rFonts w:ascii="PT Astra Serif" w:hAnsi="PT Astra Serif"/>
                <w:sz w:val="26"/>
                <w:szCs w:val="26"/>
              </w:rPr>
              <w:t xml:space="preserve"> годы</w:t>
            </w:r>
          </w:p>
        </w:tc>
      </w:tr>
      <w:tr w:rsidR="009A5B5C" w:rsidRPr="003F5A0A" w14:paraId="1EE1C16C" w14:textId="77777777" w:rsidTr="003F5A0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AEE47" w14:textId="77777777" w:rsidR="009A5B5C" w:rsidRPr="003F5A0A" w:rsidRDefault="009A5B5C" w:rsidP="00A916B5">
            <w:pPr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3E194" w14:textId="77777777" w:rsidR="009A5B5C" w:rsidRPr="003F5A0A" w:rsidRDefault="00E70374" w:rsidP="00A916B5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Финансовое обеспечение программы не предусмотрено</w:t>
            </w:r>
          </w:p>
          <w:p w14:paraId="21719EB1" w14:textId="77777777" w:rsidR="009A5B5C" w:rsidRPr="003F5A0A" w:rsidRDefault="009A5B5C" w:rsidP="00A916B5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285F2B" w:rsidRPr="003F5A0A" w14:paraId="41305D3B" w14:textId="77777777" w:rsidTr="003F5A0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60CE6" w14:textId="77777777" w:rsidR="00285F2B" w:rsidRPr="003F5A0A" w:rsidRDefault="00285F2B" w:rsidP="00A916B5">
            <w:pPr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 xml:space="preserve">Ожидаемые конечные результаты реализации программы  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9A408" w14:textId="77777777" w:rsidR="00285F2B" w:rsidRPr="003F5A0A" w:rsidRDefault="00285F2B" w:rsidP="00285F2B">
            <w:pPr>
              <w:pStyle w:val="a9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>- минимизирование количества нарушений субъектами профилактики обязательных требований законодательства в дорожной деятельности;</w:t>
            </w:r>
          </w:p>
          <w:p w14:paraId="03467D88" w14:textId="77777777" w:rsidR="00285F2B" w:rsidRPr="003F5A0A" w:rsidRDefault="00285F2B" w:rsidP="00285F2B">
            <w:pPr>
              <w:pStyle w:val="a9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3F5A0A">
              <w:rPr>
                <w:rFonts w:ascii="PT Astra Serif" w:hAnsi="PT Astra Serif"/>
                <w:sz w:val="26"/>
                <w:szCs w:val="26"/>
              </w:rPr>
              <w:t xml:space="preserve">- увеличение </w:t>
            </w:r>
            <w:r w:rsidRPr="003F5A0A">
              <w:rPr>
                <w:rFonts w:ascii="PT Astra Serif" w:hAnsi="PT Astra Serif"/>
                <w:sz w:val="26"/>
                <w:szCs w:val="26"/>
              </w:rPr>
              <w:tab/>
              <w:t>доли законопослушных подконтрольных субъектов</w:t>
            </w:r>
            <w:r w:rsidR="00482DE8" w:rsidRPr="003F5A0A">
              <w:rPr>
                <w:rFonts w:ascii="PT Astra Serif" w:hAnsi="PT Astra Serif"/>
                <w:sz w:val="26"/>
                <w:szCs w:val="26"/>
              </w:rPr>
              <w:t xml:space="preserve"> на 5%</w:t>
            </w:r>
          </w:p>
          <w:p w14:paraId="424A8DD8" w14:textId="77777777" w:rsidR="00285F2B" w:rsidRPr="003F5A0A" w:rsidRDefault="00285F2B" w:rsidP="00A916B5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14:paraId="6F31747F" w14:textId="77777777" w:rsidR="004259F3" w:rsidRPr="003F5A0A" w:rsidRDefault="004259F3" w:rsidP="00372F2D">
      <w:pPr>
        <w:pStyle w:val="ConsPlusNonformat"/>
        <w:widowControl/>
        <w:rPr>
          <w:rFonts w:ascii="PT Astra Serif" w:hAnsi="PT Astra Serif" w:cs="Times New Roman"/>
          <w:sz w:val="26"/>
          <w:szCs w:val="26"/>
        </w:rPr>
      </w:pPr>
    </w:p>
    <w:p w14:paraId="574F303C" w14:textId="58CBB2AB" w:rsidR="00A2591C" w:rsidRPr="003F5A0A" w:rsidRDefault="00F85700" w:rsidP="00A2591C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>Общие положения</w:t>
      </w:r>
    </w:p>
    <w:p w14:paraId="19922490" w14:textId="77777777" w:rsidR="00105671" w:rsidRPr="003F5A0A" w:rsidRDefault="00105671" w:rsidP="00105671">
      <w:pPr>
        <w:pStyle w:val="ConsPlusNormal"/>
        <w:widowControl/>
        <w:ind w:left="720" w:firstLine="0"/>
        <w:outlineLvl w:val="2"/>
        <w:rPr>
          <w:rFonts w:ascii="PT Astra Serif" w:hAnsi="PT Astra Serif" w:cs="Times New Roman"/>
          <w:sz w:val="26"/>
          <w:szCs w:val="26"/>
        </w:rPr>
      </w:pPr>
    </w:p>
    <w:p w14:paraId="04F3FA5F" w14:textId="77777777" w:rsidR="005E4641" w:rsidRPr="003F5A0A" w:rsidRDefault="00285F2B" w:rsidP="00285F2B">
      <w:pPr>
        <w:pStyle w:val="ConsPlusNormal"/>
        <w:ind w:firstLine="284"/>
        <w:jc w:val="both"/>
        <w:rPr>
          <w:rFonts w:ascii="PT Astra Serif" w:hAnsi="PT Astra Serif" w:cs="Times New Roman"/>
          <w:color w:val="2D2D2D"/>
          <w:spacing w:val="2"/>
          <w:sz w:val="26"/>
          <w:szCs w:val="26"/>
          <w:shd w:val="clear" w:color="auto" w:fill="FFFFFF"/>
        </w:rPr>
      </w:pPr>
      <w:r w:rsidRPr="003F5A0A">
        <w:rPr>
          <w:rFonts w:ascii="PT Astra Serif" w:hAnsi="PT Astra Serif" w:cs="Times New Roman"/>
          <w:color w:val="2D2D2D"/>
          <w:spacing w:val="2"/>
          <w:sz w:val="26"/>
          <w:szCs w:val="26"/>
          <w:shd w:val="clear" w:color="auto" w:fill="FFFFFF"/>
        </w:rPr>
        <w:t xml:space="preserve"> Настоящая Программа профилактики нарушений предусматривает комплекс мероприятий по профилактике нарушений обязательных требований, требований, </w:t>
      </w:r>
      <w:r w:rsidRPr="003F5A0A">
        <w:rPr>
          <w:rFonts w:ascii="PT Astra Serif" w:hAnsi="PT Astra Serif" w:cs="Times New Roman"/>
          <w:color w:val="2D2D2D"/>
          <w:spacing w:val="2"/>
          <w:sz w:val="26"/>
          <w:szCs w:val="26"/>
          <w:shd w:val="clear" w:color="auto" w:fill="FFFFFF"/>
        </w:rPr>
        <w:lastRenderedPageBreak/>
        <w:t>установленных муниципальными правовыми актами в отношении автомобильных дорог общего пользования местного значения, оценка соблюдения которых является предметом муниципального контроля за сохранностью автомобильных дорог общего пользования местного значения на территории муниципального образования Ключевский район.</w:t>
      </w:r>
    </w:p>
    <w:p w14:paraId="1ED8C5BC" w14:textId="77777777" w:rsidR="00285F2B" w:rsidRPr="003F5A0A" w:rsidRDefault="00285F2B" w:rsidP="00285F2B">
      <w:pPr>
        <w:pStyle w:val="ConsPlusNormal"/>
        <w:ind w:firstLine="284"/>
        <w:jc w:val="both"/>
        <w:rPr>
          <w:rFonts w:ascii="PT Astra Serif" w:hAnsi="PT Astra Serif" w:cs="Times New Roman"/>
          <w:color w:val="2D2D2D"/>
          <w:spacing w:val="2"/>
          <w:sz w:val="26"/>
          <w:szCs w:val="26"/>
          <w:shd w:val="clear" w:color="auto" w:fill="FFFFFF"/>
        </w:rPr>
      </w:pPr>
      <w:r w:rsidRPr="003F5A0A">
        <w:rPr>
          <w:rFonts w:ascii="PT Astra Serif" w:hAnsi="PT Astra Serif" w:cs="Times New Roman"/>
          <w:color w:val="2D2D2D"/>
          <w:spacing w:val="2"/>
          <w:sz w:val="26"/>
          <w:szCs w:val="26"/>
          <w:shd w:val="clear" w:color="auto" w:fill="FFFFFF"/>
        </w:rPr>
        <w:t xml:space="preserve">Профилактика нарушений обязательных требований проводится в рамках осуществления муниципального контроля за сохранностью автомобильных дорог местного значения </w:t>
      </w:r>
      <w:r w:rsidR="003E4DBE" w:rsidRPr="003F5A0A">
        <w:rPr>
          <w:rFonts w:ascii="PT Astra Serif" w:hAnsi="PT Astra Serif" w:cs="Times New Roman"/>
          <w:color w:val="2D2D2D"/>
          <w:spacing w:val="2"/>
          <w:sz w:val="26"/>
          <w:szCs w:val="26"/>
          <w:shd w:val="clear" w:color="auto" w:fill="FFFFFF"/>
        </w:rPr>
        <w:t>на территории Ключевского района.</w:t>
      </w:r>
    </w:p>
    <w:p w14:paraId="7D26921D" w14:textId="77777777" w:rsidR="003E4DBE" w:rsidRPr="003F5A0A" w:rsidRDefault="003E4DBE" w:rsidP="00285F2B">
      <w:pPr>
        <w:pStyle w:val="ConsPlusNormal"/>
        <w:ind w:firstLine="284"/>
        <w:jc w:val="both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>Органом, уполномоченным на осуществление муниципального дорожного контроля на территории Ключевского района, является Администрация Ключевского района.</w:t>
      </w:r>
    </w:p>
    <w:p w14:paraId="4BC0540D" w14:textId="77777777" w:rsidR="005E4641" w:rsidRPr="003F5A0A" w:rsidRDefault="005E4641" w:rsidP="00FA68DD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</w:p>
    <w:p w14:paraId="46E46992" w14:textId="68A9133B" w:rsidR="00554F7E" w:rsidRPr="003F5A0A" w:rsidRDefault="00370F6D" w:rsidP="00086AE3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 xml:space="preserve">Аналитическая часть программы </w:t>
      </w:r>
    </w:p>
    <w:p w14:paraId="3953A41D" w14:textId="77777777" w:rsidR="00105671" w:rsidRPr="003F5A0A" w:rsidRDefault="00105671" w:rsidP="00105671">
      <w:pPr>
        <w:pStyle w:val="ConsPlusNormal"/>
        <w:widowControl/>
        <w:ind w:left="720" w:firstLine="0"/>
        <w:outlineLvl w:val="2"/>
        <w:rPr>
          <w:rFonts w:ascii="PT Astra Serif" w:hAnsi="PT Astra Serif" w:cs="Times New Roman"/>
          <w:sz w:val="26"/>
          <w:szCs w:val="26"/>
        </w:rPr>
      </w:pPr>
    </w:p>
    <w:p w14:paraId="3E6661E1" w14:textId="77777777" w:rsidR="00511246" w:rsidRPr="003F5A0A" w:rsidRDefault="00FE530B" w:rsidP="00FE530B">
      <w:pPr>
        <w:pStyle w:val="ConsPlusNonformat"/>
        <w:widowControl/>
        <w:ind w:firstLine="284"/>
        <w:jc w:val="both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 xml:space="preserve">2.1. </w:t>
      </w:r>
      <w:r w:rsidR="007049B2" w:rsidRPr="003F5A0A">
        <w:rPr>
          <w:rFonts w:ascii="PT Astra Serif" w:hAnsi="PT Astra Serif" w:cs="Times New Roman"/>
          <w:sz w:val="26"/>
          <w:szCs w:val="26"/>
        </w:rPr>
        <w:t xml:space="preserve"> </w:t>
      </w:r>
      <w:r w:rsidR="00511246" w:rsidRPr="003F5A0A">
        <w:rPr>
          <w:rFonts w:ascii="PT Astra Serif" w:hAnsi="PT Astra Serif" w:cs="Times New Roman"/>
          <w:sz w:val="26"/>
          <w:szCs w:val="26"/>
        </w:rPr>
        <w:t>Субъекты, в отношении которых осуществляется муниципальный жилищный контроль – юридические лица, индивидуальные предприниматели</w:t>
      </w:r>
      <w:r w:rsidR="003E4DBE" w:rsidRPr="003F5A0A">
        <w:rPr>
          <w:rFonts w:ascii="PT Astra Serif" w:hAnsi="PT Astra Serif" w:cs="Times New Roman"/>
          <w:sz w:val="26"/>
          <w:szCs w:val="26"/>
        </w:rPr>
        <w:t>, использующие автомобильные дороги общего пользования местного значения, расположенные на территории Ключевского района Алтайского края.</w:t>
      </w:r>
    </w:p>
    <w:p w14:paraId="78C5C7AE" w14:textId="77777777" w:rsidR="00511246" w:rsidRPr="003F5A0A" w:rsidRDefault="00FE530B" w:rsidP="007049B2">
      <w:pPr>
        <w:pStyle w:val="ConsPlusNonformat"/>
        <w:widowControl/>
        <w:tabs>
          <w:tab w:val="left" w:pos="142"/>
        </w:tabs>
        <w:ind w:firstLine="284"/>
        <w:jc w:val="both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 xml:space="preserve">2.2. </w:t>
      </w:r>
      <w:r w:rsidR="007049B2" w:rsidRPr="003F5A0A">
        <w:rPr>
          <w:rFonts w:ascii="PT Astra Serif" w:hAnsi="PT Astra Serif" w:cs="Times New Roman"/>
          <w:sz w:val="26"/>
          <w:szCs w:val="26"/>
        </w:rPr>
        <w:t>Требования</w:t>
      </w:r>
      <w:r w:rsidR="00511246" w:rsidRPr="003F5A0A">
        <w:rPr>
          <w:rFonts w:ascii="PT Astra Serif" w:hAnsi="PT Astra Serif" w:cs="Times New Roman"/>
          <w:sz w:val="26"/>
          <w:szCs w:val="26"/>
        </w:rPr>
        <w:t xml:space="preserve">, </w:t>
      </w:r>
      <w:r w:rsidR="006D243B" w:rsidRPr="003F5A0A">
        <w:rPr>
          <w:rFonts w:ascii="PT Astra Serif" w:hAnsi="PT Astra Serif" w:cs="Times New Roman"/>
          <w:sz w:val="26"/>
          <w:szCs w:val="26"/>
        </w:rPr>
        <w:t>установленные федеральными законами и принимаемыми в соответствии с ними иными нормативными правовыми актами Российской Федерации, требования, установленные муниципальными правовыми актами, оценка соблюдения которых является предметом муниципального контроля</w:t>
      </w:r>
    </w:p>
    <w:p w14:paraId="568A6156" w14:textId="77777777" w:rsidR="007049B2" w:rsidRPr="003F5A0A" w:rsidRDefault="007049B2" w:rsidP="007049B2">
      <w:pPr>
        <w:pStyle w:val="ConsPlusNonformat"/>
        <w:widowControl/>
        <w:tabs>
          <w:tab w:val="left" w:pos="142"/>
        </w:tabs>
        <w:ind w:firstLine="284"/>
        <w:jc w:val="both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>Требования, установленные:</w:t>
      </w:r>
    </w:p>
    <w:p w14:paraId="15C4F54A" w14:textId="77777777" w:rsidR="007049B2" w:rsidRPr="003F5A0A" w:rsidRDefault="006D243B" w:rsidP="006D243B">
      <w:pPr>
        <w:pStyle w:val="ConsPlusNonformat"/>
        <w:widowControl/>
        <w:tabs>
          <w:tab w:val="left" w:pos="142"/>
        </w:tabs>
        <w:jc w:val="both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 xml:space="preserve">1. </w:t>
      </w:r>
      <w:r w:rsidR="00FE530B" w:rsidRPr="003F5A0A">
        <w:rPr>
          <w:rFonts w:ascii="PT Astra Serif" w:hAnsi="PT Astra Serif"/>
          <w:sz w:val="26"/>
          <w:szCs w:val="26"/>
        </w:rPr>
        <w:t xml:space="preserve"> </w:t>
      </w:r>
      <w:r w:rsidR="00FE530B" w:rsidRPr="003F5A0A">
        <w:rPr>
          <w:rFonts w:ascii="PT Astra Serif" w:hAnsi="PT Astra Serif" w:cs="Times New Roman"/>
          <w:sz w:val="26"/>
          <w:szCs w:val="26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14:paraId="4002D194" w14:textId="77777777" w:rsidR="006D243B" w:rsidRPr="003F5A0A" w:rsidRDefault="006D243B" w:rsidP="006D243B">
      <w:pPr>
        <w:pStyle w:val="ConsPlusNonformat"/>
        <w:widowControl/>
        <w:tabs>
          <w:tab w:val="left" w:pos="142"/>
        </w:tabs>
        <w:jc w:val="both"/>
        <w:rPr>
          <w:rFonts w:ascii="PT Astra Serif" w:hAnsi="PT Astra Serif" w:cs="Times New Roman"/>
          <w:sz w:val="26"/>
          <w:szCs w:val="26"/>
          <w:shd w:val="clear" w:color="auto" w:fill="FFFFFF"/>
        </w:rPr>
      </w:pPr>
      <w:r w:rsidRPr="003F5A0A">
        <w:rPr>
          <w:rFonts w:ascii="PT Astra Serif" w:hAnsi="PT Astra Serif" w:cs="Times New Roman"/>
          <w:sz w:val="26"/>
          <w:szCs w:val="26"/>
        </w:rPr>
        <w:t>2.</w:t>
      </w:r>
      <w:r w:rsidRPr="003F5A0A">
        <w:rPr>
          <w:rFonts w:ascii="PT Astra Serif" w:hAnsi="PT Astra Serif" w:cs="Times New Roman"/>
          <w:sz w:val="26"/>
          <w:szCs w:val="26"/>
          <w:shd w:val="clear" w:color="auto" w:fill="FFFFFF"/>
        </w:rPr>
        <w:t xml:space="preserve"> </w:t>
      </w:r>
      <w:r w:rsidR="00FE530B" w:rsidRPr="003F5A0A">
        <w:rPr>
          <w:rFonts w:ascii="PT Astra Serif" w:hAnsi="PT Astra Serif" w:cs="Times New Roman"/>
          <w:sz w:val="26"/>
          <w:szCs w:val="26"/>
        </w:rPr>
        <w:t>Федеральным законом от 10.12.1995 № 196-ФЗ «О безопасности дорожного движения»</w:t>
      </w:r>
    </w:p>
    <w:p w14:paraId="472EEF5C" w14:textId="77777777" w:rsidR="006D243B" w:rsidRPr="003F5A0A" w:rsidRDefault="006D243B" w:rsidP="006D243B">
      <w:pPr>
        <w:pStyle w:val="ConsPlusNonformat"/>
        <w:widowControl/>
        <w:tabs>
          <w:tab w:val="left" w:pos="142"/>
        </w:tabs>
        <w:jc w:val="both"/>
        <w:rPr>
          <w:rFonts w:ascii="PT Astra Serif" w:hAnsi="PT Astra Serif" w:cs="Times New Roman"/>
          <w:sz w:val="26"/>
          <w:szCs w:val="26"/>
          <w:shd w:val="clear" w:color="auto" w:fill="FFFFFF"/>
        </w:rPr>
      </w:pPr>
      <w:r w:rsidRPr="003F5A0A">
        <w:rPr>
          <w:rFonts w:ascii="PT Astra Serif" w:hAnsi="PT Astra Serif" w:cs="Times New Roman"/>
          <w:sz w:val="26"/>
          <w:szCs w:val="26"/>
          <w:shd w:val="clear" w:color="auto" w:fill="FFFFFF"/>
        </w:rPr>
        <w:t xml:space="preserve">3. </w:t>
      </w:r>
      <w:hyperlink r:id="rId8" w:history="1">
        <w:r w:rsidR="00FE530B" w:rsidRPr="003F5A0A">
          <w:rPr>
            <w:rStyle w:val="ad"/>
            <w:rFonts w:ascii="PT Astra Serif" w:hAnsi="PT Astra Serif" w:cs="Times New Roman"/>
            <w:color w:val="auto"/>
            <w:sz w:val="26"/>
            <w:szCs w:val="26"/>
            <w:u w:val="none"/>
            <w:shd w:val="clear" w:color="auto" w:fill="FFFFFF"/>
          </w:rPr>
          <w:t>Федеральный закон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</w:t>
        </w:r>
      </w:hyperlink>
      <w:r w:rsidR="00FE530B" w:rsidRPr="003F5A0A">
        <w:rPr>
          <w:rFonts w:ascii="PT Astra Serif" w:hAnsi="PT Astra Serif" w:cs="Times New Roman"/>
          <w:sz w:val="26"/>
          <w:szCs w:val="26"/>
          <w:shd w:val="clear" w:color="auto" w:fill="FFFFFF"/>
        </w:rPr>
        <w:t>;</w:t>
      </w:r>
    </w:p>
    <w:p w14:paraId="6EA17908" w14:textId="77777777" w:rsidR="00511246" w:rsidRPr="003F5A0A" w:rsidRDefault="00FE530B" w:rsidP="006D243B">
      <w:pPr>
        <w:pStyle w:val="ConsPlusNonformat"/>
        <w:widowControl/>
        <w:jc w:val="both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>4. ГОСТ Р 50597-2017.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</w:p>
    <w:p w14:paraId="43AD153A" w14:textId="0B3052E4" w:rsidR="00FE530B" w:rsidRPr="003F5A0A" w:rsidRDefault="00D20EB0" w:rsidP="006D243B">
      <w:pPr>
        <w:pStyle w:val="ConsPlusNonformat"/>
        <w:widowControl/>
        <w:jc w:val="both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 xml:space="preserve">     </w:t>
      </w:r>
      <w:r w:rsidR="00FE530B" w:rsidRPr="003F5A0A">
        <w:rPr>
          <w:rFonts w:ascii="PT Astra Serif" w:hAnsi="PT Astra Serif" w:cs="Times New Roman"/>
          <w:sz w:val="26"/>
          <w:szCs w:val="26"/>
        </w:rPr>
        <w:t>2.3. Анализ и оценка рисков причинения вреда охраняемым законом ценностям и (или) анализ и оценка причиненного ущерба:</w:t>
      </w:r>
    </w:p>
    <w:p w14:paraId="62142C82" w14:textId="77777777" w:rsidR="00FE530B" w:rsidRPr="003F5A0A" w:rsidRDefault="00FE530B" w:rsidP="006D243B">
      <w:pPr>
        <w:pStyle w:val="ConsPlusNonformat"/>
        <w:widowControl/>
        <w:jc w:val="both"/>
        <w:rPr>
          <w:rFonts w:ascii="PT Astra Serif" w:hAnsi="PT Astra Serif" w:cs="Times New Roman"/>
          <w:b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>Нарушение юридическими лица и индивидуальными предпринимателями обязательных требований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</w:t>
      </w:r>
    </w:p>
    <w:p w14:paraId="3AFC5A48" w14:textId="77777777" w:rsidR="00FE530B" w:rsidRPr="003F5A0A" w:rsidRDefault="00FE530B" w:rsidP="006D243B">
      <w:pPr>
        <w:pStyle w:val="ConsPlusNonformat"/>
        <w:widowControl/>
        <w:jc w:val="both"/>
        <w:rPr>
          <w:rFonts w:ascii="PT Astra Serif" w:hAnsi="PT Astra Serif" w:cs="Times New Roman"/>
          <w:sz w:val="26"/>
          <w:szCs w:val="26"/>
        </w:rPr>
      </w:pPr>
    </w:p>
    <w:p w14:paraId="7E205AF0" w14:textId="77777777" w:rsidR="0058116A" w:rsidRPr="003F5A0A" w:rsidRDefault="0058116A" w:rsidP="00E2376E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>Цели и задачи программы</w:t>
      </w:r>
    </w:p>
    <w:p w14:paraId="3A4DA0C6" w14:textId="77777777" w:rsidR="0058116A" w:rsidRPr="003F5A0A" w:rsidRDefault="0058116A" w:rsidP="001B4CA1">
      <w:pPr>
        <w:pStyle w:val="ConsPlusNonformat"/>
        <w:widowControl/>
        <w:jc w:val="both"/>
        <w:rPr>
          <w:rFonts w:ascii="PT Astra Serif" w:hAnsi="PT Astra Serif" w:cs="Times New Roman"/>
          <w:sz w:val="26"/>
          <w:szCs w:val="26"/>
        </w:rPr>
      </w:pPr>
    </w:p>
    <w:p w14:paraId="4F1DA1DF" w14:textId="77777777" w:rsidR="0058116A" w:rsidRPr="003F5A0A" w:rsidRDefault="0058116A" w:rsidP="00FE530B">
      <w:pPr>
        <w:pStyle w:val="ac"/>
        <w:shd w:val="clear" w:color="auto" w:fill="FFFFFF"/>
        <w:spacing w:before="0" w:beforeAutospacing="0" w:after="120" w:afterAutospacing="0" w:line="380" w:lineRule="atLeast"/>
        <w:rPr>
          <w:rFonts w:ascii="PT Astra Serif" w:hAnsi="PT Astra Serif"/>
          <w:sz w:val="26"/>
          <w:szCs w:val="26"/>
        </w:rPr>
      </w:pPr>
      <w:r w:rsidRPr="003F5A0A">
        <w:rPr>
          <w:rFonts w:ascii="PT Astra Serif" w:hAnsi="PT Astra Serif"/>
          <w:sz w:val="26"/>
          <w:szCs w:val="26"/>
        </w:rPr>
        <w:t>Программа реализуется в целях:</w:t>
      </w:r>
    </w:p>
    <w:p w14:paraId="3ED7CEF7" w14:textId="77777777" w:rsidR="00FE530B" w:rsidRPr="003F5A0A" w:rsidRDefault="00FE530B" w:rsidP="00FE530B">
      <w:pPr>
        <w:pStyle w:val="a9"/>
        <w:jc w:val="both"/>
        <w:rPr>
          <w:rFonts w:ascii="PT Astra Serif" w:hAnsi="PT Astra Serif"/>
          <w:sz w:val="26"/>
          <w:szCs w:val="26"/>
        </w:rPr>
      </w:pPr>
      <w:r w:rsidRPr="003F5A0A">
        <w:rPr>
          <w:rFonts w:ascii="PT Astra Serif" w:hAnsi="PT Astra Serif"/>
          <w:sz w:val="26"/>
          <w:szCs w:val="26"/>
        </w:rPr>
        <w:t>- сокращение количества нарушений юридическими лицами и индивидуальными предпринимателями обязательных требований законодательства об автомобильных дорогах и о дорожной деятельности на территории муниципального образования Ключевский район.</w:t>
      </w:r>
    </w:p>
    <w:p w14:paraId="782BA33B" w14:textId="77777777" w:rsidR="00FE530B" w:rsidRPr="003F5A0A" w:rsidRDefault="00FE530B" w:rsidP="00FE530B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rFonts w:ascii="PT Astra Serif" w:hAnsi="PT Astra Serif"/>
          <w:sz w:val="26"/>
          <w:szCs w:val="26"/>
        </w:rPr>
      </w:pPr>
      <w:r w:rsidRPr="003F5A0A">
        <w:rPr>
          <w:rFonts w:ascii="PT Astra Serif" w:hAnsi="PT Astra Serif"/>
          <w:sz w:val="26"/>
          <w:szCs w:val="26"/>
        </w:rPr>
        <w:t>- обеспечение доступности информации об обязательных требованиях.</w:t>
      </w:r>
    </w:p>
    <w:p w14:paraId="3D2215E8" w14:textId="77777777" w:rsidR="00FE530B" w:rsidRPr="003F5A0A" w:rsidRDefault="00FE530B" w:rsidP="00FE530B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rFonts w:ascii="PT Astra Serif" w:hAnsi="PT Astra Serif"/>
          <w:sz w:val="26"/>
          <w:szCs w:val="26"/>
        </w:rPr>
      </w:pPr>
    </w:p>
    <w:p w14:paraId="5FAF2857" w14:textId="77777777" w:rsidR="003D28D2" w:rsidRPr="003F5A0A" w:rsidRDefault="003D28D2" w:rsidP="00FE530B">
      <w:pPr>
        <w:pStyle w:val="ac"/>
        <w:shd w:val="clear" w:color="auto" w:fill="FFFFFF"/>
        <w:spacing w:before="0" w:beforeAutospacing="0" w:after="120" w:afterAutospacing="0" w:line="380" w:lineRule="atLeast"/>
        <w:jc w:val="both"/>
        <w:rPr>
          <w:rFonts w:ascii="PT Astra Serif" w:hAnsi="PT Astra Serif"/>
          <w:sz w:val="26"/>
          <w:szCs w:val="26"/>
        </w:rPr>
      </w:pPr>
      <w:r w:rsidRPr="003F5A0A">
        <w:rPr>
          <w:rFonts w:ascii="PT Astra Serif" w:hAnsi="PT Astra Serif"/>
          <w:sz w:val="26"/>
          <w:szCs w:val="26"/>
        </w:rPr>
        <w:lastRenderedPageBreak/>
        <w:t> Для достижения целей Программы выполняются следующие задачи:</w:t>
      </w:r>
    </w:p>
    <w:p w14:paraId="5DAB813F" w14:textId="77777777" w:rsidR="00FE530B" w:rsidRPr="003F5A0A" w:rsidRDefault="00FE530B" w:rsidP="00FE530B">
      <w:pPr>
        <w:pStyle w:val="a9"/>
        <w:jc w:val="both"/>
        <w:rPr>
          <w:rFonts w:ascii="PT Astra Serif" w:hAnsi="PT Astra Serif"/>
          <w:sz w:val="26"/>
          <w:szCs w:val="26"/>
        </w:rPr>
      </w:pPr>
      <w:r w:rsidRPr="003F5A0A">
        <w:rPr>
          <w:rFonts w:ascii="PT Astra Serif" w:hAnsi="PT Astra Serif"/>
          <w:sz w:val="26"/>
          <w:szCs w:val="26"/>
        </w:rPr>
        <w:t>- выявление и устранение причин, факторов и условий, способствующих нарушениям субъектами профилактики обязательных требований законодательства об автомобильных дорогах и о дорожной деятельности на территории Ключевского района</w:t>
      </w:r>
    </w:p>
    <w:p w14:paraId="178A4074" w14:textId="77777777" w:rsidR="00FE530B" w:rsidRPr="003F5A0A" w:rsidRDefault="00FE530B" w:rsidP="00FE530B">
      <w:pPr>
        <w:pStyle w:val="a9"/>
        <w:jc w:val="both"/>
        <w:rPr>
          <w:rFonts w:ascii="PT Astra Serif" w:hAnsi="PT Astra Serif"/>
          <w:sz w:val="26"/>
          <w:szCs w:val="26"/>
        </w:rPr>
      </w:pPr>
      <w:r w:rsidRPr="003F5A0A">
        <w:rPr>
          <w:rFonts w:ascii="PT Astra Serif" w:hAnsi="PT Astra Serif"/>
          <w:sz w:val="26"/>
          <w:szCs w:val="26"/>
        </w:rPr>
        <w:t>- повышение уровня правовой грамотности субъектов профилактики в области дорожной деятельности</w:t>
      </w:r>
    </w:p>
    <w:p w14:paraId="2DD77191" w14:textId="77777777" w:rsidR="00E2376E" w:rsidRPr="003F5A0A" w:rsidRDefault="00FE530B" w:rsidP="00FE530B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rFonts w:ascii="PT Astra Serif" w:hAnsi="PT Astra Serif"/>
          <w:sz w:val="26"/>
          <w:szCs w:val="26"/>
        </w:rPr>
      </w:pPr>
      <w:r w:rsidRPr="003F5A0A">
        <w:rPr>
          <w:rFonts w:ascii="PT Astra Serif" w:hAnsi="PT Astra Serif"/>
          <w:sz w:val="26"/>
          <w:szCs w:val="26"/>
        </w:rPr>
        <w:t>- повышение прозрачности системы контрольно-надзорной деятельности подконтрольных субъектов, в области дорожной деятельности.</w:t>
      </w:r>
    </w:p>
    <w:p w14:paraId="3D2C8FD5" w14:textId="77777777" w:rsidR="00FE530B" w:rsidRPr="003F5A0A" w:rsidRDefault="00FE530B" w:rsidP="00FE530B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rFonts w:ascii="PT Astra Serif" w:hAnsi="PT Astra Serif"/>
          <w:color w:val="333333"/>
          <w:sz w:val="26"/>
          <w:szCs w:val="26"/>
        </w:rPr>
      </w:pPr>
    </w:p>
    <w:p w14:paraId="7196B525" w14:textId="76A7D437" w:rsidR="00BE5008" w:rsidRPr="003F5A0A" w:rsidRDefault="00F85700" w:rsidP="00105671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>План мероприятий программы</w:t>
      </w:r>
    </w:p>
    <w:p w14:paraId="5600C58F" w14:textId="77777777" w:rsidR="00105671" w:rsidRPr="003F5A0A" w:rsidRDefault="00105671" w:rsidP="00105671">
      <w:pPr>
        <w:pStyle w:val="ConsPlusNormal"/>
        <w:widowControl/>
        <w:ind w:left="720" w:firstLine="0"/>
        <w:outlineLvl w:val="2"/>
        <w:rPr>
          <w:rFonts w:ascii="PT Astra Serif" w:hAnsi="PT Astra Serif" w:cs="Times New Roman"/>
          <w:sz w:val="26"/>
          <w:szCs w:val="26"/>
        </w:rPr>
      </w:pPr>
    </w:p>
    <w:p w14:paraId="2BAD9367" w14:textId="77777777" w:rsidR="00F85700" w:rsidRPr="003F5A0A" w:rsidRDefault="00F85700" w:rsidP="001B4CA1">
      <w:pPr>
        <w:pStyle w:val="ConsPlusNormal"/>
        <w:widowControl/>
        <w:ind w:firstLine="0"/>
        <w:jc w:val="both"/>
        <w:outlineLvl w:val="2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>Задачи Программы достигаются посредством реализации мероприятий, предусмотренных планом мероприятий по профилактике нарушений (Приложение).</w:t>
      </w:r>
    </w:p>
    <w:p w14:paraId="3CFC9C40" w14:textId="77777777" w:rsidR="00E2376E" w:rsidRPr="003F5A0A" w:rsidRDefault="00E2376E" w:rsidP="00F85700">
      <w:pPr>
        <w:pStyle w:val="ConsPlusNormal"/>
        <w:widowControl/>
        <w:ind w:firstLine="0"/>
        <w:jc w:val="both"/>
        <w:outlineLvl w:val="2"/>
        <w:rPr>
          <w:rFonts w:ascii="PT Astra Serif" w:hAnsi="PT Astra Serif" w:cs="Times New Roman"/>
          <w:sz w:val="26"/>
          <w:szCs w:val="26"/>
        </w:rPr>
      </w:pPr>
    </w:p>
    <w:p w14:paraId="4203282E" w14:textId="03764E38" w:rsidR="00F85700" w:rsidRPr="003F5A0A" w:rsidRDefault="00F85700" w:rsidP="00105671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>Отчетные показатели программы</w:t>
      </w:r>
    </w:p>
    <w:p w14:paraId="03021F45" w14:textId="77777777" w:rsidR="00105671" w:rsidRPr="003F5A0A" w:rsidRDefault="00105671" w:rsidP="00105671">
      <w:pPr>
        <w:pStyle w:val="ConsPlusNormal"/>
        <w:widowControl/>
        <w:ind w:left="720" w:firstLine="0"/>
        <w:outlineLvl w:val="2"/>
        <w:rPr>
          <w:rFonts w:ascii="PT Astra Serif" w:hAnsi="PT Astra Serif" w:cs="Times New Roman"/>
          <w:sz w:val="26"/>
          <w:szCs w:val="26"/>
        </w:rPr>
      </w:pPr>
    </w:p>
    <w:p w14:paraId="5E9E96C0" w14:textId="77777777" w:rsidR="00F85700" w:rsidRPr="003F5A0A" w:rsidRDefault="00F85700" w:rsidP="00F85700">
      <w:pPr>
        <w:pStyle w:val="ConsPlusNormal"/>
        <w:widowControl/>
        <w:ind w:firstLine="0"/>
        <w:jc w:val="both"/>
        <w:outlineLvl w:val="2"/>
        <w:rPr>
          <w:rFonts w:ascii="PT Astra Serif" w:hAnsi="PT Astra Serif" w:cs="Times New Roman"/>
          <w:sz w:val="26"/>
          <w:szCs w:val="26"/>
        </w:rPr>
      </w:pPr>
      <w:r w:rsidRPr="003F5A0A">
        <w:rPr>
          <w:rFonts w:ascii="PT Astra Serif" w:hAnsi="PT Astra Serif" w:cs="Times New Roman"/>
          <w:sz w:val="26"/>
          <w:szCs w:val="26"/>
        </w:rPr>
        <w:t>Результатом выполнения мероприятий, предусмотренных планом мероприятий по профилактике нарушений</w:t>
      </w:r>
      <w:r w:rsidR="00B3211A" w:rsidRPr="003F5A0A">
        <w:rPr>
          <w:rFonts w:ascii="PT Astra Serif" w:hAnsi="PT Astra Serif" w:cs="Times New Roman"/>
          <w:sz w:val="26"/>
          <w:szCs w:val="26"/>
        </w:rPr>
        <w:t>,</w:t>
      </w:r>
      <w:r w:rsidRPr="003F5A0A">
        <w:rPr>
          <w:rFonts w:ascii="PT Astra Serif" w:hAnsi="PT Astra Serif" w:cs="Times New Roman"/>
          <w:sz w:val="26"/>
          <w:szCs w:val="26"/>
        </w:rPr>
        <w:t xml:space="preserve"> является снижение уровня нарушений субъектами, в отношении которых осуществляется муниципальный контроль, обязательных требований.</w:t>
      </w:r>
    </w:p>
    <w:p w14:paraId="050A2310" w14:textId="77777777" w:rsidR="00F85700" w:rsidRPr="003D7341" w:rsidRDefault="00F85700" w:rsidP="00F85700">
      <w:pPr>
        <w:rPr>
          <w:rFonts w:ascii="PT Astra Serif" w:hAnsi="PT Astra Serif"/>
        </w:rPr>
        <w:sectPr w:rsidR="00F85700" w:rsidRPr="003D7341" w:rsidSect="00F8570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70EFD215" w14:textId="31090B03" w:rsidR="00F85700" w:rsidRPr="003D7341" w:rsidRDefault="006E0404" w:rsidP="006E0404">
      <w:pPr>
        <w:tabs>
          <w:tab w:val="left" w:pos="9696"/>
        </w:tabs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53038D" w:rsidRPr="003D7341">
        <w:rPr>
          <w:rFonts w:ascii="PT Astra Serif" w:hAnsi="PT Astra Serif"/>
        </w:rPr>
        <w:t xml:space="preserve"> </w:t>
      </w:r>
      <w:r w:rsidR="00F85700" w:rsidRPr="003D7341">
        <w:rPr>
          <w:rFonts w:ascii="PT Astra Serif" w:hAnsi="PT Astra Serif"/>
        </w:rPr>
        <w:t>Приложение</w:t>
      </w:r>
      <w:r>
        <w:rPr>
          <w:rFonts w:ascii="PT Astra Serif" w:hAnsi="PT Astra Serif"/>
        </w:rPr>
        <w:t xml:space="preserve"> </w:t>
      </w:r>
      <w:r w:rsidRPr="003D7341">
        <w:rPr>
          <w:rFonts w:ascii="PT Astra Serif" w:hAnsi="PT Astra Serif"/>
        </w:rPr>
        <w:t>к Программе</w:t>
      </w:r>
    </w:p>
    <w:p w14:paraId="34D107AC" w14:textId="77777777" w:rsidR="0053038D" w:rsidRPr="003D7341" w:rsidRDefault="0053038D" w:rsidP="0053038D">
      <w:pPr>
        <w:pStyle w:val="ConsPlusTitle"/>
        <w:widowControl/>
        <w:ind w:left="9696"/>
        <w:jc w:val="both"/>
        <w:rPr>
          <w:rFonts w:ascii="PT Astra Serif" w:hAnsi="PT Astra Serif" w:cs="Times New Roman"/>
          <w:b w:val="0"/>
          <w:sz w:val="24"/>
          <w:szCs w:val="28"/>
        </w:rPr>
      </w:pPr>
    </w:p>
    <w:p w14:paraId="522031EB" w14:textId="7B8BC597" w:rsidR="00BF7B4E" w:rsidRPr="00F90CBB" w:rsidRDefault="001B4CA1" w:rsidP="00BF7B4E">
      <w:pPr>
        <w:pStyle w:val="ConsPlusTitle"/>
        <w:widowControl/>
        <w:jc w:val="center"/>
        <w:rPr>
          <w:rFonts w:ascii="PT Astra Serif" w:hAnsi="PT Astra Serif" w:cs="Times New Roman"/>
          <w:b w:val="0"/>
          <w:bCs w:val="0"/>
          <w:sz w:val="26"/>
          <w:szCs w:val="26"/>
        </w:rPr>
      </w:pPr>
      <w:r w:rsidRPr="00F90CBB">
        <w:rPr>
          <w:rFonts w:ascii="PT Astra Serif" w:hAnsi="PT Astra Serif" w:cs="Times New Roman"/>
          <w:b w:val="0"/>
          <w:bCs w:val="0"/>
          <w:sz w:val="26"/>
          <w:szCs w:val="26"/>
        </w:rPr>
        <w:t>План мероприятий по профилактике</w:t>
      </w:r>
      <w:r w:rsidR="0042289A" w:rsidRPr="00F90CBB">
        <w:rPr>
          <w:rFonts w:ascii="PT Astra Serif" w:hAnsi="PT Astra Serif" w:cs="Times New Roman"/>
          <w:b w:val="0"/>
          <w:bCs w:val="0"/>
          <w:sz w:val="26"/>
          <w:szCs w:val="26"/>
        </w:rPr>
        <w:t xml:space="preserve"> нарушений</w:t>
      </w:r>
      <w:r w:rsidR="00C72AED" w:rsidRPr="00F90CBB">
        <w:rPr>
          <w:rFonts w:ascii="PT Astra Serif" w:hAnsi="PT Astra Serif" w:cs="Times New Roman"/>
          <w:b w:val="0"/>
          <w:bCs w:val="0"/>
          <w:sz w:val="26"/>
          <w:szCs w:val="26"/>
        </w:rPr>
        <w:t xml:space="preserve"> на 202</w:t>
      </w:r>
      <w:r w:rsidR="006C539A">
        <w:rPr>
          <w:rFonts w:ascii="PT Astra Serif" w:hAnsi="PT Astra Serif" w:cs="Times New Roman"/>
          <w:b w:val="0"/>
          <w:bCs w:val="0"/>
          <w:sz w:val="26"/>
          <w:szCs w:val="26"/>
        </w:rPr>
        <w:t>4</w:t>
      </w:r>
      <w:r w:rsidR="00C72AED" w:rsidRPr="00F90CBB">
        <w:rPr>
          <w:rFonts w:ascii="PT Astra Serif" w:hAnsi="PT Astra Serif" w:cs="Times New Roman"/>
          <w:b w:val="0"/>
          <w:bCs w:val="0"/>
          <w:sz w:val="26"/>
          <w:szCs w:val="26"/>
        </w:rPr>
        <w:t xml:space="preserve"> год и планируемый период 202</w:t>
      </w:r>
      <w:r w:rsidR="006C539A">
        <w:rPr>
          <w:rFonts w:ascii="PT Astra Serif" w:hAnsi="PT Astra Serif" w:cs="Times New Roman"/>
          <w:b w:val="0"/>
          <w:bCs w:val="0"/>
          <w:sz w:val="26"/>
          <w:szCs w:val="26"/>
        </w:rPr>
        <w:t>5</w:t>
      </w:r>
      <w:r w:rsidR="00C72AED" w:rsidRPr="00F90CBB">
        <w:rPr>
          <w:rFonts w:ascii="PT Astra Serif" w:hAnsi="PT Astra Serif" w:cs="Times New Roman"/>
          <w:b w:val="0"/>
          <w:bCs w:val="0"/>
          <w:sz w:val="26"/>
          <w:szCs w:val="26"/>
        </w:rPr>
        <w:t>-202</w:t>
      </w:r>
      <w:r w:rsidR="006C539A">
        <w:rPr>
          <w:rFonts w:ascii="PT Astra Serif" w:hAnsi="PT Astra Serif" w:cs="Times New Roman"/>
          <w:b w:val="0"/>
          <w:bCs w:val="0"/>
          <w:sz w:val="26"/>
          <w:szCs w:val="26"/>
        </w:rPr>
        <w:t>6</w:t>
      </w:r>
      <w:r w:rsidR="00C72AED" w:rsidRPr="00F90CBB">
        <w:rPr>
          <w:rFonts w:ascii="PT Astra Serif" w:hAnsi="PT Astra Serif" w:cs="Times New Roman"/>
          <w:b w:val="0"/>
          <w:bCs w:val="0"/>
          <w:sz w:val="26"/>
          <w:szCs w:val="26"/>
        </w:rPr>
        <w:t xml:space="preserve"> год</w:t>
      </w:r>
      <w:r w:rsidR="004976B1" w:rsidRPr="00F90CBB">
        <w:rPr>
          <w:rFonts w:ascii="PT Astra Serif" w:hAnsi="PT Astra Serif" w:cs="Times New Roman"/>
          <w:b w:val="0"/>
          <w:bCs w:val="0"/>
          <w:sz w:val="26"/>
          <w:szCs w:val="26"/>
        </w:rPr>
        <w:t>ы</w:t>
      </w:r>
    </w:p>
    <w:p w14:paraId="3827D572" w14:textId="77777777" w:rsidR="00BF7B4E" w:rsidRPr="00F90CBB" w:rsidRDefault="00BF7B4E" w:rsidP="00BF7B4E">
      <w:pPr>
        <w:pStyle w:val="ConsPlusTitle"/>
        <w:widowControl/>
        <w:spacing w:after="240"/>
        <w:jc w:val="center"/>
        <w:rPr>
          <w:rFonts w:ascii="PT Astra Serif" w:hAnsi="PT Astra Serif" w:cs="Times New Roman"/>
          <w:sz w:val="26"/>
          <w:szCs w:val="26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1702"/>
        <w:gridCol w:w="8439"/>
        <w:gridCol w:w="2342"/>
        <w:gridCol w:w="2010"/>
      </w:tblGrid>
      <w:tr w:rsidR="00BF7B4E" w:rsidRPr="00F90CBB" w14:paraId="496BC0F1" w14:textId="77777777" w:rsidTr="000835E3">
        <w:trPr>
          <w:trHeight w:val="566"/>
        </w:trPr>
        <w:tc>
          <w:tcPr>
            <w:tcW w:w="1702" w:type="dxa"/>
          </w:tcPr>
          <w:p w14:paraId="6B343E6B" w14:textId="77777777" w:rsidR="00BF7B4E" w:rsidRPr="00F90CBB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№ п/п</w:t>
            </w:r>
          </w:p>
        </w:tc>
        <w:tc>
          <w:tcPr>
            <w:tcW w:w="8439" w:type="dxa"/>
          </w:tcPr>
          <w:p w14:paraId="4E4B7E10" w14:textId="77777777" w:rsidR="00BF7B4E" w:rsidRPr="00F90CBB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342" w:type="dxa"/>
          </w:tcPr>
          <w:p w14:paraId="41301AEE" w14:textId="77777777" w:rsidR="00BF7B4E" w:rsidRPr="00F90CBB" w:rsidRDefault="001B4CA1" w:rsidP="00BF7B4E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Срок</w:t>
            </w:r>
            <w:r w:rsidR="00BF7B4E"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 исполнения</w:t>
            </w:r>
          </w:p>
        </w:tc>
        <w:tc>
          <w:tcPr>
            <w:tcW w:w="1835" w:type="dxa"/>
          </w:tcPr>
          <w:p w14:paraId="6D86049C" w14:textId="77777777" w:rsidR="00BF7B4E" w:rsidRPr="00F90CBB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Ответственный исполнитель</w:t>
            </w:r>
          </w:p>
        </w:tc>
      </w:tr>
      <w:tr w:rsidR="00BF7B4E" w:rsidRPr="00F90CBB" w14:paraId="6323DAC9" w14:textId="77777777" w:rsidTr="000835E3">
        <w:tc>
          <w:tcPr>
            <w:tcW w:w="1702" w:type="dxa"/>
          </w:tcPr>
          <w:p w14:paraId="45D5C986" w14:textId="77777777" w:rsidR="00BF7B4E" w:rsidRPr="00F90CBB" w:rsidRDefault="00BF7B4E" w:rsidP="006E0404">
            <w:pPr>
              <w:pStyle w:val="ConsPlusTitle"/>
              <w:widowControl/>
              <w:spacing w:after="240"/>
              <w:ind w:left="-818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8439" w:type="dxa"/>
          </w:tcPr>
          <w:p w14:paraId="35A0E9B4" w14:textId="77777777" w:rsidR="00BF7B4E" w:rsidRPr="00F90CBB" w:rsidRDefault="0053038D" w:rsidP="0053038D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Размещение на официальном сайте администрации, в сети «Интернет»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актов.</w:t>
            </w:r>
          </w:p>
        </w:tc>
        <w:tc>
          <w:tcPr>
            <w:tcW w:w="2342" w:type="dxa"/>
          </w:tcPr>
          <w:p w14:paraId="793277ED" w14:textId="77777777" w:rsidR="00BF7B4E" w:rsidRPr="00F90CBB" w:rsidRDefault="001B4CA1" w:rsidP="00BF7B4E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В течение года (по мере необходимости)</w:t>
            </w:r>
          </w:p>
        </w:tc>
        <w:tc>
          <w:tcPr>
            <w:tcW w:w="1835" w:type="dxa"/>
          </w:tcPr>
          <w:p w14:paraId="27053FE3" w14:textId="77777777" w:rsidR="00E83287" w:rsidRPr="00F90CBB" w:rsidRDefault="00207868" w:rsidP="00E83287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Администрации Ключевского района</w:t>
            </w:r>
          </w:p>
          <w:p w14:paraId="202FC1A0" w14:textId="736CD93E" w:rsidR="00BF7B4E" w:rsidRPr="00F90CBB" w:rsidRDefault="00207868" w:rsidP="00E83287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 </w:t>
            </w:r>
            <w:r w:rsidR="00E83287"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о</w:t>
            </w:r>
            <w:r w:rsidR="0042289A"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тдел по ЖКХ </w:t>
            </w:r>
          </w:p>
        </w:tc>
      </w:tr>
      <w:tr w:rsidR="00B152F2" w:rsidRPr="00F90CBB" w14:paraId="41827B42" w14:textId="77777777" w:rsidTr="000835E3">
        <w:tc>
          <w:tcPr>
            <w:tcW w:w="1702" w:type="dxa"/>
          </w:tcPr>
          <w:p w14:paraId="718D2BAE" w14:textId="77777777" w:rsidR="00B152F2" w:rsidRPr="00F90CBB" w:rsidRDefault="00B152F2" w:rsidP="00B152F2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8439" w:type="dxa"/>
          </w:tcPr>
          <w:p w14:paraId="4FD1AA2C" w14:textId="77777777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требований, в том числе посредством опубликования руководств по соблюдению обязательных требований в средствах массовой информации и иными способами</w:t>
            </w:r>
          </w:p>
        </w:tc>
        <w:tc>
          <w:tcPr>
            <w:tcW w:w="2342" w:type="dxa"/>
          </w:tcPr>
          <w:p w14:paraId="397A2C7B" w14:textId="77777777" w:rsidR="00B152F2" w:rsidRPr="00F90CBB" w:rsidRDefault="00B152F2" w:rsidP="00B152F2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В течение года (по мере необходимости)</w:t>
            </w:r>
          </w:p>
        </w:tc>
        <w:tc>
          <w:tcPr>
            <w:tcW w:w="1835" w:type="dxa"/>
          </w:tcPr>
          <w:p w14:paraId="6785BE39" w14:textId="77777777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Администрации Ключевского района</w:t>
            </w:r>
          </w:p>
          <w:p w14:paraId="1F094400" w14:textId="10DF8E5D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 отдел по ЖКХ </w:t>
            </w:r>
          </w:p>
        </w:tc>
      </w:tr>
      <w:tr w:rsidR="00B152F2" w:rsidRPr="00F90CBB" w14:paraId="3F745840" w14:textId="77777777" w:rsidTr="000835E3">
        <w:tc>
          <w:tcPr>
            <w:tcW w:w="1702" w:type="dxa"/>
          </w:tcPr>
          <w:p w14:paraId="45BF62DA" w14:textId="77777777" w:rsidR="00B152F2" w:rsidRPr="00F90CBB" w:rsidRDefault="00B152F2" w:rsidP="00B152F2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8439" w:type="dxa"/>
          </w:tcPr>
          <w:p w14:paraId="5A4010CC" w14:textId="77777777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о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342" w:type="dxa"/>
          </w:tcPr>
          <w:p w14:paraId="66D14683" w14:textId="77777777" w:rsidR="00B152F2" w:rsidRPr="00F90CBB" w:rsidRDefault="00B152F2" w:rsidP="00B152F2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В течение года (по мере необходимости)</w:t>
            </w:r>
          </w:p>
        </w:tc>
        <w:tc>
          <w:tcPr>
            <w:tcW w:w="1835" w:type="dxa"/>
          </w:tcPr>
          <w:p w14:paraId="28D64889" w14:textId="77777777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Администрации Ключевского района</w:t>
            </w:r>
          </w:p>
          <w:p w14:paraId="058AF8B8" w14:textId="7940C5B1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отдел по ЖКХ </w:t>
            </w:r>
          </w:p>
        </w:tc>
      </w:tr>
      <w:tr w:rsidR="00B152F2" w:rsidRPr="00F90CBB" w14:paraId="16BC5380" w14:textId="77777777" w:rsidTr="000835E3">
        <w:tc>
          <w:tcPr>
            <w:tcW w:w="1702" w:type="dxa"/>
          </w:tcPr>
          <w:p w14:paraId="6D6A6BEF" w14:textId="77777777" w:rsidR="00B152F2" w:rsidRPr="00F90CBB" w:rsidRDefault="00B152F2" w:rsidP="00B152F2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8439" w:type="dxa"/>
          </w:tcPr>
          <w:p w14:paraId="26BBA41D" w14:textId="77777777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  <w:shd w:val="clear" w:color="auto" w:fill="FFFFFF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      </w: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  <w:shd w:val="clear" w:color="auto" w:fill="FFFFFF"/>
              </w:rPr>
              <w:lastRenderedPageBreak/>
              <w:t>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342" w:type="dxa"/>
          </w:tcPr>
          <w:p w14:paraId="0793C2C8" w14:textId="77777777" w:rsidR="00B152F2" w:rsidRPr="00F90CBB" w:rsidRDefault="00B152F2" w:rsidP="00B152F2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  <w:lang w:val="en-US"/>
              </w:rPr>
              <w:lastRenderedPageBreak/>
              <w:t xml:space="preserve">IV </w:t>
            </w: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квартал</w:t>
            </w:r>
          </w:p>
        </w:tc>
        <w:tc>
          <w:tcPr>
            <w:tcW w:w="1835" w:type="dxa"/>
          </w:tcPr>
          <w:p w14:paraId="22CFBFC9" w14:textId="77777777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Администрации Ключевского района</w:t>
            </w:r>
          </w:p>
          <w:p w14:paraId="4AA428C1" w14:textId="16FD49F4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 отдел по ЖКХ </w:t>
            </w:r>
          </w:p>
        </w:tc>
      </w:tr>
      <w:tr w:rsidR="00B152F2" w:rsidRPr="00F90CBB" w14:paraId="1056BDF8" w14:textId="77777777" w:rsidTr="000835E3">
        <w:tc>
          <w:tcPr>
            <w:tcW w:w="1702" w:type="dxa"/>
          </w:tcPr>
          <w:p w14:paraId="51DC11BE" w14:textId="77777777" w:rsidR="00B152F2" w:rsidRPr="00F90CBB" w:rsidRDefault="00B152F2" w:rsidP="00B152F2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8439" w:type="dxa"/>
          </w:tcPr>
          <w:p w14:paraId="02A1815D" w14:textId="77777777" w:rsidR="00B152F2" w:rsidRPr="00F90CBB" w:rsidRDefault="00B152F2" w:rsidP="00B152F2">
            <w:pPr>
              <w:pStyle w:val="ConsPlusTitle"/>
              <w:widowControl/>
              <w:tabs>
                <w:tab w:val="left" w:pos="1915"/>
              </w:tabs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  <w:shd w:val="clear" w:color="auto" w:fill="FFFFFF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Выдача предостережения о недопустимости нарушения обязательных требований в соответствии с федеральным законодательством.</w:t>
            </w:r>
          </w:p>
        </w:tc>
        <w:tc>
          <w:tcPr>
            <w:tcW w:w="2342" w:type="dxa"/>
          </w:tcPr>
          <w:p w14:paraId="08EC9060" w14:textId="77777777" w:rsidR="00B152F2" w:rsidRPr="00F90CBB" w:rsidRDefault="00B152F2" w:rsidP="00B152F2">
            <w:pPr>
              <w:pStyle w:val="ConsPlusTitle"/>
              <w:widowControl/>
              <w:spacing w:after="240"/>
              <w:jc w:val="center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По мере необходимости</w:t>
            </w:r>
          </w:p>
        </w:tc>
        <w:tc>
          <w:tcPr>
            <w:tcW w:w="1835" w:type="dxa"/>
          </w:tcPr>
          <w:p w14:paraId="645703FC" w14:textId="77777777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>Администрации Ключевского района</w:t>
            </w:r>
          </w:p>
          <w:p w14:paraId="766B6035" w14:textId="679543CD" w:rsidR="00B152F2" w:rsidRPr="00F90CBB" w:rsidRDefault="00B152F2" w:rsidP="00B152F2">
            <w:pPr>
              <w:pStyle w:val="ConsPlusTitle"/>
              <w:widowControl/>
              <w:spacing w:after="240"/>
              <w:jc w:val="both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90CBB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отдел по ЖКХ </w:t>
            </w:r>
          </w:p>
        </w:tc>
      </w:tr>
    </w:tbl>
    <w:p w14:paraId="6AC28CDC" w14:textId="77777777" w:rsidR="00F85700" w:rsidRPr="00F90CBB" w:rsidRDefault="00F85700" w:rsidP="001B4CA1">
      <w:pPr>
        <w:rPr>
          <w:rFonts w:ascii="PT Astra Serif" w:hAnsi="PT Astra Serif"/>
          <w:sz w:val="26"/>
          <w:szCs w:val="26"/>
        </w:rPr>
      </w:pPr>
    </w:p>
    <w:p w14:paraId="44A2D5D9" w14:textId="77777777" w:rsidR="00715A1F" w:rsidRPr="00F90CBB" w:rsidRDefault="00715A1F" w:rsidP="001B4CA1">
      <w:pPr>
        <w:rPr>
          <w:rFonts w:ascii="PT Astra Serif" w:hAnsi="PT Astra Serif"/>
          <w:sz w:val="26"/>
          <w:szCs w:val="26"/>
        </w:rPr>
      </w:pPr>
    </w:p>
    <w:p w14:paraId="35F2BE53" w14:textId="77777777" w:rsidR="00715A1F" w:rsidRPr="00F90CBB" w:rsidRDefault="00715A1F" w:rsidP="001B4CA1">
      <w:pPr>
        <w:rPr>
          <w:rFonts w:ascii="PT Astra Serif" w:hAnsi="PT Astra Serif"/>
          <w:sz w:val="26"/>
          <w:szCs w:val="26"/>
        </w:rPr>
      </w:pPr>
    </w:p>
    <w:sectPr w:rsidR="00715A1F" w:rsidRPr="00F90CBB" w:rsidSect="006E0404">
      <w:headerReference w:type="default" r:id="rId9"/>
      <w:footerReference w:type="default" r:id="rId10"/>
      <w:pgSz w:w="16838" w:h="11906" w:orient="landscape"/>
      <w:pgMar w:top="851" w:right="567" w:bottom="851" w:left="1843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0D3B9" w14:textId="77777777" w:rsidR="00C846FF" w:rsidRDefault="00C846FF" w:rsidP="00570150">
      <w:r>
        <w:separator/>
      </w:r>
    </w:p>
  </w:endnote>
  <w:endnote w:type="continuationSeparator" w:id="0">
    <w:p w14:paraId="2F25FDEE" w14:textId="77777777" w:rsidR="00C846FF" w:rsidRDefault="00C846FF" w:rsidP="00570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70ABC" w14:textId="77777777" w:rsidR="00BF7B4E" w:rsidRDefault="00BF7B4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09283" w14:textId="77777777" w:rsidR="00C846FF" w:rsidRDefault="00C846FF" w:rsidP="00570150">
      <w:r>
        <w:separator/>
      </w:r>
    </w:p>
  </w:footnote>
  <w:footnote w:type="continuationSeparator" w:id="0">
    <w:p w14:paraId="4330965B" w14:textId="77777777" w:rsidR="00C846FF" w:rsidRDefault="00C846FF" w:rsidP="00570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A14FE" w14:textId="77777777" w:rsidR="00BF7B4E" w:rsidRDefault="00BF7B4E">
    <w:pPr>
      <w:pStyle w:val="a5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6F0"/>
    <w:multiLevelType w:val="hybridMultilevel"/>
    <w:tmpl w:val="D03C24A8"/>
    <w:lvl w:ilvl="0" w:tplc="6540C13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2276D4"/>
    <w:multiLevelType w:val="hybridMultilevel"/>
    <w:tmpl w:val="FFAE66D0"/>
    <w:lvl w:ilvl="0" w:tplc="B8123A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E422DA"/>
    <w:multiLevelType w:val="hybridMultilevel"/>
    <w:tmpl w:val="3228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D3E8F"/>
    <w:multiLevelType w:val="multilevel"/>
    <w:tmpl w:val="49C0A188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4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3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32" w:hanging="2160"/>
      </w:pPr>
      <w:rPr>
        <w:rFonts w:hint="default"/>
      </w:rPr>
    </w:lvl>
  </w:abstractNum>
  <w:abstractNum w:abstractNumId="4" w15:restartNumberingAfterBreak="0">
    <w:nsid w:val="5491055E"/>
    <w:multiLevelType w:val="hybridMultilevel"/>
    <w:tmpl w:val="A1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942F9E"/>
    <w:multiLevelType w:val="hybridMultilevel"/>
    <w:tmpl w:val="007A8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F6794"/>
    <w:multiLevelType w:val="multilevel"/>
    <w:tmpl w:val="21DC5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C48"/>
    <w:rsid w:val="0000635A"/>
    <w:rsid w:val="00014BFF"/>
    <w:rsid w:val="0002486E"/>
    <w:rsid w:val="00036426"/>
    <w:rsid w:val="000468F2"/>
    <w:rsid w:val="00054C88"/>
    <w:rsid w:val="0005587B"/>
    <w:rsid w:val="00060EDC"/>
    <w:rsid w:val="00076B36"/>
    <w:rsid w:val="00080A34"/>
    <w:rsid w:val="000835E3"/>
    <w:rsid w:val="00086A88"/>
    <w:rsid w:val="00086AE3"/>
    <w:rsid w:val="000960E7"/>
    <w:rsid w:val="000A1989"/>
    <w:rsid w:val="000A23DF"/>
    <w:rsid w:val="000A6870"/>
    <w:rsid w:val="000A6B86"/>
    <w:rsid w:val="000A6D25"/>
    <w:rsid w:val="000E1A67"/>
    <w:rsid w:val="000E1D54"/>
    <w:rsid w:val="000E44D5"/>
    <w:rsid w:val="000F2CEE"/>
    <w:rsid w:val="001044AD"/>
    <w:rsid w:val="0010488F"/>
    <w:rsid w:val="00105671"/>
    <w:rsid w:val="001115A8"/>
    <w:rsid w:val="00114C56"/>
    <w:rsid w:val="00115906"/>
    <w:rsid w:val="001277AF"/>
    <w:rsid w:val="00135BEA"/>
    <w:rsid w:val="00170477"/>
    <w:rsid w:val="0017275F"/>
    <w:rsid w:val="0017503A"/>
    <w:rsid w:val="00181B03"/>
    <w:rsid w:val="00183089"/>
    <w:rsid w:val="00190041"/>
    <w:rsid w:val="001970DD"/>
    <w:rsid w:val="00197C8A"/>
    <w:rsid w:val="001A3712"/>
    <w:rsid w:val="001A52BD"/>
    <w:rsid w:val="001A5F6B"/>
    <w:rsid w:val="001A79F2"/>
    <w:rsid w:val="001B4CA1"/>
    <w:rsid w:val="001B7F62"/>
    <w:rsid w:val="001C5486"/>
    <w:rsid w:val="001C5A29"/>
    <w:rsid w:val="001C755A"/>
    <w:rsid w:val="001C7843"/>
    <w:rsid w:val="001D73F7"/>
    <w:rsid w:val="001E4924"/>
    <w:rsid w:val="001E5E5A"/>
    <w:rsid w:val="00207868"/>
    <w:rsid w:val="002109AD"/>
    <w:rsid w:val="00213B51"/>
    <w:rsid w:val="00225FB4"/>
    <w:rsid w:val="00226B72"/>
    <w:rsid w:val="002344CF"/>
    <w:rsid w:val="00237392"/>
    <w:rsid w:val="00240990"/>
    <w:rsid w:val="00253F31"/>
    <w:rsid w:val="00254DC9"/>
    <w:rsid w:val="0026770D"/>
    <w:rsid w:val="002707AF"/>
    <w:rsid w:val="002745D1"/>
    <w:rsid w:val="00275775"/>
    <w:rsid w:val="0028391F"/>
    <w:rsid w:val="0028424B"/>
    <w:rsid w:val="00284BA6"/>
    <w:rsid w:val="002853C4"/>
    <w:rsid w:val="00285B46"/>
    <w:rsid w:val="00285F2B"/>
    <w:rsid w:val="00292E28"/>
    <w:rsid w:val="002B029A"/>
    <w:rsid w:val="002C2D7A"/>
    <w:rsid w:val="002D3A25"/>
    <w:rsid w:val="002D55AE"/>
    <w:rsid w:val="002D6CEF"/>
    <w:rsid w:val="002D70C2"/>
    <w:rsid w:val="002E088B"/>
    <w:rsid w:val="002F04D1"/>
    <w:rsid w:val="002F4A10"/>
    <w:rsid w:val="002F79E4"/>
    <w:rsid w:val="00300F05"/>
    <w:rsid w:val="00303A68"/>
    <w:rsid w:val="0031215E"/>
    <w:rsid w:val="003172EC"/>
    <w:rsid w:val="00317473"/>
    <w:rsid w:val="0033776E"/>
    <w:rsid w:val="00340EB7"/>
    <w:rsid w:val="00367D1E"/>
    <w:rsid w:val="00370F6D"/>
    <w:rsid w:val="00372F2D"/>
    <w:rsid w:val="00374769"/>
    <w:rsid w:val="00380473"/>
    <w:rsid w:val="003810D2"/>
    <w:rsid w:val="00382750"/>
    <w:rsid w:val="00386039"/>
    <w:rsid w:val="0038623F"/>
    <w:rsid w:val="003875EF"/>
    <w:rsid w:val="00396AE2"/>
    <w:rsid w:val="003A0B34"/>
    <w:rsid w:val="003A25A2"/>
    <w:rsid w:val="003B1D5E"/>
    <w:rsid w:val="003B24B0"/>
    <w:rsid w:val="003B4655"/>
    <w:rsid w:val="003B71BE"/>
    <w:rsid w:val="003C1910"/>
    <w:rsid w:val="003C35C4"/>
    <w:rsid w:val="003D0B1E"/>
    <w:rsid w:val="003D28D2"/>
    <w:rsid w:val="003D5EE6"/>
    <w:rsid w:val="003D671E"/>
    <w:rsid w:val="003D7341"/>
    <w:rsid w:val="003E4DBE"/>
    <w:rsid w:val="003E62CC"/>
    <w:rsid w:val="003F4880"/>
    <w:rsid w:val="003F59F1"/>
    <w:rsid w:val="003F5A0A"/>
    <w:rsid w:val="003F7CC3"/>
    <w:rsid w:val="00405C3A"/>
    <w:rsid w:val="004132C2"/>
    <w:rsid w:val="0042289A"/>
    <w:rsid w:val="00422CD8"/>
    <w:rsid w:val="004259F3"/>
    <w:rsid w:val="0043638A"/>
    <w:rsid w:val="00452AD5"/>
    <w:rsid w:val="004548FF"/>
    <w:rsid w:val="0046278F"/>
    <w:rsid w:val="0047235B"/>
    <w:rsid w:val="00482DE8"/>
    <w:rsid w:val="00490345"/>
    <w:rsid w:val="004976B1"/>
    <w:rsid w:val="004A674A"/>
    <w:rsid w:val="004B1F34"/>
    <w:rsid w:val="004B3485"/>
    <w:rsid w:val="004B3C17"/>
    <w:rsid w:val="004C62E4"/>
    <w:rsid w:val="004C6688"/>
    <w:rsid w:val="004D58E0"/>
    <w:rsid w:val="004E7DF7"/>
    <w:rsid w:val="004F2AD5"/>
    <w:rsid w:val="004F5A1F"/>
    <w:rsid w:val="00511246"/>
    <w:rsid w:val="00517482"/>
    <w:rsid w:val="00520C5D"/>
    <w:rsid w:val="005262CE"/>
    <w:rsid w:val="0053038D"/>
    <w:rsid w:val="00533EFC"/>
    <w:rsid w:val="00535996"/>
    <w:rsid w:val="00537238"/>
    <w:rsid w:val="00537C89"/>
    <w:rsid w:val="00540BA2"/>
    <w:rsid w:val="00554F7E"/>
    <w:rsid w:val="005570DB"/>
    <w:rsid w:val="00570150"/>
    <w:rsid w:val="0058116A"/>
    <w:rsid w:val="005842A0"/>
    <w:rsid w:val="005850F9"/>
    <w:rsid w:val="005927BC"/>
    <w:rsid w:val="005966D5"/>
    <w:rsid w:val="005B3BF1"/>
    <w:rsid w:val="005B60FB"/>
    <w:rsid w:val="005B7943"/>
    <w:rsid w:val="005C12CF"/>
    <w:rsid w:val="005C4121"/>
    <w:rsid w:val="005D39D2"/>
    <w:rsid w:val="005E379D"/>
    <w:rsid w:val="005E4641"/>
    <w:rsid w:val="005E4847"/>
    <w:rsid w:val="005E5075"/>
    <w:rsid w:val="005E7658"/>
    <w:rsid w:val="00602EA8"/>
    <w:rsid w:val="00610155"/>
    <w:rsid w:val="00612CBD"/>
    <w:rsid w:val="00615226"/>
    <w:rsid w:val="00623A47"/>
    <w:rsid w:val="006240D5"/>
    <w:rsid w:val="00651AF6"/>
    <w:rsid w:val="00672325"/>
    <w:rsid w:val="0068237A"/>
    <w:rsid w:val="00694EAB"/>
    <w:rsid w:val="006A19CC"/>
    <w:rsid w:val="006A1AFE"/>
    <w:rsid w:val="006A4740"/>
    <w:rsid w:val="006A4BB3"/>
    <w:rsid w:val="006B146F"/>
    <w:rsid w:val="006B5E70"/>
    <w:rsid w:val="006C539A"/>
    <w:rsid w:val="006D243B"/>
    <w:rsid w:val="006D4C1E"/>
    <w:rsid w:val="006D6AA9"/>
    <w:rsid w:val="006E0404"/>
    <w:rsid w:val="006E155D"/>
    <w:rsid w:val="006E242B"/>
    <w:rsid w:val="006E2471"/>
    <w:rsid w:val="006E51F2"/>
    <w:rsid w:val="006E6D04"/>
    <w:rsid w:val="006F69BA"/>
    <w:rsid w:val="0070099B"/>
    <w:rsid w:val="0070413B"/>
    <w:rsid w:val="007049B2"/>
    <w:rsid w:val="00712986"/>
    <w:rsid w:val="007143D5"/>
    <w:rsid w:val="00715622"/>
    <w:rsid w:val="00715A1F"/>
    <w:rsid w:val="00716E2D"/>
    <w:rsid w:val="00717B23"/>
    <w:rsid w:val="00720257"/>
    <w:rsid w:val="00732D94"/>
    <w:rsid w:val="007354AF"/>
    <w:rsid w:val="00735D51"/>
    <w:rsid w:val="0075461C"/>
    <w:rsid w:val="00754D3E"/>
    <w:rsid w:val="00755E75"/>
    <w:rsid w:val="00756B0B"/>
    <w:rsid w:val="00760438"/>
    <w:rsid w:val="00761BF5"/>
    <w:rsid w:val="00770B9F"/>
    <w:rsid w:val="0077180D"/>
    <w:rsid w:val="00774AEE"/>
    <w:rsid w:val="007750AC"/>
    <w:rsid w:val="00782534"/>
    <w:rsid w:val="00793939"/>
    <w:rsid w:val="007A3A43"/>
    <w:rsid w:val="007C1F0D"/>
    <w:rsid w:val="007C6E5A"/>
    <w:rsid w:val="007D6776"/>
    <w:rsid w:val="007D740C"/>
    <w:rsid w:val="007E0046"/>
    <w:rsid w:val="007E2F67"/>
    <w:rsid w:val="007F1E31"/>
    <w:rsid w:val="007F5FFF"/>
    <w:rsid w:val="00812252"/>
    <w:rsid w:val="00812E47"/>
    <w:rsid w:val="008138D5"/>
    <w:rsid w:val="00813929"/>
    <w:rsid w:val="008145AC"/>
    <w:rsid w:val="008146EC"/>
    <w:rsid w:val="008240F9"/>
    <w:rsid w:val="00826B5D"/>
    <w:rsid w:val="00831DBB"/>
    <w:rsid w:val="00833128"/>
    <w:rsid w:val="0083798C"/>
    <w:rsid w:val="00843C5A"/>
    <w:rsid w:val="00846E36"/>
    <w:rsid w:val="008535CF"/>
    <w:rsid w:val="00860787"/>
    <w:rsid w:val="008664CD"/>
    <w:rsid w:val="00866ADC"/>
    <w:rsid w:val="008700A7"/>
    <w:rsid w:val="008762C6"/>
    <w:rsid w:val="00881D93"/>
    <w:rsid w:val="00890213"/>
    <w:rsid w:val="00891B03"/>
    <w:rsid w:val="00892812"/>
    <w:rsid w:val="008931B5"/>
    <w:rsid w:val="008953C5"/>
    <w:rsid w:val="008954D9"/>
    <w:rsid w:val="0089656B"/>
    <w:rsid w:val="008A0265"/>
    <w:rsid w:val="008A1063"/>
    <w:rsid w:val="008B5D6C"/>
    <w:rsid w:val="008B7337"/>
    <w:rsid w:val="008C3234"/>
    <w:rsid w:val="008C712D"/>
    <w:rsid w:val="008E71E0"/>
    <w:rsid w:val="008F693C"/>
    <w:rsid w:val="009071F6"/>
    <w:rsid w:val="00907E4E"/>
    <w:rsid w:val="009162BD"/>
    <w:rsid w:val="0092123B"/>
    <w:rsid w:val="00943099"/>
    <w:rsid w:val="00947C84"/>
    <w:rsid w:val="0095277F"/>
    <w:rsid w:val="00964068"/>
    <w:rsid w:val="0097284F"/>
    <w:rsid w:val="009737B0"/>
    <w:rsid w:val="00982193"/>
    <w:rsid w:val="00982C95"/>
    <w:rsid w:val="00986604"/>
    <w:rsid w:val="0099391E"/>
    <w:rsid w:val="009A27B0"/>
    <w:rsid w:val="009A5B5C"/>
    <w:rsid w:val="009B1A0A"/>
    <w:rsid w:val="009B4CAC"/>
    <w:rsid w:val="009C6476"/>
    <w:rsid w:val="009D0FCF"/>
    <w:rsid w:val="009D7A28"/>
    <w:rsid w:val="009E2DB6"/>
    <w:rsid w:val="009E6B25"/>
    <w:rsid w:val="009E77C8"/>
    <w:rsid w:val="009F2723"/>
    <w:rsid w:val="009F583C"/>
    <w:rsid w:val="00A03D43"/>
    <w:rsid w:val="00A05BF9"/>
    <w:rsid w:val="00A11AF8"/>
    <w:rsid w:val="00A25534"/>
    <w:rsid w:val="00A2591C"/>
    <w:rsid w:val="00A743C5"/>
    <w:rsid w:val="00A807E0"/>
    <w:rsid w:val="00A84640"/>
    <w:rsid w:val="00AA0A3C"/>
    <w:rsid w:val="00AA5317"/>
    <w:rsid w:val="00AB4D91"/>
    <w:rsid w:val="00AC4D8C"/>
    <w:rsid w:val="00AC7238"/>
    <w:rsid w:val="00AD0E28"/>
    <w:rsid w:val="00AD6CAA"/>
    <w:rsid w:val="00AF2126"/>
    <w:rsid w:val="00AF677C"/>
    <w:rsid w:val="00B11C24"/>
    <w:rsid w:val="00B12715"/>
    <w:rsid w:val="00B14D74"/>
    <w:rsid w:val="00B152F2"/>
    <w:rsid w:val="00B16484"/>
    <w:rsid w:val="00B25A72"/>
    <w:rsid w:val="00B27842"/>
    <w:rsid w:val="00B2789D"/>
    <w:rsid w:val="00B3211A"/>
    <w:rsid w:val="00B414BF"/>
    <w:rsid w:val="00B42AF7"/>
    <w:rsid w:val="00B42BBC"/>
    <w:rsid w:val="00B50955"/>
    <w:rsid w:val="00B54545"/>
    <w:rsid w:val="00B70908"/>
    <w:rsid w:val="00B718F2"/>
    <w:rsid w:val="00B728F4"/>
    <w:rsid w:val="00B95A99"/>
    <w:rsid w:val="00BC6875"/>
    <w:rsid w:val="00BD2F55"/>
    <w:rsid w:val="00BE09B8"/>
    <w:rsid w:val="00BE2D5F"/>
    <w:rsid w:val="00BE5008"/>
    <w:rsid w:val="00BE60B1"/>
    <w:rsid w:val="00BE6A86"/>
    <w:rsid w:val="00BF7576"/>
    <w:rsid w:val="00BF7B4E"/>
    <w:rsid w:val="00C03430"/>
    <w:rsid w:val="00C17F7C"/>
    <w:rsid w:val="00C409E3"/>
    <w:rsid w:val="00C43ADE"/>
    <w:rsid w:val="00C46C66"/>
    <w:rsid w:val="00C51A91"/>
    <w:rsid w:val="00C537AC"/>
    <w:rsid w:val="00C664E6"/>
    <w:rsid w:val="00C70703"/>
    <w:rsid w:val="00C71970"/>
    <w:rsid w:val="00C72AED"/>
    <w:rsid w:val="00C817CF"/>
    <w:rsid w:val="00C846FF"/>
    <w:rsid w:val="00C96776"/>
    <w:rsid w:val="00CA329E"/>
    <w:rsid w:val="00CA533E"/>
    <w:rsid w:val="00CB0905"/>
    <w:rsid w:val="00CB130B"/>
    <w:rsid w:val="00CB2469"/>
    <w:rsid w:val="00CC08D7"/>
    <w:rsid w:val="00CC53FB"/>
    <w:rsid w:val="00CD2A04"/>
    <w:rsid w:val="00CD57DE"/>
    <w:rsid w:val="00CD6DA5"/>
    <w:rsid w:val="00CE4AED"/>
    <w:rsid w:val="00CE74AB"/>
    <w:rsid w:val="00CF1D1B"/>
    <w:rsid w:val="00CF5322"/>
    <w:rsid w:val="00CF6AD5"/>
    <w:rsid w:val="00D02B68"/>
    <w:rsid w:val="00D037AD"/>
    <w:rsid w:val="00D0460F"/>
    <w:rsid w:val="00D12164"/>
    <w:rsid w:val="00D20EB0"/>
    <w:rsid w:val="00D213C4"/>
    <w:rsid w:val="00D21AAF"/>
    <w:rsid w:val="00D23C6D"/>
    <w:rsid w:val="00D31831"/>
    <w:rsid w:val="00D501CA"/>
    <w:rsid w:val="00D557A7"/>
    <w:rsid w:val="00D64611"/>
    <w:rsid w:val="00D73105"/>
    <w:rsid w:val="00D748BF"/>
    <w:rsid w:val="00D91980"/>
    <w:rsid w:val="00D9755A"/>
    <w:rsid w:val="00DB16F8"/>
    <w:rsid w:val="00DB342B"/>
    <w:rsid w:val="00DB3998"/>
    <w:rsid w:val="00DC2F95"/>
    <w:rsid w:val="00DD197E"/>
    <w:rsid w:val="00DD77F2"/>
    <w:rsid w:val="00DE5751"/>
    <w:rsid w:val="00DE7498"/>
    <w:rsid w:val="00DF2CEF"/>
    <w:rsid w:val="00DF46B5"/>
    <w:rsid w:val="00DF7EED"/>
    <w:rsid w:val="00E0576F"/>
    <w:rsid w:val="00E11B40"/>
    <w:rsid w:val="00E12538"/>
    <w:rsid w:val="00E137A5"/>
    <w:rsid w:val="00E175E4"/>
    <w:rsid w:val="00E20EE0"/>
    <w:rsid w:val="00E2376E"/>
    <w:rsid w:val="00E23F5F"/>
    <w:rsid w:val="00E26AA9"/>
    <w:rsid w:val="00E32D8A"/>
    <w:rsid w:val="00E353BA"/>
    <w:rsid w:val="00E4026C"/>
    <w:rsid w:val="00E47641"/>
    <w:rsid w:val="00E546D1"/>
    <w:rsid w:val="00E56456"/>
    <w:rsid w:val="00E57BFE"/>
    <w:rsid w:val="00E66C67"/>
    <w:rsid w:val="00E70374"/>
    <w:rsid w:val="00E73749"/>
    <w:rsid w:val="00E75E6A"/>
    <w:rsid w:val="00E76463"/>
    <w:rsid w:val="00E83287"/>
    <w:rsid w:val="00E83582"/>
    <w:rsid w:val="00E8463B"/>
    <w:rsid w:val="00E84DC3"/>
    <w:rsid w:val="00E86CF3"/>
    <w:rsid w:val="00E907F9"/>
    <w:rsid w:val="00EA48A0"/>
    <w:rsid w:val="00EA4D61"/>
    <w:rsid w:val="00EC5ABE"/>
    <w:rsid w:val="00ED43AD"/>
    <w:rsid w:val="00EE0C75"/>
    <w:rsid w:val="00EE50AB"/>
    <w:rsid w:val="00EE5C48"/>
    <w:rsid w:val="00EE6198"/>
    <w:rsid w:val="00EE7BD3"/>
    <w:rsid w:val="00EF30BC"/>
    <w:rsid w:val="00EF47D2"/>
    <w:rsid w:val="00EF7C06"/>
    <w:rsid w:val="00F0021F"/>
    <w:rsid w:val="00F05CFE"/>
    <w:rsid w:val="00F07C3A"/>
    <w:rsid w:val="00F07DFE"/>
    <w:rsid w:val="00F13C7D"/>
    <w:rsid w:val="00F25E20"/>
    <w:rsid w:val="00F30114"/>
    <w:rsid w:val="00F333A2"/>
    <w:rsid w:val="00F352F8"/>
    <w:rsid w:val="00F35F84"/>
    <w:rsid w:val="00F44409"/>
    <w:rsid w:val="00F4533D"/>
    <w:rsid w:val="00F509D5"/>
    <w:rsid w:val="00F57DB4"/>
    <w:rsid w:val="00F7123D"/>
    <w:rsid w:val="00F8186D"/>
    <w:rsid w:val="00F85700"/>
    <w:rsid w:val="00F90CBB"/>
    <w:rsid w:val="00F97C85"/>
    <w:rsid w:val="00FA0BDD"/>
    <w:rsid w:val="00FA68DD"/>
    <w:rsid w:val="00FB0AC2"/>
    <w:rsid w:val="00FB4A49"/>
    <w:rsid w:val="00FB5719"/>
    <w:rsid w:val="00FC2A72"/>
    <w:rsid w:val="00FD0260"/>
    <w:rsid w:val="00FE530B"/>
    <w:rsid w:val="00FE652C"/>
    <w:rsid w:val="00FF0212"/>
    <w:rsid w:val="00FF36EF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3BE37"/>
  <w15:docId w15:val="{D49EA68B-0350-4852-ACB2-B7639D82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53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5B5C"/>
    <w:pPr>
      <w:tabs>
        <w:tab w:val="num" w:pos="360"/>
      </w:tabs>
      <w:autoSpaceDE w:val="0"/>
      <w:spacing w:before="108" w:after="108"/>
      <w:jc w:val="center"/>
      <w:outlineLvl w:val="0"/>
    </w:pPr>
    <w:rPr>
      <w:rFonts w:ascii="Arial" w:hAnsi="Arial" w:cs="Calibri"/>
      <w:b/>
      <w:bCs/>
      <w:color w:val="00008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E5C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E5C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E5C4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37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145AC"/>
    <w:pPr>
      <w:spacing w:after="120" w:line="480" w:lineRule="auto"/>
      <w:ind w:left="283"/>
    </w:pPr>
  </w:style>
  <w:style w:type="paragraph" w:styleId="a4">
    <w:name w:val="Balloon Text"/>
    <w:basedOn w:val="a"/>
    <w:semiHidden/>
    <w:rsid w:val="00F13C7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E7498"/>
    <w:pPr>
      <w:spacing w:after="120" w:line="480" w:lineRule="auto"/>
    </w:pPr>
  </w:style>
  <w:style w:type="paragraph" w:styleId="a5">
    <w:name w:val="header"/>
    <w:basedOn w:val="a"/>
    <w:link w:val="a6"/>
    <w:rsid w:val="007546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75461C"/>
    <w:rPr>
      <w:sz w:val="24"/>
      <w:szCs w:val="24"/>
    </w:rPr>
  </w:style>
  <w:style w:type="paragraph" w:styleId="a7">
    <w:name w:val="Body Text"/>
    <w:basedOn w:val="a"/>
    <w:link w:val="a8"/>
    <w:rsid w:val="008C712D"/>
    <w:pPr>
      <w:spacing w:after="120"/>
    </w:pPr>
  </w:style>
  <w:style w:type="character" w:customStyle="1" w:styleId="a8">
    <w:name w:val="Основной текст Знак"/>
    <w:link w:val="a7"/>
    <w:rsid w:val="008C712D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C712D"/>
    <w:rPr>
      <w:rFonts w:ascii="Arial" w:hAnsi="Arial" w:cs="Arial"/>
      <w:lang w:val="ru-RU" w:eastAsia="ru-RU" w:bidi="ar-SA"/>
    </w:rPr>
  </w:style>
  <w:style w:type="paragraph" w:styleId="a9">
    <w:name w:val="No Spacing"/>
    <w:uiPriority w:val="1"/>
    <w:qFormat/>
    <w:rsid w:val="008C712D"/>
    <w:rPr>
      <w:sz w:val="24"/>
      <w:szCs w:val="24"/>
    </w:rPr>
  </w:style>
  <w:style w:type="paragraph" w:styleId="aa">
    <w:name w:val="footer"/>
    <w:basedOn w:val="a"/>
    <w:link w:val="ab"/>
    <w:rsid w:val="005701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70150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A5B5C"/>
    <w:rPr>
      <w:rFonts w:ascii="Arial" w:hAnsi="Arial" w:cs="Calibri"/>
      <w:b/>
      <w:bCs/>
      <w:color w:val="000080"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E70374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086A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61846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0A68E-024C-47E2-A049-A7FF78D0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5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 апреля 2006 года N 21-ЗС</vt:lpstr>
    </vt:vector>
  </TitlesOfParts>
  <Company>Администрация г.Славгорода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 апреля 2006 года N 21-ЗС</dc:title>
  <dc:creator>Юр. Отдел</dc:creator>
  <cp:lastModifiedBy>User</cp:lastModifiedBy>
  <cp:revision>57</cp:revision>
  <cp:lastPrinted>2025-01-24T02:52:00Z</cp:lastPrinted>
  <dcterms:created xsi:type="dcterms:W3CDTF">2025-01-23T04:28:00Z</dcterms:created>
  <dcterms:modified xsi:type="dcterms:W3CDTF">2025-01-24T03:35:00Z</dcterms:modified>
</cp:coreProperties>
</file>