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FF" w:rsidRPr="009E5069" w:rsidRDefault="000C56FF" w:rsidP="000C56FF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bookmarkStart w:id="0" w:name="_GoBack"/>
      <w:bookmarkEnd w:id="0"/>
      <w:r w:rsidRPr="009E5069">
        <w:rPr>
          <w:rFonts w:ascii="PT Astra Serif" w:hAnsi="PT Astra Serif" w:cs="Times New Roman"/>
          <w:b/>
          <w:sz w:val="32"/>
          <w:szCs w:val="32"/>
        </w:rPr>
        <w:t>Администрация Ключевского района</w:t>
      </w:r>
    </w:p>
    <w:p w:rsidR="000C56FF" w:rsidRPr="009E5069" w:rsidRDefault="000C56FF" w:rsidP="000C56FF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E5069">
        <w:rPr>
          <w:rFonts w:ascii="PT Astra Serif" w:hAnsi="PT Astra Serif" w:cs="Times New Roman"/>
          <w:b/>
          <w:sz w:val="32"/>
          <w:szCs w:val="32"/>
        </w:rPr>
        <w:t>Алтайского края</w:t>
      </w:r>
    </w:p>
    <w:p w:rsidR="000C56FF" w:rsidRPr="007174EC" w:rsidRDefault="000C56FF" w:rsidP="000C56F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56FF" w:rsidRDefault="000C56FF" w:rsidP="000C56FF">
      <w:pPr>
        <w:pStyle w:val="a3"/>
        <w:jc w:val="center"/>
        <w:rPr>
          <w:rFonts w:ascii="PT Astra Serif" w:hAnsi="PT Astra Serif" w:cs="Times New Roman"/>
          <w:b/>
          <w:spacing w:val="100"/>
          <w:sz w:val="36"/>
          <w:szCs w:val="36"/>
        </w:rPr>
      </w:pPr>
      <w:r w:rsidRPr="009E5069">
        <w:rPr>
          <w:rFonts w:ascii="PT Astra Serif" w:hAnsi="PT Astra Serif" w:cs="Times New Roman"/>
          <w:b/>
          <w:spacing w:val="100"/>
          <w:sz w:val="36"/>
          <w:szCs w:val="36"/>
        </w:rPr>
        <w:t>ПОСТАНОВЛЕНИЕ</w:t>
      </w:r>
    </w:p>
    <w:p w:rsidR="001B0517" w:rsidRPr="009E5069" w:rsidRDefault="001B0517" w:rsidP="000C56FF">
      <w:pPr>
        <w:pStyle w:val="a3"/>
        <w:jc w:val="center"/>
        <w:rPr>
          <w:rFonts w:ascii="PT Astra Serif" w:hAnsi="PT Astra Serif" w:cs="Times New Roman"/>
          <w:b/>
          <w:spacing w:val="100"/>
          <w:sz w:val="36"/>
          <w:szCs w:val="36"/>
        </w:rPr>
      </w:pPr>
    </w:p>
    <w:p w:rsidR="000C56FF" w:rsidRPr="007174EC" w:rsidRDefault="00741BD7" w:rsidP="000C56FF">
      <w:pPr>
        <w:rPr>
          <w:rFonts w:ascii="PT Astra Serif" w:hAnsi="PT Astra Serif"/>
          <w:sz w:val="28"/>
          <w:szCs w:val="28"/>
        </w:rPr>
      </w:pPr>
      <w:r w:rsidRPr="00741BD7">
        <w:rPr>
          <w:rFonts w:ascii="PT Astra Serif" w:hAnsi="PT Astra Serif"/>
          <w:sz w:val="28"/>
          <w:szCs w:val="28"/>
        </w:rPr>
        <w:t>31.08.2023</w:t>
      </w:r>
      <w:r>
        <w:rPr>
          <w:rFonts w:ascii="PT Astra Serif" w:hAnsi="PT Astra Serif"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  <w:r w:rsidR="000C56FF" w:rsidRPr="007174EC">
        <w:rPr>
          <w:rFonts w:ascii="PT Astra Serif" w:hAnsi="PT Astra Serif"/>
          <w:sz w:val="28"/>
          <w:szCs w:val="28"/>
        </w:rPr>
        <w:t xml:space="preserve">№ </w:t>
      </w:r>
      <w:r w:rsidRPr="00741BD7">
        <w:rPr>
          <w:rFonts w:ascii="PT Astra Serif" w:hAnsi="PT Astra Serif"/>
          <w:sz w:val="28"/>
          <w:szCs w:val="28"/>
        </w:rPr>
        <w:t>374</w:t>
      </w:r>
    </w:p>
    <w:p w:rsidR="000C56FF" w:rsidRPr="007174EC" w:rsidRDefault="000C56FF" w:rsidP="000C56FF">
      <w:pPr>
        <w:pStyle w:val="21"/>
        <w:shd w:val="clear" w:color="auto" w:fill="auto"/>
        <w:spacing w:before="0" w:after="240" w:line="260" w:lineRule="exact"/>
        <w:ind w:right="140"/>
        <w:rPr>
          <w:rFonts w:ascii="PT Astra Serif" w:hAnsi="PT Astra Serif"/>
          <w:sz w:val="28"/>
          <w:szCs w:val="28"/>
        </w:rPr>
      </w:pPr>
      <w:r w:rsidRPr="007174EC">
        <w:rPr>
          <w:rFonts w:ascii="PT Astra Serif" w:hAnsi="PT Astra Serif"/>
          <w:sz w:val="28"/>
          <w:szCs w:val="28"/>
        </w:rPr>
        <w:t>с. Ключи</w:t>
      </w:r>
    </w:p>
    <w:p w:rsidR="000C56FF" w:rsidRPr="007174EC" w:rsidRDefault="00B65C21" w:rsidP="000C56FF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93345</wp:posOffset>
                </wp:positionV>
                <wp:extent cx="3409950" cy="139763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6FF" w:rsidRPr="00CE67D9" w:rsidRDefault="00472DB6" w:rsidP="000C56FF">
                            <w:pPr>
                              <w:pStyle w:val="2"/>
                              <w:shd w:val="clear" w:color="auto" w:fill="auto"/>
                              <w:spacing w:after="0" w:line="312" w:lineRule="exact"/>
                              <w:ind w:left="40" w:right="860" w:firstLine="0"/>
                              <w:jc w:val="both"/>
                              <w:rPr>
                                <w:rFonts w:ascii="PT Astra Serif" w:hAnsi="PT Astra Serif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Об организации регулярных перевозок пассажиров и багажа автомобильным транспортом по регулируемым тарифам по муниципальным маршрутам Ключевского района</w:t>
                            </w:r>
                          </w:p>
                          <w:p w:rsidR="000C56FF" w:rsidRPr="00490A94" w:rsidRDefault="000C56FF" w:rsidP="000C56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3pt;margin-top:7.35pt;width:268.5pt;height:11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" stroked="f">
                <v:textbox>
                  <w:txbxContent>
                    <w:p w:rsidR="000C56FF" w:rsidRPr="00CE67D9" w:rsidRDefault="00472DB6" w:rsidP="000C56FF">
                      <w:pPr>
                        <w:pStyle w:val="2"/>
                        <w:shd w:val="clear" w:color="auto" w:fill="auto"/>
                        <w:spacing w:after="0" w:line="312" w:lineRule="exact"/>
                        <w:ind w:left="40" w:right="860" w:firstLine="0"/>
                        <w:jc w:val="both"/>
                        <w:rPr>
                          <w:rFonts w:ascii="PT Astra Serif" w:hAnsi="PT Astra Serif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Об организации регулярных перевозок пассажиров и багажа автомобильным транспортом по регулируемым тарифам по муниципальным маршрутам Ключевского района</w:t>
                      </w:r>
                    </w:p>
                    <w:p w:rsidR="000C56FF" w:rsidRPr="00490A94" w:rsidRDefault="000C56FF" w:rsidP="000C56FF"/>
                  </w:txbxContent>
                </v:textbox>
                <w10:wrap type="square"/>
              </v:shape>
            </w:pict>
          </mc:Fallback>
        </mc:AlternateContent>
      </w:r>
    </w:p>
    <w:p w:rsidR="000C56FF" w:rsidRPr="007174EC" w:rsidRDefault="000C56FF" w:rsidP="000C56FF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0C56FF" w:rsidRPr="007174EC" w:rsidRDefault="000C56FF" w:rsidP="000C56FF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0C56FF" w:rsidRPr="007174EC" w:rsidRDefault="000C56FF" w:rsidP="000C56FF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0C56FF" w:rsidRPr="007174EC" w:rsidRDefault="000C56FF" w:rsidP="000C56FF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0C56FF" w:rsidRDefault="000C56FF" w:rsidP="000C56FF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472DB6" w:rsidRDefault="00472DB6" w:rsidP="000C56FF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472DB6" w:rsidRDefault="00472DB6" w:rsidP="000C56FF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472DB6" w:rsidRDefault="00472DB6" w:rsidP="000C56FF">
      <w:pPr>
        <w:pStyle w:val="2"/>
        <w:shd w:val="clear" w:color="auto" w:fill="auto"/>
        <w:spacing w:after="0" w:line="312" w:lineRule="exact"/>
        <w:ind w:right="860" w:firstLine="40"/>
        <w:jc w:val="both"/>
        <w:rPr>
          <w:rFonts w:ascii="PT Astra Serif" w:hAnsi="PT Astra Serif"/>
          <w:sz w:val="28"/>
          <w:szCs w:val="28"/>
        </w:rPr>
      </w:pPr>
    </w:p>
    <w:p w:rsidR="000C56FF" w:rsidRDefault="000C56FF" w:rsidP="00961721">
      <w:pPr>
        <w:shd w:val="clear" w:color="auto" w:fill="FFFFFF"/>
        <w:spacing w:line="240" w:lineRule="auto"/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В соответствии с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Федерации», законом Алтайского края от 05.05.2016 №32-ЗС «Об организации транспортного обслуживания населения в Алтайском крае»</w:t>
      </w:r>
    </w:p>
    <w:p w:rsidR="000C56FF" w:rsidRDefault="000C56FF" w:rsidP="000C56FF">
      <w:pPr>
        <w:shd w:val="clear" w:color="auto" w:fill="FFFFFF"/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 О С Т А Н О В Л Я Ю:</w:t>
      </w:r>
    </w:p>
    <w:p w:rsidR="0040086C" w:rsidRDefault="000C56FF" w:rsidP="000C56FF">
      <w:pPr>
        <w:pStyle w:val="2"/>
        <w:shd w:val="clear" w:color="auto" w:fill="auto"/>
        <w:spacing w:after="0" w:line="240" w:lineRule="auto"/>
        <w:ind w:right="-1" w:firstLine="40"/>
        <w:jc w:val="both"/>
        <w:rPr>
          <w:rFonts w:ascii="PT Astra Serif" w:hAnsi="PT Astra Serif"/>
          <w:sz w:val="28"/>
          <w:szCs w:val="28"/>
        </w:rPr>
      </w:pPr>
      <w:r>
        <w:rPr>
          <w:rStyle w:val="13pt"/>
          <w:rFonts w:ascii="PT Astra Serif" w:hAnsi="PT Astra Serif"/>
          <w:sz w:val="28"/>
          <w:szCs w:val="28"/>
        </w:rPr>
        <w:t xml:space="preserve">         1.</w:t>
      </w:r>
      <w:r w:rsidR="00961721">
        <w:rPr>
          <w:rStyle w:val="13pt"/>
          <w:rFonts w:ascii="PT Astra Serif" w:hAnsi="PT Astra Serif"/>
          <w:sz w:val="28"/>
          <w:szCs w:val="28"/>
        </w:rPr>
        <w:t xml:space="preserve"> </w:t>
      </w:r>
      <w:r w:rsidR="00961721">
        <w:rPr>
          <w:rFonts w:ascii="PT Astra Serif" w:hAnsi="PT Astra Serif"/>
          <w:sz w:val="28"/>
          <w:szCs w:val="28"/>
        </w:rPr>
        <w:t xml:space="preserve">Определить муниципальное унитарное предприятие «Теплый ключ» (далее МУП «ТК») организацией, </w:t>
      </w:r>
      <w:r w:rsidR="0040086C">
        <w:rPr>
          <w:rFonts w:ascii="PT Astra Serif" w:hAnsi="PT Astra Serif"/>
          <w:sz w:val="28"/>
          <w:szCs w:val="28"/>
        </w:rPr>
        <w:t>осуществляющей регулярные перевозки пасса</w:t>
      </w:r>
      <w:r w:rsidR="00A20EF5">
        <w:rPr>
          <w:rFonts w:ascii="PT Astra Serif" w:hAnsi="PT Astra Serif"/>
          <w:sz w:val="28"/>
          <w:szCs w:val="28"/>
        </w:rPr>
        <w:t>жиров и багажа автомобильным транспортом по регулируемым тарифам по муниципальным маршрута</w:t>
      </w:r>
      <w:r w:rsidR="0040086C">
        <w:rPr>
          <w:rFonts w:ascii="PT Astra Serif" w:hAnsi="PT Astra Serif"/>
          <w:sz w:val="28"/>
          <w:szCs w:val="28"/>
        </w:rPr>
        <w:t>м</w:t>
      </w:r>
      <w:r w:rsidR="00A20EF5">
        <w:rPr>
          <w:rFonts w:ascii="PT Astra Serif" w:hAnsi="PT Astra Serif"/>
          <w:sz w:val="28"/>
          <w:szCs w:val="28"/>
        </w:rPr>
        <w:t xml:space="preserve"> Ключевского района</w:t>
      </w:r>
      <w:r w:rsidR="00406341">
        <w:rPr>
          <w:rFonts w:ascii="PT Astra Serif" w:hAnsi="PT Astra Serif"/>
          <w:sz w:val="28"/>
          <w:szCs w:val="28"/>
        </w:rPr>
        <w:t xml:space="preserve"> с 01.09.</w:t>
      </w:r>
      <w:r w:rsidR="0040086C">
        <w:rPr>
          <w:rFonts w:ascii="PT Astra Serif" w:hAnsi="PT Astra Serif"/>
          <w:sz w:val="28"/>
          <w:szCs w:val="28"/>
        </w:rPr>
        <w:t>2023 года.</w:t>
      </w:r>
    </w:p>
    <w:p w:rsidR="000C56FF" w:rsidRDefault="000C56FF" w:rsidP="000C56FF">
      <w:pPr>
        <w:pStyle w:val="2"/>
        <w:shd w:val="clear" w:color="auto" w:fill="auto"/>
        <w:spacing w:after="0" w:line="240" w:lineRule="auto"/>
        <w:ind w:right="-1" w:firstLine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2.Утвердить реестр муниципальных маршрутов регулярных перевозок пассажиров автомобильным транспортом </w:t>
      </w:r>
      <w:r w:rsidR="00406341">
        <w:rPr>
          <w:rFonts w:ascii="PT Astra Serif" w:hAnsi="PT Astra Serif"/>
          <w:sz w:val="28"/>
          <w:szCs w:val="28"/>
        </w:rPr>
        <w:t xml:space="preserve">по регулируемым тарифам по муниципальным маршрутам </w:t>
      </w:r>
      <w:r>
        <w:rPr>
          <w:rFonts w:ascii="PT Astra Serif" w:hAnsi="PT Astra Serif"/>
          <w:sz w:val="28"/>
          <w:szCs w:val="28"/>
        </w:rPr>
        <w:t>на территории Ключевского района согласно</w:t>
      </w:r>
      <w:r w:rsidR="0049307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3348F0">
        <w:rPr>
          <w:rFonts w:ascii="PT Astra Serif" w:hAnsi="PT Astra Serif"/>
          <w:sz w:val="28"/>
          <w:szCs w:val="28"/>
        </w:rPr>
        <w:t>приложению</w:t>
      </w:r>
      <w:r>
        <w:rPr>
          <w:rFonts w:ascii="PT Astra Serif" w:hAnsi="PT Astra Serif"/>
          <w:sz w:val="28"/>
          <w:szCs w:val="28"/>
        </w:rPr>
        <w:t xml:space="preserve"> к настоящему постановлению.</w:t>
      </w:r>
    </w:p>
    <w:p w:rsidR="000C56FF" w:rsidRDefault="000C56FF" w:rsidP="000C56FF">
      <w:pPr>
        <w:pStyle w:val="2"/>
        <w:shd w:val="clear" w:color="auto" w:fill="auto"/>
        <w:spacing w:after="0" w:line="240" w:lineRule="auto"/>
        <w:ind w:right="-1" w:firstLine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3.Настоящее поста</w:t>
      </w:r>
      <w:r w:rsidR="00FD0474">
        <w:rPr>
          <w:rFonts w:ascii="PT Astra Serif" w:hAnsi="PT Astra Serif"/>
          <w:sz w:val="28"/>
          <w:szCs w:val="28"/>
        </w:rPr>
        <w:t>новление вступает в силу с 01.09</w:t>
      </w:r>
      <w:r>
        <w:rPr>
          <w:rFonts w:ascii="PT Astra Serif" w:hAnsi="PT Astra Serif"/>
          <w:sz w:val="28"/>
          <w:szCs w:val="28"/>
        </w:rPr>
        <w:t>.2023 года и подлежит р</w:t>
      </w:r>
      <w:r w:rsidR="00AF10BB">
        <w:rPr>
          <w:rFonts w:ascii="PT Astra Serif" w:hAnsi="PT Astra Serif"/>
          <w:sz w:val="28"/>
          <w:szCs w:val="28"/>
        </w:rPr>
        <w:t>азмещению на официальном сайте А</w:t>
      </w:r>
      <w:r>
        <w:rPr>
          <w:rFonts w:ascii="PT Astra Serif" w:hAnsi="PT Astra Serif"/>
          <w:sz w:val="28"/>
          <w:szCs w:val="28"/>
        </w:rPr>
        <w:t>дминистрации Ключевского района.</w:t>
      </w:r>
    </w:p>
    <w:p w:rsidR="00105B89" w:rsidRPr="00105B89" w:rsidRDefault="00105B89" w:rsidP="007D70AF">
      <w:pPr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105B89">
        <w:rPr>
          <w:rFonts w:ascii="PT Astra Serif" w:hAnsi="PT Astra Serif"/>
          <w:sz w:val="28"/>
          <w:szCs w:val="28"/>
        </w:rPr>
        <w:t>4.</w:t>
      </w:r>
      <w:r w:rsidRPr="00105B89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  <w:lang w:eastAsia="en-US"/>
        </w:rPr>
        <w:t>Постановление А</w:t>
      </w:r>
      <w:r w:rsidRPr="00105B89">
        <w:rPr>
          <w:rFonts w:ascii="PT Astra Serif" w:hAnsi="PT Astra Serif"/>
          <w:color w:val="000000" w:themeColor="text1"/>
          <w:sz w:val="28"/>
          <w:szCs w:val="28"/>
          <w:lang w:eastAsia="en-US"/>
        </w:rPr>
        <w:t>дминистрации</w:t>
      </w:r>
      <w:r w:rsidR="007D70AF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Ключевского</w:t>
      </w:r>
      <w:r w:rsidRPr="00105B89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района от </w:t>
      </w:r>
      <w:r w:rsidR="007D70AF">
        <w:rPr>
          <w:rFonts w:ascii="PT Astra Serif" w:hAnsi="PT Astra Serif"/>
          <w:color w:val="000000" w:themeColor="text1"/>
          <w:sz w:val="28"/>
          <w:szCs w:val="28"/>
          <w:lang w:eastAsia="en-US"/>
        </w:rPr>
        <w:t>26.05.2023</w:t>
      </w:r>
      <w:r w:rsidRPr="00105B89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№ </w:t>
      </w:r>
      <w:r w:rsidR="007D70AF">
        <w:rPr>
          <w:rFonts w:ascii="PT Astra Serif" w:hAnsi="PT Astra Serif"/>
          <w:color w:val="000000" w:themeColor="text1"/>
          <w:sz w:val="28"/>
          <w:szCs w:val="28"/>
          <w:lang w:eastAsia="en-US"/>
        </w:rPr>
        <w:t>261</w:t>
      </w:r>
      <w:r w:rsidRPr="00105B89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«</w:t>
      </w:r>
      <w:r w:rsidR="007D70AF">
        <w:rPr>
          <w:rFonts w:ascii="PT Astra Serif" w:hAnsi="PT Astra Serif"/>
          <w:color w:val="000000" w:themeColor="text1"/>
          <w:sz w:val="28"/>
          <w:szCs w:val="28"/>
          <w:lang w:eastAsia="en-US"/>
        </w:rPr>
        <w:t>О внесении изменений в Постановление Администрации Ключевского района от 27.04.2022г.»</w:t>
      </w:r>
      <w:r w:rsidRPr="00105B89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считать утратившим силу</w:t>
      </w:r>
      <w:r w:rsidR="007D70AF">
        <w:rPr>
          <w:rFonts w:ascii="PT Astra Serif" w:hAnsi="PT Astra Serif"/>
          <w:color w:val="000000" w:themeColor="text1"/>
          <w:sz w:val="28"/>
          <w:szCs w:val="28"/>
          <w:lang w:eastAsia="en-US"/>
        </w:rPr>
        <w:t xml:space="preserve"> с 01</w:t>
      </w:r>
      <w:r w:rsidRPr="00105B89">
        <w:rPr>
          <w:rFonts w:ascii="PT Astra Serif" w:hAnsi="PT Astra Serif"/>
          <w:color w:val="000000" w:themeColor="text1"/>
          <w:sz w:val="28"/>
          <w:szCs w:val="28"/>
          <w:lang w:eastAsia="en-US"/>
        </w:rPr>
        <w:t>.</w:t>
      </w:r>
      <w:r w:rsidR="007D70AF">
        <w:rPr>
          <w:rFonts w:ascii="PT Astra Serif" w:hAnsi="PT Astra Serif"/>
          <w:color w:val="000000" w:themeColor="text1"/>
          <w:sz w:val="28"/>
          <w:szCs w:val="28"/>
          <w:lang w:eastAsia="en-US"/>
        </w:rPr>
        <w:t>09.2023 года.</w:t>
      </w:r>
    </w:p>
    <w:p w:rsidR="000C56FF" w:rsidRDefault="007D70AF" w:rsidP="007D70AF">
      <w:pPr>
        <w:pStyle w:val="2"/>
        <w:shd w:val="clear" w:color="auto" w:fill="auto"/>
        <w:spacing w:after="0" w:line="240" w:lineRule="auto"/>
        <w:ind w:right="-1" w:firstLine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5</w:t>
      </w:r>
      <w:r w:rsidR="000C56FF">
        <w:rPr>
          <w:rFonts w:ascii="PT Astra Serif" w:hAnsi="PT Astra Serif"/>
          <w:sz w:val="28"/>
          <w:szCs w:val="28"/>
        </w:rPr>
        <w:t xml:space="preserve">.Контроль за исполнением данного постановления </w:t>
      </w:r>
      <w:r w:rsidR="00FD0474">
        <w:rPr>
          <w:rFonts w:ascii="PT Astra Serif" w:hAnsi="PT Astra Serif"/>
          <w:sz w:val="28"/>
          <w:szCs w:val="28"/>
        </w:rPr>
        <w:t>возложить на заместителя главы А</w:t>
      </w:r>
      <w:r w:rsidR="000C56FF">
        <w:rPr>
          <w:rFonts w:ascii="PT Astra Serif" w:hAnsi="PT Astra Serif"/>
          <w:sz w:val="28"/>
          <w:szCs w:val="28"/>
        </w:rPr>
        <w:t xml:space="preserve">дминистрации </w:t>
      </w:r>
      <w:r w:rsidR="00FD0474">
        <w:rPr>
          <w:rFonts w:ascii="PT Astra Serif" w:hAnsi="PT Astra Serif"/>
          <w:sz w:val="28"/>
          <w:szCs w:val="28"/>
        </w:rPr>
        <w:t xml:space="preserve">Ключевского </w:t>
      </w:r>
      <w:r w:rsidR="000C56FF">
        <w:rPr>
          <w:rFonts w:ascii="PT Astra Serif" w:hAnsi="PT Astra Serif"/>
          <w:sz w:val="28"/>
          <w:szCs w:val="28"/>
        </w:rPr>
        <w:t>района по оперативному управлению, жилищно-коммунальному хозяйству, строительству и транспорту Кушнерева И.И.</w:t>
      </w:r>
    </w:p>
    <w:p w:rsidR="000C56FF" w:rsidRDefault="000C56FF" w:rsidP="000C56FF">
      <w:pPr>
        <w:pStyle w:val="2"/>
        <w:shd w:val="clear" w:color="auto" w:fill="auto"/>
        <w:spacing w:after="0" w:line="312" w:lineRule="exact"/>
        <w:ind w:left="40" w:right="-1" w:firstLine="0"/>
        <w:jc w:val="both"/>
        <w:rPr>
          <w:rStyle w:val="13pt"/>
          <w:rFonts w:ascii="PT Astra Serif" w:hAnsi="PT Astra Serif"/>
          <w:sz w:val="28"/>
          <w:szCs w:val="28"/>
        </w:rPr>
      </w:pPr>
    </w:p>
    <w:p w:rsidR="000C56FF" w:rsidRDefault="000C56FF" w:rsidP="000C56FF">
      <w:pPr>
        <w:jc w:val="both"/>
        <w:rPr>
          <w:rFonts w:ascii="PT Astra Serif" w:hAnsi="PT Astra Serif"/>
          <w:sz w:val="28"/>
          <w:szCs w:val="28"/>
        </w:rPr>
      </w:pPr>
      <w:r w:rsidRPr="007174EC"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</w:t>
      </w:r>
      <w:r w:rsidR="005235D9">
        <w:rPr>
          <w:rFonts w:ascii="PT Astra Serif" w:hAnsi="PT Astra Serif"/>
          <w:sz w:val="28"/>
          <w:szCs w:val="28"/>
        </w:rPr>
        <w:t xml:space="preserve">           </w:t>
      </w:r>
      <w:r w:rsidRPr="007174EC">
        <w:rPr>
          <w:rFonts w:ascii="PT Astra Serif" w:hAnsi="PT Astra Serif"/>
          <w:sz w:val="28"/>
          <w:szCs w:val="28"/>
        </w:rPr>
        <w:t xml:space="preserve">   Д.А. Леснов</w:t>
      </w:r>
    </w:p>
    <w:p w:rsidR="00525DB7" w:rsidRDefault="00525DB7" w:rsidP="000C56FF">
      <w:pPr>
        <w:rPr>
          <w:rFonts w:ascii="PT Astra Serif" w:hAnsi="PT Astra Serif"/>
          <w:sz w:val="28"/>
          <w:szCs w:val="28"/>
        </w:rPr>
      </w:pPr>
    </w:p>
    <w:p w:rsidR="000C56FF" w:rsidRPr="00441E83" w:rsidRDefault="000C56FF" w:rsidP="000C56FF">
      <w:pPr>
        <w:rPr>
          <w:rFonts w:ascii="PT Astra Serif" w:hAnsi="PT Astra Serif"/>
          <w:sz w:val="20"/>
          <w:szCs w:val="20"/>
        </w:rPr>
      </w:pPr>
      <w:r w:rsidRPr="00441E83">
        <w:rPr>
          <w:rFonts w:ascii="PT Astra Serif" w:hAnsi="PT Astra Serif"/>
          <w:sz w:val="20"/>
          <w:szCs w:val="20"/>
        </w:rPr>
        <w:t>Мамукаева Анжела Матвеевна</w:t>
      </w:r>
    </w:p>
    <w:p w:rsidR="000C56FF" w:rsidRDefault="000C56FF" w:rsidP="000C56FF">
      <w:pPr>
        <w:rPr>
          <w:rFonts w:ascii="PT Astra Serif" w:hAnsi="PT Astra Serif"/>
          <w:sz w:val="28"/>
          <w:szCs w:val="28"/>
        </w:rPr>
      </w:pPr>
    </w:p>
    <w:p w:rsidR="000C56FF" w:rsidRPr="00C83A54" w:rsidRDefault="000C56FF" w:rsidP="000C56FF">
      <w:pPr>
        <w:rPr>
          <w:rFonts w:ascii="PT Astra Serif" w:hAnsi="PT Astra Serif"/>
          <w:b/>
          <w:color w:val="000000" w:themeColor="text1"/>
          <w:sz w:val="28"/>
        </w:rPr>
        <w:sectPr w:rsidR="000C56FF" w:rsidRPr="00C83A54" w:rsidSect="00507D4C">
          <w:pgSz w:w="11907" w:h="16839" w:code="9"/>
          <w:pgMar w:top="426" w:right="992" w:bottom="426" w:left="1418" w:header="708" w:footer="708" w:gutter="0"/>
          <w:cols w:space="708"/>
          <w:docGrid w:linePitch="360"/>
        </w:sectPr>
      </w:pPr>
    </w:p>
    <w:p w:rsidR="000C56FF" w:rsidRPr="00C83A54" w:rsidRDefault="000C56FF" w:rsidP="00C7576B">
      <w:pPr>
        <w:spacing w:after="0" w:line="240" w:lineRule="auto"/>
        <w:ind w:firstLine="18711"/>
        <w:rPr>
          <w:rFonts w:ascii="PT Astra Serif" w:hAnsi="PT Astra Serif"/>
          <w:color w:val="000000" w:themeColor="text1"/>
        </w:rPr>
      </w:pPr>
      <w:r w:rsidRPr="00C83A54">
        <w:rPr>
          <w:rFonts w:ascii="PT Astra Serif" w:hAnsi="PT Astra Serif"/>
          <w:color w:val="000000" w:themeColor="text1"/>
        </w:rPr>
        <w:lastRenderedPageBreak/>
        <w:t>ПРИЛОЖЕНИЕ № 1</w:t>
      </w:r>
    </w:p>
    <w:p w:rsidR="000C56FF" w:rsidRPr="00C83A54" w:rsidRDefault="000C56FF" w:rsidP="00C7576B">
      <w:pPr>
        <w:spacing w:after="0" w:line="240" w:lineRule="auto"/>
        <w:ind w:firstLine="18711"/>
        <w:rPr>
          <w:rFonts w:ascii="PT Astra Serif" w:hAnsi="PT Astra Serif"/>
          <w:color w:val="000000" w:themeColor="text1"/>
        </w:rPr>
      </w:pPr>
      <w:r w:rsidRPr="00C83A54">
        <w:rPr>
          <w:rFonts w:ascii="PT Astra Serif" w:hAnsi="PT Astra Serif"/>
          <w:color w:val="000000" w:themeColor="text1"/>
        </w:rPr>
        <w:t>к постановлению администрации</w:t>
      </w:r>
    </w:p>
    <w:p w:rsidR="000C56FF" w:rsidRPr="00C83A54" w:rsidRDefault="000C56FF" w:rsidP="000C56FF">
      <w:pPr>
        <w:ind w:firstLine="18711"/>
        <w:rPr>
          <w:rFonts w:ascii="PT Astra Serif" w:hAnsi="PT Astra Serif"/>
          <w:color w:val="000000" w:themeColor="text1"/>
        </w:rPr>
      </w:pPr>
      <w:r w:rsidRPr="00C83A54">
        <w:rPr>
          <w:rFonts w:ascii="PT Astra Serif" w:hAnsi="PT Astra Serif"/>
          <w:color w:val="000000" w:themeColor="text1"/>
        </w:rPr>
        <w:t>Ключевского</w:t>
      </w:r>
      <w:r>
        <w:rPr>
          <w:rFonts w:ascii="PT Astra Serif" w:hAnsi="PT Astra Serif"/>
          <w:color w:val="000000" w:themeColor="text1"/>
        </w:rPr>
        <w:t xml:space="preserve"> района от </w:t>
      </w:r>
      <w:r w:rsidR="00C7576B">
        <w:rPr>
          <w:rFonts w:ascii="PT Astra Serif" w:hAnsi="PT Astra Serif"/>
          <w:color w:val="000000" w:themeColor="text1"/>
        </w:rPr>
        <w:t>31.08.2023г</w:t>
      </w:r>
      <w:r>
        <w:rPr>
          <w:rFonts w:ascii="PT Astra Serif" w:hAnsi="PT Astra Serif"/>
          <w:color w:val="000000" w:themeColor="text1"/>
        </w:rPr>
        <w:t xml:space="preserve"> №</w:t>
      </w:r>
      <w:r w:rsidR="00C7576B">
        <w:rPr>
          <w:rFonts w:ascii="PT Astra Serif" w:hAnsi="PT Astra Serif"/>
          <w:color w:val="000000" w:themeColor="text1"/>
        </w:rPr>
        <w:t>374</w:t>
      </w:r>
    </w:p>
    <w:tbl>
      <w:tblPr>
        <w:tblW w:w="23272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493"/>
        <w:gridCol w:w="6478"/>
        <w:gridCol w:w="3260"/>
        <w:gridCol w:w="3402"/>
        <w:gridCol w:w="3261"/>
        <w:gridCol w:w="3260"/>
        <w:gridCol w:w="3109"/>
        <w:gridCol w:w="9"/>
      </w:tblGrid>
      <w:tr w:rsidR="000C56FF" w:rsidRPr="00507844" w:rsidTr="00C73449">
        <w:trPr>
          <w:gridAfter w:val="1"/>
          <w:wAfter w:w="9" w:type="dxa"/>
          <w:trHeight w:val="57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№            пп</w:t>
            </w:r>
          </w:p>
        </w:tc>
        <w:tc>
          <w:tcPr>
            <w:tcW w:w="6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Сведения о транспортной организации</w:t>
            </w:r>
          </w:p>
        </w:tc>
        <w:tc>
          <w:tcPr>
            <w:tcW w:w="16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6FF" w:rsidRPr="00507844" w:rsidRDefault="000C56FF" w:rsidP="00C73449">
            <w:pPr>
              <w:jc w:val="center"/>
              <w:rPr>
                <w:sz w:val="20"/>
                <w:szCs w:val="20"/>
              </w:rPr>
            </w:pPr>
            <w:r w:rsidRPr="00247128">
              <w:rPr>
                <w:rFonts w:ascii="PT Astra Serif" w:hAnsi="PT Astra Serif"/>
                <w:b/>
                <w:bCs/>
                <w:sz w:val="20"/>
                <w:szCs w:val="20"/>
              </w:rPr>
              <w:t>Н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аименование транспортной организации</w:t>
            </w:r>
          </w:p>
        </w:tc>
      </w:tr>
      <w:tr w:rsidR="000C56FF" w:rsidRPr="00C83A54" w:rsidTr="00BE744C">
        <w:trPr>
          <w:trHeight w:val="41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6FF" w:rsidRPr="00507844" w:rsidRDefault="000C56FF" w:rsidP="00C24635">
            <w:pPr>
              <w:jc w:val="center"/>
              <w:rPr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МУП "</w:t>
            </w:r>
            <w:r w:rsidR="00865AE1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Теплый ключ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МУП "</w:t>
            </w:r>
            <w:r w:rsidR="00865AE1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Теплый ключ</w:t>
            </w:r>
            <w:r w:rsidR="00865AE1"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24635">
            <w:pPr>
              <w:jc w:val="center"/>
              <w:rPr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МУП "</w:t>
            </w:r>
            <w:r w:rsidR="00865AE1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Теплый ключ</w:t>
            </w:r>
            <w:r w:rsidR="00865AE1"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24635">
            <w:pPr>
              <w:jc w:val="center"/>
              <w:rPr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МУП "</w:t>
            </w:r>
            <w:r w:rsidR="00865AE1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Теплый ключ</w:t>
            </w:r>
            <w:r w:rsidR="00865AE1"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МУП "</w:t>
            </w:r>
            <w:r w:rsidR="00865AE1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Теплый ключ</w:t>
            </w:r>
            <w:r w:rsidR="00865AE1"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</w:p>
        </w:tc>
      </w:tr>
      <w:tr w:rsidR="000C56FF" w:rsidRPr="00C83A54" w:rsidTr="00BE744C">
        <w:trPr>
          <w:trHeight w:val="28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Регистрационный номер маршрута регулярных перевозок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0C56FF" w:rsidRPr="00C83A54" w:rsidTr="00BE744C">
        <w:trPr>
          <w:trHeight w:val="32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</w:t>
            </w:r>
          </w:p>
        </w:tc>
      </w:tr>
      <w:tr w:rsidR="000C56FF" w:rsidRPr="00C83A54" w:rsidTr="00BE744C">
        <w:trPr>
          <w:trHeight w:val="8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6F0F89" w:rsidP="006F0F8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с.Васильчуки 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с.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Ключи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п. Целинный - с. Ключи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с.Каип - с.Петухи - с.Ключи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6F0F89" w:rsidP="006F0F8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с.Северка 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с.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Ключи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с. Петровка - с. Ключи</w:t>
            </w:r>
          </w:p>
        </w:tc>
      </w:tr>
      <w:tr w:rsidR="000C56FF" w:rsidRPr="00C83A54" w:rsidTr="00BE744C">
        <w:trPr>
          <w:trHeight w:val="105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с.Ключи 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-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с.Васильчуки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(Советская 1- Советская2 - Ленина - Центр - Кирова) -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 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(АРЗ-м-н Алтайский-Роза-ДШИ- Сбербанк-Центр-Агрохимия-Интернат- ЦРБ-Лицей-Мичурина-Юбилейная-Белинского-СОШ№2-Зеленая аптека-Центр)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п. Целинный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(Советская - Строительная – Центр-Октябрьская) –</w:t>
            </w:r>
          </w:p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 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(ул.Кирова - СОШ№2 - Центр - Агрохимия - пер. Строителей - Школа-Интернат – ЦРБ- ул. Ленина-9 Вал-Изобилие-ул. Белинского-СОШ №2-ул.Урицкого-Центр)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 Каип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(Центр) -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с.Петухи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(Автопарк - Центр) -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 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(Серп-Мира-ЦРБ – Красноармейская-Центр 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(Центр - ЦРБ) – </w:t>
            </w:r>
            <w:r w:rsidRPr="00507844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с. Нововознесенка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с.Северка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(Придорожная - Столовая Центр ул.Гагарина - Лесхоз) –</w:t>
            </w:r>
          </w:p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(Лицей-ЦРБ – Интернат-Агрохимия-Центр-Ленина-9 Вал-Изобилие-СОШ №2-Стадион- Зеленая аптека-Центр)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с.Петровка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(Клуб - Школа) -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с.Новополтава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(ул. Горелика - Центр - Черёмушки) -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с.Истимис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(Школа - ул. Ленина) -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(ул.Ленина - Центр - Школа-интернат - ЦРБ) </w:t>
            </w:r>
          </w:p>
        </w:tc>
      </w:tr>
      <w:tr w:rsidR="000C56FF" w:rsidRPr="00C83A54" w:rsidTr="00BE744C">
        <w:trPr>
          <w:trHeight w:val="406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ул.Центральная, пер.Кулундинский,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Автодорога</w:t>
            </w:r>
            <w:r w:rsidR="00590AE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"Ключи - Васильчуки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;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с.Васильчуки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ул.Советская, ул.Ленина, ул.Первомайская, ул.Делегатская, ул.Куйбышева;            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Ремзавод,              ул. Роза-Люксембург, ул.Центральная, ул.Красноармейская ул.Подборная,  ул.Мира ул.Октябрьская ул.Мичурина пер.Ветеринарный ул.Юбилейная ул.Мира ул.Белинского,ул.Ленина пер.Школьный   ул.Урицкого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п.Целинный: 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ул.Строителей, ул.Пушкина, ул.Ленина, ул.Центральная;                     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Автодорога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Целинный - Ключи;             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с.Ключи: 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ул.Кирова, ул.Красноармейская ул.Подборная</w:t>
            </w:r>
          </w:p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ул.Ленина ул. Белинского, ул. Урицкого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с.Каип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ул.Центральная, ул.Молодёжная;                                     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Участок автодороги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"Михайловское – Назаровка – </w:t>
            </w:r>
            <w:r w:rsidR="007C104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Ащегуль – Каип – Петухи – 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;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с.Петухи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ул. Комсомольская, ул.Кирова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: ул.Мира, ул.Подборная, ул.Красноармейская, ул.Центральная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ул.Центральная, ул.Красноармейская, ул.Подборная;                                    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Участок автодороги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"Змеиногорск - Карасук";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с.Северка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ул.Подборная, ул.Гагарина, ул.Калинина, ул.Коммунарская      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Участок автодороги 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"Змеиногорск - Карасук";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: ул.Подборная, ул.Красноармейская, ул.Центральная  ул.Ленина  ул.Белинского пер. Школьный ул.Октябрьсксая ул.Урицкого пт. Гагарина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 Петровка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ул.Центральная;                   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Автодорога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"Петровка - Новополтава";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 Новополтава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ул.Партизанская - ул.К.Маркса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Участок автодороги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"Марковка - Ключи",  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 Истимис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: (ул.Кирова, ул.Первомайская, ул.Ленина);                                                               </w:t>
            </w:r>
            <w:r w:rsidRPr="00507844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>с. Ключи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: ул.Ленина, пер.Кулундинский, ул.Центральная, ул.Красноармейская, ул.Подборная</w:t>
            </w:r>
          </w:p>
        </w:tc>
      </w:tr>
      <w:tr w:rsidR="000C56FF" w:rsidRPr="00C83A54" w:rsidTr="00BE744C">
        <w:trPr>
          <w:trHeight w:val="27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Протяженность маршрута регулярных перевозок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 км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 км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60 км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 км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34 км</w:t>
            </w:r>
          </w:p>
        </w:tc>
      </w:tr>
      <w:tr w:rsidR="000C56FF" w:rsidRPr="00C83A54" w:rsidTr="00BE744C">
        <w:trPr>
          <w:trHeight w:val="10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Остановочные пункты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Остановочные пункты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Остановочные пункты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Остановочные пункты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Остановочные пункты</w:t>
            </w:r>
          </w:p>
        </w:tc>
      </w:tr>
      <w:tr w:rsidR="000C56FF" w:rsidRPr="00C83A54" w:rsidTr="00BE744C">
        <w:trPr>
          <w:trHeight w:val="1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07844">
              <w:rPr>
                <w:rFonts w:ascii="PT Astra Serif" w:hAnsi="PT Astra Serif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0C56FF" w:rsidRPr="00C83A54" w:rsidTr="00BE744C">
        <w:trPr>
          <w:trHeight w:val="5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07844">
              <w:rPr>
                <w:rFonts w:ascii="PT Astra Serif" w:hAnsi="PT Astra Serif"/>
                <w:sz w:val="20"/>
                <w:szCs w:val="20"/>
              </w:rPr>
              <w:t>Виды транспортных средств и классы транспортных средств, максимальное количество транспортных средств каждого класса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Автобус </w:t>
            </w:r>
          </w:p>
          <w:p w:rsidR="000C56FF" w:rsidRPr="00507844" w:rsidRDefault="000C56FF" w:rsidP="00A1339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(класс </w:t>
            </w:r>
            <w:r w:rsidR="00A1339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малый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) - 1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Автобус </w:t>
            </w:r>
          </w:p>
          <w:p w:rsidR="000C56FF" w:rsidRPr="00507844" w:rsidRDefault="00DC67B8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(класс </w:t>
            </w:r>
            <w:r w:rsidR="00A1339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малый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) - 1 шт.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4C6D52" w:rsidRDefault="000C56FF" w:rsidP="00C734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D52">
              <w:rPr>
                <w:rFonts w:ascii="PT Astra Serif" w:hAnsi="PT Astra Serif"/>
                <w:sz w:val="20"/>
                <w:szCs w:val="20"/>
              </w:rPr>
              <w:t xml:space="preserve">Автобус </w:t>
            </w:r>
          </w:p>
          <w:p w:rsidR="000C56FF" w:rsidRPr="00507844" w:rsidRDefault="00CF6365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(класс </w:t>
            </w:r>
            <w:r w:rsidR="00A1339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малый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) - 1 шт.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Автобус </w:t>
            </w:r>
          </w:p>
          <w:p w:rsidR="000C56FF" w:rsidRPr="00507844" w:rsidRDefault="00CF6365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(класс </w:t>
            </w:r>
            <w:r w:rsidR="00A1339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малый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) - 1 шт.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4C6D52" w:rsidRDefault="000C56FF" w:rsidP="00C734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D52">
              <w:rPr>
                <w:rFonts w:ascii="PT Astra Serif" w:hAnsi="PT Astra Serif"/>
                <w:sz w:val="20"/>
                <w:szCs w:val="20"/>
              </w:rPr>
              <w:t xml:space="preserve">Автобус </w:t>
            </w:r>
          </w:p>
          <w:p w:rsidR="000C56FF" w:rsidRPr="00507844" w:rsidRDefault="00CF6365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(класс </w:t>
            </w:r>
            <w:r w:rsidR="00A13399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малый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) - 1 шт.</w:t>
            </w:r>
          </w:p>
        </w:tc>
      </w:tr>
      <w:tr w:rsidR="000C56FF" w:rsidRPr="00C83A54" w:rsidTr="00BE744C">
        <w:trPr>
          <w:trHeight w:val="27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07844">
              <w:rPr>
                <w:rFonts w:ascii="PT Astra Serif" w:hAnsi="PT Astra Serif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7A01F4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Евро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7A01F4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Евро 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3C401B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Евро </w:t>
            </w:r>
            <w:r w:rsidR="003C401B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="007A01F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вро 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Евро 5</w:t>
            </w:r>
          </w:p>
        </w:tc>
      </w:tr>
      <w:tr w:rsidR="000C56FF" w:rsidRPr="00C83A54" w:rsidTr="008C3F32">
        <w:trPr>
          <w:trHeight w:val="26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07844">
              <w:rPr>
                <w:rFonts w:ascii="PT Astra Serif" w:hAnsi="PT Astra Serif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AB47DE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сентябрь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AB47DE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сентябрь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2023 года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AB47DE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сентябрь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6FF" w:rsidRPr="00507844" w:rsidRDefault="00AB47DE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сентябрь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2023 года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6FF" w:rsidRPr="00507844" w:rsidRDefault="00AB47DE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сентябрь</w:t>
            </w:r>
            <w:r w:rsidR="000C56FF"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2022</w:t>
            </w:r>
          </w:p>
        </w:tc>
      </w:tr>
      <w:tr w:rsidR="000C56FF" w:rsidRPr="00C83A54" w:rsidTr="008C3F32">
        <w:trPr>
          <w:trHeight w:val="12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6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МУП "</w:t>
            </w:r>
            <w:r w:rsidR="00892C63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2C63" w:rsidRPr="00892C6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Теплый ключ</w:t>
            </w:r>
            <w:r w:rsidR="00892C63"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Алтайский край, Ключевский район, с. Ключи, ул. Антонова,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МУП "</w:t>
            </w:r>
            <w:r w:rsidR="00892C63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2C63" w:rsidRPr="00892C6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Теплый ключ</w:t>
            </w:r>
            <w:r w:rsidR="00892C63"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Алтайский край, Ключевский район, с. Ключи, ул. Антонова, 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МУП "</w:t>
            </w:r>
            <w:r w:rsidR="00892C63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2C63" w:rsidRPr="00892C6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Теплый ключ</w:t>
            </w:r>
            <w:r w:rsidR="00892C63"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Алтайский край, Ключевский район, с. Ключи, ул. Антонова, 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МУП "</w:t>
            </w:r>
            <w:r w:rsidR="00892C63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2C63" w:rsidRPr="00892C6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Теплый ключ</w:t>
            </w:r>
            <w:r w:rsidR="00892C63"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Алтайский край, Ключевский район, с. Ключи, ул. Антонова, 19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МУП "</w:t>
            </w:r>
            <w:r w:rsidR="00892C63">
              <w:rPr>
                <w:rFonts w:ascii="PT Astra Serif" w:hAnsi="PT Astra Serif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92C63" w:rsidRPr="00892C63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Теплый ключ</w:t>
            </w:r>
            <w:r w:rsidR="00892C63"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07844"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  <w:t>" Ключевского района Алтайского края</w:t>
            </w: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Алтайский край, Ключевский район, с. Ключи, ул. Антонова, 19</w:t>
            </w:r>
          </w:p>
        </w:tc>
      </w:tr>
      <w:tr w:rsidR="000C56FF" w:rsidRPr="00C83A54" w:rsidTr="00BE744C">
        <w:trPr>
          <w:trHeight w:val="18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Иные требования, предусмотренные соглашением об организации регулярных перевозок между субъектами Российской Федерации (в отношении смежных межрегиональных маршрутов регулярных перевозок) или законом субъекта Российской Федерации (в отношении межмуниципальных маршрутов регулярных перевозок и муниципальных маршрутов регулярных перевозок)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Наличие аппаратно-программного навигационного комплекса с использованием навигационных сигналов ГЛОНАСС/GPS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Наличие аппаратно-программного навигационного комплекса с использованием навигационных сигналов ГЛОНАСС/GPS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Наличие аппаратно-программного навигационного комплекса с использованием навигационных сигналов ГЛОНАСС/GPS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Наличие аппаратно-программного навигационного комплекса с использованием навигационных сигналов ГЛОНАСС/GPS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FF" w:rsidRPr="00507844" w:rsidRDefault="000C56FF" w:rsidP="00C73449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50784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Наличие аппаратно-программного навигационного комплекса с использованием навигационных сигналов ГЛОНАСС/GPS</w:t>
            </w:r>
          </w:p>
        </w:tc>
      </w:tr>
    </w:tbl>
    <w:p w:rsidR="000C56FF" w:rsidRPr="00C83A54" w:rsidRDefault="000C56FF" w:rsidP="000C56FF">
      <w:pPr>
        <w:jc w:val="both"/>
        <w:rPr>
          <w:rFonts w:ascii="PT Astra Serif" w:hAnsi="PT Astra Serif"/>
          <w:b/>
          <w:color w:val="000000" w:themeColor="text1"/>
          <w:sz w:val="28"/>
        </w:rPr>
        <w:sectPr w:rsidR="000C56FF" w:rsidRPr="00C83A54" w:rsidSect="00D03463">
          <w:pgSz w:w="23814" w:h="16839" w:orient="landscape" w:code="8"/>
          <w:pgMar w:top="284" w:right="426" w:bottom="284" w:left="284" w:header="708" w:footer="708" w:gutter="0"/>
          <w:cols w:space="708"/>
          <w:docGrid w:linePitch="360"/>
        </w:sectPr>
      </w:pPr>
    </w:p>
    <w:p w:rsidR="000C56FF" w:rsidRPr="000758E8" w:rsidRDefault="000C56FF" w:rsidP="000C56FF">
      <w:pPr>
        <w:shd w:val="clear" w:color="auto" w:fill="F4F4F4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D178A8" w:rsidRPr="000C56FF" w:rsidRDefault="00D178A8" w:rsidP="000C56FF">
      <w:pPr>
        <w:rPr>
          <w:szCs w:val="28"/>
        </w:rPr>
      </w:pPr>
    </w:p>
    <w:sectPr w:rsidR="00D178A8" w:rsidRPr="000C56FF" w:rsidSect="00F422D1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76" w:rsidRDefault="001B2876" w:rsidP="00F422D1">
      <w:pPr>
        <w:spacing w:after="0" w:line="240" w:lineRule="auto"/>
      </w:pPr>
      <w:r>
        <w:separator/>
      </w:r>
    </w:p>
  </w:endnote>
  <w:endnote w:type="continuationSeparator" w:id="0">
    <w:p w:rsidR="001B2876" w:rsidRDefault="001B2876" w:rsidP="00F4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D1" w:rsidRDefault="00F422D1">
    <w:pPr>
      <w:pStyle w:val="ac"/>
    </w:pPr>
  </w:p>
  <w:p w:rsidR="00F422D1" w:rsidRPr="007174EC" w:rsidRDefault="007174EC">
    <w:pPr>
      <w:pStyle w:val="ac"/>
      <w:rPr>
        <w:rFonts w:ascii="Times New Roman" w:hAnsi="Times New Roman" w:cs="Times New Roman"/>
        <w:sz w:val="20"/>
        <w:szCs w:val="20"/>
      </w:rPr>
    </w:pPr>
    <w:r w:rsidRPr="007174EC">
      <w:rPr>
        <w:rFonts w:ascii="Times New Roman" w:hAnsi="Times New Roman" w:cs="Times New Roman"/>
        <w:sz w:val="20"/>
        <w:szCs w:val="20"/>
      </w:rPr>
      <w:t>Мамукаева Анжела Матвеевна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76" w:rsidRDefault="001B2876" w:rsidP="00F422D1">
      <w:pPr>
        <w:spacing w:after="0" w:line="240" w:lineRule="auto"/>
      </w:pPr>
      <w:r>
        <w:separator/>
      </w:r>
    </w:p>
  </w:footnote>
  <w:footnote w:type="continuationSeparator" w:id="0">
    <w:p w:rsidR="001B2876" w:rsidRDefault="001B2876" w:rsidP="00F42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78D"/>
    <w:multiLevelType w:val="multilevel"/>
    <w:tmpl w:val="9E78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065"/>
    <w:multiLevelType w:val="hybridMultilevel"/>
    <w:tmpl w:val="3DDA3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6D4DDE"/>
    <w:multiLevelType w:val="multilevel"/>
    <w:tmpl w:val="E9C2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C6312"/>
    <w:multiLevelType w:val="multilevel"/>
    <w:tmpl w:val="37C87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A4322A"/>
    <w:multiLevelType w:val="multilevel"/>
    <w:tmpl w:val="7D5E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04762"/>
    <w:multiLevelType w:val="multilevel"/>
    <w:tmpl w:val="86B2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66F15"/>
    <w:multiLevelType w:val="multilevel"/>
    <w:tmpl w:val="73B0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D09AD"/>
    <w:multiLevelType w:val="multilevel"/>
    <w:tmpl w:val="B5088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503B85"/>
    <w:multiLevelType w:val="multilevel"/>
    <w:tmpl w:val="37C87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1684B4C"/>
    <w:multiLevelType w:val="multilevel"/>
    <w:tmpl w:val="37C87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1C41A3B"/>
    <w:multiLevelType w:val="hybridMultilevel"/>
    <w:tmpl w:val="360259B8"/>
    <w:lvl w:ilvl="0" w:tplc="342E2BA2">
      <w:start w:val="2014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543719"/>
    <w:multiLevelType w:val="multilevel"/>
    <w:tmpl w:val="F94A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924AA"/>
    <w:multiLevelType w:val="multilevel"/>
    <w:tmpl w:val="914A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E7C50"/>
    <w:multiLevelType w:val="multilevel"/>
    <w:tmpl w:val="C2B6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F267F5"/>
    <w:multiLevelType w:val="hybridMultilevel"/>
    <w:tmpl w:val="3FD66982"/>
    <w:lvl w:ilvl="0" w:tplc="5BC870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E05B92"/>
    <w:multiLevelType w:val="multilevel"/>
    <w:tmpl w:val="37C87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4"/>
  </w:num>
  <w:num w:numId="7">
    <w:abstractNumId w:val="3"/>
  </w:num>
  <w:num w:numId="8">
    <w:abstractNumId w:val="15"/>
  </w:num>
  <w:num w:numId="9">
    <w:abstractNumId w:val="16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12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A"/>
    <w:rsid w:val="000264FA"/>
    <w:rsid w:val="00052332"/>
    <w:rsid w:val="00072059"/>
    <w:rsid w:val="00075661"/>
    <w:rsid w:val="00097C64"/>
    <w:rsid w:val="000B00AA"/>
    <w:rsid w:val="000B2F90"/>
    <w:rsid w:val="000B680D"/>
    <w:rsid w:val="000C56FF"/>
    <w:rsid w:val="000C6C57"/>
    <w:rsid w:val="000C6D8C"/>
    <w:rsid w:val="000D54F6"/>
    <w:rsid w:val="000E33B4"/>
    <w:rsid w:val="000F01DB"/>
    <w:rsid w:val="00105B89"/>
    <w:rsid w:val="00126548"/>
    <w:rsid w:val="00131C28"/>
    <w:rsid w:val="00134190"/>
    <w:rsid w:val="0013557C"/>
    <w:rsid w:val="00141B10"/>
    <w:rsid w:val="0014699D"/>
    <w:rsid w:val="00154366"/>
    <w:rsid w:val="00162CC6"/>
    <w:rsid w:val="001637BB"/>
    <w:rsid w:val="00163E5E"/>
    <w:rsid w:val="00193B06"/>
    <w:rsid w:val="001A6635"/>
    <w:rsid w:val="001B02F9"/>
    <w:rsid w:val="001B0517"/>
    <w:rsid w:val="001B2876"/>
    <w:rsid w:val="001C37E4"/>
    <w:rsid w:val="001C47B0"/>
    <w:rsid w:val="001C6EC1"/>
    <w:rsid w:val="00211C07"/>
    <w:rsid w:val="00242176"/>
    <w:rsid w:val="00247128"/>
    <w:rsid w:val="00250892"/>
    <w:rsid w:val="00251975"/>
    <w:rsid w:val="00265BE2"/>
    <w:rsid w:val="0027441F"/>
    <w:rsid w:val="002810D0"/>
    <w:rsid w:val="002B58DB"/>
    <w:rsid w:val="002D02C6"/>
    <w:rsid w:val="002D46C5"/>
    <w:rsid w:val="002E5AC3"/>
    <w:rsid w:val="002F15D4"/>
    <w:rsid w:val="00303A77"/>
    <w:rsid w:val="003049AF"/>
    <w:rsid w:val="00315D49"/>
    <w:rsid w:val="003348F0"/>
    <w:rsid w:val="0033597C"/>
    <w:rsid w:val="003446A0"/>
    <w:rsid w:val="00364774"/>
    <w:rsid w:val="003654E8"/>
    <w:rsid w:val="0036577E"/>
    <w:rsid w:val="00370951"/>
    <w:rsid w:val="00380994"/>
    <w:rsid w:val="00385F01"/>
    <w:rsid w:val="003A079D"/>
    <w:rsid w:val="003A1B6D"/>
    <w:rsid w:val="003A46C5"/>
    <w:rsid w:val="003A54E4"/>
    <w:rsid w:val="003C401B"/>
    <w:rsid w:val="0040086C"/>
    <w:rsid w:val="00406341"/>
    <w:rsid w:val="00415B8D"/>
    <w:rsid w:val="00423E04"/>
    <w:rsid w:val="00424CB7"/>
    <w:rsid w:val="00442B84"/>
    <w:rsid w:val="00464B31"/>
    <w:rsid w:val="0046778F"/>
    <w:rsid w:val="00470E56"/>
    <w:rsid w:val="00472DB6"/>
    <w:rsid w:val="0047377D"/>
    <w:rsid w:val="00476E7E"/>
    <w:rsid w:val="00482F27"/>
    <w:rsid w:val="00490A94"/>
    <w:rsid w:val="0049307E"/>
    <w:rsid w:val="0049616F"/>
    <w:rsid w:val="004A3EA8"/>
    <w:rsid w:val="004B0645"/>
    <w:rsid w:val="004B43D6"/>
    <w:rsid w:val="004C6D52"/>
    <w:rsid w:val="004D0A71"/>
    <w:rsid w:val="004E1B9F"/>
    <w:rsid w:val="004F4CEC"/>
    <w:rsid w:val="00507D4C"/>
    <w:rsid w:val="00513213"/>
    <w:rsid w:val="0052175A"/>
    <w:rsid w:val="005235D9"/>
    <w:rsid w:val="00525DB7"/>
    <w:rsid w:val="0053287B"/>
    <w:rsid w:val="00541016"/>
    <w:rsid w:val="00552AC6"/>
    <w:rsid w:val="0056503E"/>
    <w:rsid w:val="00577934"/>
    <w:rsid w:val="0058086A"/>
    <w:rsid w:val="00590AEE"/>
    <w:rsid w:val="005A087F"/>
    <w:rsid w:val="005B3CDE"/>
    <w:rsid w:val="005B6218"/>
    <w:rsid w:val="005E7312"/>
    <w:rsid w:val="005F0CAF"/>
    <w:rsid w:val="005F403E"/>
    <w:rsid w:val="006034CC"/>
    <w:rsid w:val="0062264D"/>
    <w:rsid w:val="0063539C"/>
    <w:rsid w:val="00654366"/>
    <w:rsid w:val="00655439"/>
    <w:rsid w:val="00655C40"/>
    <w:rsid w:val="00686062"/>
    <w:rsid w:val="006966A0"/>
    <w:rsid w:val="006A14F4"/>
    <w:rsid w:val="006A3DEB"/>
    <w:rsid w:val="006A5738"/>
    <w:rsid w:val="006A58AE"/>
    <w:rsid w:val="006B2A13"/>
    <w:rsid w:val="006C5B19"/>
    <w:rsid w:val="006D1A37"/>
    <w:rsid w:val="006E38EE"/>
    <w:rsid w:val="006F015E"/>
    <w:rsid w:val="006F0F89"/>
    <w:rsid w:val="006F4628"/>
    <w:rsid w:val="006F4D4C"/>
    <w:rsid w:val="00705086"/>
    <w:rsid w:val="00712DB1"/>
    <w:rsid w:val="00715954"/>
    <w:rsid w:val="007159A5"/>
    <w:rsid w:val="007174EC"/>
    <w:rsid w:val="00722EEC"/>
    <w:rsid w:val="0072349A"/>
    <w:rsid w:val="00741BD7"/>
    <w:rsid w:val="00750234"/>
    <w:rsid w:val="007508DA"/>
    <w:rsid w:val="0075495C"/>
    <w:rsid w:val="00756EBD"/>
    <w:rsid w:val="007625C8"/>
    <w:rsid w:val="00790378"/>
    <w:rsid w:val="00792064"/>
    <w:rsid w:val="007A01F4"/>
    <w:rsid w:val="007B3A7F"/>
    <w:rsid w:val="007B7B2D"/>
    <w:rsid w:val="007C104D"/>
    <w:rsid w:val="007D70AF"/>
    <w:rsid w:val="007E2F8C"/>
    <w:rsid w:val="007F2113"/>
    <w:rsid w:val="008045E7"/>
    <w:rsid w:val="008046EC"/>
    <w:rsid w:val="00814483"/>
    <w:rsid w:val="0083592B"/>
    <w:rsid w:val="0083759D"/>
    <w:rsid w:val="00845406"/>
    <w:rsid w:val="00857703"/>
    <w:rsid w:val="00860496"/>
    <w:rsid w:val="00865AE1"/>
    <w:rsid w:val="008734ED"/>
    <w:rsid w:val="0087665D"/>
    <w:rsid w:val="00892C63"/>
    <w:rsid w:val="008A1722"/>
    <w:rsid w:val="008A3CAE"/>
    <w:rsid w:val="008B317C"/>
    <w:rsid w:val="008C3F32"/>
    <w:rsid w:val="008C6A41"/>
    <w:rsid w:val="008C728C"/>
    <w:rsid w:val="008E0BE6"/>
    <w:rsid w:val="008F094C"/>
    <w:rsid w:val="0093449B"/>
    <w:rsid w:val="00937C7D"/>
    <w:rsid w:val="00946602"/>
    <w:rsid w:val="00946CA8"/>
    <w:rsid w:val="0095445B"/>
    <w:rsid w:val="009613E7"/>
    <w:rsid w:val="00961721"/>
    <w:rsid w:val="009716D4"/>
    <w:rsid w:val="00985488"/>
    <w:rsid w:val="009B0F20"/>
    <w:rsid w:val="009C67B3"/>
    <w:rsid w:val="009D77FB"/>
    <w:rsid w:val="009E5069"/>
    <w:rsid w:val="009F1E42"/>
    <w:rsid w:val="009F26BA"/>
    <w:rsid w:val="009F4FCA"/>
    <w:rsid w:val="009F690D"/>
    <w:rsid w:val="009F7713"/>
    <w:rsid w:val="00A02412"/>
    <w:rsid w:val="00A04323"/>
    <w:rsid w:val="00A13399"/>
    <w:rsid w:val="00A2010C"/>
    <w:rsid w:val="00A20EF5"/>
    <w:rsid w:val="00A45782"/>
    <w:rsid w:val="00A57AEA"/>
    <w:rsid w:val="00A62409"/>
    <w:rsid w:val="00A70A9F"/>
    <w:rsid w:val="00A76047"/>
    <w:rsid w:val="00A90C49"/>
    <w:rsid w:val="00AA2D33"/>
    <w:rsid w:val="00AB47DE"/>
    <w:rsid w:val="00AD21A9"/>
    <w:rsid w:val="00AE19E1"/>
    <w:rsid w:val="00AF10BB"/>
    <w:rsid w:val="00AF43D5"/>
    <w:rsid w:val="00AF7466"/>
    <w:rsid w:val="00B0138C"/>
    <w:rsid w:val="00B06612"/>
    <w:rsid w:val="00B131E4"/>
    <w:rsid w:val="00B26D75"/>
    <w:rsid w:val="00B3140B"/>
    <w:rsid w:val="00B56679"/>
    <w:rsid w:val="00B57BAC"/>
    <w:rsid w:val="00B65C21"/>
    <w:rsid w:val="00B75C05"/>
    <w:rsid w:val="00B82003"/>
    <w:rsid w:val="00B835A0"/>
    <w:rsid w:val="00B90FD5"/>
    <w:rsid w:val="00B92718"/>
    <w:rsid w:val="00B97921"/>
    <w:rsid w:val="00BA69A1"/>
    <w:rsid w:val="00BB2524"/>
    <w:rsid w:val="00BC5D4C"/>
    <w:rsid w:val="00BC5E7D"/>
    <w:rsid w:val="00BE3F65"/>
    <w:rsid w:val="00BE5609"/>
    <w:rsid w:val="00BE744C"/>
    <w:rsid w:val="00C24635"/>
    <w:rsid w:val="00C250A4"/>
    <w:rsid w:val="00C3787A"/>
    <w:rsid w:val="00C47204"/>
    <w:rsid w:val="00C6066E"/>
    <w:rsid w:val="00C60AE8"/>
    <w:rsid w:val="00C60DC7"/>
    <w:rsid w:val="00C65987"/>
    <w:rsid w:val="00C66953"/>
    <w:rsid w:val="00C7576B"/>
    <w:rsid w:val="00C86906"/>
    <w:rsid w:val="00CA1B11"/>
    <w:rsid w:val="00CB0437"/>
    <w:rsid w:val="00CC183C"/>
    <w:rsid w:val="00CD0934"/>
    <w:rsid w:val="00CD2B8F"/>
    <w:rsid w:val="00CE0583"/>
    <w:rsid w:val="00CE22E2"/>
    <w:rsid w:val="00CE4ABA"/>
    <w:rsid w:val="00CE67D9"/>
    <w:rsid w:val="00CF6365"/>
    <w:rsid w:val="00D178A8"/>
    <w:rsid w:val="00D350C8"/>
    <w:rsid w:val="00D5027A"/>
    <w:rsid w:val="00D6551A"/>
    <w:rsid w:val="00D664EE"/>
    <w:rsid w:val="00DC67B8"/>
    <w:rsid w:val="00DE4778"/>
    <w:rsid w:val="00DE73E6"/>
    <w:rsid w:val="00DF61B4"/>
    <w:rsid w:val="00E1122E"/>
    <w:rsid w:val="00E14352"/>
    <w:rsid w:val="00E14FD4"/>
    <w:rsid w:val="00E27DB8"/>
    <w:rsid w:val="00E341A1"/>
    <w:rsid w:val="00E41544"/>
    <w:rsid w:val="00E44826"/>
    <w:rsid w:val="00E7526F"/>
    <w:rsid w:val="00E867B0"/>
    <w:rsid w:val="00EA605A"/>
    <w:rsid w:val="00EB24BA"/>
    <w:rsid w:val="00EC19E6"/>
    <w:rsid w:val="00EC3766"/>
    <w:rsid w:val="00EC3946"/>
    <w:rsid w:val="00EC5B6B"/>
    <w:rsid w:val="00EC5D00"/>
    <w:rsid w:val="00EC77F1"/>
    <w:rsid w:val="00EC7C1D"/>
    <w:rsid w:val="00EE74D2"/>
    <w:rsid w:val="00F0275B"/>
    <w:rsid w:val="00F210E3"/>
    <w:rsid w:val="00F422D1"/>
    <w:rsid w:val="00F4433E"/>
    <w:rsid w:val="00F75C4C"/>
    <w:rsid w:val="00F812C6"/>
    <w:rsid w:val="00FA0523"/>
    <w:rsid w:val="00FA20E7"/>
    <w:rsid w:val="00FA60BD"/>
    <w:rsid w:val="00FB711F"/>
    <w:rsid w:val="00FC7A1F"/>
    <w:rsid w:val="00FD0474"/>
    <w:rsid w:val="00FD2009"/>
    <w:rsid w:val="00FD7E3C"/>
    <w:rsid w:val="00FE1EAF"/>
    <w:rsid w:val="00FE702C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5D6E7-02F5-4026-82DE-E58A15DF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4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234"/>
    <w:pPr>
      <w:ind w:left="720"/>
      <w:contextualSpacing/>
    </w:pPr>
  </w:style>
  <w:style w:type="paragraph" w:styleId="a5">
    <w:name w:val="Body Text"/>
    <w:basedOn w:val="a"/>
    <w:link w:val="a6"/>
    <w:rsid w:val="000B00AA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B00A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unhideWhenUsed/>
    <w:rsid w:val="000B00A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B00AA"/>
  </w:style>
  <w:style w:type="character" w:customStyle="1" w:styleId="a9">
    <w:name w:val="Основной текст_"/>
    <w:basedOn w:val="a0"/>
    <w:link w:val="2"/>
    <w:rsid w:val="002744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274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"/>
    <w:basedOn w:val="a9"/>
    <w:rsid w:val="00274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9"/>
    <w:rsid w:val="0027441F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135pt">
    <w:name w:val="Основной текст (2) + 13;5 pt"/>
    <w:basedOn w:val="20"/>
    <w:rsid w:val="002744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27441F"/>
    <w:pPr>
      <w:shd w:val="clear" w:color="auto" w:fill="FFFFFF"/>
      <w:spacing w:after="420" w:line="485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27441F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F0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4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422D1"/>
  </w:style>
  <w:style w:type="paragraph" w:styleId="ac">
    <w:name w:val="footer"/>
    <w:basedOn w:val="a"/>
    <w:link w:val="ad"/>
    <w:uiPriority w:val="99"/>
    <w:semiHidden/>
    <w:unhideWhenUsed/>
    <w:rsid w:val="00F42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422D1"/>
  </w:style>
  <w:style w:type="paragraph" w:styleId="ae">
    <w:name w:val="Balloon Text"/>
    <w:basedOn w:val="a"/>
    <w:link w:val="af"/>
    <w:uiPriority w:val="99"/>
    <w:semiHidden/>
    <w:unhideWhenUsed/>
    <w:rsid w:val="00F2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1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677-032D-4EC2-94B3-097CE2ED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Urist1</cp:lastModifiedBy>
  <cp:revision>2</cp:revision>
  <cp:lastPrinted>2023-11-10T04:03:00Z</cp:lastPrinted>
  <dcterms:created xsi:type="dcterms:W3CDTF">2023-11-20T09:57:00Z</dcterms:created>
  <dcterms:modified xsi:type="dcterms:W3CDTF">2023-11-20T09:57:00Z</dcterms:modified>
</cp:coreProperties>
</file>