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4" w:rsidRPr="00BE13EB" w:rsidRDefault="00B91E04" w:rsidP="00B91E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B91E04" w:rsidRPr="00BE13EB" w:rsidRDefault="00B91E04" w:rsidP="00B91E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B91E04" w:rsidRDefault="00B91E04" w:rsidP="00B91E04">
      <w:pPr>
        <w:jc w:val="center"/>
        <w:rPr>
          <w:b/>
          <w:sz w:val="32"/>
          <w:szCs w:val="28"/>
        </w:rPr>
      </w:pPr>
    </w:p>
    <w:p w:rsidR="00B91E04" w:rsidRDefault="00B91E04" w:rsidP="00B91E04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B91E04" w:rsidRPr="004B15E0" w:rsidRDefault="00B91E04" w:rsidP="00B91E04"/>
    <w:p w:rsidR="00B91E04" w:rsidRDefault="00AD683F" w:rsidP="00B91E04">
      <w:pPr>
        <w:pStyle w:val="1"/>
        <w:jc w:val="both"/>
        <w:rPr>
          <w:szCs w:val="28"/>
        </w:rPr>
      </w:pPr>
      <w:r>
        <w:rPr>
          <w:szCs w:val="28"/>
        </w:rPr>
        <w:t>«</w:t>
      </w:r>
      <w:r w:rsidR="003F7FDB">
        <w:rPr>
          <w:szCs w:val="28"/>
        </w:rPr>
        <w:t>08</w:t>
      </w:r>
      <w:r w:rsidR="002A1D9E">
        <w:rPr>
          <w:szCs w:val="28"/>
        </w:rPr>
        <w:t xml:space="preserve"> </w:t>
      </w:r>
      <w:r>
        <w:rPr>
          <w:szCs w:val="28"/>
        </w:rPr>
        <w:t>»</w:t>
      </w:r>
      <w:r w:rsidR="00822CE8">
        <w:rPr>
          <w:szCs w:val="28"/>
        </w:rPr>
        <w:t xml:space="preserve"> </w:t>
      </w:r>
      <w:r w:rsidR="003F7FDB">
        <w:rPr>
          <w:szCs w:val="28"/>
        </w:rPr>
        <w:t>апреля</w:t>
      </w:r>
      <w:r w:rsidR="00103309">
        <w:rPr>
          <w:szCs w:val="28"/>
        </w:rPr>
        <w:t xml:space="preserve"> 202</w:t>
      </w:r>
      <w:r w:rsidR="002A1D9E">
        <w:rPr>
          <w:szCs w:val="28"/>
        </w:rPr>
        <w:t xml:space="preserve">2 </w:t>
      </w:r>
      <w:r w:rsidR="00B91E04">
        <w:rPr>
          <w:szCs w:val="28"/>
        </w:rPr>
        <w:t xml:space="preserve">г                                                               </w:t>
      </w:r>
      <w:r w:rsidR="003F7FDB">
        <w:rPr>
          <w:szCs w:val="28"/>
        </w:rPr>
        <w:t xml:space="preserve">           </w:t>
      </w:r>
      <w:r w:rsidR="00B91E04">
        <w:rPr>
          <w:szCs w:val="28"/>
        </w:rPr>
        <w:t xml:space="preserve">     № </w:t>
      </w:r>
      <w:r w:rsidR="003F7FDB">
        <w:rPr>
          <w:szCs w:val="28"/>
        </w:rPr>
        <w:t>138</w:t>
      </w:r>
      <w:r w:rsidR="00B91E04">
        <w:rPr>
          <w:szCs w:val="28"/>
        </w:rPr>
        <w:t xml:space="preserve">   </w:t>
      </w:r>
    </w:p>
    <w:p w:rsidR="00B91E04" w:rsidRPr="002E5040" w:rsidRDefault="00B91E04" w:rsidP="00B91E04">
      <w:pPr>
        <w:pStyle w:val="1"/>
        <w:jc w:val="center"/>
        <w:rPr>
          <w:b/>
          <w:sz w:val="20"/>
          <w:szCs w:val="28"/>
        </w:rPr>
      </w:pPr>
      <w:r w:rsidRPr="004B15E0">
        <w:rPr>
          <w:sz w:val="22"/>
          <w:szCs w:val="22"/>
        </w:rPr>
        <w:t>с.</w:t>
      </w:r>
      <w:r w:rsidRPr="002E5040">
        <w:rPr>
          <w:sz w:val="20"/>
          <w:szCs w:val="28"/>
        </w:rPr>
        <w:t xml:space="preserve"> Ключи</w:t>
      </w:r>
    </w:p>
    <w:p w:rsidR="00B91E04" w:rsidRDefault="00B91E04" w:rsidP="00B91E04">
      <w:pPr>
        <w:rPr>
          <w:sz w:val="28"/>
          <w:szCs w:val="28"/>
        </w:rPr>
      </w:pPr>
    </w:p>
    <w:tbl>
      <w:tblPr>
        <w:tblW w:w="4077" w:type="dxa"/>
        <w:tblLook w:val="04A0"/>
      </w:tblPr>
      <w:tblGrid>
        <w:gridCol w:w="4077"/>
      </w:tblGrid>
      <w:tr w:rsidR="00B91E04" w:rsidRPr="00B67C00" w:rsidTr="003200C8">
        <w:tc>
          <w:tcPr>
            <w:tcW w:w="4077" w:type="dxa"/>
          </w:tcPr>
          <w:p w:rsidR="00B91E04" w:rsidRPr="00B67C00" w:rsidRDefault="003200C8" w:rsidP="00F35666">
            <w:pPr>
              <w:pStyle w:val="Bodytext0"/>
              <w:shd w:val="clear" w:color="auto" w:fill="auto"/>
              <w:spacing w:before="0" w:after="252" w:line="250" w:lineRule="exac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снижении размера начальной (максимальной) цены контракта, максимального значения цены контракта, при которых проводится общественное обсуждение закупок товаров, работ, услуг для обеспечения муниципальных нужд Ключевского района </w:t>
            </w:r>
          </w:p>
        </w:tc>
      </w:tr>
    </w:tbl>
    <w:p w:rsidR="00B91E04" w:rsidRDefault="00B91E04" w:rsidP="00B91E04">
      <w:pPr>
        <w:pStyle w:val="Bodytext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B91E04" w:rsidRDefault="00B91E04" w:rsidP="00B91E04">
      <w:pPr>
        <w:pStyle w:val="Bodytext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22396F">
        <w:rPr>
          <w:sz w:val="28"/>
          <w:szCs w:val="28"/>
        </w:rPr>
        <w:t xml:space="preserve">В </w:t>
      </w:r>
      <w:r w:rsidR="003200C8">
        <w:rPr>
          <w:sz w:val="28"/>
          <w:szCs w:val="28"/>
        </w:rPr>
        <w:t xml:space="preserve">соответствии с частью 3 статьи 20 </w:t>
      </w:r>
      <w:r w:rsidRPr="0022396F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200C8">
        <w:rPr>
          <w:sz w:val="28"/>
          <w:szCs w:val="28"/>
        </w:rPr>
        <w:t>,</w:t>
      </w:r>
    </w:p>
    <w:p w:rsidR="003200C8" w:rsidRPr="0022396F" w:rsidRDefault="003200C8" w:rsidP="00B91E04">
      <w:pPr>
        <w:pStyle w:val="Bodytext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B91E04" w:rsidRPr="0022396F" w:rsidRDefault="00B91E04" w:rsidP="00B91E04">
      <w:pPr>
        <w:pStyle w:val="Bodytext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22396F">
        <w:rPr>
          <w:sz w:val="28"/>
          <w:szCs w:val="28"/>
        </w:rPr>
        <w:t>ПОСТАНОВЛЯЮ:</w:t>
      </w:r>
    </w:p>
    <w:p w:rsidR="003200C8" w:rsidRDefault="00B91E04" w:rsidP="00B91E04">
      <w:pPr>
        <w:pStyle w:val="Bodytext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22396F">
        <w:rPr>
          <w:sz w:val="28"/>
          <w:szCs w:val="28"/>
        </w:rPr>
        <w:t xml:space="preserve"> 1. </w:t>
      </w:r>
      <w:r w:rsidR="003200C8">
        <w:rPr>
          <w:sz w:val="28"/>
          <w:szCs w:val="28"/>
        </w:rPr>
        <w:t>Снизить размер начальной (максимальной) цены контракта, максимального значения цены контракта, при которых в соответствии с частью 2 статьи 20 Федерального закона проводится общественное обсуждение закупок для обеспечения муниципальных нужд Ключевского района Алтайского края, до 100 млн. рублей включительно.</w:t>
      </w:r>
    </w:p>
    <w:p w:rsidR="004B3B29" w:rsidRDefault="00A86A04" w:rsidP="00B91E04">
      <w:pPr>
        <w:pStyle w:val="Bodytext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00C8">
        <w:rPr>
          <w:sz w:val="28"/>
          <w:szCs w:val="28"/>
        </w:rPr>
        <w:t>Признать утратившим силу постановление администрации Ключевского района Алтайского края от 22.10.2020 № 297 «Об утверждении Правил проведения обязательного общественного обсуждения закупок товаров, работ, услуг для обеспечения муниципальных нужд Ключевского района Алтайского края»</w:t>
      </w:r>
      <w:r w:rsidR="004B3B29">
        <w:rPr>
          <w:sz w:val="28"/>
          <w:szCs w:val="28"/>
        </w:rPr>
        <w:t>.</w:t>
      </w:r>
    </w:p>
    <w:p w:rsidR="004B3B29" w:rsidRDefault="004B3B29" w:rsidP="00B91E04">
      <w:pPr>
        <w:pStyle w:val="Bodytext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 контрактую</w:t>
      </w:r>
      <w:proofErr w:type="gramEnd"/>
      <w:r>
        <w:rPr>
          <w:sz w:val="28"/>
          <w:szCs w:val="28"/>
        </w:rPr>
        <w:t xml:space="preserve"> службу без образования отдельного структурного подразделения администрации Ключевского района Алтайского края.</w:t>
      </w:r>
    </w:p>
    <w:p w:rsidR="00A86A04" w:rsidRDefault="00A86A04" w:rsidP="00B91E04">
      <w:pPr>
        <w:pStyle w:val="Bodytext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19607A" w:rsidRPr="0022396F" w:rsidRDefault="0019607A" w:rsidP="00046BD9">
      <w:pPr>
        <w:pStyle w:val="Bodytext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22396F">
        <w:rPr>
          <w:sz w:val="28"/>
          <w:szCs w:val="28"/>
        </w:rPr>
        <w:t>Глава района                                                                                      Д.А. Леснов</w:t>
      </w:r>
    </w:p>
    <w:p w:rsidR="0044062B" w:rsidRDefault="0044062B" w:rsidP="00B91E04">
      <w:pPr>
        <w:pStyle w:val="Bodytext0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</w:p>
    <w:p w:rsidR="00F50256" w:rsidRDefault="0044062B" w:rsidP="00B91E04">
      <w:pPr>
        <w:pStyle w:val="Bodytext0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  <w:r>
        <w:rPr>
          <w:sz w:val="20"/>
          <w:szCs w:val="20"/>
        </w:rPr>
        <w:t>Сердюк Наталья Александровна</w:t>
      </w:r>
    </w:p>
    <w:sectPr w:rsidR="00F50256" w:rsidSect="0044062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5C" w:rsidRDefault="0014005C" w:rsidP="0019607A">
      <w:pPr>
        <w:spacing w:after="0" w:line="240" w:lineRule="auto"/>
      </w:pPr>
      <w:r>
        <w:separator/>
      </w:r>
    </w:p>
  </w:endnote>
  <w:endnote w:type="continuationSeparator" w:id="0">
    <w:p w:rsidR="0014005C" w:rsidRDefault="0014005C" w:rsidP="0019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5C" w:rsidRDefault="0014005C" w:rsidP="0019607A">
      <w:pPr>
        <w:spacing w:after="0" w:line="240" w:lineRule="auto"/>
      </w:pPr>
      <w:r>
        <w:separator/>
      </w:r>
    </w:p>
  </w:footnote>
  <w:footnote w:type="continuationSeparator" w:id="0">
    <w:p w:rsidR="0014005C" w:rsidRDefault="0014005C" w:rsidP="0019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0073"/>
    <w:multiLevelType w:val="multilevel"/>
    <w:tmpl w:val="B6266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4964EB"/>
    <w:multiLevelType w:val="multilevel"/>
    <w:tmpl w:val="C96A7E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E04"/>
    <w:rsid w:val="00046BD9"/>
    <w:rsid w:val="00062F78"/>
    <w:rsid w:val="0006725A"/>
    <w:rsid w:val="000837FF"/>
    <w:rsid w:val="000B0ECA"/>
    <w:rsid w:val="00103309"/>
    <w:rsid w:val="001053AD"/>
    <w:rsid w:val="0014005C"/>
    <w:rsid w:val="00186BB7"/>
    <w:rsid w:val="0019607A"/>
    <w:rsid w:val="001E26E6"/>
    <w:rsid w:val="0022396F"/>
    <w:rsid w:val="00274041"/>
    <w:rsid w:val="002A1D9E"/>
    <w:rsid w:val="002D0501"/>
    <w:rsid w:val="003200C8"/>
    <w:rsid w:val="003577CF"/>
    <w:rsid w:val="003F7FDB"/>
    <w:rsid w:val="00413B99"/>
    <w:rsid w:val="0044062B"/>
    <w:rsid w:val="00451FE4"/>
    <w:rsid w:val="004B3B29"/>
    <w:rsid w:val="005E0DCA"/>
    <w:rsid w:val="005E77BC"/>
    <w:rsid w:val="005F104F"/>
    <w:rsid w:val="006262E1"/>
    <w:rsid w:val="007242FD"/>
    <w:rsid w:val="007A4227"/>
    <w:rsid w:val="007F69C0"/>
    <w:rsid w:val="00822CE8"/>
    <w:rsid w:val="0087071C"/>
    <w:rsid w:val="008A4930"/>
    <w:rsid w:val="009102FF"/>
    <w:rsid w:val="009721D9"/>
    <w:rsid w:val="00987CE2"/>
    <w:rsid w:val="009F394C"/>
    <w:rsid w:val="00A7083A"/>
    <w:rsid w:val="00A86A04"/>
    <w:rsid w:val="00AD683F"/>
    <w:rsid w:val="00AE4866"/>
    <w:rsid w:val="00B82318"/>
    <w:rsid w:val="00B91E04"/>
    <w:rsid w:val="00C159DE"/>
    <w:rsid w:val="00C66CEF"/>
    <w:rsid w:val="00CC1994"/>
    <w:rsid w:val="00D25CA4"/>
    <w:rsid w:val="00DA7E13"/>
    <w:rsid w:val="00DB0ED2"/>
    <w:rsid w:val="00DB43C6"/>
    <w:rsid w:val="00DD7D8E"/>
    <w:rsid w:val="00DF0A94"/>
    <w:rsid w:val="00E036F7"/>
    <w:rsid w:val="00E703C1"/>
    <w:rsid w:val="00F35666"/>
    <w:rsid w:val="00F50256"/>
    <w:rsid w:val="00F71346"/>
    <w:rsid w:val="00FD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1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Bodytext0"/>
    <w:rsid w:val="00B91E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rsid w:val="00B91E0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91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0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0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5</cp:revision>
  <cp:lastPrinted>2022-04-12T08:18:00Z</cp:lastPrinted>
  <dcterms:created xsi:type="dcterms:W3CDTF">2022-01-19T09:48:00Z</dcterms:created>
  <dcterms:modified xsi:type="dcterms:W3CDTF">2022-04-12T08:48:00Z</dcterms:modified>
</cp:coreProperties>
</file>