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F7A" w:rsidRPr="004F4BCB" w:rsidRDefault="00454F7A" w:rsidP="00454F7A">
      <w:pPr>
        <w:ind w:firstLine="539"/>
        <w:jc w:val="both"/>
        <w:rPr>
          <w:rFonts w:ascii="PT Astra Serif" w:hAnsi="PT Astra Serif"/>
          <w:sz w:val="28"/>
          <w:szCs w:val="28"/>
        </w:rPr>
      </w:pPr>
    </w:p>
    <w:p w:rsidR="00662464" w:rsidRPr="004F4BCB" w:rsidRDefault="00662464" w:rsidP="00795708">
      <w:pPr>
        <w:shd w:val="clear" w:color="auto" w:fill="FFFFFF"/>
        <w:spacing w:line="276" w:lineRule="auto"/>
        <w:jc w:val="center"/>
        <w:rPr>
          <w:rFonts w:ascii="PT Astra Serif" w:hAnsi="PT Astra Serif"/>
          <w:b/>
          <w:sz w:val="32"/>
          <w:szCs w:val="32"/>
        </w:rPr>
      </w:pPr>
      <w:r w:rsidRPr="004F4BCB">
        <w:rPr>
          <w:rFonts w:ascii="PT Astra Serif" w:hAnsi="PT Astra Serif"/>
          <w:b/>
          <w:sz w:val="32"/>
          <w:szCs w:val="32"/>
        </w:rPr>
        <w:t>Уважаемый</w:t>
      </w:r>
      <w:r w:rsidR="00633C7E" w:rsidRPr="004F4BCB">
        <w:rPr>
          <w:rFonts w:ascii="PT Astra Serif" w:hAnsi="PT Astra Serif"/>
          <w:b/>
          <w:sz w:val="32"/>
          <w:szCs w:val="32"/>
        </w:rPr>
        <w:t xml:space="preserve"> </w:t>
      </w:r>
      <w:r w:rsidR="00EA6F30" w:rsidRPr="004F4BCB">
        <w:rPr>
          <w:rFonts w:ascii="PT Astra Serif" w:hAnsi="PT Astra Serif"/>
          <w:b/>
          <w:sz w:val="32"/>
          <w:szCs w:val="32"/>
        </w:rPr>
        <w:t>Николай Иванович</w:t>
      </w:r>
      <w:r w:rsidR="0029221F" w:rsidRPr="004F4BCB">
        <w:rPr>
          <w:rFonts w:ascii="PT Astra Serif" w:hAnsi="PT Astra Serif"/>
          <w:b/>
          <w:sz w:val="32"/>
          <w:szCs w:val="32"/>
        </w:rPr>
        <w:t>, Иван Васильевич</w:t>
      </w:r>
      <w:r w:rsidR="00272514" w:rsidRPr="004F4BCB">
        <w:rPr>
          <w:rFonts w:ascii="PT Astra Serif" w:hAnsi="PT Astra Serif"/>
          <w:b/>
          <w:sz w:val="32"/>
          <w:szCs w:val="32"/>
        </w:rPr>
        <w:t>!</w:t>
      </w:r>
    </w:p>
    <w:p w:rsidR="002F58E4" w:rsidRPr="004F4BCB" w:rsidRDefault="002F58E4" w:rsidP="00795708">
      <w:pPr>
        <w:shd w:val="clear" w:color="auto" w:fill="FFFFFF"/>
        <w:spacing w:line="276" w:lineRule="auto"/>
        <w:jc w:val="center"/>
        <w:rPr>
          <w:rFonts w:ascii="PT Astra Serif" w:hAnsi="PT Astra Serif"/>
          <w:b/>
          <w:sz w:val="32"/>
          <w:szCs w:val="32"/>
        </w:rPr>
      </w:pPr>
      <w:r w:rsidRPr="004F4BCB">
        <w:rPr>
          <w:rFonts w:ascii="PT Astra Serif" w:hAnsi="PT Astra Serif"/>
          <w:b/>
          <w:sz w:val="32"/>
          <w:szCs w:val="32"/>
        </w:rPr>
        <w:t>Уважаемые депутаты!</w:t>
      </w:r>
    </w:p>
    <w:p w:rsidR="002F58E4" w:rsidRPr="004F4BCB" w:rsidRDefault="00B5779C" w:rsidP="00795708">
      <w:pPr>
        <w:shd w:val="clear" w:color="auto" w:fill="FFFFFF"/>
        <w:spacing w:line="276" w:lineRule="auto"/>
        <w:jc w:val="center"/>
        <w:rPr>
          <w:rFonts w:ascii="PT Astra Serif" w:hAnsi="PT Astra Serif"/>
          <w:b/>
          <w:sz w:val="32"/>
          <w:szCs w:val="32"/>
        </w:rPr>
      </w:pPr>
      <w:r w:rsidRPr="004F4BCB">
        <w:rPr>
          <w:rFonts w:ascii="PT Astra Serif" w:hAnsi="PT Astra Serif"/>
          <w:b/>
          <w:sz w:val="32"/>
          <w:szCs w:val="32"/>
        </w:rPr>
        <w:t>Уважаемые г</w:t>
      </w:r>
      <w:r w:rsidR="002F58E4" w:rsidRPr="004F4BCB">
        <w:rPr>
          <w:rFonts w:ascii="PT Astra Serif" w:hAnsi="PT Astra Serif"/>
          <w:b/>
          <w:sz w:val="32"/>
          <w:szCs w:val="32"/>
        </w:rPr>
        <w:t>ости и приглашенные!</w:t>
      </w:r>
    </w:p>
    <w:p w:rsidR="00904EF1" w:rsidRPr="004F4BCB" w:rsidRDefault="00904EF1" w:rsidP="00795708">
      <w:pPr>
        <w:shd w:val="clear" w:color="auto" w:fill="FFFFFF"/>
        <w:spacing w:line="276" w:lineRule="auto"/>
        <w:jc w:val="both"/>
        <w:rPr>
          <w:rFonts w:ascii="PT Astra Serif" w:hAnsi="PT Astra Serif"/>
          <w:b/>
          <w:sz w:val="32"/>
          <w:szCs w:val="32"/>
        </w:rPr>
      </w:pPr>
    </w:p>
    <w:p w:rsidR="00904EF1" w:rsidRPr="004F4BCB" w:rsidRDefault="0010640B" w:rsidP="00897BEA">
      <w:pPr>
        <w:shd w:val="clear" w:color="auto" w:fill="FFFFFF"/>
        <w:spacing w:line="276" w:lineRule="auto"/>
        <w:ind w:firstLine="709"/>
        <w:jc w:val="both"/>
        <w:rPr>
          <w:rFonts w:ascii="PT Astra Serif" w:hAnsi="PT Astra Serif"/>
          <w:sz w:val="32"/>
          <w:szCs w:val="32"/>
        </w:rPr>
      </w:pPr>
      <w:r w:rsidRPr="004F4BCB">
        <w:rPr>
          <w:rFonts w:ascii="PT Astra Serif" w:hAnsi="PT Astra Serif"/>
          <w:sz w:val="32"/>
          <w:szCs w:val="32"/>
        </w:rPr>
        <w:t>Сегодня мы</w:t>
      </w:r>
      <w:r w:rsidR="00EA6F30" w:rsidRPr="004F4BCB">
        <w:rPr>
          <w:rFonts w:ascii="PT Astra Serif" w:hAnsi="PT Astra Serif"/>
          <w:sz w:val="32"/>
          <w:szCs w:val="32"/>
        </w:rPr>
        <w:t xml:space="preserve"> в очередной раз </w:t>
      </w:r>
      <w:r w:rsidRPr="004F4BCB">
        <w:rPr>
          <w:rFonts w:ascii="PT Astra Serif" w:hAnsi="PT Astra Serif"/>
          <w:sz w:val="32"/>
          <w:szCs w:val="32"/>
        </w:rPr>
        <w:t xml:space="preserve">подводим итоги социально-экономического развития </w:t>
      </w:r>
      <w:r w:rsidR="00904EF1" w:rsidRPr="004F4BCB">
        <w:rPr>
          <w:rFonts w:ascii="PT Astra Serif" w:hAnsi="PT Astra Serif"/>
          <w:sz w:val="32"/>
          <w:szCs w:val="32"/>
        </w:rPr>
        <w:t>муниципального образования Ключевск</w:t>
      </w:r>
      <w:r w:rsidR="00697001" w:rsidRPr="004F4BCB">
        <w:rPr>
          <w:rFonts w:ascii="PT Astra Serif" w:hAnsi="PT Astra Serif"/>
          <w:sz w:val="32"/>
          <w:szCs w:val="32"/>
        </w:rPr>
        <w:t>ий район</w:t>
      </w:r>
      <w:r w:rsidR="0078378D" w:rsidRPr="004F4BCB">
        <w:rPr>
          <w:rFonts w:ascii="PT Astra Serif" w:hAnsi="PT Astra Serif"/>
          <w:sz w:val="32"/>
          <w:szCs w:val="32"/>
        </w:rPr>
        <w:t xml:space="preserve"> за 20</w:t>
      </w:r>
      <w:r w:rsidR="00EA6F30" w:rsidRPr="004F4BCB">
        <w:rPr>
          <w:rFonts w:ascii="PT Astra Serif" w:hAnsi="PT Astra Serif"/>
          <w:sz w:val="32"/>
          <w:szCs w:val="32"/>
        </w:rPr>
        <w:t>2</w:t>
      </w:r>
      <w:r w:rsidR="0029221F" w:rsidRPr="004F4BCB">
        <w:rPr>
          <w:rFonts w:ascii="PT Astra Serif" w:hAnsi="PT Astra Serif"/>
          <w:sz w:val="32"/>
          <w:szCs w:val="32"/>
        </w:rPr>
        <w:t>2</w:t>
      </w:r>
      <w:r w:rsidR="00904EF1" w:rsidRPr="004F4BCB">
        <w:rPr>
          <w:rFonts w:ascii="PT Astra Serif" w:hAnsi="PT Astra Serif"/>
          <w:sz w:val="32"/>
          <w:szCs w:val="32"/>
        </w:rPr>
        <w:t xml:space="preserve"> </w:t>
      </w:r>
      <w:r w:rsidRPr="004F4BCB">
        <w:rPr>
          <w:rFonts w:ascii="PT Astra Serif" w:hAnsi="PT Astra Serif"/>
          <w:sz w:val="32"/>
          <w:szCs w:val="32"/>
        </w:rPr>
        <w:t>год, которые являются общим результатом работы администрации</w:t>
      </w:r>
      <w:r w:rsidR="00EA6F30" w:rsidRPr="004F4BCB">
        <w:rPr>
          <w:rFonts w:ascii="PT Astra Serif" w:hAnsi="PT Astra Serif"/>
          <w:sz w:val="32"/>
          <w:szCs w:val="32"/>
        </w:rPr>
        <w:t xml:space="preserve"> района</w:t>
      </w:r>
      <w:r w:rsidRPr="004F4BCB">
        <w:rPr>
          <w:rFonts w:ascii="PT Astra Serif" w:hAnsi="PT Astra Serif"/>
          <w:sz w:val="32"/>
          <w:szCs w:val="32"/>
        </w:rPr>
        <w:t>, депутатского корпуса</w:t>
      </w:r>
      <w:r w:rsidR="00EA6F30" w:rsidRPr="004F4BCB">
        <w:rPr>
          <w:rFonts w:ascii="PT Astra Serif" w:hAnsi="PT Astra Serif"/>
          <w:sz w:val="32"/>
          <w:szCs w:val="32"/>
        </w:rPr>
        <w:t xml:space="preserve"> всех уровней</w:t>
      </w:r>
      <w:r w:rsidRPr="004F4BCB">
        <w:rPr>
          <w:rFonts w:ascii="PT Astra Serif" w:hAnsi="PT Astra Serif"/>
          <w:sz w:val="32"/>
          <w:szCs w:val="32"/>
        </w:rPr>
        <w:t xml:space="preserve">, </w:t>
      </w:r>
      <w:r w:rsidR="00EA6F30" w:rsidRPr="004F4BCB">
        <w:rPr>
          <w:rFonts w:ascii="PT Astra Serif" w:hAnsi="PT Astra Serif"/>
          <w:sz w:val="32"/>
          <w:szCs w:val="32"/>
        </w:rPr>
        <w:t>администраций сельсоветов</w:t>
      </w:r>
      <w:r w:rsidRPr="004F4BCB">
        <w:rPr>
          <w:rFonts w:ascii="PT Astra Serif" w:hAnsi="PT Astra Serif"/>
          <w:sz w:val="32"/>
          <w:szCs w:val="32"/>
        </w:rPr>
        <w:t>, трудовых коллективов предприятий, учреждений и организаций, представи</w:t>
      </w:r>
      <w:r w:rsidR="00EA6F30" w:rsidRPr="004F4BCB">
        <w:rPr>
          <w:rFonts w:ascii="PT Astra Serif" w:hAnsi="PT Astra Serif"/>
          <w:sz w:val="32"/>
          <w:szCs w:val="32"/>
        </w:rPr>
        <w:t xml:space="preserve">телей малого и среднего бизнеса, </w:t>
      </w:r>
      <w:r w:rsidR="0029221F" w:rsidRPr="004F4BCB">
        <w:rPr>
          <w:rFonts w:ascii="PT Astra Serif" w:hAnsi="PT Astra Serif"/>
          <w:sz w:val="32"/>
          <w:szCs w:val="32"/>
        </w:rPr>
        <w:t xml:space="preserve">общественных организаций </w:t>
      </w:r>
      <w:r w:rsidR="00EA6F30" w:rsidRPr="004F4BCB">
        <w:rPr>
          <w:rFonts w:ascii="PT Astra Serif" w:hAnsi="PT Astra Serif"/>
          <w:sz w:val="32"/>
          <w:szCs w:val="32"/>
        </w:rPr>
        <w:t xml:space="preserve">Ключевского </w:t>
      </w:r>
      <w:r w:rsidR="00904EF1" w:rsidRPr="004F4BCB">
        <w:rPr>
          <w:rFonts w:ascii="PT Astra Serif" w:hAnsi="PT Astra Serif"/>
          <w:sz w:val="32"/>
          <w:szCs w:val="32"/>
        </w:rPr>
        <w:t>района</w:t>
      </w:r>
      <w:r w:rsidRPr="004F4BCB">
        <w:rPr>
          <w:rFonts w:ascii="PT Astra Serif" w:hAnsi="PT Astra Serif"/>
          <w:sz w:val="32"/>
          <w:szCs w:val="32"/>
        </w:rPr>
        <w:t>.</w:t>
      </w:r>
      <w:r w:rsidR="00633C7E" w:rsidRPr="004F4BCB">
        <w:rPr>
          <w:rFonts w:ascii="PT Astra Serif" w:hAnsi="PT Astra Serif"/>
          <w:sz w:val="32"/>
          <w:szCs w:val="32"/>
        </w:rPr>
        <w:t xml:space="preserve"> </w:t>
      </w:r>
    </w:p>
    <w:p w:rsidR="00B5779C" w:rsidRPr="004F4BCB" w:rsidRDefault="00EA6F30" w:rsidP="00897BEA">
      <w:pPr>
        <w:shd w:val="clear" w:color="auto" w:fill="FFFFFF"/>
        <w:spacing w:line="276" w:lineRule="auto"/>
        <w:ind w:firstLine="709"/>
        <w:jc w:val="both"/>
        <w:rPr>
          <w:rFonts w:ascii="PT Astra Serif" w:hAnsi="PT Astra Serif"/>
          <w:sz w:val="32"/>
          <w:szCs w:val="32"/>
        </w:rPr>
      </w:pPr>
      <w:r w:rsidRPr="004F4BCB">
        <w:rPr>
          <w:rFonts w:ascii="PT Astra Serif" w:hAnsi="PT Astra Serif"/>
          <w:sz w:val="32"/>
          <w:szCs w:val="32"/>
        </w:rPr>
        <w:t>Основной</w:t>
      </w:r>
      <w:r w:rsidR="00633C7E" w:rsidRPr="004F4BCB">
        <w:rPr>
          <w:rFonts w:ascii="PT Astra Serif" w:hAnsi="PT Astra Serif"/>
          <w:sz w:val="32"/>
          <w:szCs w:val="32"/>
        </w:rPr>
        <w:t xml:space="preserve"> и приоритетной </w:t>
      </w:r>
      <w:r w:rsidRPr="004F4BCB">
        <w:rPr>
          <w:rFonts w:ascii="PT Astra Serif" w:hAnsi="PT Astra Serif"/>
          <w:sz w:val="32"/>
          <w:szCs w:val="32"/>
        </w:rPr>
        <w:t xml:space="preserve">целью </w:t>
      </w:r>
      <w:r w:rsidR="0010640B" w:rsidRPr="004F4BCB">
        <w:rPr>
          <w:rFonts w:ascii="PT Astra Serif" w:hAnsi="PT Astra Serif"/>
          <w:sz w:val="32"/>
          <w:szCs w:val="32"/>
        </w:rPr>
        <w:t xml:space="preserve">нашей деятельности </w:t>
      </w:r>
      <w:r w:rsidR="0029221F" w:rsidRPr="004F4BCB">
        <w:rPr>
          <w:rFonts w:ascii="PT Astra Serif" w:hAnsi="PT Astra Serif"/>
          <w:sz w:val="32"/>
          <w:szCs w:val="32"/>
        </w:rPr>
        <w:t>было и остается</w:t>
      </w:r>
      <w:r w:rsidR="003B5F0F" w:rsidRPr="004F4BCB">
        <w:rPr>
          <w:rFonts w:ascii="PT Astra Serif" w:hAnsi="PT Astra Serif"/>
          <w:sz w:val="32"/>
          <w:szCs w:val="32"/>
        </w:rPr>
        <w:t xml:space="preserve"> - повышение уровня и качества</w:t>
      </w:r>
      <w:r w:rsidR="0010640B" w:rsidRPr="004F4BCB">
        <w:rPr>
          <w:rFonts w:ascii="PT Astra Serif" w:hAnsi="PT Astra Serif"/>
          <w:sz w:val="32"/>
          <w:szCs w:val="32"/>
        </w:rPr>
        <w:t xml:space="preserve"> жизни ж</w:t>
      </w:r>
      <w:r w:rsidR="003B5F0F" w:rsidRPr="004F4BCB">
        <w:rPr>
          <w:rFonts w:ascii="PT Astra Serif" w:hAnsi="PT Astra Serif"/>
          <w:sz w:val="32"/>
          <w:szCs w:val="32"/>
        </w:rPr>
        <w:t>ителей района, несмотря на все сложности экономической ситуации территории, сложной демографической обстановки</w:t>
      </w:r>
      <w:r w:rsidR="0029221F" w:rsidRPr="004F4BCB">
        <w:rPr>
          <w:rFonts w:ascii="PT Astra Serif" w:hAnsi="PT Astra Serif"/>
          <w:sz w:val="32"/>
          <w:szCs w:val="32"/>
        </w:rPr>
        <w:t xml:space="preserve">, сказывающейся на экономике небольшого района </w:t>
      </w:r>
      <w:proofErr w:type="spellStart"/>
      <w:r w:rsidR="0029221F" w:rsidRPr="004F4BCB">
        <w:rPr>
          <w:rFonts w:ascii="PT Astra Serif" w:hAnsi="PT Astra Serif"/>
          <w:sz w:val="32"/>
          <w:szCs w:val="32"/>
        </w:rPr>
        <w:t>санкционной</w:t>
      </w:r>
      <w:proofErr w:type="spellEnd"/>
      <w:r w:rsidR="0029221F" w:rsidRPr="004F4BCB">
        <w:rPr>
          <w:rFonts w:ascii="PT Astra Serif" w:hAnsi="PT Astra Serif"/>
          <w:sz w:val="32"/>
          <w:szCs w:val="32"/>
        </w:rPr>
        <w:t xml:space="preserve"> политики</w:t>
      </w:r>
      <w:r w:rsidR="00693B81" w:rsidRPr="004F4BCB">
        <w:rPr>
          <w:rFonts w:ascii="PT Astra Serif" w:hAnsi="PT Astra Serif"/>
          <w:sz w:val="32"/>
          <w:szCs w:val="32"/>
        </w:rPr>
        <w:t xml:space="preserve"> запада</w:t>
      </w:r>
      <w:r w:rsidR="003B5F0F" w:rsidRPr="004F4BCB">
        <w:rPr>
          <w:rFonts w:ascii="PT Astra Serif" w:hAnsi="PT Astra Serif"/>
          <w:sz w:val="32"/>
          <w:szCs w:val="32"/>
        </w:rPr>
        <w:t xml:space="preserve">. </w:t>
      </w:r>
      <w:r w:rsidR="0010640B" w:rsidRPr="004F4BCB">
        <w:rPr>
          <w:rFonts w:ascii="PT Astra Serif" w:hAnsi="PT Astra Serif"/>
          <w:sz w:val="32"/>
          <w:szCs w:val="32"/>
        </w:rPr>
        <w:t xml:space="preserve">Это масштабная задача, которую мы решаем </w:t>
      </w:r>
      <w:r w:rsidR="003B5F0F" w:rsidRPr="004F4BCB">
        <w:rPr>
          <w:rFonts w:ascii="PT Astra Serif" w:hAnsi="PT Astra Serif"/>
          <w:sz w:val="32"/>
          <w:szCs w:val="32"/>
        </w:rPr>
        <w:t xml:space="preserve">постепенно, поэтапно, </w:t>
      </w:r>
      <w:r w:rsidR="0010640B" w:rsidRPr="004F4BCB">
        <w:rPr>
          <w:rFonts w:ascii="PT Astra Serif" w:hAnsi="PT Astra Serif"/>
          <w:sz w:val="32"/>
          <w:szCs w:val="32"/>
        </w:rPr>
        <w:t xml:space="preserve">шаг за шагом. </w:t>
      </w:r>
      <w:r w:rsidR="00E42756" w:rsidRPr="004F4BCB">
        <w:rPr>
          <w:rFonts w:ascii="PT Astra Serif" w:hAnsi="PT Astra Serif"/>
          <w:sz w:val="32"/>
          <w:szCs w:val="32"/>
        </w:rPr>
        <w:t>Б</w:t>
      </w:r>
      <w:r w:rsidR="0010640B" w:rsidRPr="004F4BCB">
        <w:rPr>
          <w:rFonts w:ascii="PT Astra Serif" w:hAnsi="PT Astra Serif"/>
          <w:sz w:val="32"/>
          <w:szCs w:val="32"/>
        </w:rPr>
        <w:t xml:space="preserve">лагодаря </w:t>
      </w:r>
      <w:r w:rsidR="00633C7E" w:rsidRPr="004F4BCB">
        <w:rPr>
          <w:rFonts w:ascii="PT Astra Serif" w:hAnsi="PT Astra Serif"/>
          <w:sz w:val="32"/>
          <w:szCs w:val="32"/>
        </w:rPr>
        <w:t xml:space="preserve">сформированным </w:t>
      </w:r>
      <w:r w:rsidR="00E42756" w:rsidRPr="004F4BCB">
        <w:rPr>
          <w:rFonts w:ascii="PT Astra Serif" w:hAnsi="PT Astra Serif"/>
          <w:sz w:val="32"/>
          <w:szCs w:val="32"/>
        </w:rPr>
        <w:t xml:space="preserve">многолетним </w:t>
      </w:r>
      <w:r w:rsidR="0010640B" w:rsidRPr="004F4BCB">
        <w:rPr>
          <w:rFonts w:ascii="PT Astra Serif" w:hAnsi="PT Astra Serif"/>
          <w:sz w:val="32"/>
          <w:szCs w:val="32"/>
        </w:rPr>
        <w:t>конструктивны</w:t>
      </w:r>
      <w:r w:rsidR="00633C7E" w:rsidRPr="004F4BCB">
        <w:rPr>
          <w:rFonts w:ascii="PT Astra Serif" w:hAnsi="PT Astra Serif"/>
          <w:sz w:val="32"/>
          <w:szCs w:val="32"/>
        </w:rPr>
        <w:t>м</w:t>
      </w:r>
      <w:r w:rsidR="0010640B" w:rsidRPr="004F4BCB">
        <w:rPr>
          <w:rFonts w:ascii="PT Astra Serif" w:hAnsi="PT Astra Serif"/>
          <w:sz w:val="32"/>
          <w:szCs w:val="32"/>
        </w:rPr>
        <w:t xml:space="preserve"> взаимоотношени</w:t>
      </w:r>
      <w:r w:rsidR="00633C7E" w:rsidRPr="004F4BCB">
        <w:rPr>
          <w:rFonts w:ascii="PT Astra Serif" w:hAnsi="PT Astra Serif"/>
          <w:sz w:val="32"/>
          <w:szCs w:val="32"/>
        </w:rPr>
        <w:t>ям</w:t>
      </w:r>
      <w:r w:rsidR="0010640B" w:rsidRPr="004F4BCB">
        <w:rPr>
          <w:rFonts w:ascii="PT Astra Serif" w:hAnsi="PT Astra Serif"/>
          <w:sz w:val="32"/>
          <w:szCs w:val="32"/>
        </w:rPr>
        <w:t xml:space="preserve"> с краевой властью, депутатами всех уровней, главами сельских поселений</w:t>
      </w:r>
      <w:r w:rsidR="00633C7E" w:rsidRPr="004F4BCB">
        <w:rPr>
          <w:rFonts w:ascii="PT Astra Serif" w:hAnsi="PT Astra Serif"/>
          <w:sz w:val="32"/>
          <w:szCs w:val="32"/>
        </w:rPr>
        <w:t>, общественностью</w:t>
      </w:r>
      <w:r w:rsidR="00E42756" w:rsidRPr="004F4BCB">
        <w:rPr>
          <w:rFonts w:ascii="PT Astra Serif" w:hAnsi="PT Astra Serif"/>
          <w:sz w:val="32"/>
          <w:szCs w:val="32"/>
        </w:rPr>
        <w:t>, нам удалось реализовать большинство осуществленных на сегодня проектов и программ, о реализации которых несколько лет назад и не верилось бы.</w:t>
      </w:r>
    </w:p>
    <w:p w:rsidR="00003D59" w:rsidRPr="004F4BCB" w:rsidRDefault="00003D59" w:rsidP="00897BEA">
      <w:pPr>
        <w:spacing w:line="276" w:lineRule="auto"/>
        <w:jc w:val="both"/>
        <w:rPr>
          <w:rFonts w:ascii="PT Astra Serif" w:hAnsi="PT Astra Serif"/>
          <w:sz w:val="32"/>
          <w:szCs w:val="32"/>
        </w:rPr>
      </w:pPr>
      <w:r w:rsidRPr="004F4BCB">
        <w:rPr>
          <w:rFonts w:ascii="PT Astra Serif" w:hAnsi="PT Astra Serif"/>
          <w:sz w:val="32"/>
          <w:szCs w:val="32"/>
        </w:rPr>
        <w:tab/>
        <w:t xml:space="preserve">Основным механизмом, инструментом и фундаментом развития любой территории является экономика и экономическая стабильность. Это достаточно масштабная, огромная можно сказать, система основополагающих отраслей, наиболее чувствительная на даже минимальные изменения в экономической ситуации в стране и </w:t>
      </w:r>
      <w:proofErr w:type="spellStart"/>
      <w:r w:rsidRPr="004F4BCB">
        <w:rPr>
          <w:rFonts w:ascii="PT Astra Serif" w:hAnsi="PT Astra Serif"/>
          <w:sz w:val="32"/>
          <w:szCs w:val="32"/>
        </w:rPr>
        <w:t>зарубежом</w:t>
      </w:r>
      <w:proofErr w:type="spellEnd"/>
      <w:r w:rsidRPr="004F4BCB">
        <w:rPr>
          <w:rFonts w:ascii="PT Astra Serif" w:hAnsi="PT Astra Serif"/>
          <w:sz w:val="32"/>
          <w:szCs w:val="32"/>
        </w:rPr>
        <w:t xml:space="preserve">. За </w:t>
      </w:r>
      <w:r w:rsidR="00693B81" w:rsidRPr="004F4BCB">
        <w:rPr>
          <w:rFonts w:ascii="PT Astra Serif" w:hAnsi="PT Astra Serif"/>
          <w:sz w:val="32"/>
          <w:szCs w:val="32"/>
        </w:rPr>
        <w:t xml:space="preserve">последние несколько </w:t>
      </w:r>
      <w:r w:rsidRPr="004F4BCB">
        <w:rPr>
          <w:rFonts w:ascii="PT Astra Serif" w:hAnsi="PT Astra Serif"/>
          <w:sz w:val="32"/>
          <w:szCs w:val="32"/>
        </w:rPr>
        <w:t>лет мы пережили и банкрот</w:t>
      </w:r>
      <w:r w:rsidR="00DD1F90" w:rsidRPr="004F4BCB">
        <w:rPr>
          <w:rFonts w:ascii="PT Astra Serif" w:hAnsi="PT Astra Serif"/>
          <w:sz w:val="32"/>
          <w:szCs w:val="32"/>
        </w:rPr>
        <w:t>ст</w:t>
      </w:r>
      <w:r w:rsidRPr="004F4BCB">
        <w:rPr>
          <w:rFonts w:ascii="PT Astra Serif" w:hAnsi="PT Astra Serif"/>
          <w:sz w:val="32"/>
          <w:szCs w:val="32"/>
        </w:rPr>
        <w:t>во</w:t>
      </w:r>
      <w:r w:rsidR="00DD1F90" w:rsidRPr="004F4BCB">
        <w:rPr>
          <w:rFonts w:ascii="PT Astra Serif" w:hAnsi="PT Astra Serif"/>
          <w:sz w:val="32"/>
          <w:szCs w:val="32"/>
        </w:rPr>
        <w:t xml:space="preserve"> основных градообразующих предприятий, и ограничения практически всех отраслей по причине распространения </w:t>
      </w:r>
      <w:r w:rsidR="00DD1F90" w:rsidRPr="004F4BCB">
        <w:rPr>
          <w:rFonts w:ascii="PT Astra Serif" w:hAnsi="PT Astra Serif"/>
          <w:sz w:val="32"/>
          <w:szCs w:val="32"/>
          <w:lang w:val="en-US"/>
        </w:rPr>
        <w:t>COVID</w:t>
      </w:r>
      <w:r w:rsidR="00DD1F90" w:rsidRPr="004F4BCB">
        <w:rPr>
          <w:rFonts w:ascii="PT Astra Serif" w:hAnsi="PT Astra Serif"/>
          <w:sz w:val="32"/>
          <w:szCs w:val="32"/>
        </w:rPr>
        <w:t xml:space="preserve">-19, </w:t>
      </w:r>
      <w:proofErr w:type="spellStart"/>
      <w:r w:rsidR="00DD1F90" w:rsidRPr="004F4BCB">
        <w:rPr>
          <w:rFonts w:ascii="PT Astra Serif" w:hAnsi="PT Astra Serif"/>
          <w:sz w:val="32"/>
          <w:szCs w:val="32"/>
        </w:rPr>
        <w:t>санкционное</w:t>
      </w:r>
      <w:proofErr w:type="spellEnd"/>
      <w:r w:rsidR="00DD1F90" w:rsidRPr="004F4BCB">
        <w:rPr>
          <w:rFonts w:ascii="PT Astra Serif" w:hAnsi="PT Astra Serif"/>
          <w:sz w:val="32"/>
          <w:szCs w:val="32"/>
        </w:rPr>
        <w:t xml:space="preserve"> давление запада, но с уверенностью можем сказать, что мы пережили все это благодаря колоссальной поддержке Правительства Алтайского края, наших предприятий и хозяйств. </w:t>
      </w:r>
      <w:r w:rsidRPr="004F4BCB">
        <w:rPr>
          <w:rFonts w:ascii="PT Astra Serif" w:hAnsi="PT Astra Serif"/>
          <w:sz w:val="32"/>
          <w:szCs w:val="32"/>
        </w:rPr>
        <w:t xml:space="preserve">  </w:t>
      </w:r>
    </w:p>
    <w:p w:rsidR="009D24BF" w:rsidRPr="0029221F" w:rsidRDefault="009D24BF" w:rsidP="00897BEA">
      <w:pPr>
        <w:spacing w:line="276" w:lineRule="auto"/>
        <w:jc w:val="center"/>
        <w:rPr>
          <w:rFonts w:ascii="PT Astra Serif" w:hAnsi="PT Astra Serif"/>
          <w:b/>
          <w:color w:val="FF0000"/>
          <w:sz w:val="32"/>
          <w:szCs w:val="32"/>
        </w:rPr>
      </w:pPr>
    </w:p>
    <w:p w:rsidR="00454F7A" w:rsidRPr="00084D4E" w:rsidRDefault="00454F7A" w:rsidP="00897BEA">
      <w:pPr>
        <w:spacing w:line="276" w:lineRule="auto"/>
        <w:jc w:val="center"/>
        <w:rPr>
          <w:rFonts w:ascii="PT Astra Serif" w:hAnsi="PT Astra Serif"/>
          <w:b/>
          <w:sz w:val="32"/>
          <w:szCs w:val="32"/>
        </w:rPr>
      </w:pPr>
      <w:r w:rsidRPr="00084D4E">
        <w:rPr>
          <w:rFonts w:ascii="PT Astra Serif" w:hAnsi="PT Astra Serif"/>
          <w:b/>
          <w:sz w:val="32"/>
          <w:szCs w:val="32"/>
        </w:rPr>
        <w:lastRenderedPageBreak/>
        <w:t>ЭКОНОМИКА</w:t>
      </w:r>
    </w:p>
    <w:p w:rsidR="00454F7A" w:rsidRPr="00084D4E" w:rsidRDefault="00454F7A" w:rsidP="00897BEA">
      <w:pPr>
        <w:spacing w:line="276" w:lineRule="auto"/>
        <w:ind w:firstLine="539"/>
        <w:jc w:val="both"/>
        <w:rPr>
          <w:rFonts w:ascii="PT Astra Serif" w:hAnsi="PT Astra Serif"/>
          <w:sz w:val="32"/>
          <w:szCs w:val="32"/>
        </w:rPr>
      </w:pPr>
    </w:p>
    <w:p w:rsidR="00454F7A" w:rsidRPr="00084D4E" w:rsidRDefault="00476C59" w:rsidP="00897BEA">
      <w:pPr>
        <w:shd w:val="clear" w:color="auto" w:fill="FFFFFF"/>
        <w:spacing w:line="276" w:lineRule="auto"/>
        <w:ind w:firstLine="709"/>
        <w:jc w:val="both"/>
        <w:rPr>
          <w:rFonts w:ascii="PT Astra Serif" w:hAnsi="PT Astra Serif"/>
          <w:sz w:val="32"/>
          <w:szCs w:val="32"/>
        </w:rPr>
      </w:pPr>
      <w:r w:rsidRPr="00084D4E">
        <w:rPr>
          <w:rFonts w:ascii="PT Astra Serif" w:hAnsi="PT Astra Serif"/>
          <w:sz w:val="32"/>
          <w:szCs w:val="32"/>
        </w:rPr>
        <w:t xml:space="preserve">В </w:t>
      </w:r>
      <w:r w:rsidR="00DD1F90" w:rsidRPr="00084D4E">
        <w:rPr>
          <w:rFonts w:ascii="PT Astra Serif" w:hAnsi="PT Astra Serif"/>
          <w:sz w:val="32"/>
          <w:szCs w:val="32"/>
        </w:rPr>
        <w:t xml:space="preserve">отчетном </w:t>
      </w:r>
      <w:r w:rsidR="00454F7A" w:rsidRPr="00084D4E">
        <w:rPr>
          <w:rFonts w:ascii="PT Astra Serif" w:hAnsi="PT Astra Serif"/>
          <w:sz w:val="32"/>
          <w:szCs w:val="32"/>
        </w:rPr>
        <w:t>году администраци</w:t>
      </w:r>
      <w:r w:rsidR="00D773E3" w:rsidRPr="00084D4E">
        <w:rPr>
          <w:rFonts w:ascii="PT Astra Serif" w:hAnsi="PT Astra Serif"/>
          <w:sz w:val="32"/>
          <w:szCs w:val="32"/>
        </w:rPr>
        <w:t>я</w:t>
      </w:r>
      <w:r w:rsidR="00454F7A" w:rsidRPr="00084D4E">
        <w:rPr>
          <w:rFonts w:ascii="PT Astra Serif" w:hAnsi="PT Astra Serif"/>
          <w:sz w:val="32"/>
          <w:szCs w:val="32"/>
        </w:rPr>
        <w:t xml:space="preserve"> района</w:t>
      </w:r>
      <w:r w:rsidR="00D773E3" w:rsidRPr="00084D4E">
        <w:rPr>
          <w:rFonts w:ascii="PT Astra Serif" w:hAnsi="PT Astra Serif"/>
          <w:sz w:val="32"/>
          <w:szCs w:val="32"/>
        </w:rPr>
        <w:t xml:space="preserve"> </w:t>
      </w:r>
      <w:r w:rsidR="000D7796" w:rsidRPr="00084D4E">
        <w:rPr>
          <w:rFonts w:ascii="PT Astra Serif" w:hAnsi="PT Astra Serif"/>
          <w:sz w:val="32"/>
          <w:szCs w:val="32"/>
        </w:rPr>
        <w:t>продолжила реализацию</w:t>
      </w:r>
      <w:r w:rsidR="00454F7A" w:rsidRPr="00084D4E">
        <w:rPr>
          <w:rFonts w:ascii="PT Astra Serif" w:hAnsi="PT Astra Serif"/>
          <w:sz w:val="32"/>
          <w:szCs w:val="32"/>
        </w:rPr>
        <w:t xml:space="preserve"> план</w:t>
      </w:r>
      <w:r w:rsidR="00D773E3" w:rsidRPr="00084D4E">
        <w:rPr>
          <w:rFonts w:ascii="PT Astra Serif" w:hAnsi="PT Astra Serif"/>
          <w:sz w:val="32"/>
          <w:szCs w:val="32"/>
        </w:rPr>
        <w:t>а</w:t>
      </w:r>
      <w:r w:rsidR="00454F7A" w:rsidRPr="00084D4E">
        <w:rPr>
          <w:rFonts w:ascii="PT Astra Serif" w:hAnsi="PT Astra Serif"/>
          <w:sz w:val="32"/>
          <w:szCs w:val="32"/>
        </w:rPr>
        <w:t xml:space="preserve"> первоочередных мер по устойчивому функционированию бюджетной сферы, </w:t>
      </w:r>
      <w:r w:rsidR="00DD1F90" w:rsidRPr="00084D4E">
        <w:rPr>
          <w:rFonts w:ascii="PT Astra Serif" w:hAnsi="PT Astra Serif"/>
          <w:sz w:val="32"/>
          <w:szCs w:val="32"/>
        </w:rPr>
        <w:t xml:space="preserve">поддержанию уровня </w:t>
      </w:r>
      <w:r w:rsidR="00454F7A" w:rsidRPr="00084D4E">
        <w:rPr>
          <w:rFonts w:ascii="PT Astra Serif" w:hAnsi="PT Astra Serif"/>
          <w:sz w:val="32"/>
          <w:szCs w:val="32"/>
        </w:rPr>
        <w:t xml:space="preserve">экономики и повышении эффективности бюджетных расходов. </w:t>
      </w:r>
      <w:r w:rsidR="003B087E" w:rsidRPr="00084D4E">
        <w:rPr>
          <w:rFonts w:ascii="PT Astra Serif" w:hAnsi="PT Astra Serif"/>
          <w:sz w:val="32"/>
          <w:szCs w:val="32"/>
        </w:rPr>
        <w:t>Наши у</w:t>
      </w:r>
      <w:r w:rsidR="00454F7A" w:rsidRPr="00084D4E">
        <w:rPr>
          <w:rFonts w:ascii="PT Astra Serif" w:hAnsi="PT Astra Serif"/>
          <w:sz w:val="32"/>
          <w:szCs w:val="32"/>
        </w:rPr>
        <w:t>силия были сконцентрированы на решении основных задач: поддержке экономическ</w:t>
      </w:r>
      <w:r w:rsidR="003B087E" w:rsidRPr="00084D4E">
        <w:rPr>
          <w:rFonts w:ascii="PT Astra Serif" w:hAnsi="PT Astra Serif"/>
          <w:sz w:val="32"/>
          <w:szCs w:val="32"/>
        </w:rPr>
        <w:t xml:space="preserve">ого развития, консолидации всех </w:t>
      </w:r>
      <w:r w:rsidR="00454F7A" w:rsidRPr="00084D4E">
        <w:rPr>
          <w:rFonts w:ascii="PT Astra Serif" w:hAnsi="PT Astra Serif"/>
          <w:sz w:val="32"/>
          <w:szCs w:val="32"/>
        </w:rPr>
        <w:t xml:space="preserve">сил, сохранении социальной стабильности. </w:t>
      </w:r>
    </w:p>
    <w:p w:rsidR="00127836" w:rsidRPr="0029221F" w:rsidRDefault="00127836" w:rsidP="00897BEA">
      <w:pPr>
        <w:shd w:val="clear" w:color="auto" w:fill="FFFFFF"/>
        <w:spacing w:line="276" w:lineRule="auto"/>
        <w:ind w:firstLine="709"/>
        <w:jc w:val="both"/>
        <w:rPr>
          <w:rFonts w:ascii="PT Astra Serif" w:hAnsi="PT Astra Serif"/>
          <w:color w:val="FF0000"/>
          <w:sz w:val="32"/>
          <w:szCs w:val="32"/>
        </w:rPr>
      </w:pPr>
    </w:p>
    <w:p w:rsidR="00454F7A" w:rsidRPr="00095EF6" w:rsidRDefault="00454F7A" w:rsidP="00897BEA">
      <w:pPr>
        <w:widowControl w:val="0"/>
        <w:autoSpaceDE w:val="0"/>
        <w:autoSpaceDN w:val="0"/>
        <w:adjustRightInd w:val="0"/>
        <w:spacing w:line="276" w:lineRule="auto"/>
        <w:contextualSpacing/>
        <w:jc w:val="center"/>
        <w:rPr>
          <w:rFonts w:ascii="PT Astra Serif" w:hAnsi="PT Astra Serif"/>
          <w:b/>
          <w:sz w:val="32"/>
          <w:szCs w:val="32"/>
        </w:rPr>
      </w:pPr>
      <w:r w:rsidRPr="00095EF6">
        <w:rPr>
          <w:rFonts w:ascii="PT Astra Serif" w:hAnsi="PT Astra Serif"/>
          <w:b/>
          <w:sz w:val="32"/>
          <w:szCs w:val="32"/>
        </w:rPr>
        <w:t>ИНВЕСТИЦИИ</w:t>
      </w:r>
    </w:p>
    <w:p w:rsidR="00AB4916" w:rsidRPr="00095EF6" w:rsidRDefault="00AB4916" w:rsidP="00897BEA">
      <w:pPr>
        <w:widowControl w:val="0"/>
        <w:autoSpaceDE w:val="0"/>
        <w:autoSpaceDN w:val="0"/>
        <w:adjustRightInd w:val="0"/>
        <w:spacing w:line="276" w:lineRule="auto"/>
        <w:contextualSpacing/>
        <w:jc w:val="center"/>
        <w:rPr>
          <w:rFonts w:ascii="PT Astra Serif" w:hAnsi="PT Astra Serif"/>
          <w:b/>
          <w:sz w:val="32"/>
          <w:szCs w:val="32"/>
        </w:rPr>
      </w:pPr>
    </w:p>
    <w:p w:rsidR="004605C5" w:rsidRPr="0029221F" w:rsidRDefault="0078378D" w:rsidP="00897BEA">
      <w:pPr>
        <w:spacing w:line="276" w:lineRule="auto"/>
        <w:ind w:firstLine="567"/>
        <w:jc w:val="both"/>
        <w:rPr>
          <w:rFonts w:ascii="PT Astra Serif" w:hAnsi="PT Astra Serif"/>
          <w:color w:val="FF0000"/>
          <w:sz w:val="32"/>
          <w:szCs w:val="32"/>
        </w:rPr>
      </w:pPr>
      <w:r w:rsidRPr="00095EF6">
        <w:rPr>
          <w:rFonts w:ascii="PT Astra Serif" w:hAnsi="PT Astra Serif"/>
          <w:sz w:val="32"/>
          <w:szCs w:val="32"/>
        </w:rPr>
        <w:t>Инвестиции в экономику - главный инструмент раз</w:t>
      </w:r>
      <w:r w:rsidR="00D773E3" w:rsidRPr="00095EF6">
        <w:rPr>
          <w:rFonts w:ascii="PT Astra Serif" w:hAnsi="PT Astra Serif"/>
          <w:sz w:val="32"/>
          <w:szCs w:val="32"/>
        </w:rPr>
        <w:t>вития территории. По итогам 20</w:t>
      </w:r>
      <w:r w:rsidR="003D77BB" w:rsidRPr="00095EF6">
        <w:rPr>
          <w:rFonts w:ascii="PT Astra Serif" w:hAnsi="PT Astra Serif"/>
          <w:sz w:val="32"/>
          <w:szCs w:val="32"/>
        </w:rPr>
        <w:t>2</w:t>
      </w:r>
      <w:r w:rsidR="00EA6606" w:rsidRPr="00095EF6">
        <w:rPr>
          <w:rFonts w:ascii="PT Astra Serif" w:hAnsi="PT Astra Serif"/>
          <w:sz w:val="32"/>
          <w:szCs w:val="32"/>
        </w:rPr>
        <w:t>2</w:t>
      </w:r>
      <w:r w:rsidRPr="00095EF6">
        <w:rPr>
          <w:rFonts w:ascii="PT Astra Serif" w:hAnsi="PT Astra Serif"/>
          <w:sz w:val="32"/>
          <w:szCs w:val="32"/>
        </w:rPr>
        <w:t xml:space="preserve"> года </w:t>
      </w:r>
      <w:r w:rsidR="00095EF6" w:rsidRPr="00095EF6">
        <w:rPr>
          <w:rFonts w:ascii="PT Astra Serif" w:hAnsi="PT Astra Serif"/>
          <w:sz w:val="32"/>
          <w:szCs w:val="32"/>
        </w:rPr>
        <w:t>объем инвестиций</w:t>
      </w:r>
      <w:r w:rsidRPr="00095EF6">
        <w:rPr>
          <w:rFonts w:ascii="PT Astra Serif" w:hAnsi="PT Astra Serif"/>
          <w:sz w:val="32"/>
          <w:szCs w:val="32"/>
        </w:rPr>
        <w:t xml:space="preserve"> в экономику района за счет всех источников финансирования составил более</w:t>
      </w:r>
      <w:r w:rsidR="000E34E5" w:rsidRPr="00095EF6">
        <w:rPr>
          <w:rFonts w:ascii="PT Astra Serif" w:hAnsi="PT Astra Serif"/>
          <w:sz w:val="32"/>
          <w:szCs w:val="32"/>
        </w:rPr>
        <w:t xml:space="preserve"> 3</w:t>
      </w:r>
      <w:r w:rsidR="002A1B95" w:rsidRPr="00095EF6">
        <w:rPr>
          <w:rFonts w:ascii="PT Astra Serif" w:hAnsi="PT Astra Serif"/>
          <w:sz w:val="32"/>
          <w:szCs w:val="32"/>
        </w:rPr>
        <w:t>8</w:t>
      </w:r>
      <w:r w:rsidR="00EA6606" w:rsidRPr="00095EF6">
        <w:rPr>
          <w:rFonts w:ascii="PT Astra Serif" w:hAnsi="PT Astra Serif"/>
          <w:sz w:val="32"/>
          <w:szCs w:val="32"/>
        </w:rPr>
        <w:t>9</w:t>
      </w:r>
      <w:r w:rsidR="00D773E3" w:rsidRPr="00095EF6">
        <w:rPr>
          <w:rFonts w:ascii="PT Astra Serif" w:hAnsi="PT Astra Serif"/>
          <w:sz w:val="32"/>
          <w:szCs w:val="32"/>
        </w:rPr>
        <w:t xml:space="preserve"> </w:t>
      </w:r>
      <w:proofErr w:type="spellStart"/>
      <w:r w:rsidRPr="00095EF6">
        <w:rPr>
          <w:rFonts w:ascii="PT Astra Serif" w:hAnsi="PT Astra Serif"/>
          <w:sz w:val="32"/>
          <w:szCs w:val="32"/>
        </w:rPr>
        <w:t>млн.</w:t>
      </w:r>
      <w:r w:rsidR="002A1B95" w:rsidRPr="00095EF6">
        <w:rPr>
          <w:rFonts w:ascii="PT Astra Serif" w:hAnsi="PT Astra Serif"/>
          <w:sz w:val="32"/>
          <w:szCs w:val="32"/>
        </w:rPr>
        <w:t>рублей</w:t>
      </w:r>
      <w:proofErr w:type="spellEnd"/>
      <w:r w:rsidR="002A1B95" w:rsidRPr="00095EF6">
        <w:rPr>
          <w:rFonts w:ascii="PT Astra Serif" w:hAnsi="PT Astra Serif"/>
          <w:sz w:val="32"/>
          <w:szCs w:val="32"/>
        </w:rPr>
        <w:t>. Темп роста к прошлому году составил 10</w:t>
      </w:r>
      <w:r w:rsidR="00EA6606" w:rsidRPr="00095EF6">
        <w:rPr>
          <w:rFonts w:ascii="PT Astra Serif" w:hAnsi="PT Astra Serif"/>
          <w:sz w:val="32"/>
          <w:szCs w:val="32"/>
        </w:rPr>
        <w:t>1</w:t>
      </w:r>
      <w:r w:rsidR="002A1B95" w:rsidRPr="00095EF6">
        <w:rPr>
          <w:rFonts w:ascii="PT Astra Serif" w:hAnsi="PT Astra Serif"/>
          <w:sz w:val="32"/>
          <w:szCs w:val="32"/>
        </w:rPr>
        <w:t>%.</w:t>
      </w:r>
      <w:r w:rsidRPr="00095EF6">
        <w:rPr>
          <w:rFonts w:ascii="PT Astra Serif" w:hAnsi="PT Astra Serif"/>
          <w:sz w:val="32"/>
          <w:szCs w:val="32"/>
        </w:rPr>
        <w:t xml:space="preserve"> </w:t>
      </w:r>
      <w:r w:rsidR="004605C5" w:rsidRPr="00095EF6">
        <w:rPr>
          <w:rFonts w:ascii="PT Astra Serif" w:hAnsi="PT Astra Serif"/>
          <w:sz w:val="32"/>
          <w:szCs w:val="32"/>
        </w:rPr>
        <w:t>Динамика инвестиций не всегда стабильна, район аграрный, поэтому основными инвесторами в основной капитал являются сельскохозяйственные товаропроизводители,  инвестиционная активность которых напрямую  зависит от  рентабельности  предприятий по итогам  агрономического года</w:t>
      </w:r>
      <w:r w:rsidR="00903B72" w:rsidRPr="00095EF6">
        <w:rPr>
          <w:rFonts w:ascii="PT Astra Serif" w:hAnsi="PT Astra Serif"/>
          <w:sz w:val="32"/>
          <w:szCs w:val="32"/>
        </w:rPr>
        <w:t xml:space="preserve">. Предприятиями АПК </w:t>
      </w:r>
      <w:r w:rsidR="004605C5" w:rsidRPr="00095EF6">
        <w:rPr>
          <w:rFonts w:ascii="PT Astra Serif" w:hAnsi="PT Astra Serif"/>
          <w:sz w:val="32"/>
          <w:szCs w:val="32"/>
        </w:rPr>
        <w:t xml:space="preserve">в 2021 году приобретено сельскохозяйственной техники и направлено на строительство объектов </w:t>
      </w:r>
      <w:proofErr w:type="spellStart"/>
      <w:r w:rsidR="00095EF6" w:rsidRPr="00095EF6">
        <w:rPr>
          <w:rFonts w:ascii="PT Astra Serif" w:hAnsi="PT Astra Serif"/>
          <w:sz w:val="32"/>
          <w:szCs w:val="32"/>
        </w:rPr>
        <w:t>сельхозназначения</w:t>
      </w:r>
      <w:proofErr w:type="spellEnd"/>
      <w:r w:rsidR="00095EF6" w:rsidRPr="00095EF6">
        <w:rPr>
          <w:rFonts w:ascii="PT Astra Serif" w:hAnsi="PT Astra Serif"/>
          <w:sz w:val="32"/>
          <w:szCs w:val="32"/>
        </w:rPr>
        <w:t xml:space="preserve"> более</w:t>
      </w:r>
      <w:r w:rsidR="004605C5" w:rsidRPr="00095EF6">
        <w:rPr>
          <w:rFonts w:ascii="PT Astra Serif" w:hAnsi="PT Astra Serif"/>
          <w:sz w:val="32"/>
          <w:szCs w:val="32"/>
        </w:rPr>
        <w:t xml:space="preserve"> 3</w:t>
      </w:r>
      <w:r w:rsidR="00095EF6" w:rsidRPr="00095EF6">
        <w:rPr>
          <w:rFonts w:ascii="PT Astra Serif" w:hAnsi="PT Astra Serif"/>
          <w:sz w:val="32"/>
          <w:szCs w:val="32"/>
        </w:rPr>
        <w:t>80 млн. рублей, несмотря на сложную ценовую политику на рынке сельхозпродукции.</w:t>
      </w:r>
    </w:p>
    <w:p w:rsidR="00277AB3" w:rsidRPr="0029221F" w:rsidRDefault="0097483C" w:rsidP="00277AB3">
      <w:pPr>
        <w:spacing w:line="276" w:lineRule="auto"/>
        <w:ind w:firstLine="567"/>
        <w:jc w:val="both"/>
        <w:rPr>
          <w:rFonts w:ascii="PT Astra Serif" w:hAnsi="PT Astra Serif"/>
          <w:color w:val="FF0000"/>
          <w:sz w:val="32"/>
          <w:szCs w:val="32"/>
        </w:rPr>
      </w:pPr>
      <w:r w:rsidRPr="00767355">
        <w:rPr>
          <w:rFonts w:ascii="PT Astra Serif" w:hAnsi="PT Astra Serif"/>
          <w:sz w:val="32"/>
          <w:szCs w:val="32"/>
        </w:rPr>
        <w:t xml:space="preserve">Нельзя не сказать о ситуации в промышленном производстве. Еще несколько лет назад Ключевский район являлся одним из лидеров </w:t>
      </w:r>
      <w:proofErr w:type="spellStart"/>
      <w:r w:rsidRPr="00767355">
        <w:rPr>
          <w:rFonts w:ascii="PT Astra Serif" w:hAnsi="PT Astra Serif"/>
          <w:sz w:val="32"/>
          <w:szCs w:val="32"/>
        </w:rPr>
        <w:t>сельхозпромышленного</w:t>
      </w:r>
      <w:proofErr w:type="spellEnd"/>
      <w:r w:rsidRPr="00767355">
        <w:rPr>
          <w:rFonts w:ascii="PT Astra Serif" w:hAnsi="PT Astra Serif"/>
          <w:sz w:val="32"/>
          <w:szCs w:val="32"/>
        </w:rPr>
        <w:t xml:space="preserve"> производства. Мука, крупы,</w:t>
      </w:r>
      <w:r w:rsidR="00D2358E" w:rsidRPr="00767355">
        <w:rPr>
          <w:rFonts w:ascii="PT Astra Serif" w:hAnsi="PT Astra Serif"/>
          <w:sz w:val="32"/>
          <w:szCs w:val="32"/>
        </w:rPr>
        <w:t xml:space="preserve"> комбикорма, макароны, молоко и много другое это та продукция, которую производили предприятия холдинга «Ключевской элеватор». Сегодня мы </w:t>
      </w:r>
      <w:r w:rsidR="008B56E2" w:rsidRPr="00767355">
        <w:rPr>
          <w:rFonts w:ascii="PT Astra Serif" w:hAnsi="PT Astra Serif"/>
          <w:sz w:val="32"/>
          <w:szCs w:val="32"/>
        </w:rPr>
        <w:t>этого не имеем, несмотря на то, что практически все промышленные объекты нашли нового собственника, но вид деятельности изменился.</w:t>
      </w:r>
      <w:r w:rsidR="00277AB3" w:rsidRPr="00767355">
        <w:rPr>
          <w:rFonts w:ascii="PT Astra Serif" w:hAnsi="PT Astra Serif"/>
          <w:sz w:val="32"/>
          <w:szCs w:val="32"/>
        </w:rPr>
        <w:t xml:space="preserve"> Не все </w:t>
      </w:r>
      <w:r w:rsidR="00021A2D" w:rsidRPr="00767355">
        <w:rPr>
          <w:rFonts w:ascii="PT Astra Serif" w:hAnsi="PT Astra Serif"/>
          <w:sz w:val="32"/>
          <w:szCs w:val="32"/>
        </w:rPr>
        <w:t xml:space="preserve">объекты пока </w:t>
      </w:r>
      <w:r w:rsidR="00277AB3" w:rsidRPr="00767355">
        <w:rPr>
          <w:rFonts w:ascii="PT Astra Serif" w:hAnsi="PT Astra Serif"/>
          <w:sz w:val="32"/>
          <w:szCs w:val="32"/>
        </w:rPr>
        <w:t xml:space="preserve">используются по целевому назначению. Это </w:t>
      </w:r>
      <w:r w:rsidR="00021A2D" w:rsidRPr="00767355">
        <w:rPr>
          <w:rFonts w:ascii="PT Astra Serif" w:hAnsi="PT Astra Serif"/>
          <w:sz w:val="32"/>
          <w:szCs w:val="32"/>
        </w:rPr>
        <w:t>перспективные</w:t>
      </w:r>
      <w:r w:rsidR="00277AB3" w:rsidRPr="00767355">
        <w:rPr>
          <w:rFonts w:ascii="PT Astra Serif" w:hAnsi="PT Astra Serif"/>
          <w:sz w:val="32"/>
          <w:szCs w:val="32"/>
        </w:rPr>
        <w:t xml:space="preserve"> планы новых собственников, но об этом пока рано.</w:t>
      </w:r>
      <w:r w:rsidR="00277AB3">
        <w:rPr>
          <w:rFonts w:ascii="PT Astra Serif" w:hAnsi="PT Astra Serif"/>
          <w:color w:val="FF0000"/>
          <w:sz w:val="32"/>
          <w:szCs w:val="32"/>
        </w:rPr>
        <w:t xml:space="preserve"> </w:t>
      </w:r>
      <w:r w:rsidR="008B56E2" w:rsidRPr="00B57CCC">
        <w:rPr>
          <w:rFonts w:ascii="PT Astra Serif" w:hAnsi="PT Astra Serif"/>
          <w:sz w:val="32"/>
          <w:szCs w:val="32"/>
        </w:rPr>
        <w:t>По итогам прошлого года о</w:t>
      </w:r>
      <w:r w:rsidRPr="00B57CCC">
        <w:rPr>
          <w:rFonts w:ascii="PT Astra Serif" w:hAnsi="PT Astra Serif"/>
          <w:sz w:val="32"/>
          <w:szCs w:val="32"/>
        </w:rPr>
        <w:t xml:space="preserve">бъем отгруженных промышленных товаров собственного производства по крупным и средним предприятиям </w:t>
      </w:r>
      <w:r w:rsidRPr="00B57CCC">
        <w:rPr>
          <w:rFonts w:ascii="PT Astra Serif" w:hAnsi="PT Astra Serif"/>
          <w:sz w:val="32"/>
          <w:szCs w:val="32"/>
        </w:rPr>
        <w:lastRenderedPageBreak/>
        <w:t xml:space="preserve">составил </w:t>
      </w:r>
      <w:r w:rsidR="00277AB3" w:rsidRPr="00B57CCC">
        <w:rPr>
          <w:rFonts w:ascii="PT Astra Serif" w:hAnsi="PT Astra Serif"/>
          <w:sz w:val="32"/>
          <w:szCs w:val="32"/>
        </w:rPr>
        <w:t xml:space="preserve">157 </w:t>
      </w:r>
      <w:proofErr w:type="spellStart"/>
      <w:r w:rsidR="00277AB3" w:rsidRPr="00B57CCC">
        <w:rPr>
          <w:rFonts w:ascii="PT Astra Serif" w:hAnsi="PT Astra Serif"/>
          <w:sz w:val="32"/>
          <w:szCs w:val="32"/>
        </w:rPr>
        <w:t>млн.</w:t>
      </w:r>
      <w:r w:rsidRPr="00B57CCC">
        <w:rPr>
          <w:rFonts w:ascii="PT Astra Serif" w:hAnsi="PT Astra Serif"/>
          <w:sz w:val="32"/>
          <w:szCs w:val="32"/>
        </w:rPr>
        <w:t>руб</w:t>
      </w:r>
      <w:r w:rsidR="008B56E2" w:rsidRPr="00B57CCC">
        <w:rPr>
          <w:rFonts w:ascii="PT Astra Serif" w:hAnsi="PT Astra Serif"/>
          <w:sz w:val="32"/>
          <w:szCs w:val="32"/>
        </w:rPr>
        <w:t>лей</w:t>
      </w:r>
      <w:proofErr w:type="spellEnd"/>
      <w:r w:rsidRPr="00B57CCC">
        <w:rPr>
          <w:rFonts w:ascii="PT Astra Serif" w:hAnsi="PT Astra Serif"/>
          <w:sz w:val="32"/>
          <w:szCs w:val="32"/>
        </w:rPr>
        <w:t xml:space="preserve">, </w:t>
      </w:r>
      <w:r w:rsidR="00B57CCC" w:rsidRPr="00B57CCC">
        <w:rPr>
          <w:rFonts w:ascii="PT Astra Serif" w:hAnsi="PT Astra Serif"/>
          <w:sz w:val="32"/>
          <w:szCs w:val="32"/>
        </w:rPr>
        <w:t>сохранен уровень прошлого года. Но с учетом изменения индекса потребительских цен и стоимости товаров, при сохранении объемов производства в районе, и</w:t>
      </w:r>
      <w:r w:rsidRPr="00B57CCC">
        <w:rPr>
          <w:rFonts w:ascii="PT Astra Serif" w:hAnsi="PT Astra Serif"/>
          <w:sz w:val="32"/>
          <w:szCs w:val="32"/>
        </w:rPr>
        <w:t>ндекс промышленного производства</w:t>
      </w:r>
      <w:r w:rsidRPr="00B57CCC">
        <w:rPr>
          <w:rFonts w:ascii="PT Astra Serif" w:hAnsi="PT Astra Serif"/>
          <w:b/>
          <w:sz w:val="32"/>
          <w:szCs w:val="32"/>
        </w:rPr>
        <w:t xml:space="preserve"> </w:t>
      </w:r>
      <w:r w:rsidR="008B56E2" w:rsidRPr="00B57CCC">
        <w:rPr>
          <w:rFonts w:ascii="PT Astra Serif" w:hAnsi="PT Astra Serif"/>
          <w:sz w:val="32"/>
          <w:szCs w:val="32"/>
        </w:rPr>
        <w:t xml:space="preserve">составил </w:t>
      </w:r>
      <w:r w:rsidR="00B57CCC" w:rsidRPr="00B57CCC">
        <w:rPr>
          <w:rFonts w:ascii="PT Astra Serif" w:hAnsi="PT Astra Serif"/>
          <w:sz w:val="32"/>
          <w:szCs w:val="32"/>
        </w:rPr>
        <w:t>77</w:t>
      </w:r>
      <w:r w:rsidR="008B56E2" w:rsidRPr="00B57CCC">
        <w:rPr>
          <w:rFonts w:ascii="PT Astra Serif" w:hAnsi="PT Astra Serif"/>
          <w:sz w:val="32"/>
          <w:szCs w:val="32"/>
        </w:rPr>
        <w:t xml:space="preserve">% </w:t>
      </w:r>
      <w:r w:rsidRPr="00B57CCC">
        <w:rPr>
          <w:rFonts w:ascii="PT Astra Serif" w:hAnsi="PT Astra Serif"/>
          <w:sz w:val="32"/>
          <w:szCs w:val="32"/>
        </w:rPr>
        <w:t xml:space="preserve">в сопоставимой оценке к уровню прошлого года. </w:t>
      </w:r>
    </w:p>
    <w:p w:rsidR="0097483C" w:rsidRPr="00277AB3" w:rsidRDefault="0097483C" w:rsidP="00897BEA">
      <w:pPr>
        <w:spacing w:line="276" w:lineRule="auto"/>
        <w:ind w:firstLine="567"/>
        <w:jc w:val="both"/>
        <w:rPr>
          <w:rFonts w:ascii="PT Astra Serif" w:hAnsi="PT Astra Serif"/>
          <w:sz w:val="32"/>
          <w:szCs w:val="32"/>
        </w:rPr>
      </w:pPr>
      <w:r w:rsidRPr="00277AB3">
        <w:rPr>
          <w:rFonts w:ascii="PT Astra Serif" w:hAnsi="PT Astra Serif"/>
          <w:sz w:val="32"/>
          <w:szCs w:val="32"/>
        </w:rPr>
        <w:t xml:space="preserve">В сравнении с предыдущим годом выросли </w:t>
      </w:r>
      <w:r w:rsidR="00277AB3" w:rsidRPr="00277AB3">
        <w:rPr>
          <w:rFonts w:ascii="PT Astra Serif" w:hAnsi="PT Astra Serif"/>
          <w:sz w:val="32"/>
          <w:szCs w:val="32"/>
        </w:rPr>
        <w:t xml:space="preserve">объемы производства мяса – на 10%, хлеба и хлебобулочных изделий </w:t>
      </w:r>
      <w:r w:rsidRPr="00277AB3">
        <w:rPr>
          <w:rFonts w:ascii="PT Astra Serif" w:hAnsi="PT Astra Serif"/>
          <w:sz w:val="32"/>
          <w:szCs w:val="32"/>
        </w:rPr>
        <w:t>- на 15%, заготовки</w:t>
      </w:r>
      <w:r w:rsidR="004F0C30" w:rsidRPr="00277AB3">
        <w:rPr>
          <w:rFonts w:ascii="PT Astra Serif" w:hAnsi="PT Astra Serif"/>
          <w:sz w:val="32"/>
          <w:szCs w:val="32"/>
        </w:rPr>
        <w:t xml:space="preserve"> древесины топливной- на 15% и т.д.</w:t>
      </w:r>
      <w:r w:rsidR="00277AB3" w:rsidRPr="00277AB3">
        <w:rPr>
          <w:rFonts w:ascii="PT Astra Serif" w:hAnsi="PT Astra Serif"/>
          <w:sz w:val="32"/>
          <w:szCs w:val="32"/>
        </w:rPr>
        <w:t xml:space="preserve"> Возобновлено в районе производство комбикормов ООО «</w:t>
      </w:r>
      <w:proofErr w:type="spellStart"/>
      <w:r w:rsidR="00277AB3" w:rsidRPr="00277AB3">
        <w:rPr>
          <w:rFonts w:ascii="PT Astra Serif" w:hAnsi="PT Astra Serif"/>
          <w:sz w:val="32"/>
          <w:szCs w:val="32"/>
        </w:rPr>
        <w:t>Сибагрокорм</w:t>
      </w:r>
      <w:proofErr w:type="spellEnd"/>
      <w:r w:rsidR="00277AB3" w:rsidRPr="00277AB3">
        <w:rPr>
          <w:rFonts w:ascii="PT Astra Serif" w:hAnsi="PT Astra Serif"/>
          <w:sz w:val="32"/>
          <w:szCs w:val="32"/>
        </w:rPr>
        <w:t>», так за 2022 год произведено более 2170 тонн комбикормов.</w:t>
      </w:r>
    </w:p>
    <w:p w:rsidR="0097483C" w:rsidRPr="00277AB3" w:rsidRDefault="0097483C" w:rsidP="00897BEA">
      <w:pPr>
        <w:spacing w:line="276" w:lineRule="auto"/>
        <w:ind w:firstLine="567"/>
        <w:jc w:val="both"/>
        <w:rPr>
          <w:rFonts w:ascii="PT Astra Serif" w:hAnsi="PT Astra Serif"/>
          <w:sz w:val="32"/>
          <w:szCs w:val="32"/>
        </w:rPr>
      </w:pPr>
      <w:r w:rsidRPr="00277AB3">
        <w:rPr>
          <w:rFonts w:ascii="PT Astra Serif" w:hAnsi="PT Astra Serif"/>
          <w:sz w:val="32"/>
          <w:szCs w:val="32"/>
        </w:rPr>
        <w:t xml:space="preserve">За </w:t>
      </w:r>
      <w:r w:rsidR="00277AB3" w:rsidRPr="00277AB3">
        <w:rPr>
          <w:rFonts w:ascii="PT Astra Serif" w:hAnsi="PT Astra Serif"/>
          <w:sz w:val="32"/>
          <w:szCs w:val="32"/>
        </w:rPr>
        <w:t>период 2022 года</w:t>
      </w:r>
      <w:r w:rsidRPr="00277AB3">
        <w:rPr>
          <w:rFonts w:ascii="PT Astra Serif" w:hAnsi="PT Astra Serif"/>
          <w:sz w:val="32"/>
          <w:szCs w:val="32"/>
        </w:rPr>
        <w:t xml:space="preserve">, отгружено товаров промышленного производства крупными и средними предприятиями района на сумму более </w:t>
      </w:r>
      <w:r w:rsidR="00277AB3" w:rsidRPr="00277AB3">
        <w:rPr>
          <w:rFonts w:ascii="PT Astra Serif" w:hAnsi="PT Astra Serif"/>
          <w:sz w:val="32"/>
          <w:szCs w:val="32"/>
        </w:rPr>
        <w:t>528</w:t>
      </w:r>
      <w:r w:rsidRPr="00277AB3">
        <w:rPr>
          <w:rFonts w:ascii="PT Astra Serif" w:hAnsi="PT Astra Serif"/>
          <w:sz w:val="32"/>
          <w:szCs w:val="32"/>
        </w:rPr>
        <w:t xml:space="preserve"> </w:t>
      </w:r>
      <w:proofErr w:type="spellStart"/>
      <w:r w:rsidRPr="00277AB3">
        <w:rPr>
          <w:rFonts w:ascii="PT Astra Serif" w:hAnsi="PT Astra Serif"/>
          <w:sz w:val="32"/>
          <w:szCs w:val="32"/>
        </w:rPr>
        <w:t>мл</w:t>
      </w:r>
      <w:r w:rsidR="00277AB3" w:rsidRPr="00277AB3">
        <w:rPr>
          <w:rFonts w:ascii="PT Astra Serif" w:hAnsi="PT Astra Serif"/>
          <w:sz w:val="32"/>
          <w:szCs w:val="32"/>
        </w:rPr>
        <w:t>н.</w:t>
      </w:r>
      <w:r w:rsidRPr="00277AB3">
        <w:rPr>
          <w:rFonts w:ascii="PT Astra Serif" w:hAnsi="PT Astra Serif"/>
          <w:sz w:val="32"/>
          <w:szCs w:val="32"/>
        </w:rPr>
        <w:t>рублей</w:t>
      </w:r>
      <w:proofErr w:type="spellEnd"/>
      <w:r w:rsidRPr="00277AB3">
        <w:rPr>
          <w:rFonts w:ascii="PT Astra Serif" w:hAnsi="PT Astra Serif"/>
          <w:sz w:val="32"/>
          <w:szCs w:val="32"/>
        </w:rPr>
        <w:t xml:space="preserve">. </w:t>
      </w:r>
    </w:p>
    <w:p w:rsidR="008F19D5" w:rsidRPr="0029221F" w:rsidRDefault="008F19D5" w:rsidP="00897BEA">
      <w:pPr>
        <w:spacing w:line="276" w:lineRule="auto"/>
        <w:ind w:firstLine="567"/>
        <w:jc w:val="both"/>
        <w:rPr>
          <w:rFonts w:ascii="PT Astra Serif" w:hAnsi="PT Astra Serif"/>
          <w:color w:val="FF0000"/>
          <w:sz w:val="32"/>
          <w:szCs w:val="32"/>
        </w:rPr>
      </w:pPr>
    </w:p>
    <w:p w:rsidR="00454F7A" w:rsidRPr="00E77FCB" w:rsidRDefault="00454F7A" w:rsidP="00897BEA">
      <w:pPr>
        <w:spacing w:line="276" w:lineRule="auto"/>
        <w:ind w:firstLine="567"/>
        <w:jc w:val="center"/>
        <w:rPr>
          <w:rFonts w:ascii="PT Astra Serif" w:hAnsi="PT Astra Serif"/>
          <w:b/>
          <w:sz w:val="32"/>
          <w:szCs w:val="32"/>
        </w:rPr>
      </w:pPr>
      <w:r w:rsidRPr="00E77FCB">
        <w:rPr>
          <w:rFonts w:ascii="PT Astra Serif" w:hAnsi="PT Astra Serif"/>
          <w:b/>
          <w:sz w:val="32"/>
          <w:szCs w:val="32"/>
        </w:rPr>
        <w:t>СИТУАЦИЯ НА РЫНКЕ ТРУДА</w:t>
      </w:r>
    </w:p>
    <w:p w:rsidR="00F54F13" w:rsidRPr="00E77FCB" w:rsidRDefault="00F54F13" w:rsidP="00897BEA">
      <w:pPr>
        <w:spacing w:line="276" w:lineRule="auto"/>
        <w:ind w:firstLine="567"/>
        <w:jc w:val="center"/>
        <w:rPr>
          <w:rFonts w:ascii="PT Astra Serif" w:hAnsi="PT Astra Serif"/>
          <w:b/>
          <w:sz w:val="32"/>
          <w:szCs w:val="32"/>
        </w:rPr>
      </w:pPr>
    </w:p>
    <w:p w:rsidR="00F67EFE" w:rsidRPr="00E77FCB" w:rsidRDefault="00C01549" w:rsidP="00897BEA">
      <w:pPr>
        <w:suppressAutoHyphens/>
        <w:spacing w:line="276" w:lineRule="auto"/>
        <w:ind w:firstLine="567"/>
        <w:jc w:val="both"/>
        <w:rPr>
          <w:rFonts w:ascii="PT Astra Serif" w:hAnsi="PT Astra Serif"/>
          <w:sz w:val="32"/>
          <w:szCs w:val="32"/>
        </w:rPr>
      </w:pPr>
      <w:r w:rsidRPr="00E77FCB">
        <w:rPr>
          <w:rFonts w:ascii="PT Astra Serif" w:hAnsi="PT Astra Serif"/>
          <w:sz w:val="32"/>
          <w:szCs w:val="32"/>
        </w:rPr>
        <w:t>О</w:t>
      </w:r>
      <w:r w:rsidR="001837EC" w:rsidRPr="00E77FCB">
        <w:rPr>
          <w:rFonts w:ascii="PT Astra Serif" w:hAnsi="PT Astra Serif"/>
          <w:sz w:val="32"/>
          <w:szCs w:val="32"/>
        </w:rPr>
        <w:t xml:space="preserve">дним </w:t>
      </w:r>
      <w:r w:rsidRPr="00E77FCB">
        <w:rPr>
          <w:rFonts w:ascii="PT Astra Serif" w:hAnsi="PT Astra Serif"/>
          <w:sz w:val="32"/>
          <w:szCs w:val="32"/>
        </w:rPr>
        <w:t>из основных факторов</w:t>
      </w:r>
      <w:r w:rsidR="001837EC" w:rsidRPr="00E77FCB">
        <w:rPr>
          <w:rFonts w:ascii="PT Astra Serif" w:hAnsi="PT Astra Serif"/>
          <w:sz w:val="32"/>
          <w:szCs w:val="32"/>
        </w:rPr>
        <w:t xml:space="preserve"> изменений в экономике района является ситуация на рынке труда, здесь за пять лет мы тоже пережили микроэкономическую нестабильность, вызванную различными факторами в первую очередь банкротство, </w:t>
      </w:r>
      <w:proofErr w:type="spellStart"/>
      <w:r w:rsidR="001837EC" w:rsidRPr="00E77FCB">
        <w:rPr>
          <w:rFonts w:ascii="PT Astra Serif" w:hAnsi="PT Astra Serif"/>
          <w:sz w:val="32"/>
          <w:szCs w:val="32"/>
        </w:rPr>
        <w:t>ковид</w:t>
      </w:r>
      <w:proofErr w:type="spellEnd"/>
      <w:r w:rsidR="001837EC" w:rsidRPr="00E77FCB">
        <w:rPr>
          <w:rFonts w:ascii="PT Astra Serif" w:hAnsi="PT Astra Serif"/>
          <w:sz w:val="32"/>
          <w:szCs w:val="32"/>
        </w:rPr>
        <w:t xml:space="preserve"> и т.д. Нам удалось сдержать этот кризис и вернуться на уровень управляемой безработицы. Помимо экономических факторов, воздействующих на рынок труда, нельзя не сказать о нежелании трудиться</w:t>
      </w:r>
      <w:r w:rsidR="00F54F13" w:rsidRPr="00E77FCB">
        <w:rPr>
          <w:rFonts w:ascii="PT Astra Serif" w:hAnsi="PT Astra Serif"/>
          <w:sz w:val="32"/>
          <w:szCs w:val="32"/>
        </w:rPr>
        <w:t>,</w:t>
      </w:r>
      <w:r w:rsidR="001837EC" w:rsidRPr="00E77FCB">
        <w:rPr>
          <w:rFonts w:ascii="PT Astra Serif" w:hAnsi="PT Astra Serif"/>
          <w:sz w:val="32"/>
          <w:szCs w:val="32"/>
        </w:rPr>
        <w:t xml:space="preserve"> наших с вами</w:t>
      </w:r>
      <w:r w:rsidR="00F54F13" w:rsidRPr="00E77FCB">
        <w:rPr>
          <w:rFonts w:ascii="PT Astra Serif" w:hAnsi="PT Astra Serif"/>
          <w:sz w:val="32"/>
          <w:szCs w:val="32"/>
        </w:rPr>
        <w:t>,</w:t>
      </w:r>
      <w:r w:rsidR="001837EC" w:rsidRPr="00E77FCB">
        <w:rPr>
          <w:rFonts w:ascii="PT Astra Serif" w:hAnsi="PT Astra Serif"/>
          <w:sz w:val="32"/>
          <w:szCs w:val="32"/>
        </w:rPr>
        <w:t xml:space="preserve"> жителей. Вер</w:t>
      </w:r>
      <w:r w:rsidR="00F54F13" w:rsidRPr="00E77FCB">
        <w:rPr>
          <w:rFonts w:ascii="PT Astra Serif" w:hAnsi="PT Astra Serif"/>
          <w:sz w:val="32"/>
          <w:szCs w:val="32"/>
        </w:rPr>
        <w:t xml:space="preserve">а в огромную зарплату северных регионов нашей страны, боязнь тяжелого труда в сельском хозяйстве, вера в городской легкий труд, а главное иждивенческий подход к собственной жизни и расчет на серьезную социальную государственную поддержку и т.д. это и есть одна из причин уровня безработицы. Наши хозяйства и предприятия подтвердят мои слова!     </w:t>
      </w:r>
      <w:r w:rsidR="001837EC" w:rsidRPr="00E77FCB">
        <w:rPr>
          <w:rFonts w:ascii="PT Astra Serif" w:hAnsi="PT Astra Serif"/>
          <w:sz w:val="32"/>
          <w:szCs w:val="32"/>
        </w:rPr>
        <w:t xml:space="preserve">     </w:t>
      </w:r>
    </w:p>
    <w:p w:rsidR="00F67EFE" w:rsidRPr="00A43689" w:rsidRDefault="001837EC" w:rsidP="00897BEA">
      <w:pPr>
        <w:spacing w:line="276" w:lineRule="auto"/>
        <w:ind w:firstLine="567"/>
        <w:jc w:val="both"/>
        <w:rPr>
          <w:rFonts w:ascii="PT Astra Serif" w:hAnsi="PT Astra Serif"/>
          <w:sz w:val="32"/>
          <w:szCs w:val="32"/>
        </w:rPr>
      </w:pPr>
      <w:r w:rsidRPr="00A43689">
        <w:rPr>
          <w:rFonts w:ascii="PT Astra Serif" w:hAnsi="PT Astra Serif"/>
          <w:sz w:val="32"/>
          <w:szCs w:val="32"/>
        </w:rPr>
        <w:t>На 1 января 202</w:t>
      </w:r>
      <w:r w:rsidR="00C01549" w:rsidRPr="00A43689">
        <w:rPr>
          <w:rFonts w:ascii="PT Astra Serif" w:hAnsi="PT Astra Serif"/>
          <w:sz w:val="32"/>
          <w:szCs w:val="32"/>
        </w:rPr>
        <w:t>3</w:t>
      </w:r>
      <w:r w:rsidRPr="00A43689">
        <w:rPr>
          <w:rFonts w:ascii="PT Astra Serif" w:hAnsi="PT Astra Serif"/>
          <w:sz w:val="32"/>
          <w:szCs w:val="32"/>
        </w:rPr>
        <w:t xml:space="preserve"> года, ч</w:t>
      </w:r>
      <w:r w:rsidR="00F67EFE" w:rsidRPr="00A43689">
        <w:rPr>
          <w:rFonts w:ascii="PT Astra Serif" w:hAnsi="PT Astra Serif"/>
          <w:sz w:val="32"/>
          <w:szCs w:val="32"/>
        </w:rPr>
        <w:t>исленность официально трудоустроенных работников 2713 человек, что соответствует уровню прошлого года.</w:t>
      </w:r>
    </w:p>
    <w:p w:rsidR="00F67EFE" w:rsidRPr="00A43689" w:rsidRDefault="00C01549" w:rsidP="00897BEA">
      <w:pPr>
        <w:spacing w:line="276" w:lineRule="auto"/>
        <w:ind w:firstLine="567"/>
        <w:jc w:val="both"/>
        <w:rPr>
          <w:rFonts w:ascii="PT Astra Serif" w:hAnsi="PT Astra Serif"/>
          <w:sz w:val="32"/>
          <w:szCs w:val="32"/>
        </w:rPr>
      </w:pPr>
      <w:r w:rsidRPr="00A43689">
        <w:rPr>
          <w:rFonts w:ascii="PT Astra Serif" w:hAnsi="PT Astra Serif"/>
          <w:sz w:val="32"/>
          <w:szCs w:val="32"/>
        </w:rPr>
        <w:t>В 2022</w:t>
      </w:r>
      <w:r w:rsidR="00F67EFE" w:rsidRPr="00A43689">
        <w:rPr>
          <w:rFonts w:ascii="PT Astra Serif" w:hAnsi="PT Astra Serif"/>
          <w:sz w:val="32"/>
          <w:szCs w:val="32"/>
        </w:rPr>
        <w:t xml:space="preserve"> г</w:t>
      </w:r>
      <w:r w:rsidR="00F54F13" w:rsidRPr="00A43689">
        <w:rPr>
          <w:rFonts w:ascii="PT Astra Serif" w:hAnsi="PT Astra Serif"/>
          <w:sz w:val="32"/>
          <w:szCs w:val="32"/>
        </w:rPr>
        <w:t xml:space="preserve">оду </w:t>
      </w:r>
      <w:r w:rsidR="00F67EFE" w:rsidRPr="00A43689">
        <w:rPr>
          <w:rFonts w:ascii="PT Astra Serif" w:hAnsi="PT Astra Serif"/>
          <w:sz w:val="32"/>
          <w:szCs w:val="32"/>
        </w:rPr>
        <w:t xml:space="preserve">численность зарегистрированных безработных снизилось почти </w:t>
      </w:r>
      <w:r w:rsidR="000F76FF" w:rsidRPr="00A43689">
        <w:rPr>
          <w:rFonts w:ascii="PT Astra Serif" w:hAnsi="PT Astra Serif"/>
          <w:sz w:val="32"/>
          <w:szCs w:val="32"/>
        </w:rPr>
        <w:t xml:space="preserve">на 22% </w:t>
      </w:r>
      <w:r w:rsidR="00F67EFE" w:rsidRPr="00A43689">
        <w:rPr>
          <w:rFonts w:ascii="PT Astra Serif" w:hAnsi="PT Astra Serif"/>
          <w:sz w:val="32"/>
          <w:szCs w:val="32"/>
        </w:rPr>
        <w:t xml:space="preserve">или на </w:t>
      </w:r>
      <w:r w:rsidRPr="00A43689">
        <w:rPr>
          <w:rFonts w:ascii="PT Astra Serif" w:hAnsi="PT Astra Serif"/>
          <w:sz w:val="32"/>
          <w:szCs w:val="32"/>
        </w:rPr>
        <w:t>58</w:t>
      </w:r>
      <w:r w:rsidR="00F67EFE" w:rsidRPr="00A43689">
        <w:rPr>
          <w:rFonts w:ascii="PT Astra Serif" w:hAnsi="PT Astra Serif"/>
          <w:sz w:val="32"/>
          <w:szCs w:val="32"/>
        </w:rPr>
        <w:t xml:space="preserve"> </w:t>
      </w:r>
      <w:r w:rsidR="00F54F13" w:rsidRPr="00A43689">
        <w:rPr>
          <w:rFonts w:ascii="PT Astra Serif" w:hAnsi="PT Astra Serif"/>
          <w:sz w:val="32"/>
          <w:szCs w:val="32"/>
        </w:rPr>
        <w:t>человек,</w:t>
      </w:r>
      <w:r w:rsidR="00F67EFE" w:rsidRPr="00A43689">
        <w:rPr>
          <w:rFonts w:ascii="PT Astra Serif" w:hAnsi="PT Astra Serif"/>
          <w:sz w:val="32"/>
          <w:szCs w:val="32"/>
        </w:rPr>
        <w:t xml:space="preserve"> и составила на</w:t>
      </w:r>
      <w:r w:rsidRPr="00A43689">
        <w:rPr>
          <w:rFonts w:ascii="PT Astra Serif" w:hAnsi="PT Astra Serif"/>
          <w:sz w:val="32"/>
          <w:szCs w:val="32"/>
        </w:rPr>
        <w:t xml:space="preserve"> январь 2023</w:t>
      </w:r>
      <w:r w:rsidR="00F54F13" w:rsidRPr="00A43689">
        <w:rPr>
          <w:rFonts w:ascii="PT Astra Serif" w:hAnsi="PT Astra Serif"/>
          <w:sz w:val="32"/>
          <w:szCs w:val="32"/>
        </w:rPr>
        <w:t xml:space="preserve"> года</w:t>
      </w:r>
      <w:r w:rsidR="000F76FF" w:rsidRPr="00A43689">
        <w:rPr>
          <w:rFonts w:ascii="PT Astra Serif" w:hAnsi="PT Astra Serif"/>
          <w:sz w:val="32"/>
          <w:szCs w:val="32"/>
        </w:rPr>
        <w:t xml:space="preserve"> </w:t>
      </w:r>
      <w:r w:rsidR="00F67EFE" w:rsidRPr="00A43689">
        <w:rPr>
          <w:rFonts w:ascii="PT Astra Serif" w:hAnsi="PT Astra Serif"/>
          <w:sz w:val="32"/>
          <w:szCs w:val="32"/>
        </w:rPr>
        <w:t>- 2</w:t>
      </w:r>
      <w:r w:rsidRPr="00A43689">
        <w:rPr>
          <w:rFonts w:ascii="PT Astra Serif" w:hAnsi="PT Astra Serif"/>
          <w:sz w:val="32"/>
          <w:szCs w:val="32"/>
        </w:rPr>
        <w:t>14</w:t>
      </w:r>
      <w:r w:rsidR="00F67EFE" w:rsidRPr="00A43689">
        <w:rPr>
          <w:rFonts w:ascii="PT Astra Serif" w:hAnsi="PT Astra Serif"/>
          <w:sz w:val="32"/>
          <w:szCs w:val="32"/>
        </w:rPr>
        <w:t xml:space="preserve"> чел</w:t>
      </w:r>
      <w:r w:rsidR="00F54F13" w:rsidRPr="00A43689">
        <w:rPr>
          <w:rFonts w:ascii="PT Astra Serif" w:hAnsi="PT Astra Serif"/>
          <w:sz w:val="32"/>
          <w:szCs w:val="32"/>
        </w:rPr>
        <w:t>овек</w:t>
      </w:r>
      <w:r w:rsidRPr="00A43689">
        <w:rPr>
          <w:rFonts w:ascii="PT Astra Serif" w:hAnsi="PT Astra Serif"/>
          <w:sz w:val="32"/>
          <w:szCs w:val="32"/>
        </w:rPr>
        <w:t>.</w:t>
      </w:r>
      <w:r w:rsidR="007160D0" w:rsidRPr="00A43689">
        <w:rPr>
          <w:rFonts w:ascii="PT Astra Serif" w:hAnsi="PT Astra Serif"/>
          <w:sz w:val="32"/>
          <w:szCs w:val="32"/>
        </w:rPr>
        <w:t xml:space="preserve">   </w:t>
      </w:r>
      <w:r w:rsidR="00F67EFE" w:rsidRPr="00A43689">
        <w:rPr>
          <w:rFonts w:ascii="PT Astra Serif" w:hAnsi="PT Astra Serif"/>
          <w:sz w:val="32"/>
          <w:szCs w:val="32"/>
        </w:rPr>
        <w:t xml:space="preserve">  </w:t>
      </w:r>
    </w:p>
    <w:p w:rsidR="00F67EFE" w:rsidRPr="00A43689" w:rsidRDefault="007160D0" w:rsidP="00897BEA">
      <w:pPr>
        <w:spacing w:line="276" w:lineRule="auto"/>
        <w:ind w:firstLine="567"/>
        <w:jc w:val="both"/>
        <w:rPr>
          <w:rFonts w:ascii="PT Astra Serif" w:hAnsi="PT Astra Serif"/>
          <w:sz w:val="32"/>
          <w:szCs w:val="32"/>
        </w:rPr>
      </w:pPr>
      <w:r w:rsidRPr="00A43689">
        <w:rPr>
          <w:rFonts w:ascii="PT Astra Serif" w:hAnsi="PT Astra Serif"/>
          <w:sz w:val="32"/>
          <w:szCs w:val="32"/>
        </w:rPr>
        <w:lastRenderedPageBreak/>
        <w:t>Так в 202</w:t>
      </w:r>
      <w:r w:rsidR="003317A4" w:rsidRPr="00A43689">
        <w:rPr>
          <w:rFonts w:ascii="PT Astra Serif" w:hAnsi="PT Astra Serif"/>
          <w:sz w:val="32"/>
          <w:szCs w:val="32"/>
        </w:rPr>
        <w:t>2</w:t>
      </w:r>
      <w:r w:rsidRPr="00A43689">
        <w:rPr>
          <w:rFonts w:ascii="PT Astra Serif" w:hAnsi="PT Astra Serif"/>
          <w:sz w:val="32"/>
          <w:szCs w:val="32"/>
        </w:rPr>
        <w:t xml:space="preserve"> году у</w:t>
      </w:r>
      <w:r w:rsidR="00F67EFE" w:rsidRPr="00A43689">
        <w:rPr>
          <w:rFonts w:ascii="PT Astra Serif" w:hAnsi="PT Astra Serif"/>
          <w:sz w:val="32"/>
          <w:szCs w:val="32"/>
        </w:rPr>
        <w:t>ровень зарегистрирован</w:t>
      </w:r>
      <w:r w:rsidRPr="00A43689">
        <w:rPr>
          <w:rFonts w:ascii="PT Astra Serif" w:hAnsi="PT Astra Serif"/>
          <w:sz w:val="32"/>
          <w:szCs w:val="32"/>
        </w:rPr>
        <w:t xml:space="preserve">ной безработицы снизился на </w:t>
      </w:r>
      <w:r w:rsidR="003317A4" w:rsidRPr="00A43689">
        <w:rPr>
          <w:rFonts w:ascii="PT Astra Serif" w:hAnsi="PT Astra Serif"/>
          <w:sz w:val="32"/>
          <w:szCs w:val="32"/>
        </w:rPr>
        <w:t>0,6</w:t>
      </w:r>
      <w:r w:rsidRPr="00A43689">
        <w:rPr>
          <w:rFonts w:ascii="PT Astra Serif" w:hAnsi="PT Astra Serif"/>
          <w:sz w:val="32"/>
          <w:szCs w:val="32"/>
        </w:rPr>
        <w:t xml:space="preserve">% </w:t>
      </w:r>
      <w:r w:rsidR="00F67EFE" w:rsidRPr="00A43689">
        <w:rPr>
          <w:rFonts w:ascii="PT Astra Serif" w:hAnsi="PT Astra Serif"/>
          <w:sz w:val="32"/>
          <w:szCs w:val="32"/>
        </w:rPr>
        <w:t xml:space="preserve">и достиг значения – </w:t>
      </w:r>
      <w:r w:rsidR="003317A4" w:rsidRPr="00A43689">
        <w:rPr>
          <w:rFonts w:ascii="PT Astra Serif" w:hAnsi="PT Astra Serif"/>
          <w:sz w:val="32"/>
          <w:szCs w:val="32"/>
        </w:rPr>
        <w:t>2,7</w:t>
      </w:r>
      <w:r w:rsidRPr="00A43689">
        <w:rPr>
          <w:rFonts w:ascii="PT Astra Serif" w:hAnsi="PT Astra Serif"/>
          <w:sz w:val="32"/>
          <w:szCs w:val="32"/>
        </w:rPr>
        <w:t xml:space="preserve">% </w:t>
      </w:r>
      <w:r w:rsidR="00F67EFE" w:rsidRPr="00A43689">
        <w:rPr>
          <w:rFonts w:ascii="PT Astra Serif" w:hAnsi="PT Astra Serif"/>
          <w:sz w:val="32"/>
          <w:szCs w:val="32"/>
        </w:rPr>
        <w:t xml:space="preserve">от численности трудоспособного населения. Сегодня на 1 вакансию приходится </w:t>
      </w:r>
      <w:r w:rsidRPr="00A43689">
        <w:rPr>
          <w:rFonts w:ascii="PT Astra Serif" w:hAnsi="PT Astra Serif"/>
          <w:sz w:val="32"/>
          <w:szCs w:val="32"/>
        </w:rPr>
        <w:t xml:space="preserve">более </w:t>
      </w:r>
      <w:r w:rsidR="00F67EFE" w:rsidRPr="00A43689">
        <w:rPr>
          <w:rFonts w:ascii="PT Astra Serif" w:hAnsi="PT Astra Serif"/>
          <w:sz w:val="32"/>
          <w:szCs w:val="32"/>
        </w:rPr>
        <w:t>3</w:t>
      </w:r>
      <w:r w:rsidRPr="00A43689">
        <w:rPr>
          <w:rFonts w:ascii="PT Astra Serif" w:hAnsi="PT Astra Serif"/>
          <w:sz w:val="32"/>
          <w:szCs w:val="32"/>
        </w:rPr>
        <w:t>-х</w:t>
      </w:r>
      <w:r w:rsidR="00F67EFE" w:rsidRPr="00A43689">
        <w:rPr>
          <w:rFonts w:ascii="PT Astra Serif" w:hAnsi="PT Astra Serif"/>
          <w:sz w:val="32"/>
          <w:szCs w:val="32"/>
        </w:rPr>
        <w:t xml:space="preserve"> человек</w:t>
      </w:r>
      <w:r w:rsidR="00144856" w:rsidRPr="00A43689">
        <w:rPr>
          <w:rFonts w:ascii="PT Astra Serif" w:hAnsi="PT Astra Serif"/>
          <w:sz w:val="32"/>
          <w:szCs w:val="32"/>
        </w:rPr>
        <w:t xml:space="preserve"> ищущих работу.</w:t>
      </w:r>
    </w:p>
    <w:p w:rsidR="00F67EFE" w:rsidRPr="00EE1FC7" w:rsidRDefault="00F67EFE" w:rsidP="00897BEA">
      <w:pPr>
        <w:spacing w:line="276" w:lineRule="auto"/>
        <w:ind w:firstLine="539"/>
        <w:jc w:val="both"/>
        <w:rPr>
          <w:rFonts w:ascii="PT Astra Serif" w:hAnsi="PT Astra Serif"/>
          <w:sz w:val="32"/>
          <w:szCs w:val="32"/>
        </w:rPr>
      </w:pPr>
      <w:r w:rsidRPr="00EE1FC7">
        <w:rPr>
          <w:rFonts w:ascii="PT Astra Serif" w:hAnsi="PT Astra Serif"/>
          <w:sz w:val="32"/>
          <w:szCs w:val="32"/>
        </w:rPr>
        <w:t>Размер среднемесячной зарабо</w:t>
      </w:r>
      <w:r w:rsidR="00144856" w:rsidRPr="00EE1FC7">
        <w:rPr>
          <w:rFonts w:ascii="PT Astra Serif" w:hAnsi="PT Astra Serif"/>
          <w:sz w:val="32"/>
          <w:szCs w:val="32"/>
        </w:rPr>
        <w:t xml:space="preserve">тной платы одного работника </w:t>
      </w:r>
      <w:r w:rsidRPr="00EE1FC7">
        <w:rPr>
          <w:rFonts w:ascii="PT Astra Serif" w:hAnsi="PT Astra Serif"/>
          <w:sz w:val="32"/>
          <w:szCs w:val="32"/>
        </w:rPr>
        <w:t>в 202</w:t>
      </w:r>
      <w:r w:rsidR="00A43689" w:rsidRPr="00EE1FC7">
        <w:rPr>
          <w:rFonts w:ascii="PT Astra Serif" w:hAnsi="PT Astra Serif"/>
          <w:sz w:val="32"/>
          <w:szCs w:val="32"/>
        </w:rPr>
        <w:t>2</w:t>
      </w:r>
      <w:r w:rsidRPr="00EE1FC7">
        <w:rPr>
          <w:rFonts w:ascii="PT Astra Serif" w:hAnsi="PT Astra Serif"/>
          <w:sz w:val="32"/>
          <w:szCs w:val="32"/>
        </w:rPr>
        <w:t xml:space="preserve"> году вырос на </w:t>
      </w:r>
      <w:r w:rsidR="00A43689" w:rsidRPr="00EE1FC7">
        <w:rPr>
          <w:rFonts w:ascii="PT Astra Serif" w:hAnsi="PT Astra Serif"/>
          <w:sz w:val="32"/>
          <w:szCs w:val="32"/>
        </w:rPr>
        <w:t>8</w:t>
      </w:r>
      <w:r w:rsidR="00B9607D" w:rsidRPr="00EE1FC7">
        <w:rPr>
          <w:rFonts w:ascii="PT Astra Serif" w:hAnsi="PT Astra Serif"/>
          <w:sz w:val="32"/>
          <w:szCs w:val="32"/>
        </w:rPr>
        <w:t xml:space="preserve">% </w:t>
      </w:r>
      <w:r w:rsidRPr="00EE1FC7">
        <w:rPr>
          <w:rFonts w:ascii="PT Astra Serif" w:hAnsi="PT Astra Serif"/>
          <w:sz w:val="32"/>
          <w:szCs w:val="32"/>
        </w:rPr>
        <w:t xml:space="preserve">и составил </w:t>
      </w:r>
      <w:r w:rsidR="00A43689" w:rsidRPr="00EE1FC7">
        <w:rPr>
          <w:rFonts w:ascii="PT Astra Serif" w:hAnsi="PT Astra Serif"/>
          <w:sz w:val="32"/>
          <w:szCs w:val="32"/>
        </w:rPr>
        <w:t>26068</w:t>
      </w:r>
      <w:r w:rsidRPr="00EE1FC7">
        <w:rPr>
          <w:rFonts w:ascii="PT Astra Serif" w:hAnsi="PT Astra Serif"/>
          <w:sz w:val="32"/>
          <w:szCs w:val="32"/>
        </w:rPr>
        <w:t xml:space="preserve"> рублей. </w:t>
      </w:r>
    </w:p>
    <w:p w:rsidR="00F67EFE" w:rsidRPr="00EE1FC7" w:rsidRDefault="00A5270F" w:rsidP="00897BEA">
      <w:pPr>
        <w:spacing w:line="276" w:lineRule="auto"/>
        <w:ind w:firstLine="539"/>
        <w:jc w:val="both"/>
        <w:rPr>
          <w:rFonts w:ascii="PT Astra Serif" w:hAnsi="PT Astra Serif"/>
          <w:sz w:val="32"/>
          <w:szCs w:val="32"/>
        </w:rPr>
      </w:pPr>
      <w:r w:rsidRPr="00EE1FC7">
        <w:rPr>
          <w:rFonts w:ascii="PT Astra Serif" w:hAnsi="PT Astra Serif"/>
          <w:sz w:val="32"/>
          <w:szCs w:val="32"/>
        </w:rPr>
        <w:t xml:space="preserve">По </w:t>
      </w:r>
      <w:r w:rsidR="00F67EFE" w:rsidRPr="00EE1FC7">
        <w:rPr>
          <w:rFonts w:ascii="PT Astra Serif" w:hAnsi="PT Astra Serif"/>
          <w:sz w:val="32"/>
          <w:szCs w:val="32"/>
        </w:rPr>
        <w:t xml:space="preserve">крупным и средним организациям размер среднемесячной заработной платы составил </w:t>
      </w:r>
      <w:r w:rsidR="00EE1FC7" w:rsidRPr="00EE1FC7">
        <w:rPr>
          <w:rFonts w:ascii="PT Astra Serif" w:hAnsi="PT Astra Serif"/>
          <w:sz w:val="32"/>
          <w:szCs w:val="32"/>
        </w:rPr>
        <w:t>32541</w:t>
      </w:r>
      <w:r w:rsidR="00F67EFE" w:rsidRPr="00EE1FC7">
        <w:rPr>
          <w:rFonts w:ascii="PT Astra Serif" w:hAnsi="PT Astra Serif"/>
          <w:sz w:val="32"/>
          <w:szCs w:val="32"/>
        </w:rPr>
        <w:t xml:space="preserve"> рублей, темп роста </w:t>
      </w:r>
      <w:r w:rsidR="00EE1FC7" w:rsidRPr="00EE1FC7">
        <w:rPr>
          <w:rFonts w:ascii="PT Astra Serif" w:hAnsi="PT Astra Serif"/>
          <w:sz w:val="32"/>
          <w:szCs w:val="32"/>
        </w:rPr>
        <w:t>114,7</w:t>
      </w:r>
      <w:r w:rsidR="00F67EFE" w:rsidRPr="00EE1FC7">
        <w:rPr>
          <w:rFonts w:ascii="PT Astra Serif" w:hAnsi="PT Astra Serif"/>
          <w:sz w:val="32"/>
          <w:szCs w:val="32"/>
        </w:rPr>
        <w:t xml:space="preserve">% к уровню прошлого года. </w:t>
      </w:r>
    </w:p>
    <w:p w:rsidR="00557C98" w:rsidRPr="0029221F" w:rsidRDefault="00F67EFE" w:rsidP="00897BEA">
      <w:pPr>
        <w:spacing w:line="276" w:lineRule="auto"/>
        <w:ind w:firstLine="539"/>
        <w:jc w:val="both"/>
        <w:rPr>
          <w:rFonts w:ascii="PT Astra Serif" w:hAnsi="PT Astra Serif"/>
          <w:color w:val="FF0000"/>
          <w:sz w:val="32"/>
          <w:szCs w:val="32"/>
        </w:rPr>
      </w:pPr>
      <w:r w:rsidRPr="00DD4DFA">
        <w:rPr>
          <w:rFonts w:ascii="PT Astra Serif" w:hAnsi="PT Astra Serif"/>
          <w:sz w:val="32"/>
          <w:szCs w:val="32"/>
        </w:rPr>
        <w:t>В разрезе видов экономической деятельности наибольший рост заработной платы достигнут</w:t>
      </w:r>
      <w:r w:rsidR="000D7F9C" w:rsidRPr="00DD4DFA">
        <w:rPr>
          <w:rFonts w:ascii="PT Astra Serif" w:hAnsi="PT Astra Serif"/>
          <w:sz w:val="32"/>
          <w:szCs w:val="32"/>
        </w:rPr>
        <w:t xml:space="preserve"> </w:t>
      </w:r>
      <w:r w:rsidR="00541F4C" w:rsidRPr="00DD4DFA">
        <w:rPr>
          <w:rFonts w:ascii="PT Astra Serif" w:hAnsi="PT Astra Serif"/>
          <w:sz w:val="32"/>
          <w:szCs w:val="32"/>
        </w:rPr>
        <w:t xml:space="preserve">в сфере деятельности </w:t>
      </w:r>
      <w:r w:rsidRPr="00DD4DFA">
        <w:rPr>
          <w:rFonts w:ascii="PT Astra Serif" w:hAnsi="PT Astra Serif"/>
          <w:sz w:val="32"/>
          <w:szCs w:val="32"/>
        </w:rPr>
        <w:t>в области культуры, спор</w:t>
      </w:r>
      <w:r w:rsidR="00A5270F" w:rsidRPr="00DD4DFA">
        <w:rPr>
          <w:rFonts w:ascii="PT Astra Serif" w:hAnsi="PT Astra Serif"/>
          <w:sz w:val="32"/>
          <w:szCs w:val="32"/>
        </w:rPr>
        <w:t>та - 1</w:t>
      </w:r>
      <w:r w:rsidR="000D7F9C" w:rsidRPr="00DD4DFA">
        <w:rPr>
          <w:rFonts w:ascii="PT Astra Serif" w:hAnsi="PT Astra Serif"/>
          <w:sz w:val="32"/>
          <w:szCs w:val="32"/>
        </w:rPr>
        <w:t>0</w:t>
      </w:r>
      <w:r w:rsidR="00A5270F" w:rsidRPr="00DD4DFA">
        <w:rPr>
          <w:rFonts w:ascii="PT Astra Serif" w:hAnsi="PT Astra Serif"/>
          <w:sz w:val="32"/>
          <w:szCs w:val="32"/>
        </w:rPr>
        <w:t xml:space="preserve">%, </w:t>
      </w:r>
      <w:r w:rsidR="00DD4DFA" w:rsidRPr="00DD4DFA">
        <w:rPr>
          <w:rFonts w:ascii="PT Astra Serif" w:hAnsi="PT Astra Serif"/>
          <w:sz w:val="32"/>
          <w:szCs w:val="32"/>
        </w:rPr>
        <w:t>в сфере</w:t>
      </w:r>
      <w:r w:rsidR="00A5270F" w:rsidRPr="00DD4DFA">
        <w:rPr>
          <w:rFonts w:ascii="PT Astra Serif" w:hAnsi="PT Astra Serif"/>
          <w:sz w:val="32"/>
          <w:szCs w:val="32"/>
        </w:rPr>
        <w:t xml:space="preserve"> образования на 1</w:t>
      </w:r>
      <w:r w:rsidR="000D7F9C" w:rsidRPr="00DD4DFA">
        <w:rPr>
          <w:rFonts w:ascii="PT Astra Serif" w:hAnsi="PT Astra Serif"/>
          <w:sz w:val="32"/>
          <w:szCs w:val="32"/>
        </w:rPr>
        <w:t>6</w:t>
      </w:r>
      <w:r w:rsidR="00A5270F" w:rsidRPr="00DD4DFA">
        <w:rPr>
          <w:rFonts w:ascii="PT Astra Serif" w:hAnsi="PT Astra Serif"/>
          <w:sz w:val="32"/>
          <w:szCs w:val="32"/>
        </w:rPr>
        <w:t>%</w:t>
      </w:r>
      <w:r w:rsidR="000D7F9C" w:rsidRPr="00DD4DFA">
        <w:rPr>
          <w:rFonts w:ascii="PT Astra Serif" w:hAnsi="PT Astra Serif"/>
          <w:sz w:val="32"/>
          <w:szCs w:val="32"/>
        </w:rPr>
        <w:t>, торговли – 18%</w:t>
      </w:r>
      <w:r w:rsidR="00DD4DFA">
        <w:rPr>
          <w:rFonts w:ascii="PT Astra Serif" w:hAnsi="PT Astra Serif"/>
          <w:sz w:val="32"/>
          <w:szCs w:val="32"/>
        </w:rPr>
        <w:t>, лесо</w:t>
      </w:r>
      <w:r w:rsidR="000D7F9C" w:rsidRPr="00DD4DFA">
        <w:rPr>
          <w:rFonts w:ascii="PT Astra Serif" w:hAnsi="PT Astra Serif"/>
          <w:sz w:val="32"/>
          <w:szCs w:val="32"/>
        </w:rPr>
        <w:t xml:space="preserve">заготовки – 31%. </w:t>
      </w:r>
      <w:r w:rsidR="00DD4DFA" w:rsidRPr="00E71F3E">
        <w:rPr>
          <w:rFonts w:ascii="PT Astra Serif" w:hAnsi="PT Astra Serif"/>
          <w:sz w:val="32"/>
          <w:szCs w:val="32"/>
        </w:rPr>
        <w:t>Особое внимание, совместно, стоит уделить уровню з/п в</w:t>
      </w:r>
      <w:r w:rsidR="00A5270F" w:rsidRPr="00E71F3E">
        <w:rPr>
          <w:rFonts w:ascii="PT Astra Serif" w:hAnsi="PT Astra Serif"/>
          <w:sz w:val="32"/>
          <w:szCs w:val="32"/>
        </w:rPr>
        <w:t xml:space="preserve"> </w:t>
      </w:r>
      <w:r w:rsidR="00674557" w:rsidRPr="00E71F3E">
        <w:rPr>
          <w:rFonts w:ascii="PT Astra Serif" w:hAnsi="PT Astra Serif"/>
          <w:sz w:val="32"/>
          <w:szCs w:val="32"/>
        </w:rPr>
        <w:t>отрасли сельского хозяйства. Так для сравнения уровень заработной платы нашего района</w:t>
      </w:r>
      <w:r w:rsidR="00DD4DFA" w:rsidRPr="00E71F3E">
        <w:rPr>
          <w:rFonts w:ascii="PT Astra Serif" w:hAnsi="PT Astra Serif"/>
          <w:sz w:val="32"/>
          <w:szCs w:val="32"/>
        </w:rPr>
        <w:t xml:space="preserve"> по итогам 2022 года</w:t>
      </w:r>
      <w:r w:rsidR="00557C98" w:rsidRPr="00E71F3E">
        <w:rPr>
          <w:rFonts w:ascii="PT Astra Serif" w:hAnsi="PT Astra Serif"/>
          <w:sz w:val="32"/>
          <w:szCs w:val="32"/>
        </w:rPr>
        <w:t xml:space="preserve"> </w:t>
      </w:r>
      <w:r w:rsidR="00674557" w:rsidRPr="00E71F3E">
        <w:rPr>
          <w:rFonts w:ascii="PT Astra Serif" w:hAnsi="PT Astra Serif"/>
          <w:sz w:val="32"/>
          <w:szCs w:val="32"/>
        </w:rPr>
        <w:t>составляет</w:t>
      </w:r>
      <w:r w:rsidR="00DD4DFA" w:rsidRPr="00E71F3E">
        <w:rPr>
          <w:rFonts w:ascii="PT Astra Serif" w:hAnsi="PT Astra Serif"/>
          <w:sz w:val="32"/>
          <w:szCs w:val="32"/>
        </w:rPr>
        <w:t xml:space="preserve"> 25665</w:t>
      </w:r>
      <w:r w:rsidR="00E71F3E" w:rsidRPr="00E71F3E">
        <w:rPr>
          <w:rFonts w:ascii="PT Astra Serif" w:hAnsi="PT Astra Serif"/>
          <w:sz w:val="32"/>
          <w:szCs w:val="32"/>
        </w:rPr>
        <w:t xml:space="preserve"> </w:t>
      </w:r>
      <w:proofErr w:type="spellStart"/>
      <w:r w:rsidR="00DD4DFA" w:rsidRPr="00E71F3E">
        <w:rPr>
          <w:rFonts w:ascii="PT Astra Serif" w:hAnsi="PT Astra Serif"/>
          <w:sz w:val="32"/>
          <w:szCs w:val="32"/>
        </w:rPr>
        <w:t>тыс.рублей</w:t>
      </w:r>
      <w:proofErr w:type="spellEnd"/>
      <w:r w:rsidR="00674557" w:rsidRPr="00E71F3E">
        <w:rPr>
          <w:rFonts w:ascii="PT Astra Serif" w:hAnsi="PT Astra Serif"/>
          <w:sz w:val="32"/>
          <w:szCs w:val="32"/>
        </w:rPr>
        <w:t xml:space="preserve">, а в </w:t>
      </w:r>
      <w:proofErr w:type="spellStart"/>
      <w:r w:rsidR="00674557" w:rsidRPr="00E71F3E">
        <w:rPr>
          <w:rFonts w:ascii="PT Astra Serif" w:hAnsi="PT Astra Serif"/>
          <w:sz w:val="32"/>
          <w:szCs w:val="32"/>
        </w:rPr>
        <w:t>Кулундинском</w:t>
      </w:r>
      <w:proofErr w:type="spellEnd"/>
      <w:r w:rsidR="00DD4DFA" w:rsidRPr="00E71F3E">
        <w:rPr>
          <w:rFonts w:ascii="PT Astra Serif" w:hAnsi="PT Astra Serif"/>
          <w:sz w:val="32"/>
          <w:szCs w:val="32"/>
        </w:rPr>
        <w:t>,</w:t>
      </w:r>
      <w:r w:rsidR="00674557" w:rsidRPr="00E71F3E">
        <w:rPr>
          <w:rFonts w:ascii="PT Astra Serif" w:hAnsi="PT Astra Serif"/>
          <w:sz w:val="32"/>
          <w:szCs w:val="32"/>
        </w:rPr>
        <w:t xml:space="preserve"> </w:t>
      </w:r>
      <w:r w:rsidR="00DD4DFA" w:rsidRPr="00E71F3E">
        <w:rPr>
          <w:rFonts w:ascii="PT Astra Serif" w:hAnsi="PT Astra Serif"/>
          <w:sz w:val="32"/>
          <w:szCs w:val="32"/>
        </w:rPr>
        <w:t xml:space="preserve">как </w:t>
      </w:r>
      <w:r w:rsidR="00173177" w:rsidRPr="00E71F3E">
        <w:rPr>
          <w:rFonts w:ascii="PT Astra Serif" w:hAnsi="PT Astra Serif"/>
          <w:sz w:val="32"/>
          <w:szCs w:val="32"/>
        </w:rPr>
        <w:t>пример</w:t>
      </w:r>
      <w:r w:rsidR="00DD4DFA" w:rsidRPr="00E71F3E">
        <w:rPr>
          <w:rFonts w:ascii="PT Astra Serif" w:hAnsi="PT Astra Serif"/>
          <w:sz w:val="32"/>
          <w:szCs w:val="32"/>
        </w:rPr>
        <w:t>,</w:t>
      </w:r>
      <w:r w:rsidR="00CB7712" w:rsidRPr="00E71F3E">
        <w:rPr>
          <w:rFonts w:ascii="PT Astra Serif" w:hAnsi="PT Astra Serif"/>
          <w:sz w:val="32"/>
          <w:szCs w:val="32"/>
        </w:rPr>
        <w:t xml:space="preserve"> </w:t>
      </w:r>
      <w:r w:rsidR="00A47A3E" w:rsidRPr="00E71F3E">
        <w:rPr>
          <w:rFonts w:ascii="PT Astra Serif" w:hAnsi="PT Astra Serif"/>
          <w:sz w:val="32"/>
          <w:szCs w:val="32"/>
        </w:rPr>
        <w:t>41907</w:t>
      </w:r>
      <w:r w:rsidR="00CB7712" w:rsidRPr="00E71F3E">
        <w:rPr>
          <w:rFonts w:ascii="PT Astra Serif" w:hAnsi="PT Astra Serif"/>
          <w:sz w:val="32"/>
          <w:szCs w:val="32"/>
        </w:rPr>
        <w:t xml:space="preserve"> </w:t>
      </w:r>
      <w:proofErr w:type="spellStart"/>
      <w:r w:rsidR="00674557" w:rsidRPr="00E71F3E">
        <w:rPr>
          <w:rFonts w:ascii="PT Astra Serif" w:hAnsi="PT Astra Serif"/>
          <w:sz w:val="32"/>
          <w:szCs w:val="32"/>
        </w:rPr>
        <w:t>тыс.рублей</w:t>
      </w:r>
      <w:proofErr w:type="spellEnd"/>
      <w:r w:rsidR="00674557" w:rsidRPr="00E71F3E">
        <w:rPr>
          <w:rFonts w:ascii="PT Astra Serif" w:hAnsi="PT Astra Serif"/>
          <w:sz w:val="32"/>
          <w:szCs w:val="32"/>
        </w:rPr>
        <w:t>.</w:t>
      </w:r>
      <w:r w:rsidR="00557C98" w:rsidRPr="00E71F3E">
        <w:rPr>
          <w:rFonts w:ascii="PT Astra Serif" w:hAnsi="PT Astra Serif"/>
          <w:sz w:val="32"/>
          <w:szCs w:val="32"/>
        </w:rPr>
        <w:t xml:space="preserve"> В краевом рейтинг</w:t>
      </w:r>
      <w:r w:rsidR="00A47A3E" w:rsidRPr="00E71F3E">
        <w:rPr>
          <w:rFonts w:ascii="PT Astra Serif" w:hAnsi="PT Astra Serif"/>
          <w:sz w:val="32"/>
          <w:szCs w:val="32"/>
        </w:rPr>
        <w:t>е з/п в сельском хозяйстве мы 54</w:t>
      </w:r>
      <w:r w:rsidR="00557C98" w:rsidRPr="00E71F3E">
        <w:rPr>
          <w:rFonts w:ascii="PT Astra Serif" w:hAnsi="PT Astra Serif"/>
          <w:sz w:val="32"/>
          <w:szCs w:val="32"/>
        </w:rPr>
        <w:t xml:space="preserve"> из 61 района.</w:t>
      </w:r>
      <w:r w:rsidR="00A47A3E" w:rsidRPr="00E71F3E">
        <w:rPr>
          <w:rFonts w:ascii="PT Astra Serif" w:hAnsi="PT Astra Serif"/>
          <w:sz w:val="32"/>
          <w:szCs w:val="32"/>
        </w:rPr>
        <w:t xml:space="preserve"> За год</w:t>
      </w:r>
      <w:r w:rsidR="00286900" w:rsidRPr="00E71F3E">
        <w:rPr>
          <w:rFonts w:ascii="PT Astra Serif" w:hAnsi="PT Astra Serif"/>
          <w:sz w:val="32"/>
          <w:szCs w:val="32"/>
        </w:rPr>
        <w:t xml:space="preserve"> мы </w:t>
      </w:r>
      <w:r w:rsidR="00E71F3E" w:rsidRPr="00E71F3E">
        <w:rPr>
          <w:rFonts w:ascii="PT Astra Serif" w:hAnsi="PT Astra Serif"/>
          <w:sz w:val="32"/>
          <w:szCs w:val="32"/>
        </w:rPr>
        <w:t xml:space="preserve">опустились еще на 3 пункта ниже. </w:t>
      </w:r>
      <w:r w:rsidR="00557C98" w:rsidRPr="00E71F3E">
        <w:rPr>
          <w:rFonts w:ascii="PT Astra Serif" w:hAnsi="PT Astra Serif"/>
          <w:sz w:val="32"/>
          <w:szCs w:val="32"/>
        </w:rPr>
        <w:t xml:space="preserve">Здесь нам вместе с аграрной комиссией РСД </w:t>
      </w:r>
      <w:r w:rsidR="00E71F3E" w:rsidRPr="00E71F3E">
        <w:rPr>
          <w:rFonts w:ascii="PT Astra Serif" w:hAnsi="PT Astra Serif"/>
          <w:sz w:val="32"/>
          <w:szCs w:val="32"/>
        </w:rPr>
        <w:t xml:space="preserve">необходимо оперативно начать </w:t>
      </w:r>
      <w:r w:rsidR="00557C98" w:rsidRPr="00E71F3E">
        <w:rPr>
          <w:rFonts w:ascii="PT Astra Serif" w:hAnsi="PT Astra Serif"/>
          <w:sz w:val="32"/>
          <w:szCs w:val="32"/>
        </w:rPr>
        <w:t>работать</w:t>
      </w:r>
      <w:r w:rsidR="00E71F3E" w:rsidRPr="00E71F3E">
        <w:rPr>
          <w:rFonts w:ascii="PT Astra Serif" w:hAnsi="PT Astra Serif"/>
          <w:sz w:val="32"/>
          <w:szCs w:val="32"/>
        </w:rPr>
        <w:t>, ведь это и налогооблагаемая база районного бюджета</w:t>
      </w:r>
      <w:r w:rsidR="00557C98" w:rsidRPr="00E71F3E">
        <w:rPr>
          <w:rFonts w:ascii="PT Astra Serif" w:hAnsi="PT Astra Serif"/>
          <w:sz w:val="32"/>
          <w:szCs w:val="32"/>
        </w:rPr>
        <w:t xml:space="preserve">! </w:t>
      </w:r>
    </w:p>
    <w:p w:rsidR="005C2766" w:rsidRPr="006F4A4A" w:rsidRDefault="005C2766" w:rsidP="00897BEA">
      <w:pPr>
        <w:spacing w:line="276" w:lineRule="auto"/>
        <w:ind w:firstLine="539"/>
        <w:jc w:val="both"/>
        <w:rPr>
          <w:rFonts w:ascii="PT Astra Serif" w:hAnsi="PT Astra Serif"/>
          <w:sz w:val="32"/>
          <w:szCs w:val="32"/>
        </w:rPr>
      </w:pPr>
      <w:r w:rsidRPr="00030483">
        <w:rPr>
          <w:rFonts w:ascii="PT Astra Serif" w:hAnsi="PT Astra Serif"/>
          <w:sz w:val="32"/>
          <w:szCs w:val="32"/>
        </w:rPr>
        <w:t>Средняя заработная плата орган</w:t>
      </w:r>
      <w:r w:rsidR="001152B9" w:rsidRPr="00030483">
        <w:rPr>
          <w:rFonts w:ascii="PT Astra Serif" w:hAnsi="PT Astra Serif"/>
          <w:sz w:val="32"/>
          <w:szCs w:val="32"/>
        </w:rPr>
        <w:t xml:space="preserve">ов управления района составляет </w:t>
      </w:r>
      <w:r w:rsidR="00002824" w:rsidRPr="00030483">
        <w:rPr>
          <w:rFonts w:ascii="PT Astra Serif" w:hAnsi="PT Astra Serif"/>
          <w:sz w:val="32"/>
          <w:szCs w:val="32"/>
        </w:rPr>
        <w:t>26185</w:t>
      </w:r>
      <w:r w:rsidR="001152B9" w:rsidRPr="00030483">
        <w:rPr>
          <w:rFonts w:ascii="PT Astra Serif" w:hAnsi="PT Astra Serif"/>
          <w:sz w:val="32"/>
          <w:szCs w:val="32"/>
        </w:rPr>
        <w:t xml:space="preserve"> </w:t>
      </w:r>
      <w:proofErr w:type="spellStart"/>
      <w:r w:rsidRPr="00030483">
        <w:rPr>
          <w:rFonts w:ascii="PT Astra Serif" w:hAnsi="PT Astra Serif"/>
          <w:sz w:val="32"/>
          <w:szCs w:val="32"/>
        </w:rPr>
        <w:t>тыс.рублей</w:t>
      </w:r>
      <w:proofErr w:type="spellEnd"/>
      <w:r w:rsidRPr="006F4A4A">
        <w:rPr>
          <w:rFonts w:ascii="PT Astra Serif" w:hAnsi="PT Astra Serif"/>
          <w:sz w:val="32"/>
          <w:szCs w:val="32"/>
        </w:rPr>
        <w:t xml:space="preserve">, </w:t>
      </w:r>
      <w:r w:rsidR="00030483" w:rsidRPr="006F4A4A">
        <w:rPr>
          <w:rFonts w:ascii="PT Astra Serif" w:hAnsi="PT Astra Serif"/>
          <w:sz w:val="32"/>
          <w:szCs w:val="32"/>
        </w:rPr>
        <w:t xml:space="preserve">которая не превышает </w:t>
      </w:r>
      <w:proofErr w:type="spellStart"/>
      <w:r w:rsidR="00030483" w:rsidRPr="006F4A4A">
        <w:rPr>
          <w:rFonts w:ascii="PT Astra Serif" w:hAnsi="PT Astra Serif"/>
          <w:sz w:val="32"/>
          <w:szCs w:val="32"/>
        </w:rPr>
        <w:t>среднерайонный</w:t>
      </w:r>
      <w:proofErr w:type="spellEnd"/>
      <w:r w:rsidR="00030483" w:rsidRPr="006F4A4A">
        <w:rPr>
          <w:rFonts w:ascii="PT Astra Serif" w:hAnsi="PT Astra Serif"/>
          <w:sz w:val="32"/>
          <w:szCs w:val="32"/>
        </w:rPr>
        <w:t xml:space="preserve"> уровень</w:t>
      </w:r>
      <w:r w:rsidRPr="006F4A4A">
        <w:rPr>
          <w:rFonts w:ascii="PT Astra Serif" w:hAnsi="PT Astra Serif"/>
          <w:sz w:val="32"/>
          <w:szCs w:val="32"/>
        </w:rPr>
        <w:t>.</w:t>
      </w:r>
    </w:p>
    <w:p w:rsidR="00F67EFE" w:rsidRPr="006F4A4A" w:rsidRDefault="00674557" w:rsidP="00897BEA">
      <w:pPr>
        <w:spacing w:line="276" w:lineRule="auto"/>
        <w:ind w:firstLine="539"/>
        <w:jc w:val="both"/>
        <w:rPr>
          <w:rFonts w:ascii="PT Astra Serif" w:hAnsi="PT Astra Serif"/>
          <w:sz w:val="32"/>
          <w:szCs w:val="32"/>
        </w:rPr>
      </w:pPr>
      <w:r w:rsidRPr="006F4A4A">
        <w:rPr>
          <w:rFonts w:ascii="PT Astra Serif" w:hAnsi="PT Astra Serif"/>
          <w:sz w:val="32"/>
          <w:szCs w:val="32"/>
        </w:rPr>
        <w:t xml:space="preserve"> </w:t>
      </w:r>
      <w:r w:rsidR="00F67EFE" w:rsidRPr="006F4A4A">
        <w:rPr>
          <w:rFonts w:ascii="PT Astra Serif" w:hAnsi="PT Astra Serif"/>
          <w:sz w:val="32"/>
          <w:szCs w:val="32"/>
        </w:rPr>
        <w:t xml:space="preserve">Администрация района активно проводит работу по легализации трудовых отношений и ликвидации «неформальной занятости». Так, ежегодно обследуются от 70 до 130 хозяйствующих субъектов, </w:t>
      </w:r>
      <w:r w:rsidR="00E71F3E" w:rsidRPr="006F4A4A">
        <w:rPr>
          <w:rFonts w:ascii="PT Astra Serif" w:hAnsi="PT Astra Serif"/>
          <w:sz w:val="32"/>
          <w:szCs w:val="32"/>
        </w:rPr>
        <w:t>выявляются в</w:t>
      </w:r>
      <w:r w:rsidR="00F67EFE" w:rsidRPr="006F4A4A">
        <w:rPr>
          <w:rFonts w:ascii="PT Astra Serif" w:hAnsi="PT Astra Serif"/>
          <w:sz w:val="32"/>
          <w:szCs w:val="32"/>
        </w:rPr>
        <w:t xml:space="preserve"> пределах 180 неоформленных работников. </w:t>
      </w:r>
    </w:p>
    <w:p w:rsidR="00F67EFE" w:rsidRPr="006F4A4A" w:rsidRDefault="00F67EFE" w:rsidP="00897BEA">
      <w:pPr>
        <w:spacing w:line="276" w:lineRule="auto"/>
        <w:ind w:firstLine="539"/>
        <w:jc w:val="both"/>
        <w:rPr>
          <w:rFonts w:ascii="PT Astra Serif" w:hAnsi="PT Astra Serif"/>
          <w:sz w:val="32"/>
          <w:szCs w:val="32"/>
        </w:rPr>
      </w:pPr>
      <w:r w:rsidRPr="006F4A4A">
        <w:rPr>
          <w:rFonts w:ascii="PT Astra Serif" w:hAnsi="PT Astra Serif"/>
          <w:sz w:val="32"/>
          <w:szCs w:val="32"/>
        </w:rPr>
        <w:t xml:space="preserve">Результатом проведенной работы </w:t>
      </w:r>
      <w:r w:rsidR="00E71F3E" w:rsidRPr="006F4A4A">
        <w:rPr>
          <w:rFonts w:ascii="PT Astra Serif" w:hAnsi="PT Astra Serif"/>
          <w:sz w:val="32"/>
          <w:szCs w:val="32"/>
        </w:rPr>
        <w:t xml:space="preserve">является </w:t>
      </w:r>
      <w:r w:rsidRPr="006F4A4A">
        <w:rPr>
          <w:rFonts w:ascii="PT Astra Serif" w:hAnsi="PT Astra Serif"/>
          <w:sz w:val="32"/>
          <w:szCs w:val="32"/>
        </w:rPr>
        <w:t xml:space="preserve">официальное оформление трудовых </w:t>
      </w:r>
      <w:r w:rsidR="003213F0" w:rsidRPr="006F4A4A">
        <w:rPr>
          <w:rFonts w:ascii="PT Astra Serif" w:hAnsi="PT Astra Serif"/>
          <w:sz w:val="32"/>
          <w:szCs w:val="32"/>
        </w:rPr>
        <w:t>отношений, заключение</w:t>
      </w:r>
      <w:r w:rsidRPr="006F4A4A">
        <w:rPr>
          <w:rFonts w:ascii="PT Astra Serif" w:hAnsi="PT Astra Serif"/>
          <w:sz w:val="32"/>
          <w:szCs w:val="32"/>
        </w:rPr>
        <w:t xml:space="preserve"> трудовых договоров, и, как следствие, увеличение отчислений в бюджет и внебюджетные фонды, а самое главное, это придание работникам статус</w:t>
      </w:r>
      <w:r w:rsidR="00F84811" w:rsidRPr="006F4A4A">
        <w:rPr>
          <w:rFonts w:ascii="PT Astra Serif" w:hAnsi="PT Astra Serif"/>
          <w:sz w:val="32"/>
          <w:szCs w:val="32"/>
        </w:rPr>
        <w:t>а</w:t>
      </w:r>
      <w:r w:rsidRPr="006F4A4A">
        <w:rPr>
          <w:rFonts w:ascii="PT Astra Serif" w:hAnsi="PT Astra Serif"/>
          <w:sz w:val="32"/>
          <w:szCs w:val="32"/>
        </w:rPr>
        <w:t xml:space="preserve"> и обеспечение социальных гарантий. </w:t>
      </w:r>
    </w:p>
    <w:p w:rsidR="00F84811" w:rsidRPr="006F4A4A" w:rsidRDefault="007E3402" w:rsidP="00897BEA">
      <w:pPr>
        <w:spacing w:line="276" w:lineRule="auto"/>
        <w:ind w:firstLine="539"/>
        <w:jc w:val="both"/>
        <w:rPr>
          <w:rFonts w:ascii="PT Astra Serif" w:hAnsi="PT Astra Serif"/>
          <w:sz w:val="32"/>
          <w:szCs w:val="32"/>
        </w:rPr>
      </w:pPr>
      <w:r w:rsidRPr="006F4A4A">
        <w:rPr>
          <w:rFonts w:ascii="PT Astra Serif" w:hAnsi="PT Astra Serif"/>
          <w:sz w:val="32"/>
          <w:szCs w:val="32"/>
        </w:rPr>
        <w:t>Ведь гарантом экономики района должны быть все хозяйствующие субъекты экономики, а не только бюджетная сфера!</w:t>
      </w:r>
    </w:p>
    <w:p w:rsidR="00BD6B21" w:rsidRPr="006F4A4A" w:rsidRDefault="00E63877" w:rsidP="00897BEA">
      <w:pPr>
        <w:spacing w:line="276" w:lineRule="auto"/>
        <w:ind w:firstLine="539"/>
        <w:jc w:val="both"/>
        <w:rPr>
          <w:rFonts w:ascii="PT Astra Serif" w:hAnsi="PT Astra Serif"/>
          <w:sz w:val="32"/>
          <w:szCs w:val="32"/>
        </w:rPr>
      </w:pPr>
      <w:r w:rsidRPr="006F4A4A">
        <w:rPr>
          <w:rFonts w:ascii="PT Astra Serif" w:hAnsi="PT Astra Serif"/>
          <w:sz w:val="32"/>
          <w:szCs w:val="32"/>
        </w:rPr>
        <w:t>За период 2022 года в районе создано более 90 рабочих мест.</w:t>
      </w:r>
    </w:p>
    <w:p w:rsidR="00471FC7" w:rsidRDefault="00250896" w:rsidP="003213F0">
      <w:pPr>
        <w:spacing w:line="276" w:lineRule="auto"/>
        <w:ind w:firstLine="539"/>
        <w:jc w:val="both"/>
        <w:rPr>
          <w:rFonts w:ascii="PT Astra Serif" w:hAnsi="PT Astra Serif"/>
          <w:b/>
          <w:sz w:val="32"/>
          <w:szCs w:val="32"/>
        </w:rPr>
      </w:pPr>
      <w:r w:rsidRPr="0029221F">
        <w:rPr>
          <w:rFonts w:ascii="PT Astra Serif" w:hAnsi="PT Astra Serif"/>
          <w:color w:val="FF0000"/>
          <w:sz w:val="32"/>
          <w:szCs w:val="32"/>
        </w:rPr>
        <w:t xml:space="preserve">   </w:t>
      </w:r>
      <w:r w:rsidR="001F00B2" w:rsidRPr="0029221F">
        <w:rPr>
          <w:rFonts w:ascii="PT Astra Serif" w:hAnsi="PT Astra Serif"/>
          <w:color w:val="FF0000"/>
          <w:sz w:val="32"/>
          <w:szCs w:val="32"/>
        </w:rPr>
        <w:t xml:space="preserve"> </w:t>
      </w:r>
      <w:r w:rsidR="009515B1" w:rsidRPr="0029221F">
        <w:rPr>
          <w:rFonts w:ascii="PT Astra Serif" w:hAnsi="PT Astra Serif"/>
          <w:color w:val="FF0000"/>
          <w:sz w:val="32"/>
          <w:szCs w:val="32"/>
        </w:rPr>
        <w:t xml:space="preserve">   </w:t>
      </w:r>
      <w:r w:rsidR="00BD6B21" w:rsidRPr="0029221F">
        <w:rPr>
          <w:rFonts w:ascii="PT Astra Serif" w:hAnsi="PT Astra Serif"/>
          <w:color w:val="FF0000"/>
          <w:sz w:val="32"/>
          <w:szCs w:val="32"/>
        </w:rPr>
        <w:t xml:space="preserve"> </w:t>
      </w:r>
    </w:p>
    <w:p w:rsidR="00454F7A" w:rsidRPr="00F715C9" w:rsidRDefault="00AE3B20" w:rsidP="00897BEA">
      <w:pPr>
        <w:spacing w:line="276" w:lineRule="auto"/>
        <w:ind w:firstLine="539"/>
        <w:jc w:val="center"/>
        <w:rPr>
          <w:rFonts w:ascii="PT Astra Serif" w:hAnsi="PT Astra Serif"/>
          <w:b/>
          <w:sz w:val="32"/>
          <w:szCs w:val="32"/>
        </w:rPr>
      </w:pPr>
      <w:r w:rsidRPr="00F715C9">
        <w:rPr>
          <w:rFonts w:ascii="PT Astra Serif" w:hAnsi="PT Astra Serif"/>
          <w:b/>
          <w:sz w:val="32"/>
          <w:szCs w:val="32"/>
        </w:rPr>
        <w:lastRenderedPageBreak/>
        <w:t>УРОВЕНЬ ЖИЗНИ НАСЕЛЕНИЯ</w:t>
      </w:r>
    </w:p>
    <w:p w:rsidR="00C0689F" w:rsidRPr="00F715C9" w:rsidRDefault="00C0689F" w:rsidP="00897BEA">
      <w:pPr>
        <w:spacing w:line="276" w:lineRule="auto"/>
        <w:ind w:firstLine="539"/>
        <w:jc w:val="center"/>
        <w:rPr>
          <w:rFonts w:ascii="PT Astra Serif" w:hAnsi="PT Astra Serif"/>
          <w:b/>
          <w:sz w:val="32"/>
          <w:szCs w:val="32"/>
        </w:rPr>
      </w:pPr>
    </w:p>
    <w:p w:rsidR="008A6C46" w:rsidRPr="00F715C9" w:rsidRDefault="00546FB7" w:rsidP="00897BEA">
      <w:pPr>
        <w:spacing w:line="276" w:lineRule="auto"/>
        <w:ind w:firstLine="567"/>
        <w:jc w:val="both"/>
        <w:rPr>
          <w:rFonts w:ascii="PT Astra Serif" w:hAnsi="PT Astra Serif"/>
          <w:sz w:val="32"/>
          <w:szCs w:val="32"/>
        </w:rPr>
      </w:pPr>
      <w:r w:rsidRPr="00F715C9">
        <w:rPr>
          <w:rFonts w:ascii="PT Astra Serif" w:hAnsi="PT Astra Serif"/>
          <w:sz w:val="32"/>
          <w:szCs w:val="32"/>
        </w:rPr>
        <w:t xml:space="preserve">Ситуация </w:t>
      </w:r>
      <w:r w:rsidR="00C0689F" w:rsidRPr="00F715C9">
        <w:rPr>
          <w:rFonts w:ascii="PT Astra Serif" w:hAnsi="PT Astra Serif"/>
          <w:sz w:val="32"/>
          <w:szCs w:val="32"/>
        </w:rPr>
        <w:t>в экономике района не может не сказываться на уровне жизни наших жителей.</w:t>
      </w:r>
      <w:r w:rsidR="009D68D3" w:rsidRPr="00F715C9">
        <w:rPr>
          <w:rFonts w:ascii="PT Astra Serif" w:hAnsi="PT Astra Serif"/>
          <w:sz w:val="32"/>
          <w:szCs w:val="32"/>
        </w:rPr>
        <w:t xml:space="preserve"> </w:t>
      </w:r>
    </w:p>
    <w:p w:rsidR="008A6C46" w:rsidRPr="00F715C9" w:rsidRDefault="008A6C46" w:rsidP="00897BEA">
      <w:pPr>
        <w:spacing w:line="276" w:lineRule="auto"/>
        <w:ind w:firstLine="567"/>
        <w:jc w:val="both"/>
        <w:rPr>
          <w:rFonts w:ascii="PT Astra Serif" w:hAnsi="PT Astra Serif"/>
          <w:sz w:val="32"/>
          <w:szCs w:val="32"/>
        </w:rPr>
      </w:pPr>
      <w:r w:rsidRPr="00F715C9">
        <w:rPr>
          <w:rFonts w:ascii="PT Astra Serif" w:hAnsi="PT Astra Serif"/>
          <w:sz w:val="32"/>
          <w:szCs w:val="32"/>
        </w:rPr>
        <w:t xml:space="preserve">По </w:t>
      </w:r>
      <w:r w:rsidR="00D05DDE" w:rsidRPr="00F715C9">
        <w:rPr>
          <w:rFonts w:ascii="PT Astra Serif" w:hAnsi="PT Astra Serif"/>
          <w:sz w:val="32"/>
          <w:szCs w:val="32"/>
        </w:rPr>
        <w:t>итогам 2022</w:t>
      </w:r>
      <w:r w:rsidRPr="00F715C9">
        <w:rPr>
          <w:rFonts w:ascii="PT Astra Serif" w:hAnsi="PT Astra Serif"/>
          <w:sz w:val="32"/>
          <w:szCs w:val="32"/>
        </w:rPr>
        <w:t xml:space="preserve"> года наблюдается рост показателей потребительского рынка по крупным и средним предприятиям. Оборот розничной торговли по крупным и средним предприятиям составил – </w:t>
      </w:r>
      <w:r w:rsidR="00D31778" w:rsidRPr="00F715C9">
        <w:rPr>
          <w:rFonts w:ascii="PT Astra Serif" w:hAnsi="PT Astra Serif"/>
          <w:sz w:val="32"/>
          <w:szCs w:val="32"/>
        </w:rPr>
        <w:t>716,2</w:t>
      </w:r>
      <w:r w:rsidRPr="00F715C9">
        <w:rPr>
          <w:rFonts w:ascii="PT Astra Serif" w:hAnsi="PT Astra Serif"/>
          <w:sz w:val="32"/>
          <w:szCs w:val="32"/>
        </w:rPr>
        <w:t xml:space="preserve"> млн.рублей, темп роста к прошлому году </w:t>
      </w:r>
      <w:r w:rsidR="00D31778" w:rsidRPr="00F715C9">
        <w:rPr>
          <w:rFonts w:ascii="PT Astra Serif" w:hAnsi="PT Astra Serif"/>
          <w:sz w:val="32"/>
          <w:szCs w:val="32"/>
        </w:rPr>
        <w:t>132,4</w:t>
      </w:r>
      <w:r w:rsidRPr="00F715C9">
        <w:rPr>
          <w:rFonts w:ascii="PT Astra Serif" w:hAnsi="PT Astra Serif"/>
          <w:sz w:val="32"/>
          <w:szCs w:val="32"/>
        </w:rPr>
        <w:t xml:space="preserve">%. </w:t>
      </w:r>
    </w:p>
    <w:p w:rsidR="008A6C46" w:rsidRPr="00F715C9" w:rsidRDefault="008A6C46" w:rsidP="00897BEA">
      <w:pPr>
        <w:spacing w:line="276" w:lineRule="auto"/>
        <w:ind w:firstLine="567"/>
        <w:jc w:val="both"/>
        <w:rPr>
          <w:rFonts w:ascii="PT Astra Serif" w:hAnsi="PT Astra Serif"/>
          <w:sz w:val="32"/>
          <w:szCs w:val="32"/>
        </w:rPr>
      </w:pPr>
      <w:r w:rsidRPr="00F715C9">
        <w:rPr>
          <w:rFonts w:ascii="PT Astra Serif" w:hAnsi="PT Astra Serif"/>
          <w:sz w:val="32"/>
          <w:szCs w:val="32"/>
        </w:rPr>
        <w:t xml:space="preserve">Объем </w:t>
      </w:r>
      <w:r w:rsidR="00D05DDE" w:rsidRPr="00F715C9">
        <w:rPr>
          <w:rFonts w:ascii="PT Astra Serif" w:hAnsi="PT Astra Serif"/>
          <w:sz w:val="32"/>
          <w:szCs w:val="32"/>
        </w:rPr>
        <w:t>платных услуг</w:t>
      </w:r>
      <w:r w:rsidRPr="00F715C9">
        <w:rPr>
          <w:rFonts w:ascii="PT Astra Serif" w:hAnsi="PT Astra Serif"/>
          <w:sz w:val="32"/>
          <w:szCs w:val="32"/>
        </w:rPr>
        <w:t xml:space="preserve">, </w:t>
      </w:r>
      <w:r w:rsidR="00D05DDE" w:rsidRPr="00F715C9">
        <w:rPr>
          <w:rFonts w:ascii="PT Astra Serif" w:hAnsi="PT Astra Serif"/>
          <w:sz w:val="32"/>
          <w:szCs w:val="32"/>
        </w:rPr>
        <w:t>оказанных населению</w:t>
      </w:r>
      <w:r w:rsidRPr="00F715C9">
        <w:rPr>
          <w:rFonts w:ascii="PT Astra Serif" w:hAnsi="PT Astra Serif"/>
          <w:sz w:val="32"/>
          <w:szCs w:val="32"/>
        </w:rPr>
        <w:t xml:space="preserve"> составил </w:t>
      </w:r>
      <w:r w:rsidR="006626D4" w:rsidRPr="00F715C9">
        <w:rPr>
          <w:rFonts w:ascii="PT Astra Serif" w:hAnsi="PT Astra Serif"/>
          <w:sz w:val="32"/>
          <w:szCs w:val="32"/>
        </w:rPr>
        <w:t xml:space="preserve">47,8 </w:t>
      </w:r>
      <w:proofErr w:type="spellStart"/>
      <w:r w:rsidRPr="00F715C9">
        <w:rPr>
          <w:rFonts w:ascii="PT Astra Serif" w:hAnsi="PT Astra Serif"/>
          <w:sz w:val="32"/>
          <w:szCs w:val="32"/>
        </w:rPr>
        <w:t>млн.рублей</w:t>
      </w:r>
      <w:proofErr w:type="spellEnd"/>
      <w:r w:rsidRPr="00F715C9">
        <w:rPr>
          <w:rFonts w:ascii="PT Astra Serif" w:hAnsi="PT Astra Serif"/>
          <w:sz w:val="32"/>
          <w:szCs w:val="32"/>
        </w:rPr>
        <w:t xml:space="preserve">, темп роста 105%.  </w:t>
      </w:r>
      <w:r w:rsidR="006626D4" w:rsidRPr="00F715C9">
        <w:rPr>
          <w:rFonts w:ascii="PT Astra Serif" w:hAnsi="PT Astra Serif"/>
          <w:sz w:val="32"/>
          <w:szCs w:val="32"/>
        </w:rPr>
        <w:t xml:space="preserve">Наблюдается </w:t>
      </w:r>
      <w:r w:rsidRPr="00F715C9">
        <w:rPr>
          <w:rFonts w:ascii="PT Astra Serif" w:hAnsi="PT Astra Serif"/>
          <w:sz w:val="32"/>
          <w:szCs w:val="32"/>
        </w:rPr>
        <w:t xml:space="preserve">рост </w:t>
      </w:r>
      <w:r w:rsidR="00D05DDE" w:rsidRPr="00F715C9">
        <w:rPr>
          <w:rFonts w:ascii="PT Astra Serif" w:hAnsi="PT Astra Serif"/>
          <w:sz w:val="32"/>
          <w:szCs w:val="32"/>
        </w:rPr>
        <w:t>по обороту</w:t>
      </w:r>
      <w:r w:rsidRPr="00F715C9">
        <w:rPr>
          <w:rFonts w:ascii="PT Astra Serif" w:hAnsi="PT Astra Serif"/>
          <w:sz w:val="32"/>
          <w:szCs w:val="32"/>
        </w:rPr>
        <w:t xml:space="preserve"> общественного питания – на </w:t>
      </w:r>
      <w:r w:rsidR="006626D4" w:rsidRPr="00F715C9">
        <w:rPr>
          <w:rFonts w:ascii="PT Astra Serif" w:hAnsi="PT Astra Serif"/>
          <w:sz w:val="32"/>
          <w:szCs w:val="32"/>
        </w:rPr>
        <w:t>3,4</w:t>
      </w:r>
      <w:r w:rsidRPr="00F715C9">
        <w:rPr>
          <w:rFonts w:ascii="PT Astra Serif" w:hAnsi="PT Astra Serif"/>
          <w:sz w:val="32"/>
          <w:szCs w:val="32"/>
        </w:rPr>
        <w:t xml:space="preserve">%, что </w:t>
      </w:r>
      <w:r w:rsidR="00D05DDE" w:rsidRPr="00F715C9">
        <w:rPr>
          <w:rFonts w:ascii="PT Astra Serif" w:hAnsi="PT Astra Serif"/>
          <w:sz w:val="32"/>
          <w:szCs w:val="32"/>
        </w:rPr>
        <w:t>в абсолютном выражении</w:t>
      </w:r>
      <w:r w:rsidRPr="00F715C9">
        <w:rPr>
          <w:rFonts w:ascii="PT Astra Serif" w:hAnsi="PT Astra Serif"/>
          <w:sz w:val="32"/>
          <w:szCs w:val="32"/>
        </w:rPr>
        <w:t xml:space="preserve"> составило 4,</w:t>
      </w:r>
      <w:r w:rsidR="006626D4" w:rsidRPr="00F715C9">
        <w:rPr>
          <w:rFonts w:ascii="PT Astra Serif" w:hAnsi="PT Astra Serif"/>
          <w:sz w:val="32"/>
          <w:szCs w:val="32"/>
        </w:rPr>
        <w:t>8</w:t>
      </w:r>
      <w:r w:rsidRPr="00F715C9">
        <w:rPr>
          <w:rFonts w:ascii="PT Astra Serif" w:hAnsi="PT Astra Serif"/>
          <w:sz w:val="32"/>
          <w:szCs w:val="32"/>
        </w:rPr>
        <w:t xml:space="preserve"> млн.рублей.  </w:t>
      </w:r>
    </w:p>
    <w:p w:rsidR="008A6C46" w:rsidRPr="00F715C9" w:rsidRDefault="008A6C46" w:rsidP="00897BEA">
      <w:pPr>
        <w:spacing w:line="276" w:lineRule="auto"/>
        <w:ind w:firstLine="567"/>
        <w:jc w:val="both"/>
        <w:rPr>
          <w:rFonts w:ascii="PT Astra Serif" w:hAnsi="PT Astra Serif"/>
          <w:sz w:val="32"/>
          <w:szCs w:val="32"/>
        </w:rPr>
      </w:pPr>
      <w:r w:rsidRPr="00F715C9">
        <w:rPr>
          <w:rFonts w:ascii="PT Astra Serif" w:hAnsi="PT Astra Serif"/>
          <w:sz w:val="32"/>
          <w:szCs w:val="32"/>
        </w:rPr>
        <w:t>Торговое обслуживание на те</w:t>
      </w:r>
      <w:r w:rsidR="00197F3F" w:rsidRPr="00F715C9">
        <w:rPr>
          <w:rFonts w:ascii="PT Astra Serif" w:hAnsi="PT Astra Serif"/>
          <w:sz w:val="32"/>
          <w:szCs w:val="32"/>
        </w:rPr>
        <w:t>рритории района представлено 110</w:t>
      </w:r>
      <w:r w:rsidRPr="00F715C9">
        <w:rPr>
          <w:rFonts w:ascii="PT Astra Serif" w:hAnsi="PT Astra Serif"/>
          <w:sz w:val="32"/>
          <w:szCs w:val="32"/>
        </w:rPr>
        <w:t xml:space="preserve"> торговыми точкам</w:t>
      </w:r>
      <w:r w:rsidR="00837BBE" w:rsidRPr="00F715C9">
        <w:rPr>
          <w:rFonts w:ascii="PT Astra Serif" w:hAnsi="PT Astra Serif"/>
          <w:sz w:val="32"/>
          <w:szCs w:val="32"/>
        </w:rPr>
        <w:t xml:space="preserve">и. Кроме того, </w:t>
      </w:r>
      <w:r w:rsidRPr="00F715C9">
        <w:rPr>
          <w:rFonts w:ascii="PT Astra Serif" w:hAnsi="PT Astra Serif"/>
          <w:sz w:val="32"/>
          <w:szCs w:val="32"/>
        </w:rPr>
        <w:t>7 отделений почтовой связи осуществляют торговлю в селах района, в том числе и в малонаселенных пунктах.</w:t>
      </w:r>
    </w:p>
    <w:p w:rsidR="008A6C46" w:rsidRPr="00F715C9" w:rsidRDefault="008A6C46" w:rsidP="00897BEA">
      <w:pPr>
        <w:suppressAutoHyphens/>
        <w:spacing w:line="276" w:lineRule="auto"/>
        <w:ind w:firstLine="709"/>
        <w:jc w:val="both"/>
        <w:rPr>
          <w:rFonts w:ascii="PT Astra Serif" w:hAnsi="PT Astra Serif"/>
          <w:sz w:val="32"/>
          <w:szCs w:val="32"/>
        </w:rPr>
      </w:pPr>
      <w:r w:rsidRPr="00F715C9">
        <w:rPr>
          <w:rFonts w:ascii="PT Astra Serif" w:hAnsi="PT Astra Serif"/>
          <w:sz w:val="32"/>
          <w:szCs w:val="32"/>
        </w:rPr>
        <w:t>На территории района функционируют 7</w:t>
      </w:r>
      <w:r w:rsidR="00197F3F" w:rsidRPr="00F715C9">
        <w:rPr>
          <w:rFonts w:ascii="PT Astra Serif" w:hAnsi="PT Astra Serif"/>
          <w:sz w:val="32"/>
          <w:szCs w:val="32"/>
        </w:rPr>
        <w:t>0</w:t>
      </w:r>
      <w:r w:rsidRPr="00F715C9">
        <w:rPr>
          <w:rFonts w:ascii="PT Astra Serif" w:hAnsi="PT Astra Serif"/>
          <w:sz w:val="32"/>
          <w:szCs w:val="32"/>
        </w:rPr>
        <w:t xml:space="preserve"> объектов бытового обслуживания, оказывающих парикмахерские, ремонтные и прочие бытовые услуги.</w:t>
      </w:r>
    </w:p>
    <w:p w:rsidR="0046716B" w:rsidRPr="000B3E30" w:rsidRDefault="0046716B" w:rsidP="00897BEA">
      <w:pPr>
        <w:suppressAutoHyphens/>
        <w:spacing w:line="276" w:lineRule="auto"/>
        <w:ind w:firstLine="709"/>
        <w:jc w:val="both"/>
        <w:rPr>
          <w:rFonts w:ascii="PT Astra Serif" w:hAnsi="PT Astra Serif"/>
          <w:spacing w:val="-1"/>
          <w:sz w:val="32"/>
          <w:szCs w:val="32"/>
        </w:rPr>
      </w:pPr>
    </w:p>
    <w:p w:rsidR="00D111A9" w:rsidRPr="000B3E30" w:rsidRDefault="00D111A9" w:rsidP="00897BEA">
      <w:pPr>
        <w:suppressAutoHyphens/>
        <w:spacing w:line="276" w:lineRule="auto"/>
        <w:ind w:firstLine="709"/>
        <w:jc w:val="center"/>
        <w:rPr>
          <w:rFonts w:ascii="PT Astra Serif" w:hAnsi="PT Astra Serif"/>
          <w:b/>
          <w:spacing w:val="-1"/>
          <w:sz w:val="32"/>
          <w:szCs w:val="32"/>
        </w:rPr>
      </w:pPr>
      <w:r w:rsidRPr="000B3E30">
        <w:rPr>
          <w:rFonts w:ascii="PT Astra Serif" w:hAnsi="PT Astra Serif"/>
          <w:b/>
          <w:spacing w:val="-1"/>
          <w:sz w:val="32"/>
          <w:szCs w:val="32"/>
        </w:rPr>
        <w:t>КАПИТАЛЬНЫЕ ВЛОЖЕНИЯ</w:t>
      </w:r>
    </w:p>
    <w:p w:rsidR="002A6249" w:rsidRPr="000B3E30" w:rsidRDefault="002A6249" w:rsidP="00897BEA">
      <w:pPr>
        <w:suppressAutoHyphens/>
        <w:spacing w:line="276" w:lineRule="auto"/>
        <w:ind w:firstLine="709"/>
        <w:jc w:val="center"/>
        <w:rPr>
          <w:rFonts w:ascii="PT Astra Serif" w:hAnsi="PT Astra Serif"/>
          <w:b/>
          <w:spacing w:val="-1"/>
          <w:sz w:val="32"/>
          <w:szCs w:val="32"/>
        </w:rPr>
      </w:pPr>
    </w:p>
    <w:p w:rsidR="00D111A9" w:rsidRPr="003213F0" w:rsidRDefault="00D111A9" w:rsidP="00897BEA">
      <w:pPr>
        <w:spacing w:line="276" w:lineRule="auto"/>
        <w:ind w:firstLine="708"/>
        <w:jc w:val="both"/>
        <w:rPr>
          <w:rFonts w:ascii="PT Astra Serif" w:hAnsi="PT Astra Serif"/>
          <w:sz w:val="32"/>
          <w:szCs w:val="32"/>
        </w:rPr>
      </w:pPr>
      <w:r w:rsidRPr="003213F0">
        <w:rPr>
          <w:rFonts w:ascii="PT Astra Serif" w:hAnsi="PT Astra Serif"/>
          <w:sz w:val="32"/>
          <w:szCs w:val="32"/>
        </w:rPr>
        <w:t xml:space="preserve">Объем </w:t>
      </w:r>
      <w:r w:rsidR="003213F0" w:rsidRPr="003213F0">
        <w:rPr>
          <w:rFonts w:ascii="PT Astra Serif" w:hAnsi="PT Astra Serif"/>
          <w:sz w:val="32"/>
          <w:szCs w:val="32"/>
        </w:rPr>
        <w:t>капитальных вложений,</w:t>
      </w:r>
      <w:r w:rsidRPr="003213F0">
        <w:rPr>
          <w:rFonts w:ascii="PT Astra Serif" w:hAnsi="PT Astra Serif"/>
          <w:sz w:val="32"/>
          <w:szCs w:val="32"/>
        </w:rPr>
        <w:t xml:space="preserve"> реализованных </w:t>
      </w:r>
      <w:r w:rsidR="003213F0" w:rsidRPr="003213F0">
        <w:rPr>
          <w:rFonts w:ascii="PT Astra Serif" w:hAnsi="PT Astra Serif"/>
          <w:sz w:val="32"/>
          <w:szCs w:val="32"/>
        </w:rPr>
        <w:t>в 2022 году,</w:t>
      </w:r>
      <w:r w:rsidR="000F11FC" w:rsidRPr="003213F0">
        <w:rPr>
          <w:rFonts w:ascii="PT Astra Serif" w:hAnsi="PT Astra Serif"/>
          <w:sz w:val="32"/>
          <w:szCs w:val="32"/>
        </w:rPr>
        <w:t xml:space="preserve"> имеет показатель более </w:t>
      </w:r>
      <w:r w:rsidR="003213F0" w:rsidRPr="003213F0">
        <w:rPr>
          <w:rFonts w:ascii="PT Astra Serif" w:hAnsi="PT Astra Serif"/>
          <w:sz w:val="32"/>
          <w:szCs w:val="32"/>
        </w:rPr>
        <w:t>40</w:t>
      </w:r>
      <w:r w:rsidRPr="003213F0">
        <w:rPr>
          <w:rFonts w:ascii="PT Astra Serif" w:hAnsi="PT Astra Serif"/>
          <w:sz w:val="32"/>
          <w:szCs w:val="32"/>
        </w:rPr>
        <w:t xml:space="preserve"> </w:t>
      </w:r>
      <w:proofErr w:type="spellStart"/>
      <w:r w:rsidRPr="003213F0">
        <w:rPr>
          <w:rFonts w:ascii="PT Astra Serif" w:hAnsi="PT Astra Serif"/>
          <w:sz w:val="32"/>
          <w:szCs w:val="32"/>
        </w:rPr>
        <w:t>млн.рублей</w:t>
      </w:r>
      <w:proofErr w:type="spellEnd"/>
      <w:r w:rsidRPr="003213F0">
        <w:rPr>
          <w:rFonts w:ascii="PT Astra Serif" w:hAnsi="PT Astra Serif"/>
          <w:sz w:val="32"/>
          <w:szCs w:val="32"/>
        </w:rPr>
        <w:t>.</w:t>
      </w:r>
      <w:r w:rsidR="00923D2A" w:rsidRPr="003213F0">
        <w:rPr>
          <w:rFonts w:ascii="PT Astra Serif" w:hAnsi="PT Astra Serif"/>
          <w:sz w:val="32"/>
          <w:szCs w:val="32"/>
        </w:rPr>
        <w:t xml:space="preserve"> </w:t>
      </w:r>
    </w:p>
    <w:p w:rsidR="00E11A2D" w:rsidRPr="000B3E30" w:rsidRDefault="00E11A2D" w:rsidP="00936D27">
      <w:pPr>
        <w:spacing w:line="276" w:lineRule="auto"/>
        <w:ind w:firstLine="708"/>
        <w:jc w:val="both"/>
        <w:rPr>
          <w:rFonts w:ascii="PT Astra Serif" w:hAnsi="PT Astra Serif"/>
          <w:sz w:val="32"/>
          <w:szCs w:val="32"/>
        </w:rPr>
      </w:pPr>
      <w:r w:rsidRPr="000B3E30">
        <w:rPr>
          <w:rFonts w:ascii="PT Astra Serif" w:hAnsi="PT Astra Serif"/>
          <w:sz w:val="32"/>
          <w:szCs w:val="32"/>
        </w:rPr>
        <w:t xml:space="preserve">Ключевский район </w:t>
      </w:r>
      <w:r w:rsidR="00936D27" w:rsidRPr="000B3E30">
        <w:rPr>
          <w:rFonts w:ascii="PT Astra Serif" w:hAnsi="PT Astra Serif"/>
          <w:sz w:val="32"/>
          <w:szCs w:val="32"/>
        </w:rPr>
        <w:t xml:space="preserve">продолжил </w:t>
      </w:r>
      <w:r w:rsidRPr="000B3E30">
        <w:rPr>
          <w:rFonts w:ascii="PT Astra Serif" w:hAnsi="PT Astra Serif"/>
          <w:sz w:val="32"/>
          <w:szCs w:val="32"/>
        </w:rPr>
        <w:t>активно участв</w:t>
      </w:r>
      <w:r w:rsidR="00936D27" w:rsidRPr="000B3E30">
        <w:rPr>
          <w:rFonts w:ascii="PT Astra Serif" w:hAnsi="PT Astra Serif"/>
          <w:sz w:val="32"/>
          <w:szCs w:val="32"/>
        </w:rPr>
        <w:t xml:space="preserve">овать в </w:t>
      </w:r>
      <w:r w:rsidRPr="000B3E30">
        <w:rPr>
          <w:rFonts w:ascii="PT Astra Serif" w:hAnsi="PT Astra Serif"/>
          <w:sz w:val="32"/>
          <w:szCs w:val="32"/>
        </w:rPr>
        <w:t xml:space="preserve">реализации проектов </w:t>
      </w:r>
      <w:r w:rsidR="00936D27" w:rsidRPr="000B3E30">
        <w:rPr>
          <w:rFonts w:ascii="PT Astra Serif" w:hAnsi="PT Astra Serif"/>
          <w:sz w:val="32"/>
          <w:szCs w:val="32"/>
        </w:rPr>
        <w:t xml:space="preserve">поддержки </w:t>
      </w:r>
      <w:r w:rsidRPr="000B3E30">
        <w:rPr>
          <w:rFonts w:ascii="PT Astra Serif" w:hAnsi="PT Astra Serif"/>
          <w:sz w:val="32"/>
          <w:szCs w:val="32"/>
        </w:rPr>
        <w:t xml:space="preserve">местных инициатив. </w:t>
      </w:r>
    </w:p>
    <w:p w:rsidR="00E11A2D" w:rsidRPr="000B3E30" w:rsidRDefault="00E11A2D" w:rsidP="00897BEA">
      <w:pPr>
        <w:pStyle w:val="ab"/>
        <w:spacing w:line="276" w:lineRule="auto"/>
        <w:ind w:left="0" w:firstLine="720"/>
        <w:jc w:val="both"/>
        <w:rPr>
          <w:rFonts w:ascii="PT Astra Serif" w:hAnsi="PT Astra Serif"/>
          <w:sz w:val="32"/>
          <w:szCs w:val="32"/>
        </w:rPr>
      </w:pPr>
      <w:r w:rsidRPr="000B3E30">
        <w:rPr>
          <w:rFonts w:ascii="PT Astra Serif" w:hAnsi="PT Astra Serif"/>
          <w:sz w:val="32"/>
          <w:szCs w:val="32"/>
        </w:rPr>
        <w:t xml:space="preserve">В отчетном году </w:t>
      </w:r>
      <w:r w:rsidR="00936D27" w:rsidRPr="000B3E30">
        <w:rPr>
          <w:rFonts w:ascii="PT Astra Serif" w:hAnsi="PT Astra Serif"/>
          <w:sz w:val="32"/>
          <w:szCs w:val="32"/>
        </w:rPr>
        <w:t>реализован</w:t>
      </w:r>
      <w:r w:rsidRPr="000B3E30">
        <w:rPr>
          <w:rFonts w:ascii="PT Astra Serif" w:hAnsi="PT Astra Serif"/>
          <w:sz w:val="32"/>
          <w:szCs w:val="32"/>
        </w:rPr>
        <w:t xml:space="preserve"> </w:t>
      </w:r>
      <w:r w:rsidR="00936D27" w:rsidRPr="000B3E30">
        <w:rPr>
          <w:rFonts w:ascii="PT Astra Serif" w:hAnsi="PT Astra Serif"/>
          <w:sz w:val="32"/>
          <w:szCs w:val="32"/>
        </w:rPr>
        <w:t>6</w:t>
      </w:r>
      <w:r w:rsidRPr="000B3E30">
        <w:rPr>
          <w:rFonts w:ascii="PT Astra Serif" w:hAnsi="PT Astra Serif"/>
          <w:sz w:val="32"/>
          <w:szCs w:val="32"/>
        </w:rPr>
        <w:t xml:space="preserve"> проектов поддержки местных инициатив за счет субсидий Министерства финансов</w:t>
      </w:r>
      <w:r w:rsidR="00936D27" w:rsidRPr="000B3E30">
        <w:rPr>
          <w:rFonts w:ascii="PT Astra Serif" w:hAnsi="PT Astra Serif"/>
          <w:sz w:val="32"/>
          <w:szCs w:val="32"/>
        </w:rPr>
        <w:t xml:space="preserve"> Алтайского края</w:t>
      </w:r>
      <w:r w:rsidRPr="000B3E30">
        <w:rPr>
          <w:rFonts w:ascii="PT Astra Serif" w:hAnsi="PT Astra Serif"/>
          <w:sz w:val="32"/>
          <w:szCs w:val="32"/>
        </w:rPr>
        <w:t xml:space="preserve"> на развитие общественной инфраструктуры. </w:t>
      </w:r>
    </w:p>
    <w:p w:rsidR="00E11A2D" w:rsidRPr="000B3E30" w:rsidRDefault="00E11A2D" w:rsidP="00897BEA">
      <w:pPr>
        <w:pStyle w:val="ab"/>
        <w:spacing w:line="276" w:lineRule="auto"/>
        <w:ind w:left="0" w:firstLine="720"/>
        <w:jc w:val="both"/>
        <w:rPr>
          <w:rFonts w:ascii="PT Astra Serif" w:hAnsi="PT Astra Serif"/>
          <w:sz w:val="32"/>
          <w:szCs w:val="32"/>
        </w:rPr>
      </w:pPr>
      <w:r w:rsidRPr="000B3E30">
        <w:rPr>
          <w:rFonts w:ascii="PT Astra Serif" w:hAnsi="PT Astra Serif"/>
          <w:sz w:val="32"/>
          <w:szCs w:val="32"/>
        </w:rPr>
        <w:t>Общая стоимость р</w:t>
      </w:r>
      <w:r w:rsidR="002A6249" w:rsidRPr="000B3E30">
        <w:rPr>
          <w:rFonts w:ascii="PT Astra Serif" w:hAnsi="PT Astra Serif"/>
          <w:sz w:val="32"/>
          <w:szCs w:val="32"/>
        </w:rPr>
        <w:t>еализованных проектов составила 7,8</w:t>
      </w:r>
      <w:r w:rsidR="009859EE" w:rsidRPr="000B3E30">
        <w:rPr>
          <w:rFonts w:ascii="PT Astra Serif" w:hAnsi="PT Astra Serif"/>
          <w:sz w:val="32"/>
          <w:szCs w:val="32"/>
        </w:rPr>
        <w:t xml:space="preserve"> </w:t>
      </w:r>
      <w:proofErr w:type="spellStart"/>
      <w:r w:rsidR="009859EE" w:rsidRPr="000B3E30">
        <w:rPr>
          <w:rFonts w:ascii="PT Astra Serif" w:hAnsi="PT Astra Serif"/>
          <w:sz w:val="32"/>
          <w:szCs w:val="32"/>
        </w:rPr>
        <w:t>млн.рублей</w:t>
      </w:r>
      <w:proofErr w:type="spellEnd"/>
      <w:r w:rsidR="009859EE" w:rsidRPr="000B3E30">
        <w:rPr>
          <w:rFonts w:ascii="PT Astra Serif" w:hAnsi="PT Astra Serif"/>
          <w:sz w:val="32"/>
          <w:szCs w:val="32"/>
        </w:rPr>
        <w:t xml:space="preserve">. Были </w:t>
      </w:r>
      <w:r w:rsidRPr="000B3E30">
        <w:rPr>
          <w:rFonts w:ascii="PT Astra Serif" w:hAnsi="PT Astra Serif"/>
          <w:sz w:val="32"/>
          <w:szCs w:val="32"/>
        </w:rPr>
        <w:t>реализованы следующие проекты:</w:t>
      </w:r>
    </w:p>
    <w:p w:rsidR="00E11A2D" w:rsidRPr="000B3E30" w:rsidRDefault="002A6249" w:rsidP="00897BEA">
      <w:pPr>
        <w:pStyle w:val="ab"/>
        <w:numPr>
          <w:ilvl w:val="0"/>
          <w:numId w:val="8"/>
        </w:numPr>
        <w:spacing w:line="276" w:lineRule="auto"/>
        <w:jc w:val="both"/>
        <w:rPr>
          <w:rFonts w:ascii="PT Astra Serif" w:hAnsi="PT Astra Serif"/>
          <w:sz w:val="32"/>
          <w:szCs w:val="32"/>
        </w:rPr>
      </w:pPr>
      <w:r w:rsidRPr="000B3E30">
        <w:rPr>
          <w:rFonts w:ascii="PT Astra Serif" w:hAnsi="PT Astra Serif"/>
          <w:sz w:val="32"/>
          <w:szCs w:val="32"/>
        </w:rPr>
        <w:t xml:space="preserve">Обустроены детские площадки в </w:t>
      </w:r>
      <w:proofErr w:type="spellStart"/>
      <w:r w:rsidRPr="000B3E30">
        <w:rPr>
          <w:rFonts w:ascii="PT Astra Serif" w:hAnsi="PT Astra Serif"/>
          <w:sz w:val="32"/>
          <w:szCs w:val="32"/>
        </w:rPr>
        <w:t>с.Новополтава</w:t>
      </w:r>
      <w:proofErr w:type="spellEnd"/>
      <w:r w:rsidRPr="000B3E30">
        <w:rPr>
          <w:rFonts w:ascii="PT Astra Serif" w:hAnsi="PT Astra Serif"/>
          <w:sz w:val="32"/>
          <w:szCs w:val="32"/>
        </w:rPr>
        <w:t xml:space="preserve"> и в </w:t>
      </w:r>
      <w:proofErr w:type="spellStart"/>
      <w:r w:rsidRPr="000B3E30">
        <w:rPr>
          <w:rFonts w:ascii="PT Astra Serif" w:hAnsi="PT Astra Serif"/>
          <w:sz w:val="32"/>
          <w:szCs w:val="32"/>
        </w:rPr>
        <w:t>п.Целинный</w:t>
      </w:r>
      <w:proofErr w:type="spellEnd"/>
      <w:r w:rsidR="00E11A2D" w:rsidRPr="000B3E30">
        <w:rPr>
          <w:rFonts w:ascii="PT Astra Serif" w:hAnsi="PT Astra Serif"/>
          <w:sz w:val="32"/>
          <w:szCs w:val="32"/>
        </w:rPr>
        <w:t>;</w:t>
      </w:r>
    </w:p>
    <w:p w:rsidR="00E11A2D" w:rsidRPr="000B3E30" w:rsidRDefault="002A6249" w:rsidP="00897BEA">
      <w:pPr>
        <w:pStyle w:val="ab"/>
        <w:numPr>
          <w:ilvl w:val="0"/>
          <w:numId w:val="8"/>
        </w:numPr>
        <w:spacing w:line="276" w:lineRule="auto"/>
        <w:jc w:val="both"/>
        <w:rPr>
          <w:rFonts w:ascii="PT Astra Serif" w:hAnsi="PT Astra Serif"/>
          <w:sz w:val="32"/>
          <w:szCs w:val="32"/>
        </w:rPr>
      </w:pPr>
      <w:r w:rsidRPr="000B3E30">
        <w:rPr>
          <w:rFonts w:ascii="PT Astra Serif" w:hAnsi="PT Astra Serif"/>
          <w:sz w:val="32"/>
          <w:szCs w:val="32"/>
        </w:rPr>
        <w:t xml:space="preserve">Создана спортивная площадка </w:t>
      </w:r>
      <w:proofErr w:type="spellStart"/>
      <w:r w:rsidRPr="000B3E30">
        <w:rPr>
          <w:rFonts w:ascii="PT Astra Serif" w:hAnsi="PT Astra Serif"/>
          <w:sz w:val="32"/>
          <w:szCs w:val="32"/>
        </w:rPr>
        <w:t>с.Петухи</w:t>
      </w:r>
      <w:proofErr w:type="spellEnd"/>
      <w:r w:rsidR="00E11A2D" w:rsidRPr="000B3E30">
        <w:rPr>
          <w:rFonts w:ascii="PT Astra Serif" w:hAnsi="PT Astra Serif"/>
          <w:sz w:val="32"/>
          <w:szCs w:val="32"/>
        </w:rPr>
        <w:t>;</w:t>
      </w:r>
    </w:p>
    <w:p w:rsidR="00E11A2D" w:rsidRPr="000B3E30" w:rsidRDefault="002A6249" w:rsidP="00897BEA">
      <w:pPr>
        <w:pStyle w:val="ab"/>
        <w:numPr>
          <w:ilvl w:val="0"/>
          <w:numId w:val="8"/>
        </w:numPr>
        <w:spacing w:line="276" w:lineRule="auto"/>
        <w:jc w:val="both"/>
        <w:rPr>
          <w:rFonts w:ascii="PT Astra Serif" w:hAnsi="PT Astra Serif"/>
          <w:sz w:val="32"/>
          <w:szCs w:val="32"/>
        </w:rPr>
      </w:pPr>
      <w:r w:rsidRPr="000B3E30">
        <w:rPr>
          <w:rFonts w:ascii="PT Astra Serif" w:hAnsi="PT Astra Serif"/>
          <w:sz w:val="32"/>
          <w:szCs w:val="32"/>
        </w:rPr>
        <w:t xml:space="preserve">Проведено благоустройство кладбища в </w:t>
      </w:r>
      <w:proofErr w:type="spellStart"/>
      <w:r w:rsidRPr="000B3E30">
        <w:rPr>
          <w:rFonts w:ascii="PT Astra Serif" w:hAnsi="PT Astra Serif"/>
          <w:sz w:val="32"/>
          <w:szCs w:val="32"/>
        </w:rPr>
        <w:t>с.Каип</w:t>
      </w:r>
      <w:proofErr w:type="spellEnd"/>
      <w:r w:rsidR="00E11A2D" w:rsidRPr="000B3E30">
        <w:rPr>
          <w:rFonts w:ascii="PT Astra Serif" w:hAnsi="PT Astra Serif"/>
          <w:sz w:val="32"/>
          <w:szCs w:val="32"/>
        </w:rPr>
        <w:t>;</w:t>
      </w:r>
    </w:p>
    <w:p w:rsidR="002A6249" w:rsidRPr="000B3E30" w:rsidRDefault="002A6249" w:rsidP="002A6249">
      <w:pPr>
        <w:pStyle w:val="ab"/>
        <w:numPr>
          <w:ilvl w:val="0"/>
          <w:numId w:val="8"/>
        </w:numPr>
        <w:spacing w:line="276" w:lineRule="auto"/>
        <w:jc w:val="both"/>
        <w:rPr>
          <w:rFonts w:ascii="PT Astra Serif" w:hAnsi="PT Astra Serif"/>
          <w:sz w:val="32"/>
          <w:szCs w:val="32"/>
        </w:rPr>
      </w:pPr>
      <w:r w:rsidRPr="000B3E30">
        <w:rPr>
          <w:rFonts w:ascii="PT Astra Serif" w:hAnsi="PT Astra Serif"/>
          <w:sz w:val="32"/>
          <w:szCs w:val="32"/>
        </w:rPr>
        <w:lastRenderedPageBreak/>
        <w:t xml:space="preserve">Благоустроены общественные территории </w:t>
      </w:r>
      <w:proofErr w:type="spellStart"/>
      <w:r w:rsidRPr="000B3E30">
        <w:rPr>
          <w:rFonts w:ascii="PT Astra Serif" w:hAnsi="PT Astra Serif"/>
          <w:sz w:val="32"/>
          <w:szCs w:val="32"/>
        </w:rPr>
        <w:t>с.Ключи</w:t>
      </w:r>
      <w:proofErr w:type="spellEnd"/>
      <w:r w:rsidRPr="000B3E30">
        <w:rPr>
          <w:rFonts w:ascii="PT Astra Serif" w:hAnsi="PT Astra Serif"/>
          <w:sz w:val="32"/>
          <w:szCs w:val="32"/>
        </w:rPr>
        <w:t xml:space="preserve"> (территория музея) и зона отдыха с фонтаном пр-т Гагарина (территория бывшего кинотеатра Мир).</w:t>
      </w:r>
    </w:p>
    <w:p w:rsidR="002A6249" w:rsidRDefault="00E11A2D" w:rsidP="002A6249">
      <w:pPr>
        <w:spacing w:line="276" w:lineRule="auto"/>
        <w:ind w:firstLine="708"/>
        <w:jc w:val="both"/>
        <w:rPr>
          <w:rFonts w:ascii="PT Astra Serif" w:hAnsi="PT Astra Serif"/>
          <w:sz w:val="32"/>
          <w:szCs w:val="32"/>
        </w:rPr>
      </w:pPr>
      <w:r w:rsidRPr="000B3E30">
        <w:rPr>
          <w:rFonts w:ascii="PT Astra Serif" w:hAnsi="PT Astra Serif"/>
          <w:sz w:val="32"/>
          <w:szCs w:val="32"/>
        </w:rPr>
        <w:t xml:space="preserve">В рамках </w:t>
      </w:r>
      <w:r w:rsidR="002A6249" w:rsidRPr="000B3E30">
        <w:rPr>
          <w:rFonts w:ascii="PT Astra Serif" w:hAnsi="PT Astra Serif"/>
          <w:sz w:val="32"/>
          <w:szCs w:val="32"/>
        </w:rPr>
        <w:t>г</w:t>
      </w:r>
      <w:r w:rsidRPr="000B3E30">
        <w:rPr>
          <w:rFonts w:ascii="PT Astra Serif" w:hAnsi="PT Astra Serif"/>
          <w:sz w:val="32"/>
          <w:szCs w:val="32"/>
        </w:rPr>
        <w:t>осударственной программы «Развитие</w:t>
      </w:r>
      <w:r w:rsidR="002A6249" w:rsidRPr="000B3E30">
        <w:rPr>
          <w:rFonts w:ascii="PT Astra Serif" w:hAnsi="PT Astra Serif"/>
          <w:sz w:val="32"/>
          <w:szCs w:val="32"/>
        </w:rPr>
        <w:t xml:space="preserve"> образования в Алтайском крае» и реализации мероприятий по модернизации школьных систем образования </w:t>
      </w:r>
      <w:r w:rsidRPr="000B3E30">
        <w:rPr>
          <w:rFonts w:ascii="PT Astra Serif" w:hAnsi="PT Astra Serif"/>
          <w:sz w:val="32"/>
          <w:szCs w:val="32"/>
        </w:rPr>
        <w:t>в 202</w:t>
      </w:r>
      <w:r w:rsidR="002A6249" w:rsidRPr="000B3E30">
        <w:rPr>
          <w:rFonts w:ascii="PT Astra Serif" w:hAnsi="PT Astra Serif"/>
          <w:sz w:val="32"/>
          <w:szCs w:val="32"/>
        </w:rPr>
        <w:t>2</w:t>
      </w:r>
      <w:r w:rsidRPr="000B3E30">
        <w:rPr>
          <w:rFonts w:ascii="PT Astra Serif" w:hAnsi="PT Astra Serif"/>
          <w:sz w:val="32"/>
          <w:szCs w:val="32"/>
        </w:rPr>
        <w:t xml:space="preserve"> году </w:t>
      </w:r>
      <w:r w:rsidR="002A6249" w:rsidRPr="000B3E30">
        <w:rPr>
          <w:rFonts w:ascii="PT Astra Serif" w:hAnsi="PT Astra Serif"/>
          <w:sz w:val="32"/>
          <w:szCs w:val="32"/>
        </w:rPr>
        <w:t>в</w:t>
      </w:r>
      <w:r w:rsidRPr="000B3E30">
        <w:rPr>
          <w:rFonts w:ascii="PT Astra Serif" w:hAnsi="PT Astra Serif"/>
          <w:sz w:val="32"/>
          <w:szCs w:val="32"/>
        </w:rPr>
        <w:t xml:space="preserve"> Ключевском районе </w:t>
      </w:r>
      <w:r w:rsidR="002A6249" w:rsidRPr="000B3E30">
        <w:rPr>
          <w:rFonts w:ascii="PT Astra Serif" w:hAnsi="PT Astra Serif"/>
          <w:sz w:val="32"/>
          <w:szCs w:val="32"/>
        </w:rPr>
        <w:t>за счет средств федерального и краевого бюджета проведен капитальный ремонт здания МБОУ "</w:t>
      </w:r>
      <w:proofErr w:type="spellStart"/>
      <w:r w:rsidR="002A6249" w:rsidRPr="000B3E30">
        <w:rPr>
          <w:rFonts w:ascii="PT Astra Serif" w:hAnsi="PT Astra Serif"/>
          <w:sz w:val="32"/>
          <w:szCs w:val="32"/>
        </w:rPr>
        <w:t>Васильчуковская</w:t>
      </w:r>
      <w:proofErr w:type="spellEnd"/>
      <w:r w:rsidR="002A6249" w:rsidRPr="000B3E30">
        <w:rPr>
          <w:rFonts w:ascii="PT Astra Serif" w:hAnsi="PT Astra Serif"/>
          <w:sz w:val="32"/>
          <w:szCs w:val="32"/>
        </w:rPr>
        <w:t xml:space="preserve"> СОШ" филиал МБОУ "Ключевская СОШ №1" и приобретено школьное оборудование. Объем финансирования по данному проекту составил более 20 </w:t>
      </w:r>
      <w:proofErr w:type="spellStart"/>
      <w:r w:rsidR="002A6249" w:rsidRPr="000B3E30">
        <w:rPr>
          <w:rFonts w:ascii="PT Astra Serif" w:hAnsi="PT Astra Serif"/>
          <w:sz w:val="32"/>
          <w:szCs w:val="32"/>
        </w:rPr>
        <w:t>млн.рублей</w:t>
      </w:r>
      <w:proofErr w:type="spellEnd"/>
      <w:r w:rsidR="002A6249" w:rsidRPr="000B3E30">
        <w:rPr>
          <w:rFonts w:ascii="PT Astra Serif" w:hAnsi="PT Astra Serif"/>
          <w:sz w:val="32"/>
          <w:szCs w:val="32"/>
        </w:rPr>
        <w:t>.</w:t>
      </w:r>
    </w:p>
    <w:p w:rsidR="00E74A5C" w:rsidRPr="003213F0" w:rsidRDefault="00E74A5C" w:rsidP="003213F0">
      <w:pPr>
        <w:shd w:val="clear" w:color="auto" w:fill="FFFFFF"/>
        <w:ind w:firstLine="708"/>
        <w:jc w:val="both"/>
        <w:rPr>
          <w:rFonts w:ascii="PT Astra Serif" w:hAnsi="PT Astra Serif" w:cs="Arial"/>
          <w:color w:val="000000"/>
          <w:sz w:val="32"/>
          <w:szCs w:val="32"/>
        </w:rPr>
      </w:pPr>
      <w:r w:rsidRPr="003213F0">
        <w:rPr>
          <w:rFonts w:ascii="PT Astra Serif" w:hAnsi="PT Astra Serif" w:cs="Arial"/>
          <w:color w:val="000000"/>
          <w:sz w:val="32"/>
          <w:szCs w:val="32"/>
        </w:rPr>
        <w:t>В рамках федерального партий</w:t>
      </w:r>
      <w:r w:rsidR="003213F0" w:rsidRPr="003213F0">
        <w:rPr>
          <w:rFonts w:ascii="PT Astra Serif" w:hAnsi="PT Astra Serif" w:cs="Arial"/>
          <w:color w:val="000000"/>
          <w:sz w:val="32"/>
          <w:szCs w:val="32"/>
        </w:rPr>
        <w:t>ного проекта «Единая Россия» — </w:t>
      </w:r>
      <w:r w:rsidRPr="003213F0">
        <w:rPr>
          <w:rFonts w:ascii="PT Astra Serif" w:hAnsi="PT Astra Serif" w:cs="Arial"/>
          <w:color w:val="000000"/>
          <w:sz w:val="32"/>
          <w:szCs w:val="32"/>
        </w:rPr>
        <w:t>«Культура малой родины» развитие и укрепление материально-технической базы населенных пункт</w:t>
      </w:r>
      <w:r w:rsidR="003213F0" w:rsidRPr="003213F0">
        <w:rPr>
          <w:rFonts w:ascii="PT Astra Serif" w:hAnsi="PT Astra Serif" w:cs="Arial"/>
          <w:color w:val="000000"/>
          <w:sz w:val="32"/>
          <w:szCs w:val="32"/>
        </w:rPr>
        <w:t xml:space="preserve">ов с численностью до 50 </w:t>
      </w:r>
      <w:proofErr w:type="spellStart"/>
      <w:r w:rsidR="003213F0" w:rsidRPr="003213F0">
        <w:rPr>
          <w:rFonts w:ascii="PT Astra Serif" w:hAnsi="PT Astra Serif" w:cs="Arial"/>
          <w:color w:val="000000"/>
          <w:sz w:val="32"/>
          <w:szCs w:val="32"/>
        </w:rPr>
        <w:t>тыс.человек</w:t>
      </w:r>
      <w:proofErr w:type="spellEnd"/>
      <w:r w:rsidR="003213F0" w:rsidRPr="003213F0">
        <w:rPr>
          <w:rFonts w:ascii="PT Astra Serif" w:hAnsi="PT Astra Serif" w:cs="Arial"/>
          <w:color w:val="000000"/>
          <w:sz w:val="32"/>
          <w:szCs w:val="32"/>
        </w:rPr>
        <w:t>, проведен</w:t>
      </w:r>
      <w:r w:rsidR="003213F0">
        <w:rPr>
          <w:rFonts w:ascii="PT Astra Serif" w:hAnsi="PT Astra Serif" w:cs="Arial"/>
          <w:color w:val="000000"/>
          <w:sz w:val="32"/>
          <w:szCs w:val="32"/>
        </w:rPr>
        <w:t xml:space="preserve"> </w:t>
      </w:r>
      <w:r w:rsidR="003213F0" w:rsidRPr="003213F0">
        <w:rPr>
          <w:rFonts w:ascii="PT Astra Serif" w:hAnsi="PT Astra Serif" w:cs="Arial"/>
          <w:color w:val="000000"/>
          <w:sz w:val="32"/>
          <w:szCs w:val="32"/>
        </w:rPr>
        <w:t>т</w:t>
      </w:r>
      <w:r w:rsidRPr="003213F0">
        <w:rPr>
          <w:rFonts w:ascii="PT Astra Serif" w:hAnsi="PT Astra Serif" w:cs="Arial"/>
          <w:color w:val="000000"/>
          <w:sz w:val="32"/>
          <w:szCs w:val="32"/>
        </w:rPr>
        <w:t>екущий ремонт Целинного СДК —</w:t>
      </w:r>
      <w:r w:rsidR="003213F0" w:rsidRPr="003213F0">
        <w:rPr>
          <w:rFonts w:ascii="PT Astra Serif" w:hAnsi="PT Astra Serif" w:cs="Arial"/>
          <w:color w:val="000000"/>
          <w:sz w:val="32"/>
          <w:szCs w:val="32"/>
        </w:rPr>
        <w:t> стоимость</w:t>
      </w:r>
      <w:r w:rsidR="003213F0">
        <w:rPr>
          <w:rFonts w:ascii="PT Astra Serif" w:hAnsi="PT Astra Serif" w:cs="Arial"/>
          <w:color w:val="000000"/>
          <w:sz w:val="32"/>
          <w:szCs w:val="32"/>
        </w:rPr>
        <w:t>ю проекта-</w:t>
      </w:r>
      <w:r w:rsidR="003213F0" w:rsidRPr="003213F0">
        <w:rPr>
          <w:rFonts w:ascii="PT Astra Serif" w:hAnsi="PT Astra Serif" w:cs="Arial"/>
          <w:color w:val="000000"/>
          <w:sz w:val="32"/>
          <w:szCs w:val="32"/>
        </w:rPr>
        <w:t xml:space="preserve">3,9 </w:t>
      </w:r>
      <w:proofErr w:type="spellStart"/>
      <w:r w:rsidR="003213F0" w:rsidRPr="003213F0">
        <w:rPr>
          <w:rFonts w:ascii="PT Astra Serif" w:hAnsi="PT Astra Serif" w:cs="Arial"/>
          <w:color w:val="000000"/>
          <w:sz w:val="32"/>
          <w:szCs w:val="32"/>
        </w:rPr>
        <w:t>млн.рублей</w:t>
      </w:r>
      <w:proofErr w:type="spellEnd"/>
      <w:r w:rsidR="003213F0">
        <w:rPr>
          <w:rFonts w:ascii="PT Astra Serif" w:hAnsi="PT Astra Serif" w:cs="Arial"/>
          <w:color w:val="000000"/>
          <w:sz w:val="32"/>
          <w:szCs w:val="32"/>
        </w:rPr>
        <w:t xml:space="preserve">, в </w:t>
      </w:r>
      <w:proofErr w:type="spellStart"/>
      <w:r w:rsidR="003213F0">
        <w:rPr>
          <w:rFonts w:ascii="PT Astra Serif" w:hAnsi="PT Astra Serif" w:cs="Arial"/>
          <w:color w:val="000000"/>
          <w:sz w:val="32"/>
          <w:szCs w:val="32"/>
        </w:rPr>
        <w:t>т.ч</w:t>
      </w:r>
      <w:proofErr w:type="spellEnd"/>
      <w:r w:rsidR="003213F0">
        <w:rPr>
          <w:rFonts w:ascii="PT Astra Serif" w:hAnsi="PT Astra Serif" w:cs="Arial"/>
          <w:color w:val="000000"/>
          <w:sz w:val="32"/>
          <w:szCs w:val="32"/>
        </w:rPr>
        <w:t xml:space="preserve">. </w:t>
      </w:r>
      <w:r w:rsidRPr="003213F0">
        <w:rPr>
          <w:rFonts w:ascii="PT Astra Serif" w:hAnsi="PT Astra Serif" w:cs="Arial"/>
          <w:color w:val="000000"/>
          <w:sz w:val="32"/>
          <w:szCs w:val="32"/>
        </w:rPr>
        <w:t>средства фед</w:t>
      </w:r>
      <w:r w:rsidR="003213F0" w:rsidRPr="003213F0">
        <w:rPr>
          <w:rFonts w:ascii="PT Astra Serif" w:hAnsi="PT Astra Serif" w:cs="Arial"/>
          <w:color w:val="000000"/>
          <w:sz w:val="32"/>
          <w:szCs w:val="32"/>
        </w:rPr>
        <w:t>ерального</w:t>
      </w:r>
      <w:r w:rsidRPr="003213F0">
        <w:rPr>
          <w:rFonts w:ascii="PT Astra Serif" w:hAnsi="PT Astra Serif" w:cs="Arial"/>
          <w:color w:val="000000"/>
          <w:sz w:val="32"/>
          <w:szCs w:val="32"/>
        </w:rPr>
        <w:t xml:space="preserve"> и кр</w:t>
      </w:r>
      <w:r w:rsidR="003213F0" w:rsidRPr="003213F0">
        <w:rPr>
          <w:rFonts w:ascii="PT Astra Serif" w:hAnsi="PT Astra Serif" w:cs="Arial"/>
          <w:color w:val="000000"/>
          <w:sz w:val="32"/>
          <w:szCs w:val="32"/>
        </w:rPr>
        <w:t>аевого</w:t>
      </w:r>
      <w:r w:rsidRPr="003213F0">
        <w:rPr>
          <w:rFonts w:ascii="PT Astra Serif" w:hAnsi="PT Astra Serif" w:cs="Arial"/>
          <w:color w:val="000000"/>
          <w:sz w:val="32"/>
          <w:szCs w:val="32"/>
        </w:rPr>
        <w:t xml:space="preserve"> бюджетов — 3,2 </w:t>
      </w:r>
      <w:proofErr w:type="spellStart"/>
      <w:r w:rsidRPr="003213F0">
        <w:rPr>
          <w:rFonts w:ascii="PT Astra Serif" w:hAnsi="PT Astra Serif" w:cs="Arial"/>
          <w:color w:val="000000"/>
          <w:sz w:val="32"/>
          <w:szCs w:val="32"/>
        </w:rPr>
        <w:t>млн.руб</w:t>
      </w:r>
      <w:r w:rsidR="003213F0" w:rsidRPr="003213F0">
        <w:rPr>
          <w:rFonts w:ascii="PT Astra Serif" w:hAnsi="PT Astra Serif" w:cs="Arial"/>
          <w:color w:val="000000"/>
          <w:sz w:val="32"/>
          <w:szCs w:val="32"/>
        </w:rPr>
        <w:t>лей</w:t>
      </w:r>
      <w:proofErr w:type="spellEnd"/>
      <w:r w:rsidRPr="003213F0">
        <w:rPr>
          <w:rFonts w:ascii="PT Astra Serif" w:hAnsi="PT Astra Serif" w:cs="Arial"/>
          <w:color w:val="000000"/>
          <w:sz w:val="32"/>
          <w:szCs w:val="32"/>
        </w:rPr>
        <w:t>.</w:t>
      </w:r>
    </w:p>
    <w:p w:rsidR="0004089C" w:rsidRPr="000B3E30" w:rsidRDefault="0004089C" w:rsidP="00897BEA">
      <w:pPr>
        <w:spacing w:line="276" w:lineRule="auto"/>
        <w:ind w:firstLine="708"/>
        <w:jc w:val="both"/>
        <w:rPr>
          <w:rFonts w:ascii="PT Astra Serif" w:hAnsi="PT Astra Serif"/>
          <w:sz w:val="32"/>
          <w:szCs w:val="32"/>
        </w:rPr>
      </w:pPr>
      <w:r w:rsidRPr="000B3E30">
        <w:rPr>
          <w:rFonts w:ascii="PT Astra Serif" w:hAnsi="PT Astra Serif"/>
          <w:sz w:val="32"/>
          <w:szCs w:val="32"/>
        </w:rPr>
        <w:t xml:space="preserve">Реализация всех этих проектов даже за счет </w:t>
      </w:r>
      <w:r w:rsidR="00A25216" w:rsidRPr="000B3E30">
        <w:rPr>
          <w:rFonts w:ascii="PT Astra Serif" w:hAnsi="PT Astra Serif"/>
          <w:sz w:val="32"/>
          <w:szCs w:val="32"/>
        </w:rPr>
        <w:t>средств федерального, краевого бюджета предусматривают совместное участие как районного бюджета, внебюджетных источников, средств хозяйствующих субъектов района, средства граждан.</w:t>
      </w:r>
      <w:r w:rsidR="00FF2C4C" w:rsidRPr="000B3E30">
        <w:rPr>
          <w:rFonts w:ascii="PT Astra Serif" w:hAnsi="PT Astra Serif"/>
          <w:sz w:val="32"/>
          <w:szCs w:val="32"/>
        </w:rPr>
        <w:t xml:space="preserve"> </w:t>
      </w:r>
    </w:p>
    <w:p w:rsidR="00C80D75" w:rsidRPr="0029221F" w:rsidRDefault="00C80D75" w:rsidP="00897BEA">
      <w:pPr>
        <w:spacing w:line="276" w:lineRule="auto"/>
        <w:ind w:right="-5"/>
        <w:jc w:val="both"/>
        <w:rPr>
          <w:rFonts w:ascii="PT Astra Serif" w:hAnsi="PT Astra Serif"/>
          <w:color w:val="FF0000"/>
          <w:sz w:val="32"/>
          <w:szCs w:val="32"/>
        </w:rPr>
      </w:pPr>
    </w:p>
    <w:p w:rsidR="00454F7A" w:rsidRPr="002C34D3" w:rsidRDefault="0049385B" w:rsidP="00897BEA">
      <w:pPr>
        <w:spacing w:line="276" w:lineRule="auto"/>
        <w:jc w:val="center"/>
        <w:rPr>
          <w:rFonts w:ascii="PT Astra Serif" w:hAnsi="PT Astra Serif"/>
          <w:b/>
          <w:sz w:val="32"/>
          <w:szCs w:val="32"/>
        </w:rPr>
      </w:pPr>
      <w:r w:rsidRPr="002C34D3">
        <w:rPr>
          <w:rFonts w:ascii="PT Astra Serif" w:hAnsi="PT Astra Serif"/>
          <w:b/>
          <w:sz w:val="32"/>
          <w:szCs w:val="32"/>
        </w:rPr>
        <w:t>ЗЕМЕЛЬНЫЕ ОТНОШЕНИЯ</w:t>
      </w:r>
    </w:p>
    <w:p w:rsidR="000A09A4" w:rsidRPr="002C34D3" w:rsidRDefault="000A09A4" w:rsidP="00897BEA">
      <w:pPr>
        <w:spacing w:line="276" w:lineRule="auto"/>
        <w:jc w:val="center"/>
        <w:rPr>
          <w:rFonts w:ascii="PT Astra Serif" w:hAnsi="PT Astra Serif"/>
          <w:b/>
          <w:sz w:val="32"/>
          <w:szCs w:val="32"/>
        </w:rPr>
      </w:pPr>
    </w:p>
    <w:p w:rsidR="0046409D" w:rsidRPr="002C34D3" w:rsidRDefault="000A09A4" w:rsidP="00897BEA">
      <w:pPr>
        <w:spacing w:line="276" w:lineRule="auto"/>
        <w:ind w:firstLine="567"/>
        <w:jc w:val="both"/>
        <w:rPr>
          <w:rFonts w:ascii="PT Astra Serif" w:hAnsi="PT Astra Serif"/>
          <w:sz w:val="32"/>
          <w:szCs w:val="32"/>
        </w:rPr>
      </w:pPr>
      <w:r w:rsidRPr="002C34D3">
        <w:rPr>
          <w:rFonts w:ascii="PT Astra Serif" w:hAnsi="PT Astra Serif"/>
          <w:sz w:val="32"/>
          <w:szCs w:val="32"/>
        </w:rPr>
        <w:t xml:space="preserve">Одним из наиболее важных неналоговых источников пополнения бюджета является продажа и аренда земель. </w:t>
      </w:r>
    </w:p>
    <w:p w:rsidR="0046409D" w:rsidRPr="002C34D3" w:rsidRDefault="0046409D" w:rsidP="00897BEA">
      <w:pPr>
        <w:spacing w:line="276" w:lineRule="auto"/>
        <w:ind w:firstLine="567"/>
        <w:jc w:val="both"/>
        <w:rPr>
          <w:rFonts w:ascii="PT Astra Serif" w:hAnsi="PT Astra Serif"/>
          <w:sz w:val="32"/>
          <w:szCs w:val="32"/>
        </w:rPr>
      </w:pPr>
      <w:r w:rsidRPr="002C34D3">
        <w:rPr>
          <w:rFonts w:ascii="PT Astra Serif" w:hAnsi="PT Astra Serif"/>
          <w:sz w:val="32"/>
          <w:szCs w:val="32"/>
        </w:rPr>
        <w:t>Администрацие</w:t>
      </w:r>
      <w:r w:rsidR="00F715C9" w:rsidRPr="002C34D3">
        <w:rPr>
          <w:rFonts w:ascii="PT Astra Serif" w:hAnsi="PT Astra Serif"/>
          <w:sz w:val="32"/>
          <w:szCs w:val="32"/>
        </w:rPr>
        <w:t>й района в отчетном периоде 2022</w:t>
      </w:r>
      <w:r w:rsidRPr="002C34D3">
        <w:rPr>
          <w:rFonts w:ascii="PT Astra Serif" w:hAnsi="PT Astra Serif"/>
          <w:sz w:val="32"/>
          <w:szCs w:val="32"/>
        </w:rPr>
        <w:t xml:space="preserve"> </w:t>
      </w:r>
      <w:r w:rsidR="00F95922" w:rsidRPr="002C34D3">
        <w:rPr>
          <w:rFonts w:ascii="PT Astra Serif" w:hAnsi="PT Astra Serif"/>
          <w:sz w:val="32"/>
          <w:szCs w:val="32"/>
        </w:rPr>
        <w:t>года, заключен</w:t>
      </w:r>
      <w:r w:rsidRPr="002C34D3">
        <w:rPr>
          <w:rFonts w:ascii="PT Astra Serif" w:hAnsi="PT Astra Serif"/>
          <w:sz w:val="32"/>
          <w:szCs w:val="32"/>
        </w:rPr>
        <w:t xml:space="preserve"> </w:t>
      </w:r>
      <w:proofErr w:type="gramStart"/>
      <w:r w:rsidR="00F95922" w:rsidRPr="002C34D3">
        <w:rPr>
          <w:rFonts w:ascii="PT Astra Serif" w:hAnsi="PT Astra Serif"/>
          <w:sz w:val="32"/>
          <w:szCs w:val="32"/>
        </w:rPr>
        <w:t>369</w:t>
      </w:r>
      <w:r w:rsidRPr="002C34D3">
        <w:rPr>
          <w:rFonts w:ascii="PT Astra Serif" w:hAnsi="PT Astra Serif"/>
          <w:sz w:val="32"/>
          <w:szCs w:val="32"/>
        </w:rPr>
        <w:t xml:space="preserve">  договор</w:t>
      </w:r>
      <w:r w:rsidR="00F95922" w:rsidRPr="002C34D3">
        <w:rPr>
          <w:rFonts w:ascii="PT Astra Serif" w:hAnsi="PT Astra Serif"/>
          <w:sz w:val="32"/>
          <w:szCs w:val="32"/>
        </w:rPr>
        <w:t>ов</w:t>
      </w:r>
      <w:proofErr w:type="gramEnd"/>
      <w:r w:rsidRPr="002C34D3">
        <w:rPr>
          <w:rFonts w:ascii="PT Astra Serif" w:hAnsi="PT Astra Serif"/>
          <w:sz w:val="32"/>
          <w:szCs w:val="32"/>
        </w:rPr>
        <w:t xml:space="preserve"> аренды, из них:</w:t>
      </w:r>
    </w:p>
    <w:p w:rsidR="0046409D" w:rsidRPr="002C34D3" w:rsidRDefault="0046409D" w:rsidP="00897BEA">
      <w:pPr>
        <w:pStyle w:val="ab"/>
        <w:numPr>
          <w:ilvl w:val="0"/>
          <w:numId w:val="10"/>
        </w:numPr>
        <w:spacing w:line="276" w:lineRule="auto"/>
        <w:jc w:val="both"/>
        <w:rPr>
          <w:rFonts w:ascii="PT Astra Serif" w:hAnsi="PT Astra Serif"/>
          <w:sz w:val="32"/>
          <w:szCs w:val="32"/>
        </w:rPr>
      </w:pPr>
      <w:r w:rsidRPr="002C34D3">
        <w:rPr>
          <w:rFonts w:ascii="PT Astra Serif" w:hAnsi="PT Astra Serif"/>
          <w:sz w:val="32"/>
          <w:szCs w:val="32"/>
        </w:rPr>
        <w:t xml:space="preserve">земель фонда перераспределения района </w:t>
      </w:r>
      <w:r w:rsidR="00F95922" w:rsidRPr="002C34D3">
        <w:rPr>
          <w:rFonts w:ascii="PT Astra Serif" w:hAnsi="PT Astra Serif"/>
          <w:sz w:val="32"/>
          <w:szCs w:val="32"/>
        </w:rPr>
        <w:t xml:space="preserve">123 </w:t>
      </w:r>
      <w:r w:rsidRPr="002C34D3">
        <w:rPr>
          <w:rFonts w:ascii="PT Astra Serif" w:hAnsi="PT Astra Serif"/>
          <w:sz w:val="32"/>
          <w:szCs w:val="32"/>
        </w:rPr>
        <w:t>арендатора (площадью 49,</w:t>
      </w:r>
      <w:r w:rsidR="00F95922" w:rsidRPr="002C34D3">
        <w:rPr>
          <w:rFonts w:ascii="PT Astra Serif" w:hAnsi="PT Astra Serif"/>
          <w:sz w:val="32"/>
          <w:szCs w:val="32"/>
        </w:rPr>
        <w:t>4</w:t>
      </w:r>
      <w:r w:rsidRPr="002C34D3">
        <w:rPr>
          <w:rFonts w:ascii="PT Astra Serif" w:hAnsi="PT Astra Serif"/>
          <w:sz w:val="32"/>
          <w:szCs w:val="32"/>
        </w:rPr>
        <w:t xml:space="preserve"> </w:t>
      </w:r>
      <w:proofErr w:type="spellStart"/>
      <w:r w:rsidRPr="002C34D3">
        <w:rPr>
          <w:rFonts w:ascii="PT Astra Serif" w:hAnsi="PT Astra Serif"/>
          <w:sz w:val="32"/>
          <w:szCs w:val="32"/>
        </w:rPr>
        <w:t>тыс.га</w:t>
      </w:r>
      <w:proofErr w:type="spellEnd"/>
      <w:r w:rsidRPr="002C34D3">
        <w:rPr>
          <w:rFonts w:ascii="PT Astra Serif" w:hAnsi="PT Astra Serif"/>
          <w:sz w:val="32"/>
          <w:szCs w:val="32"/>
        </w:rPr>
        <w:t>), поступления арендной пл</w:t>
      </w:r>
      <w:r w:rsidR="00F95922" w:rsidRPr="002C34D3">
        <w:rPr>
          <w:rFonts w:ascii="PT Astra Serif" w:hAnsi="PT Astra Serif"/>
          <w:sz w:val="32"/>
          <w:szCs w:val="32"/>
        </w:rPr>
        <w:t>аты за земельные участки за 2022</w:t>
      </w:r>
      <w:r w:rsidRPr="002C34D3">
        <w:rPr>
          <w:rFonts w:ascii="PT Astra Serif" w:hAnsi="PT Astra Serif"/>
          <w:sz w:val="32"/>
          <w:szCs w:val="32"/>
        </w:rPr>
        <w:t xml:space="preserve"> </w:t>
      </w:r>
      <w:r w:rsidR="000A04E1" w:rsidRPr="002C34D3">
        <w:rPr>
          <w:rFonts w:ascii="PT Astra Serif" w:hAnsi="PT Astra Serif"/>
          <w:sz w:val="32"/>
          <w:szCs w:val="32"/>
        </w:rPr>
        <w:t>год составили</w:t>
      </w:r>
      <w:r w:rsidRPr="002C34D3">
        <w:rPr>
          <w:rFonts w:ascii="PT Astra Serif" w:hAnsi="PT Astra Serif"/>
          <w:sz w:val="32"/>
          <w:szCs w:val="32"/>
        </w:rPr>
        <w:t xml:space="preserve"> </w:t>
      </w:r>
      <w:r w:rsidR="00F95922" w:rsidRPr="002C34D3">
        <w:rPr>
          <w:rFonts w:ascii="PT Astra Serif" w:hAnsi="PT Astra Serif"/>
          <w:sz w:val="32"/>
          <w:szCs w:val="32"/>
        </w:rPr>
        <w:t>22,2</w:t>
      </w:r>
      <w:r w:rsidRPr="002C34D3">
        <w:rPr>
          <w:rFonts w:ascii="PT Astra Serif" w:hAnsi="PT Astra Serif"/>
          <w:sz w:val="32"/>
          <w:szCs w:val="32"/>
        </w:rPr>
        <w:t xml:space="preserve"> </w:t>
      </w:r>
      <w:proofErr w:type="spellStart"/>
      <w:r w:rsidRPr="002C34D3">
        <w:rPr>
          <w:rFonts w:ascii="PT Astra Serif" w:hAnsi="PT Astra Serif"/>
          <w:sz w:val="32"/>
          <w:szCs w:val="32"/>
        </w:rPr>
        <w:t>млн.рублей</w:t>
      </w:r>
      <w:proofErr w:type="spellEnd"/>
      <w:r w:rsidRPr="002C34D3">
        <w:rPr>
          <w:rFonts w:ascii="PT Astra Serif" w:hAnsi="PT Astra Serif"/>
          <w:sz w:val="32"/>
          <w:szCs w:val="32"/>
        </w:rPr>
        <w:t xml:space="preserve">, что выше уровня прошлого года на </w:t>
      </w:r>
      <w:r w:rsidR="00F95922" w:rsidRPr="002C34D3">
        <w:rPr>
          <w:rFonts w:ascii="PT Astra Serif" w:hAnsi="PT Astra Serif"/>
          <w:sz w:val="32"/>
          <w:szCs w:val="32"/>
        </w:rPr>
        <w:t>8,3</w:t>
      </w:r>
      <w:r w:rsidRPr="002C34D3">
        <w:rPr>
          <w:rFonts w:ascii="PT Astra Serif" w:hAnsi="PT Astra Serif"/>
          <w:sz w:val="32"/>
          <w:szCs w:val="32"/>
        </w:rPr>
        <w:t>%;</w:t>
      </w:r>
    </w:p>
    <w:p w:rsidR="0046409D" w:rsidRPr="002C34D3" w:rsidRDefault="0046409D" w:rsidP="00897BEA">
      <w:pPr>
        <w:pStyle w:val="ab"/>
        <w:numPr>
          <w:ilvl w:val="0"/>
          <w:numId w:val="10"/>
        </w:numPr>
        <w:spacing w:line="276" w:lineRule="auto"/>
        <w:jc w:val="both"/>
        <w:rPr>
          <w:rFonts w:ascii="PT Astra Serif" w:hAnsi="PT Astra Serif"/>
          <w:sz w:val="32"/>
          <w:szCs w:val="32"/>
        </w:rPr>
      </w:pPr>
      <w:r w:rsidRPr="002C34D3">
        <w:rPr>
          <w:rFonts w:ascii="PT Astra Serif" w:hAnsi="PT Astra Serif"/>
          <w:sz w:val="32"/>
          <w:szCs w:val="32"/>
        </w:rPr>
        <w:t xml:space="preserve">земельных участков, находящихся в государственной собственности, до разграничения государственной собственности на землю </w:t>
      </w:r>
      <w:r w:rsidR="00F95922" w:rsidRPr="002C34D3">
        <w:rPr>
          <w:rFonts w:ascii="PT Astra Serif" w:hAnsi="PT Astra Serif"/>
          <w:sz w:val="32"/>
          <w:szCs w:val="32"/>
        </w:rPr>
        <w:t>246</w:t>
      </w:r>
      <w:r w:rsidRPr="002C34D3">
        <w:rPr>
          <w:rFonts w:ascii="PT Astra Serif" w:hAnsi="PT Astra Serif"/>
          <w:sz w:val="32"/>
          <w:szCs w:val="32"/>
        </w:rPr>
        <w:t xml:space="preserve"> арендаторов (площадью</w:t>
      </w:r>
      <w:r w:rsidR="00F95922" w:rsidRPr="002C34D3">
        <w:rPr>
          <w:rFonts w:ascii="PT Astra Serif" w:hAnsi="PT Astra Serif"/>
          <w:sz w:val="32"/>
          <w:szCs w:val="32"/>
        </w:rPr>
        <w:t xml:space="preserve"> более</w:t>
      </w:r>
      <w:r w:rsidRPr="002C34D3">
        <w:rPr>
          <w:rFonts w:ascii="PT Astra Serif" w:hAnsi="PT Astra Serif"/>
          <w:sz w:val="32"/>
          <w:szCs w:val="32"/>
        </w:rPr>
        <w:t xml:space="preserve"> </w:t>
      </w:r>
      <w:r w:rsidR="00EF49B5" w:rsidRPr="002C34D3">
        <w:rPr>
          <w:rFonts w:ascii="PT Astra Serif" w:hAnsi="PT Astra Serif"/>
          <w:sz w:val="32"/>
          <w:szCs w:val="32"/>
        </w:rPr>
        <w:t xml:space="preserve">3 </w:t>
      </w:r>
      <w:proofErr w:type="spellStart"/>
      <w:r w:rsidR="00EF49B5" w:rsidRPr="002C34D3">
        <w:rPr>
          <w:rFonts w:ascii="PT Astra Serif" w:hAnsi="PT Astra Serif"/>
          <w:sz w:val="32"/>
          <w:szCs w:val="32"/>
        </w:rPr>
        <w:t>тыс.</w:t>
      </w:r>
      <w:r w:rsidRPr="002C34D3">
        <w:rPr>
          <w:rFonts w:ascii="PT Astra Serif" w:hAnsi="PT Astra Serif"/>
          <w:sz w:val="32"/>
          <w:szCs w:val="32"/>
        </w:rPr>
        <w:t>га</w:t>
      </w:r>
      <w:proofErr w:type="spellEnd"/>
      <w:r w:rsidRPr="002C34D3">
        <w:rPr>
          <w:rFonts w:ascii="PT Astra Serif" w:hAnsi="PT Astra Serif"/>
          <w:sz w:val="32"/>
          <w:szCs w:val="32"/>
        </w:rPr>
        <w:t xml:space="preserve">), поступления </w:t>
      </w:r>
      <w:r w:rsidRPr="002C34D3">
        <w:rPr>
          <w:rFonts w:ascii="PT Astra Serif" w:hAnsi="PT Astra Serif"/>
          <w:sz w:val="32"/>
          <w:szCs w:val="32"/>
        </w:rPr>
        <w:lastRenderedPageBreak/>
        <w:t>арендной пла</w:t>
      </w:r>
      <w:r w:rsidR="00F95922" w:rsidRPr="002C34D3">
        <w:rPr>
          <w:rFonts w:ascii="PT Astra Serif" w:hAnsi="PT Astra Serif"/>
          <w:sz w:val="32"/>
          <w:szCs w:val="32"/>
        </w:rPr>
        <w:t xml:space="preserve">ты за земельные участки за 2022 </w:t>
      </w:r>
      <w:r w:rsidRPr="002C34D3">
        <w:rPr>
          <w:rFonts w:ascii="PT Astra Serif" w:hAnsi="PT Astra Serif"/>
          <w:sz w:val="32"/>
          <w:szCs w:val="32"/>
        </w:rPr>
        <w:t xml:space="preserve">год составили 1,5 </w:t>
      </w:r>
      <w:proofErr w:type="spellStart"/>
      <w:r w:rsidRPr="002C34D3">
        <w:rPr>
          <w:rFonts w:ascii="PT Astra Serif" w:hAnsi="PT Astra Serif"/>
          <w:sz w:val="32"/>
          <w:szCs w:val="32"/>
        </w:rPr>
        <w:t>млн.руб</w:t>
      </w:r>
      <w:r w:rsidR="00EF49B5" w:rsidRPr="002C34D3">
        <w:rPr>
          <w:rFonts w:ascii="PT Astra Serif" w:hAnsi="PT Astra Serif"/>
          <w:sz w:val="32"/>
          <w:szCs w:val="32"/>
        </w:rPr>
        <w:t>лей</w:t>
      </w:r>
      <w:proofErr w:type="spellEnd"/>
      <w:r w:rsidRPr="002C34D3">
        <w:rPr>
          <w:rFonts w:ascii="PT Astra Serif" w:hAnsi="PT Astra Serif"/>
          <w:sz w:val="32"/>
          <w:szCs w:val="32"/>
        </w:rPr>
        <w:t>.</w:t>
      </w:r>
      <w:r w:rsidRPr="002C34D3">
        <w:rPr>
          <w:rFonts w:ascii="PT Astra Serif" w:hAnsi="PT Astra Serif"/>
          <w:b/>
          <w:sz w:val="32"/>
          <w:szCs w:val="32"/>
        </w:rPr>
        <w:t xml:space="preserve"> </w:t>
      </w:r>
      <w:r w:rsidRPr="002C34D3">
        <w:rPr>
          <w:rFonts w:ascii="PT Astra Serif" w:hAnsi="PT Astra Serif"/>
          <w:sz w:val="32"/>
          <w:szCs w:val="32"/>
        </w:rPr>
        <w:t xml:space="preserve"> </w:t>
      </w:r>
    </w:p>
    <w:p w:rsidR="0046409D" w:rsidRPr="002C34D3" w:rsidRDefault="0046409D" w:rsidP="00897BEA">
      <w:pPr>
        <w:spacing w:line="276" w:lineRule="auto"/>
        <w:ind w:firstLine="567"/>
        <w:jc w:val="both"/>
        <w:rPr>
          <w:rFonts w:ascii="PT Astra Serif" w:hAnsi="PT Astra Serif"/>
          <w:sz w:val="32"/>
          <w:szCs w:val="32"/>
        </w:rPr>
      </w:pPr>
      <w:r w:rsidRPr="002C34D3">
        <w:rPr>
          <w:rFonts w:ascii="PT Astra Serif" w:hAnsi="PT Astra Serif"/>
          <w:sz w:val="32"/>
          <w:szCs w:val="32"/>
        </w:rPr>
        <w:t>Средневзвешенная ставка арендной платы за земли фонда перераспред</w:t>
      </w:r>
      <w:r w:rsidR="00F95922" w:rsidRPr="002C34D3">
        <w:rPr>
          <w:rFonts w:ascii="PT Astra Serif" w:hAnsi="PT Astra Serif"/>
          <w:sz w:val="32"/>
          <w:szCs w:val="32"/>
        </w:rPr>
        <w:t>еления в районе сложилась в 2022</w:t>
      </w:r>
      <w:r w:rsidRPr="002C34D3">
        <w:rPr>
          <w:rFonts w:ascii="PT Astra Serif" w:hAnsi="PT Astra Serif"/>
          <w:sz w:val="32"/>
          <w:szCs w:val="32"/>
        </w:rPr>
        <w:t xml:space="preserve"> году с учетом проведенных торгов на уровне 4</w:t>
      </w:r>
      <w:r w:rsidR="00F95922" w:rsidRPr="002C34D3">
        <w:rPr>
          <w:rFonts w:ascii="PT Astra Serif" w:hAnsi="PT Astra Serif"/>
          <w:sz w:val="32"/>
          <w:szCs w:val="32"/>
        </w:rPr>
        <w:t>36 рублей за 1 га</w:t>
      </w:r>
      <w:r w:rsidRPr="002C34D3">
        <w:rPr>
          <w:rFonts w:ascii="PT Astra Serif" w:hAnsi="PT Astra Serif"/>
          <w:sz w:val="32"/>
          <w:szCs w:val="32"/>
        </w:rPr>
        <w:t>, но в процессе проведения аукционов средняя цена за 1</w:t>
      </w:r>
      <w:r w:rsidR="00EF49B5" w:rsidRPr="002C34D3">
        <w:rPr>
          <w:rFonts w:ascii="PT Astra Serif" w:hAnsi="PT Astra Serif"/>
          <w:sz w:val="32"/>
          <w:szCs w:val="32"/>
        </w:rPr>
        <w:t xml:space="preserve"> </w:t>
      </w:r>
      <w:r w:rsidRPr="002C34D3">
        <w:rPr>
          <w:rFonts w:ascii="PT Astra Serif" w:hAnsi="PT Astra Serif"/>
          <w:sz w:val="32"/>
          <w:szCs w:val="32"/>
        </w:rPr>
        <w:t xml:space="preserve">га </w:t>
      </w:r>
      <w:r w:rsidR="00EF49B5" w:rsidRPr="002C34D3">
        <w:rPr>
          <w:rFonts w:ascii="PT Astra Serif" w:hAnsi="PT Astra Serif"/>
          <w:sz w:val="32"/>
          <w:szCs w:val="32"/>
        </w:rPr>
        <w:t>достигла</w:t>
      </w:r>
      <w:r w:rsidRPr="002C34D3">
        <w:rPr>
          <w:rFonts w:ascii="PT Astra Serif" w:hAnsi="PT Astra Serif"/>
          <w:sz w:val="32"/>
          <w:szCs w:val="32"/>
        </w:rPr>
        <w:t xml:space="preserve"> до 960</w:t>
      </w:r>
      <w:r w:rsidR="00EF49B5" w:rsidRPr="002C34D3">
        <w:rPr>
          <w:rFonts w:ascii="PT Astra Serif" w:hAnsi="PT Astra Serif"/>
          <w:sz w:val="32"/>
          <w:szCs w:val="32"/>
        </w:rPr>
        <w:t xml:space="preserve"> рублей</w:t>
      </w:r>
      <w:r w:rsidRPr="002C34D3">
        <w:rPr>
          <w:rFonts w:ascii="PT Astra Serif" w:hAnsi="PT Astra Serif"/>
          <w:sz w:val="32"/>
          <w:szCs w:val="32"/>
        </w:rPr>
        <w:t>, а в отдельных случаях и превышала 1000 рублей за 1 га пашни.</w:t>
      </w:r>
      <w:r w:rsidR="00F95922" w:rsidRPr="002C34D3">
        <w:rPr>
          <w:rFonts w:ascii="PT Astra Serif" w:hAnsi="PT Astra Serif"/>
          <w:sz w:val="32"/>
          <w:szCs w:val="32"/>
        </w:rPr>
        <w:t xml:space="preserve"> В одном </w:t>
      </w:r>
      <w:r w:rsidR="000A04E1" w:rsidRPr="002C34D3">
        <w:rPr>
          <w:rFonts w:ascii="PT Astra Serif" w:hAnsi="PT Astra Serif"/>
          <w:sz w:val="32"/>
          <w:szCs w:val="32"/>
        </w:rPr>
        <w:t>из аукционов,</w:t>
      </w:r>
      <w:r w:rsidR="00F95922" w:rsidRPr="002C34D3">
        <w:rPr>
          <w:rFonts w:ascii="PT Astra Serif" w:hAnsi="PT Astra Serif"/>
          <w:sz w:val="32"/>
          <w:szCs w:val="32"/>
        </w:rPr>
        <w:t xml:space="preserve"> проведенн</w:t>
      </w:r>
      <w:r w:rsidR="000A04E1" w:rsidRPr="002C34D3">
        <w:rPr>
          <w:rFonts w:ascii="PT Astra Serif" w:hAnsi="PT Astra Serif"/>
          <w:sz w:val="32"/>
          <w:szCs w:val="32"/>
        </w:rPr>
        <w:t xml:space="preserve">ых в мае прошлого года, победителем признан участник, поднявший ставку аренды свыше 8000 рублей за га и отказавшийся в последствии от заключения контракта, но воспользовавшись землей. Сейчас мы с них находимся в тяжелейшем судебном процессе, по окончании которого мы решим вопрос о включении его в реестр недобросовестных арендаторов, закрыв путь для дальнейшего пользования землей </w:t>
      </w:r>
      <w:proofErr w:type="spellStart"/>
      <w:r w:rsidR="000A04E1" w:rsidRPr="002C34D3">
        <w:rPr>
          <w:rFonts w:ascii="PT Astra Serif" w:hAnsi="PT Astra Serif"/>
          <w:sz w:val="32"/>
          <w:szCs w:val="32"/>
        </w:rPr>
        <w:t>сельхозназначения</w:t>
      </w:r>
      <w:proofErr w:type="spellEnd"/>
      <w:r w:rsidR="000A04E1" w:rsidRPr="002C34D3">
        <w:rPr>
          <w:rFonts w:ascii="PT Astra Serif" w:hAnsi="PT Astra Serif"/>
          <w:sz w:val="32"/>
          <w:szCs w:val="32"/>
        </w:rPr>
        <w:t xml:space="preserve">. </w:t>
      </w:r>
      <w:r w:rsidR="00F95922" w:rsidRPr="002C34D3">
        <w:rPr>
          <w:rFonts w:ascii="PT Astra Serif" w:hAnsi="PT Astra Serif"/>
          <w:sz w:val="32"/>
          <w:szCs w:val="32"/>
        </w:rPr>
        <w:t xml:space="preserve">  </w:t>
      </w:r>
      <w:r w:rsidRPr="002C34D3">
        <w:rPr>
          <w:rFonts w:ascii="PT Astra Serif" w:hAnsi="PT Astra Serif"/>
          <w:sz w:val="32"/>
          <w:szCs w:val="32"/>
        </w:rPr>
        <w:t xml:space="preserve"> </w:t>
      </w:r>
    </w:p>
    <w:p w:rsidR="0046409D" w:rsidRPr="002C34D3" w:rsidRDefault="0046409D" w:rsidP="00897BEA">
      <w:pPr>
        <w:spacing w:line="276" w:lineRule="auto"/>
        <w:ind w:firstLine="567"/>
        <w:jc w:val="both"/>
        <w:rPr>
          <w:rFonts w:ascii="PT Astra Serif" w:hAnsi="PT Astra Serif"/>
          <w:sz w:val="32"/>
          <w:szCs w:val="32"/>
        </w:rPr>
      </w:pPr>
      <w:r w:rsidRPr="002C34D3">
        <w:rPr>
          <w:rFonts w:ascii="PT Astra Serif" w:hAnsi="PT Astra Serif"/>
          <w:sz w:val="32"/>
          <w:szCs w:val="32"/>
        </w:rPr>
        <w:t xml:space="preserve">Движение земель в районе продолжается, </w:t>
      </w:r>
      <w:r w:rsidR="000A04E1" w:rsidRPr="002C34D3">
        <w:rPr>
          <w:rFonts w:ascii="PT Astra Serif" w:hAnsi="PT Astra Serif"/>
          <w:sz w:val="32"/>
          <w:szCs w:val="32"/>
        </w:rPr>
        <w:t xml:space="preserve">и </w:t>
      </w:r>
      <w:r w:rsidRPr="002C34D3">
        <w:rPr>
          <w:rFonts w:ascii="PT Astra Serif" w:hAnsi="PT Astra Serif"/>
          <w:sz w:val="32"/>
          <w:szCs w:val="32"/>
        </w:rPr>
        <w:t xml:space="preserve">по-прежнему приоритетом для администрации района является продажа права аренды земель с/х назначения с торгов и контроль за рациональным использованием земель. </w:t>
      </w:r>
    </w:p>
    <w:p w:rsidR="00F0244B" w:rsidRDefault="0046409D" w:rsidP="00897BEA">
      <w:pPr>
        <w:spacing w:line="276" w:lineRule="auto"/>
        <w:ind w:firstLine="567"/>
        <w:jc w:val="both"/>
        <w:rPr>
          <w:rFonts w:ascii="Times New Roman" w:hAnsi="Times New Roman"/>
          <w:sz w:val="28"/>
          <w:szCs w:val="28"/>
        </w:rPr>
      </w:pPr>
      <w:r w:rsidRPr="002C34D3">
        <w:rPr>
          <w:rFonts w:ascii="PT Astra Serif" w:hAnsi="PT Astra Serif"/>
          <w:sz w:val="32"/>
          <w:szCs w:val="32"/>
        </w:rPr>
        <w:t xml:space="preserve">Поставлено на кадастровый учет </w:t>
      </w:r>
      <w:r w:rsidR="000A04E1" w:rsidRPr="002C34D3">
        <w:rPr>
          <w:rFonts w:ascii="PT Astra Serif" w:hAnsi="PT Astra Serif"/>
          <w:sz w:val="32"/>
          <w:szCs w:val="32"/>
        </w:rPr>
        <w:t>68</w:t>
      </w:r>
      <w:r w:rsidRPr="002C34D3">
        <w:rPr>
          <w:rFonts w:ascii="PT Astra Serif" w:hAnsi="PT Astra Serif"/>
          <w:sz w:val="32"/>
          <w:szCs w:val="32"/>
        </w:rPr>
        <w:t xml:space="preserve"> земельных участков, предоставлено в постоянное (бессрочное) пользование 11 земельных участков, заключено </w:t>
      </w:r>
      <w:r w:rsidR="000A04E1" w:rsidRPr="002C34D3">
        <w:rPr>
          <w:rFonts w:ascii="PT Astra Serif" w:hAnsi="PT Astra Serif"/>
          <w:sz w:val="32"/>
          <w:szCs w:val="32"/>
        </w:rPr>
        <w:t>14</w:t>
      </w:r>
      <w:r w:rsidRPr="002C34D3">
        <w:rPr>
          <w:rFonts w:ascii="PT Astra Serif" w:hAnsi="PT Astra Serif"/>
          <w:sz w:val="32"/>
          <w:szCs w:val="32"/>
        </w:rPr>
        <w:t xml:space="preserve"> Соглашений о перераспределении земельных участков и </w:t>
      </w:r>
      <w:r w:rsidR="000A04E1" w:rsidRPr="002C34D3">
        <w:rPr>
          <w:rFonts w:ascii="PT Astra Serif" w:hAnsi="PT Astra Serif"/>
          <w:sz w:val="32"/>
          <w:szCs w:val="32"/>
        </w:rPr>
        <w:t>4</w:t>
      </w:r>
      <w:r w:rsidRPr="002C34D3">
        <w:rPr>
          <w:rFonts w:ascii="PT Astra Serif" w:hAnsi="PT Astra Serif"/>
          <w:sz w:val="32"/>
          <w:szCs w:val="32"/>
        </w:rPr>
        <w:t xml:space="preserve"> договор</w:t>
      </w:r>
      <w:r w:rsidR="000A04E1" w:rsidRPr="002C34D3">
        <w:rPr>
          <w:rFonts w:ascii="PT Astra Serif" w:hAnsi="PT Astra Serif"/>
          <w:sz w:val="32"/>
          <w:szCs w:val="32"/>
        </w:rPr>
        <w:t>а</w:t>
      </w:r>
      <w:r w:rsidRPr="002C34D3">
        <w:rPr>
          <w:rFonts w:ascii="PT Astra Serif" w:hAnsi="PT Astra Serif"/>
          <w:sz w:val="32"/>
          <w:szCs w:val="32"/>
        </w:rPr>
        <w:t xml:space="preserve"> купли продажи на общую сумму более </w:t>
      </w:r>
      <w:r w:rsidR="000A04E1" w:rsidRPr="002C34D3">
        <w:rPr>
          <w:rFonts w:ascii="PT Astra Serif" w:hAnsi="PT Astra Serif"/>
          <w:sz w:val="32"/>
          <w:szCs w:val="32"/>
        </w:rPr>
        <w:t>360</w:t>
      </w:r>
      <w:r w:rsidRPr="002C34D3">
        <w:rPr>
          <w:rFonts w:ascii="PT Astra Serif" w:hAnsi="PT Astra Serif"/>
          <w:sz w:val="32"/>
          <w:szCs w:val="32"/>
        </w:rPr>
        <w:t xml:space="preserve"> </w:t>
      </w:r>
      <w:proofErr w:type="spellStart"/>
      <w:r w:rsidRPr="002C34D3">
        <w:rPr>
          <w:rFonts w:ascii="PT Astra Serif" w:hAnsi="PT Astra Serif"/>
          <w:sz w:val="32"/>
          <w:szCs w:val="32"/>
        </w:rPr>
        <w:t>тыс.</w:t>
      </w:r>
      <w:r w:rsidR="00EF49B5" w:rsidRPr="002C34D3">
        <w:rPr>
          <w:rFonts w:ascii="PT Astra Serif" w:hAnsi="PT Astra Serif"/>
          <w:sz w:val="32"/>
          <w:szCs w:val="32"/>
        </w:rPr>
        <w:t>рублей</w:t>
      </w:r>
      <w:proofErr w:type="spellEnd"/>
      <w:r w:rsidRPr="002C34D3">
        <w:rPr>
          <w:rFonts w:ascii="PT Astra Serif" w:hAnsi="PT Astra Serif"/>
          <w:sz w:val="32"/>
          <w:szCs w:val="32"/>
        </w:rPr>
        <w:t xml:space="preserve">, зарегистрировано право собственности на </w:t>
      </w:r>
      <w:r w:rsidR="000A04E1" w:rsidRPr="002C34D3">
        <w:rPr>
          <w:rFonts w:ascii="PT Astra Serif" w:hAnsi="PT Astra Serif"/>
          <w:sz w:val="32"/>
          <w:szCs w:val="32"/>
        </w:rPr>
        <w:t>291</w:t>
      </w:r>
      <w:r w:rsidRPr="002C34D3">
        <w:rPr>
          <w:rFonts w:ascii="PT Astra Serif" w:hAnsi="PT Astra Serif"/>
          <w:sz w:val="32"/>
          <w:szCs w:val="32"/>
        </w:rPr>
        <w:t xml:space="preserve"> объект по обращению физических лиц. </w:t>
      </w:r>
    </w:p>
    <w:p w:rsidR="006F03A9" w:rsidRDefault="00F0244B" w:rsidP="00897BEA">
      <w:pPr>
        <w:spacing w:line="276" w:lineRule="auto"/>
        <w:ind w:firstLine="567"/>
        <w:jc w:val="both"/>
        <w:rPr>
          <w:rFonts w:ascii="PT Astra Serif" w:hAnsi="PT Astra Serif"/>
          <w:sz w:val="32"/>
          <w:szCs w:val="32"/>
        </w:rPr>
      </w:pPr>
      <w:r w:rsidRPr="00F0244B">
        <w:rPr>
          <w:rFonts w:ascii="PT Astra Serif" w:hAnsi="PT Astra Serif"/>
          <w:sz w:val="32"/>
          <w:szCs w:val="32"/>
        </w:rPr>
        <w:t xml:space="preserve">В целях реализации Федерального закона от 30.12.2020 №518-ФЗ «О внесении изменений в отдельные законодательные акты Российской Федерации </w:t>
      </w:r>
      <w:r w:rsidR="006F03A9">
        <w:rPr>
          <w:rFonts w:ascii="PT Astra Serif" w:hAnsi="PT Astra Serif"/>
          <w:sz w:val="32"/>
          <w:szCs w:val="32"/>
        </w:rPr>
        <w:t xml:space="preserve">была </w:t>
      </w:r>
      <w:r w:rsidRPr="00F0244B">
        <w:rPr>
          <w:rFonts w:ascii="PT Astra Serif" w:hAnsi="PT Astra Serif"/>
          <w:sz w:val="32"/>
          <w:szCs w:val="32"/>
        </w:rPr>
        <w:t>организована</w:t>
      </w:r>
      <w:r w:rsidR="006F03A9">
        <w:rPr>
          <w:rFonts w:ascii="PT Astra Serif" w:hAnsi="PT Astra Serif"/>
          <w:sz w:val="32"/>
          <w:szCs w:val="32"/>
        </w:rPr>
        <w:t xml:space="preserve"> всесторонняя</w:t>
      </w:r>
      <w:r w:rsidRPr="00F0244B">
        <w:rPr>
          <w:rFonts w:ascii="PT Astra Serif" w:hAnsi="PT Astra Serif"/>
          <w:sz w:val="32"/>
          <w:szCs w:val="32"/>
        </w:rPr>
        <w:t xml:space="preserve"> работа по выявлению правообладателей ранее учтенных объектов недвижимости для последующего внесения сведений о таких правообладателях в ЕГРН. </w:t>
      </w:r>
    </w:p>
    <w:p w:rsidR="00797E81" w:rsidRPr="00F0244B" w:rsidRDefault="006F03A9" w:rsidP="00897BEA">
      <w:pPr>
        <w:spacing w:line="276" w:lineRule="auto"/>
        <w:ind w:firstLine="567"/>
        <w:jc w:val="both"/>
        <w:rPr>
          <w:rFonts w:ascii="PT Astra Serif" w:hAnsi="PT Astra Serif"/>
          <w:sz w:val="32"/>
          <w:szCs w:val="32"/>
        </w:rPr>
      </w:pPr>
      <w:r>
        <w:rPr>
          <w:rFonts w:ascii="PT Astra Serif" w:hAnsi="PT Astra Serif"/>
          <w:sz w:val="32"/>
          <w:szCs w:val="32"/>
        </w:rPr>
        <w:t>Согласно предоставленного списка</w:t>
      </w:r>
      <w:r w:rsidR="00F0244B" w:rsidRPr="00F0244B">
        <w:rPr>
          <w:rFonts w:ascii="PT Astra Serif" w:hAnsi="PT Astra Serif"/>
          <w:sz w:val="32"/>
          <w:szCs w:val="32"/>
        </w:rPr>
        <w:t xml:space="preserve"> </w:t>
      </w:r>
      <w:proofErr w:type="spellStart"/>
      <w:r w:rsidR="00F0244B" w:rsidRPr="00F0244B">
        <w:rPr>
          <w:rFonts w:ascii="PT Astra Serif" w:hAnsi="PT Astra Serif"/>
          <w:sz w:val="32"/>
          <w:szCs w:val="32"/>
        </w:rPr>
        <w:t>Росреестр</w:t>
      </w:r>
      <w:r>
        <w:rPr>
          <w:rFonts w:ascii="PT Astra Serif" w:hAnsi="PT Astra Serif"/>
          <w:sz w:val="32"/>
          <w:szCs w:val="32"/>
        </w:rPr>
        <w:t>а</w:t>
      </w:r>
      <w:proofErr w:type="spellEnd"/>
      <w:r w:rsidR="00F0244B" w:rsidRPr="00F0244B">
        <w:rPr>
          <w:rFonts w:ascii="PT Astra Serif" w:hAnsi="PT Astra Serif"/>
          <w:sz w:val="32"/>
          <w:szCs w:val="32"/>
        </w:rPr>
        <w:t xml:space="preserve"> на территории Ключевс</w:t>
      </w:r>
      <w:r>
        <w:rPr>
          <w:rFonts w:ascii="PT Astra Serif" w:hAnsi="PT Astra Serif"/>
          <w:sz w:val="32"/>
          <w:szCs w:val="32"/>
        </w:rPr>
        <w:t xml:space="preserve">кого района 1879 неподтвержденных </w:t>
      </w:r>
      <w:r w:rsidR="00F0244B" w:rsidRPr="00F0244B">
        <w:rPr>
          <w:rFonts w:ascii="PT Astra Serif" w:hAnsi="PT Astra Serif"/>
          <w:sz w:val="32"/>
          <w:szCs w:val="32"/>
        </w:rPr>
        <w:t xml:space="preserve">объектов </w:t>
      </w:r>
      <w:r>
        <w:rPr>
          <w:rFonts w:ascii="PT Astra Serif" w:hAnsi="PT Astra Serif"/>
          <w:sz w:val="32"/>
          <w:szCs w:val="32"/>
        </w:rPr>
        <w:t xml:space="preserve">недвижимости, более </w:t>
      </w:r>
      <w:r w:rsidRPr="00F0244B">
        <w:rPr>
          <w:rFonts w:ascii="PT Astra Serif" w:hAnsi="PT Astra Serif"/>
          <w:sz w:val="32"/>
          <w:szCs w:val="32"/>
        </w:rPr>
        <w:t>150</w:t>
      </w:r>
      <w:r>
        <w:rPr>
          <w:rFonts w:ascii="PT Astra Serif" w:hAnsi="PT Astra Serif"/>
          <w:sz w:val="32"/>
          <w:szCs w:val="32"/>
        </w:rPr>
        <w:t>0 которых мы вместе с поселениями о</w:t>
      </w:r>
      <w:r w:rsidR="00F0244B" w:rsidRPr="00F0244B">
        <w:rPr>
          <w:rFonts w:ascii="PT Astra Serif" w:hAnsi="PT Astra Serif"/>
          <w:sz w:val="32"/>
          <w:szCs w:val="32"/>
        </w:rPr>
        <w:t>тработа</w:t>
      </w:r>
      <w:r>
        <w:rPr>
          <w:rFonts w:ascii="PT Astra Serif" w:hAnsi="PT Astra Serif"/>
          <w:sz w:val="32"/>
          <w:szCs w:val="32"/>
        </w:rPr>
        <w:t>ли</w:t>
      </w:r>
      <w:r w:rsidR="00F0244B" w:rsidRPr="00F0244B">
        <w:rPr>
          <w:rFonts w:ascii="PT Astra Serif" w:hAnsi="PT Astra Serif"/>
          <w:sz w:val="32"/>
          <w:szCs w:val="32"/>
        </w:rPr>
        <w:t>, что состав</w:t>
      </w:r>
      <w:r>
        <w:rPr>
          <w:rFonts w:ascii="PT Astra Serif" w:hAnsi="PT Astra Serif"/>
          <w:sz w:val="32"/>
          <w:szCs w:val="32"/>
        </w:rPr>
        <w:t>ляет</w:t>
      </w:r>
      <w:r w:rsidR="00F0244B" w:rsidRPr="00F0244B">
        <w:rPr>
          <w:rFonts w:ascii="PT Astra Serif" w:hAnsi="PT Astra Serif"/>
          <w:sz w:val="32"/>
          <w:szCs w:val="32"/>
        </w:rPr>
        <w:t xml:space="preserve"> </w:t>
      </w:r>
      <w:r>
        <w:rPr>
          <w:rFonts w:ascii="PT Astra Serif" w:hAnsi="PT Astra Serif"/>
          <w:sz w:val="32"/>
          <w:szCs w:val="32"/>
        </w:rPr>
        <w:t xml:space="preserve">более </w:t>
      </w:r>
      <w:r w:rsidR="00F0244B" w:rsidRPr="00F0244B">
        <w:rPr>
          <w:rFonts w:ascii="PT Astra Serif" w:hAnsi="PT Astra Serif"/>
          <w:sz w:val="32"/>
          <w:szCs w:val="32"/>
        </w:rPr>
        <w:t>80%</w:t>
      </w:r>
      <w:r>
        <w:rPr>
          <w:rFonts w:ascii="PT Astra Serif" w:hAnsi="PT Astra Serif"/>
          <w:sz w:val="32"/>
          <w:szCs w:val="32"/>
        </w:rPr>
        <w:t xml:space="preserve"> от общего числа</w:t>
      </w:r>
      <w:r w:rsidR="00F0244B" w:rsidRPr="00F0244B">
        <w:rPr>
          <w:rFonts w:ascii="PT Astra Serif" w:hAnsi="PT Astra Serif"/>
          <w:sz w:val="32"/>
          <w:szCs w:val="32"/>
        </w:rPr>
        <w:t>.</w:t>
      </w:r>
    </w:p>
    <w:p w:rsidR="009D24BF" w:rsidRDefault="006F03A9" w:rsidP="00897BEA">
      <w:pPr>
        <w:spacing w:line="276" w:lineRule="auto"/>
        <w:ind w:firstLine="567"/>
        <w:jc w:val="both"/>
        <w:rPr>
          <w:rFonts w:ascii="PT Astra Serif" w:hAnsi="PT Astra Serif"/>
          <w:sz w:val="32"/>
          <w:szCs w:val="32"/>
        </w:rPr>
      </w:pPr>
      <w:r>
        <w:rPr>
          <w:rFonts w:ascii="PT Astra Serif" w:hAnsi="PT Astra Serif"/>
          <w:sz w:val="32"/>
          <w:szCs w:val="32"/>
        </w:rPr>
        <w:lastRenderedPageBreak/>
        <w:t xml:space="preserve">Результат всей этой работы </w:t>
      </w:r>
      <w:r w:rsidR="0078623F" w:rsidRPr="002C34D3">
        <w:rPr>
          <w:rFonts w:ascii="PT Astra Serif" w:hAnsi="PT Astra Serif"/>
          <w:sz w:val="32"/>
          <w:szCs w:val="32"/>
        </w:rPr>
        <w:t>формирует дополнительные поступления в бюджет в виде имущественных налогов и арендных платежей.</w:t>
      </w:r>
    </w:p>
    <w:p w:rsidR="005C3091" w:rsidRPr="00B33C74" w:rsidRDefault="005C3091" w:rsidP="00897BEA">
      <w:pPr>
        <w:spacing w:line="276" w:lineRule="auto"/>
        <w:jc w:val="center"/>
        <w:rPr>
          <w:rFonts w:ascii="PT Astra Serif" w:hAnsi="PT Astra Serif"/>
          <w:b/>
          <w:sz w:val="32"/>
          <w:szCs w:val="32"/>
        </w:rPr>
      </w:pPr>
      <w:r w:rsidRPr="00B33C74">
        <w:rPr>
          <w:rFonts w:ascii="PT Astra Serif" w:hAnsi="PT Astra Serif"/>
          <w:b/>
          <w:sz w:val="32"/>
          <w:szCs w:val="32"/>
        </w:rPr>
        <w:t>БЮДЖЕТ</w:t>
      </w:r>
    </w:p>
    <w:p w:rsidR="00F20024" w:rsidRPr="00B33C74" w:rsidRDefault="00F20024" w:rsidP="00897BEA">
      <w:pPr>
        <w:spacing w:line="276" w:lineRule="auto"/>
        <w:ind w:firstLine="567"/>
        <w:jc w:val="both"/>
        <w:rPr>
          <w:rFonts w:ascii="PT Astra Serif" w:hAnsi="PT Astra Serif"/>
          <w:b/>
          <w:i/>
          <w:sz w:val="32"/>
          <w:szCs w:val="32"/>
        </w:rPr>
      </w:pPr>
    </w:p>
    <w:p w:rsidR="005C3091" w:rsidRPr="00B33C74" w:rsidRDefault="00F20024" w:rsidP="00897BEA">
      <w:pPr>
        <w:spacing w:line="276" w:lineRule="auto"/>
        <w:ind w:firstLine="708"/>
        <w:jc w:val="both"/>
        <w:rPr>
          <w:rFonts w:ascii="PT Astra Serif" w:hAnsi="PT Astra Serif"/>
          <w:sz w:val="32"/>
          <w:szCs w:val="32"/>
        </w:rPr>
      </w:pPr>
      <w:r w:rsidRPr="00B33C74">
        <w:rPr>
          <w:rFonts w:ascii="PT Astra Serif" w:hAnsi="PT Astra Serif"/>
          <w:sz w:val="32"/>
          <w:szCs w:val="32"/>
        </w:rPr>
        <w:t>Главным финансовым инструментом социально-экономического развития территории является бюджет муниципального образования.</w:t>
      </w:r>
    </w:p>
    <w:p w:rsidR="005C3091" w:rsidRPr="00B33C74" w:rsidRDefault="005C3091" w:rsidP="00897BEA">
      <w:pPr>
        <w:pStyle w:val="ab"/>
        <w:spacing w:after="200" w:line="276" w:lineRule="auto"/>
        <w:ind w:left="0" w:firstLine="708"/>
        <w:jc w:val="both"/>
        <w:rPr>
          <w:rFonts w:ascii="PT Astra Serif" w:hAnsi="PT Astra Serif"/>
          <w:b/>
          <w:sz w:val="32"/>
          <w:szCs w:val="32"/>
        </w:rPr>
      </w:pPr>
      <w:r w:rsidRPr="00B33C74">
        <w:rPr>
          <w:rFonts w:ascii="PT Astra Serif" w:hAnsi="PT Astra Serif"/>
          <w:sz w:val="32"/>
          <w:szCs w:val="32"/>
          <w:lang w:eastAsia="en-US"/>
        </w:rPr>
        <w:t>В консолидированный бюджет района в 202</w:t>
      </w:r>
      <w:r w:rsidR="00363471" w:rsidRPr="00B33C74">
        <w:rPr>
          <w:rFonts w:ascii="PT Astra Serif" w:hAnsi="PT Astra Serif"/>
          <w:sz w:val="32"/>
          <w:szCs w:val="32"/>
          <w:lang w:eastAsia="en-US"/>
        </w:rPr>
        <w:t>2</w:t>
      </w:r>
      <w:r w:rsidRPr="00B33C74">
        <w:rPr>
          <w:rFonts w:ascii="PT Astra Serif" w:hAnsi="PT Astra Serif"/>
          <w:sz w:val="32"/>
          <w:szCs w:val="32"/>
          <w:lang w:eastAsia="en-US"/>
        </w:rPr>
        <w:t xml:space="preserve"> году поступил</w:t>
      </w:r>
      <w:r w:rsidR="00363471" w:rsidRPr="00B33C74">
        <w:rPr>
          <w:rFonts w:ascii="PT Astra Serif" w:hAnsi="PT Astra Serif"/>
          <w:sz w:val="32"/>
          <w:szCs w:val="32"/>
          <w:lang w:eastAsia="en-US"/>
        </w:rPr>
        <w:t>о</w:t>
      </w:r>
      <w:r w:rsidRPr="00B33C74">
        <w:rPr>
          <w:rFonts w:ascii="PT Astra Serif" w:hAnsi="PT Astra Serif"/>
          <w:sz w:val="32"/>
          <w:szCs w:val="32"/>
          <w:lang w:eastAsia="en-US"/>
        </w:rPr>
        <w:t xml:space="preserve"> доход</w:t>
      </w:r>
      <w:r w:rsidR="00363471" w:rsidRPr="00B33C74">
        <w:rPr>
          <w:rFonts w:ascii="PT Astra Serif" w:hAnsi="PT Astra Serif"/>
          <w:sz w:val="32"/>
          <w:szCs w:val="32"/>
          <w:lang w:eastAsia="en-US"/>
        </w:rPr>
        <w:t>ов</w:t>
      </w:r>
      <w:r w:rsidRPr="00B33C74">
        <w:rPr>
          <w:rFonts w:ascii="PT Astra Serif" w:hAnsi="PT Astra Serif"/>
          <w:sz w:val="32"/>
          <w:szCs w:val="32"/>
          <w:lang w:eastAsia="en-US"/>
        </w:rPr>
        <w:t xml:space="preserve"> в сумме </w:t>
      </w:r>
      <w:r w:rsidR="000B3E30" w:rsidRPr="00B33C74">
        <w:rPr>
          <w:rFonts w:ascii="PT Astra Serif" w:hAnsi="PT Astra Serif"/>
          <w:sz w:val="32"/>
          <w:szCs w:val="32"/>
          <w:lang w:eastAsia="en-US"/>
        </w:rPr>
        <w:t>542,3</w:t>
      </w:r>
      <w:r w:rsidR="00323ACF">
        <w:rPr>
          <w:rFonts w:ascii="PT Astra Serif" w:hAnsi="PT Astra Serif"/>
          <w:sz w:val="32"/>
          <w:szCs w:val="32"/>
          <w:lang w:eastAsia="en-US"/>
        </w:rPr>
        <w:t xml:space="preserve"> </w:t>
      </w:r>
      <w:proofErr w:type="spellStart"/>
      <w:r w:rsidR="00323ACF">
        <w:rPr>
          <w:rFonts w:ascii="PT Astra Serif" w:hAnsi="PT Astra Serif"/>
          <w:sz w:val="32"/>
          <w:szCs w:val="32"/>
          <w:lang w:eastAsia="en-US"/>
        </w:rPr>
        <w:t>млн.рублей</w:t>
      </w:r>
      <w:proofErr w:type="spellEnd"/>
      <w:r w:rsidR="000B3E30" w:rsidRPr="00B33C74">
        <w:rPr>
          <w:rFonts w:ascii="PT Astra Serif" w:hAnsi="PT Astra Serif"/>
          <w:sz w:val="32"/>
          <w:szCs w:val="32"/>
          <w:lang w:eastAsia="en-US"/>
        </w:rPr>
        <w:t>.</w:t>
      </w:r>
      <w:r w:rsidR="00FE3318" w:rsidRPr="00B33C74">
        <w:rPr>
          <w:rFonts w:ascii="PT Astra Serif" w:hAnsi="PT Astra Serif"/>
          <w:b/>
          <w:sz w:val="32"/>
          <w:szCs w:val="32"/>
        </w:rPr>
        <w:t xml:space="preserve">  </w:t>
      </w:r>
    </w:p>
    <w:p w:rsidR="000A000F" w:rsidRPr="00B33C74" w:rsidRDefault="005C3091" w:rsidP="00897BEA">
      <w:pPr>
        <w:pStyle w:val="ab"/>
        <w:spacing w:after="120" w:line="276" w:lineRule="auto"/>
        <w:ind w:left="0" w:firstLine="708"/>
        <w:jc w:val="both"/>
        <w:rPr>
          <w:rFonts w:ascii="PT Astra Serif" w:hAnsi="PT Astra Serif"/>
          <w:sz w:val="32"/>
          <w:szCs w:val="32"/>
          <w:lang w:eastAsia="en-US"/>
        </w:rPr>
      </w:pPr>
      <w:r w:rsidRPr="00B33C74">
        <w:rPr>
          <w:rFonts w:ascii="PT Astra Serif" w:hAnsi="PT Astra Serif"/>
          <w:sz w:val="32"/>
          <w:szCs w:val="32"/>
          <w:lang w:eastAsia="en-US"/>
        </w:rPr>
        <w:t>Удельный в</w:t>
      </w:r>
      <w:r w:rsidR="00FE3318" w:rsidRPr="00B33C74">
        <w:rPr>
          <w:rFonts w:ascii="PT Astra Serif" w:hAnsi="PT Astra Serif"/>
          <w:sz w:val="32"/>
          <w:szCs w:val="32"/>
          <w:lang w:eastAsia="en-US"/>
        </w:rPr>
        <w:t xml:space="preserve">ес собственных доходов составил </w:t>
      </w:r>
      <w:r w:rsidR="00EC042F" w:rsidRPr="00B33C74">
        <w:rPr>
          <w:rFonts w:ascii="PT Astra Serif" w:hAnsi="PT Astra Serif"/>
          <w:sz w:val="32"/>
          <w:szCs w:val="32"/>
          <w:lang w:eastAsia="en-US"/>
        </w:rPr>
        <w:t>30,8</w:t>
      </w:r>
      <w:r w:rsidRPr="00B33C74">
        <w:rPr>
          <w:rFonts w:ascii="PT Astra Serif" w:hAnsi="PT Astra Serif"/>
          <w:sz w:val="32"/>
          <w:szCs w:val="32"/>
          <w:lang w:eastAsia="en-US"/>
        </w:rPr>
        <w:t>% или 1</w:t>
      </w:r>
      <w:r w:rsidR="00EC042F" w:rsidRPr="00B33C74">
        <w:rPr>
          <w:rFonts w:ascii="PT Astra Serif" w:hAnsi="PT Astra Serif"/>
          <w:sz w:val="32"/>
          <w:szCs w:val="32"/>
          <w:lang w:eastAsia="en-US"/>
        </w:rPr>
        <w:t>74,7</w:t>
      </w:r>
      <w:r w:rsidR="00FE3318" w:rsidRPr="00B33C74">
        <w:rPr>
          <w:rFonts w:ascii="PT Astra Serif" w:hAnsi="PT Astra Serif"/>
          <w:sz w:val="32"/>
          <w:szCs w:val="32"/>
          <w:lang w:eastAsia="en-US"/>
        </w:rPr>
        <w:t xml:space="preserve"> </w:t>
      </w:r>
      <w:proofErr w:type="spellStart"/>
      <w:r w:rsidR="00FE3318" w:rsidRPr="00B33C74">
        <w:rPr>
          <w:rFonts w:ascii="PT Astra Serif" w:hAnsi="PT Astra Serif"/>
          <w:sz w:val="32"/>
          <w:szCs w:val="32"/>
          <w:lang w:eastAsia="en-US"/>
        </w:rPr>
        <w:t>млн.</w:t>
      </w:r>
      <w:r w:rsidRPr="00B33C74">
        <w:rPr>
          <w:rFonts w:ascii="PT Astra Serif" w:hAnsi="PT Astra Serif"/>
          <w:sz w:val="32"/>
          <w:szCs w:val="32"/>
          <w:lang w:eastAsia="en-US"/>
        </w:rPr>
        <w:t>рублей</w:t>
      </w:r>
      <w:proofErr w:type="spellEnd"/>
      <w:r w:rsidRPr="00B33C74">
        <w:rPr>
          <w:rFonts w:ascii="PT Astra Serif" w:hAnsi="PT Astra Serif"/>
          <w:sz w:val="32"/>
          <w:szCs w:val="32"/>
          <w:lang w:eastAsia="en-US"/>
        </w:rPr>
        <w:t xml:space="preserve">. </w:t>
      </w:r>
    </w:p>
    <w:p w:rsidR="000A000F" w:rsidRDefault="005C3091" w:rsidP="00897BEA">
      <w:pPr>
        <w:pStyle w:val="ab"/>
        <w:spacing w:after="120" w:line="276" w:lineRule="auto"/>
        <w:ind w:left="0" w:firstLine="708"/>
        <w:jc w:val="both"/>
        <w:rPr>
          <w:rFonts w:ascii="PT Astra Serif" w:hAnsi="PT Astra Serif"/>
          <w:color w:val="FF0000"/>
          <w:sz w:val="32"/>
          <w:szCs w:val="32"/>
          <w:lang w:eastAsia="en-US"/>
        </w:rPr>
      </w:pPr>
      <w:r w:rsidRPr="00B33C74">
        <w:rPr>
          <w:rFonts w:ascii="PT Astra Serif" w:hAnsi="PT Astra Serif"/>
          <w:sz w:val="32"/>
          <w:szCs w:val="32"/>
        </w:rPr>
        <w:t>В общей структуре собственных доход</w:t>
      </w:r>
      <w:r w:rsidR="006843D1" w:rsidRPr="00B33C74">
        <w:rPr>
          <w:rFonts w:ascii="PT Astra Serif" w:hAnsi="PT Astra Serif"/>
          <w:sz w:val="32"/>
          <w:szCs w:val="32"/>
        </w:rPr>
        <w:t>ов налоговые доходы составили 67</w:t>
      </w:r>
      <w:r w:rsidRPr="00B33C74">
        <w:rPr>
          <w:rFonts w:ascii="PT Astra Serif" w:hAnsi="PT Astra Serif"/>
          <w:sz w:val="32"/>
          <w:szCs w:val="32"/>
        </w:rPr>
        <w:t xml:space="preserve">,4%, в денежном выражении </w:t>
      </w:r>
      <w:r w:rsidR="006843D1" w:rsidRPr="00B33C74">
        <w:rPr>
          <w:rFonts w:ascii="PT Astra Serif" w:hAnsi="PT Astra Serif"/>
          <w:sz w:val="32"/>
          <w:szCs w:val="32"/>
        </w:rPr>
        <w:t>117,8</w:t>
      </w:r>
      <w:r w:rsidRPr="00B33C74">
        <w:rPr>
          <w:rFonts w:ascii="PT Astra Serif" w:hAnsi="PT Astra Serif"/>
          <w:sz w:val="32"/>
          <w:szCs w:val="32"/>
        </w:rPr>
        <w:t xml:space="preserve"> </w:t>
      </w:r>
      <w:r w:rsidR="006843D1" w:rsidRPr="00B33C74">
        <w:rPr>
          <w:rFonts w:ascii="PT Astra Serif" w:hAnsi="PT Astra Serif"/>
          <w:sz w:val="32"/>
          <w:szCs w:val="32"/>
          <w:lang w:eastAsia="en-US"/>
        </w:rPr>
        <w:t>млн. рублей. Темп роста к 2021 году составил 116,7</w:t>
      </w:r>
      <w:r w:rsidRPr="00B33C74">
        <w:rPr>
          <w:rFonts w:ascii="PT Astra Serif" w:hAnsi="PT Astra Serif"/>
          <w:sz w:val="32"/>
          <w:szCs w:val="32"/>
          <w:lang w:eastAsia="en-US"/>
        </w:rPr>
        <w:t>%.</w:t>
      </w:r>
    </w:p>
    <w:p w:rsidR="006843D1" w:rsidRPr="006843D1" w:rsidRDefault="006843D1" w:rsidP="006843D1">
      <w:pPr>
        <w:spacing w:line="276" w:lineRule="auto"/>
        <w:ind w:firstLine="708"/>
        <w:jc w:val="both"/>
        <w:rPr>
          <w:rFonts w:ascii="PT Astra Serif" w:hAnsi="PT Astra Serif"/>
          <w:sz w:val="32"/>
          <w:szCs w:val="32"/>
        </w:rPr>
      </w:pPr>
      <w:r w:rsidRPr="006843D1">
        <w:rPr>
          <w:rFonts w:ascii="PT Astra Serif" w:hAnsi="PT Astra Serif"/>
          <w:sz w:val="32"/>
          <w:szCs w:val="32"/>
        </w:rPr>
        <w:t>Безвозмездные поступления из краевого бюджета в 2022 году составили 392,9 млн. рублей, удельный вес – 69,2%. За период с 2018 по 2022 год объем безвозмездных поступлений в консолидированный бюджет района вырос в 1,8 раза.</w:t>
      </w:r>
    </w:p>
    <w:p w:rsidR="006843D1" w:rsidRDefault="006843D1" w:rsidP="006843D1">
      <w:pPr>
        <w:pStyle w:val="ab"/>
        <w:spacing w:after="120" w:line="276" w:lineRule="auto"/>
        <w:ind w:left="0" w:firstLine="708"/>
        <w:jc w:val="both"/>
        <w:rPr>
          <w:rFonts w:ascii="PT Astra Serif" w:hAnsi="PT Astra Serif"/>
          <w:sz w:val="32"/>
          <w:szCs w:val="32"/>
          <w:lang w:eastAsia="en-US"/>
        </w:rPr>
      </w:pPr>
      <w:r w:rsidRPr="006843D1">
        <w:rPr>
          <w:rFonts w:ascii="PT Astra Serif" w:hAnsi="PT Astra Serif"/>
          <w:sz w:val="32"/>
          <w:szCs w:val="32"/>
          <w:lang w:eastAsia="en-US"/>
        </w:rPr>
        <w:t>Неналоговые доходы поступили в сумме 56,9 млн. рублей, что составляет 32,6 % в структуре собственных доходов.</w:t>
      </w:r>
    </w:p>
    <w:p w:rsidR="006843D1" w:rsidRPr="00771DFB" w:rsidRDefault="006843D1" w:rsidP="00771DFB">
      <w:pPr>
        <w:spacing w:line="276" w:lineRule="auto"/>
        <w:ind w:firstLine="708"/>
        <w:jc w:val="both"/>
        <w:rPr>
          <w:rFonts w:ascii="PT Astra Serif" w:hAnsi="PT Astra Serif"/>
          <w:sz w:val="32"/>
          <w:szCs w:val="32"/>
        </w:rPr>
      </w:pPr>
      <w:r w:rsidRPr="00771DFB">
        <w:rPr>
          <w:rFonts w:ascii="PT Astra Serif" w:hAnsi="PT Astra Serif"/>
          <w:sz w:val="32"/>
          <w:szCs w:val="32"/>
        </w:rPr>
        <w:t>В целом за 2022 год поступление собственных доходов по сравнению с 2021 годом увеличилось на 27,3 млн. рублей. Темп роста составил 118,6%.</w:t>
      </w:r>
    </w:p>
    <w:p w:rsidR="006843D1" w:rsidRPr="00771DFB" w:rsidRDefault="006843D1" w:rsidP="00771DFB">
      <w:pPr>
        <w:pStyle w:val="ab"/>
        <w:spacing w:after="120" w:line="276" w:lineRule="auto"/>
        <w:ind w:left="0" w:firstLine="708"/>
        <w:jc w:val="both"/>
        <w:rPr>
          <w:rFonts w:ascii="PT Astra Serif" w:hAnsi="PT Astra Serif"/>
          <w:i/>
          <w:sz w:val="32"/>
          <w:szCs w:val="32"/>
          <w:lang w:eastAsia="en-US"/>
        </w:rPr>
      </w:pPr>
      <w:r w:rsidRPr="00771DFB">
        <w:rPr>
          <w:rFonts w:ascii="PT Astra Serif" w:hAnsi="PT Astra Serif"/>
          <w:sz w:val="32"/>
          <w:szCs w:val="32"/>
        </w:rPr>
        <w:t>Увеличение сложилось по следующим доходным источникам:</w:t>
      </w:r>
    </w:p>
    <w:p w:rsidR="006843D1" w:rsidRPr="00771DFB" w:rsidRDefault="006843D1" w:rsidP="00771DFB">
      <w:pPr>
        <w:pStyle w:val="ab"/>
        <w:numPr>
          <w:ilvl w:val="0"/>
          <w:numId w:val="17"/>
        </w:numPr>
        <w:spacing w:after="200" w:line="276" w:lineRule="auto"/>
        <w:ind w:hanging="720"/>
        <w:jc w:val="both"/>
        <w:rPr>
          <w:rFonts w:ascii="PT Astra Serif" w:hAnsi="PT Astra Serif"/>
          <w:sz w:val="32"/>
          <w:szCs w:val="32"/>
        </w:rPr>
      </w:pPr>
      <w:r w:rsidRPr="00771DFB">
        <w:rPr>
          <w:rFonts w:ascii="PT Astra Serif" w:hAnsi="PT Astra Serif"/>
          <w:sz w:val="32"/>
          <w:szCs w:val="32"/>
        </w:rPr>
        <w:t xml:space="preserve">налогу на доходы физических лиц в сумме 9,2 млн. рублей, темп роста составил 115,5%. </w:t>
      </w:r>
      <w:r w:rsidRPr="00771DFB">
        <w:rPr>
          <w:rFonts w:ascii="PT Astra Serif" w:hAnsi="PT Astra Serif"/>
          <w:bCs/>
          <w:iCs/>
          <w:sz w:val="32"/>
          <w:szCs w:val="32"/>
        </w:rPr>
        <w:t>Положительная динамика обусловлена ростом фонда оплаты труда.</w:t>
      </w:r>
      <w:r w:rsidRPr="00771DFB">
        <w:rPr>
          <w:rFonts w:ascii="PT Astra Serif" w:hAnsi="PT Astra Serif"/>
          <w:b/>
          <w:sz w:val="28"/>
          <w:szCs w:val="28"/>
        </w:rPr>
        <w:t xml:space="preserve"> </w:t>
      </w:r>
      <w:r w:rsidRPr="00771DFB">
        <w:rPr>
          <w:rFonts w:ascii="PT Astra Serif" w:hAnsi="PT Astra Serif"/>
          <w:sz w:val="32"/>
          <w:szCs w:val="32"/>
        </w:rPr>
        <w:t xml:space="preserve">НДФЛ </w:t>
      </w:r>
      <w:r w:rsidRPr="00771DFB">
        <w:rPr>
          <w:rFonts w:ascii="PT Astra Serif" w:hAnsi="PT Astra Serif"/>
          <w:bCs/>
          <w:iCs/>
          <w:sz w:val="32"/>
          <w:szCs w:val="32"/>
        </w:rPr>
        <w:t>является основным источником собственных доходов консолидированного бюджета района и в структуре составляет 39%</w:t>
      </w:r>
      <w:r w:rsidRPr="00771DFB">
        <w:rPr>
          <w:rFonts w:ascii="PT Astra Serif" w:hAnsi="PT Astra Serif"/>
          <w:sz w:val="32"/>
          <w:szCs w:val="32"/>
        </w:rPr>
        <w:t xml:space="preserve">; </w:t>
      </w:r>
    </w:p>
    <w:p w:rsidR="002D20B9" w:rsidRPr="00771DFB" w:rsidRDefault="006843D1" w:rsidP="00771DFB">
      <w:pPr>
        <w:pStyle w:val="ab"/>
        <w:numPr>
          <w:ilvl w:val="0"/>
          <w:numId w:val="17"/>
        </w:numPr>
        <w:spacing w:after="200" w:line="276" w:lineRule="auto"/>
        <w:ind w:hanging="720"/>
        <w:jc w:val="both"/>
        <w:rPr>
          <w:rFonts w:ascii="PT Astra Serif" w:hAnsi="PT Astra Serif"/>
          <w:sz w:val="32"/>
          <w:szCs w:val="32"/>
        </w:rPr>
      </w:pPr>
      <w:r w:rsidRPr="00771DFB">
        <w:rPr>
          <w:rFonts w:ascii="PT Astra Serif" w:hAnsi="PT Astra Serif"/>
          <w:sz w:val="32"/>
          <w:szCs w:val="32"/>
        </w:rPr>
        <w:t xml:space="preserve">по упрощенной системе налогообложения увеличение составило в сумме 2,6 млн. рублей, темп роста - 134,3%. Высокий темп роста объясняется ростом налоговой базы и количеством налогоплательщиков, в связи с отменой единого налога на </w:t>
      </w:r>
      <w:r w:rsidRPr="00771DFB">
        <w:rPr>
          <w:rFonts w:ascii="PT Astra Serif" w:hAnsi="PT Astra Serif"/>
          <w:sz w:val="32"/>
          <w:szCs w:val="32"/>
        </w:rPr>
        <w:lastRenderedPageBreak/>
        <w:t>вмененный доход с 1 января 2021 года и перехода части налогоплательщиков на упрощенную систему налогообложения</w:t>
      </w:r>
      <w:r w:rsidR="002D20B9" w:rsidRPr="00771DFB">
        <w:rPr>
          <w:rFonts w:ascii="PT Astra Serif" w:hAnsi="PT Astra Serif"/>
          <w:sz w:val="32"/>
          <w:szCs w:val="32"/>
        </w:rPr>
        <w:t>;</w:t>
      </w:r>
    </w:p>
    <w:p w:rsidR="002D20B9" w:rsidRPr="00771DFB" w:rsidRDefault="002D20B9" w:rsidP="00771DFB">
      <w:pPr>
        <w:pStyle w:val="ab"/>
        <w:numPr>
          <w:ilvl w:val="0"/>
          <w:numId w:val="17"/>
        </w:numPr>
        <w:spacing w:after="200" w:line="276" w:lineRule="auto"/>
        <w:ind w:hanging="720"/>
        <w:jc w:val="both"/>
        <w:rPr>
          <w:rFonts w:ascii="PT Astra Serif" w:hAnsi="PT Astra Serif"/>
          <w:sz w:val="32"/>
          <w:szCs w:val="32"/>
        </w:rPr>
      </w:pPr>
      <w:r w:rsidRPr="00771DFB">
        <w:rPr>
          <w:rFonts w:ascii="PT Astra Serif" w:hAnsi="PT Astra Serif"/>
          <w:sz w:val="32"/>
          <w:szCs w:val="32"/>
        </w:rPr>
        <w:t>п</w:t>
      </w:r>
      <w:r w:rsidR="006843D1" w:rsidRPr="00771DFB">
        <w:rPr>
          <w:rFonts w:ascii="PT Astra Serif" w:hAnsi="PT Astra Serif"/>
          <w:sz w:val="32"/>
          <w:szCs w:val="32"/>
        </w:rPr>
        <w:t>о единому сельскохозяйственному налогу наблюдается снижение дохода на 0,4 млн. рублей, связано с увеличением расходов КФХ на приобретение с/х техники</w:t>
      </w:r>
      <w:r w:rsidRPr="00771DFB">
        <w:rPr>
          <w:rFonts w:ascii="PT Astra Serif" w:hAnsi="PT Astra Serif"/>
          <w:sz w:val="32"/>
          <w:szCs w:val="32"/>
        </w:rPr>
        <w:t>;</w:t>
      </w:r>
    </w:p>
    <w:p w:rsidR="002D20B9" w:rsidRPr="00771DFB" w:rsidRDefault="002D20B9" w:rsidP="00771DFB">
      <w:pPr>
        <w:pStyle w:val="ab"/>
        <w:numPr>
          <w:ilvl w:val="0"/>
          <w:numId w:val="17"/>
        </w:numPr>
        <w:spacing w:after="200" w:line="276" w:lineRule="auto"/>
        <w:ind w:hanging="720"/>
        <w:jc w:val="both"/>
        <w:rPr>
          <w:rFonts w:ascii="PT Astra Serif" w:hAnsi="PT Astra Serif"/>
          <w:sz w:val="32"/>
          <w:szCs w:val="32"/>
        </w:rPr>
      </w:pPr>
      <w:r w:rsidRPr="00771DFB">
        <w:rPr>
          <w:rFonts w:ascii="PT Astra Serif" w:hAnsi="PT Astra Serif"/>
          <w:sz w:val="32"/>
          <w:szCs w:val="32"/>
        </w:rPr>
        <w:t>п</w:t>
      </w:r>
      <w:r w:rsidR="006843D1" w:rsidRPr="00771DFB">
        <w:rPr>
          <w:rFonts w:ascii="PT Astra Serif" w:hAnsi="PT Astra Serif"/>
          <w:sz w:val="32"/>
          <w:szCs w:val="32"/>
        </w:rPr>
        <w:t xml:space="preserve">о </w:t>
      </w:r>
      <w:r w:rsidRPr="00771DFB">
        <w:rPr>
          <w:rFonts w:ascii="PT Astra Serif" w:hAnsi="PT Astra Serif"/>
          <w:sz w:val="32"/>
          <w:szCs w:val="32"/>
        </w:rPr>
        <w:t xml:space="preserve">оплате </w:t>
      </w:r>
      <w:r w:rsidR="006843D1" w:rsidRPr="00771DFB">
        <w:rPr>
          <w:rFonts w:ascii="PT Astra Serif" w:hAnsi="PT Astra Serif"/>
          <w:sz w:val="32"/>
          <w:szCs w:val="32"/>
        </w:rPr>
        <w:t>патент</w:t>
      </w:r>
      <w:r w:rsidRPr="00771DFB">
        <w:rPr>
          <w:rFonts w:ascii="PT Astra Serif" w:hAnsi="PT Astra Serif"/>
          <w:sz w:val="32"/>
          <w:szCs w:val="32"/>
        </w:rPr>
        <w:t>а</w:t>
      </w:r>
      <w:r w:rsidR="006843D1" w:rsidRPr="00771DFB">
        <w:rPr>
          <w:rFonts w:ascii="PT Astra Serif" w:hAnsi="PT Astra Serif"/>
          <w:sz w:val="32"/>
          <w:szCs w:val="32"/>
        </w:rPr>
        <w:t xml:space="preserve"> увеличение составило 0,7 млн. рублей, темп роста 125,6 % к 2021 году</w:t>
      </w:r>
      <w:r w:rsidRPr="00771DFB">
        <w:rPr>
          <w:rFonts w:ascii="PT Astra Serif" w:hAnsi="PT Astra Serif"/>
          <w:sz w:val="32"/>
          <w:szCs w:val="32"/>
        </w:rPr>
        <w:t>;</w:t>
      </w:r>
    </w:p>
    <w:p w:rsidR="002D20B9" w:rsidRPr="00771DFB" w:rsidRDefault="002D20B9" w:rsidP="00771DFB">
      <w:pPr>
        <w:pStyle w:val="ab"/>
        <w:numPr>
          <w:ilvl w:val="0"/>
          <w:numId w:val="17"/>
        </w:numPr>
        <w:spacing w:after="200" w:line="276" w:lineRule="auto"/>
        <w:ind w:hanging="720"/>
        <w:jc w:val="both"/>
        <w:rPr>
          <w:rFonts w:ascii="PT Astra Serif" w:hAnsi="PT Astra Serif"/>
          <w:sz w:val="32"/>
          <w:szCs w:val="32"/>
        </w:rPr>
      </w:pPr>
      <w:r w:rsidRPr="00771DFB">
        <w:rPr>
          <w:rFonts w:ascii="PT Astra Serif" w:hAnsi="PT Astra Serif"/>
          <w:sz w:val="32"/>
          <w:szCs w:val="32"/>
        </w:rPr>
        <w:t>стоимость а</w:t>
      </w:r>
      <w:r w:rsidR="006843D1" w:rsidRPr="00771DFB">
        <w:rPr>
          <w:rFonts w:ascii="PT Astra Serif" w:hAnsi="PT Astra Serif"/>
          <w:sz w:val="32"/>
          <w:szCs w:val="32"/>
        </w:rPr>
        <w:t>кциз</w:t>
      </w:r>
      <w:r w:rsidRPr="00771DFB">
        <w:rPr>
          <w:rFonts w:ascii="PT Astra Serif" w:hAnsi="PT Astra Serif"/>
          <w:sz w:val="32"/>
          <w:szCs w:val="32"/>
        </w:rPr>
        <w:t>ов</w:t>
      </w:r>
      <w:r w:rsidR="006843D1" w:rsidRPr="00771DFB">
        <w:rPr>
          <w:rFonts w:ascii="PT Astra Serif" w:hAnsi="PT Astra Serif"/>
          <w:sz w:val="32"/>
          <w:szCs w:val="32"/>
        </w:rPr>
        <w:t xml:space="preserve"> увеличил</w:t>
      </w:r>
      <w:r w:rsidRPr="00771DFB">
        <w:rPr>
          <w:rFonts w:ascii="PT Astra Serif" w:hAnsi="PT Astra Serif"/>
          <w:sz w:val="32"/>
          <w:szCs w:val="32"/>
        </w:rPr>
        <w:t>ось</w:t>
      </w:r>
      <w:r w:rsidR="006843D1" w:rsidRPr="00771DFB">
        <w:rPr>
          <w:rFonts w:ascii="PT Astra Serif" w:hAnsi="PT Astra Serif"/>
          <w:sz w:val="32"/>
          <w:szCs w:val="32"/>
        </w:rPr>
        <w:t xml:space="preserve"> на 1,4 млн. ру</w:t>
      </w:r>
      <w:r w:rsidRPr="00771DFB">
        <w:rPr>
          <w:rFonts w:ascii="PT Astra Serif" w:hAnsi="PT Astra Serif"/>
          <w:sz w:val="32"/>
          <w:szCs w:val="32"/>
        </w:rPr>
        <w:t>блей, темп роста составил 129,5%;</w:t>
      </w:r>
    </w:p>
    <w:p w:rsidR="002D20B9" w:rsidRPr="00771DFB" w:rsidRDefault="002D20B9" w:rsidP="00771DFB">
      <w:pPr>
        <w:pStyle w:val="ab"/>
        <w:numPr>
          <w:ilvl w:val="0"/>
          <w:numId w:val="17"/>
        </w:numPr>
        <w:spacing w:after="200" w:line="276" w:lineRule="auto"/>
        <w:ind w:hanging="720"/>
        <w:jc w:val="both"/>
        <w:rPr>
          <w:rFonts w:ascii="PT Astra Serif" w:hAnsi="PT Astra Serif"/>
          <w:sz w:val="32"/>
          <w:szCs w:val="32"/>
        </w:rPr>
      </w:pPr>
      <w:r w:rsidRPr="00771DFB">
        <w:rPr>
          <w:rFonts w:ascii="PT Astra Serif" w:hAnsi="PT Astra Serif"/>
          <w:sz w:val="32"/>
          <w:szCs w:val="32"/>
        </w:rPr>
        <w:t>величина г</w:t>
      </w:r>
      <w:r w:rsidR="006843D1" w:rsidRPr="00771DFB">
        <w:rPr>
          <w:rFonts w:ascii="PT Astra Serif" w:hAnsi="PT Astra Serif"/>
          <w:sz w:val="32"/>
          <w:szCs w:val="32"/>
        </w:rPr>
        <w:t>оспошлин</w:t>
      </w:r>
      <w:r w:rsidRPr="00771DFB">
        <w:rPr>
          <w:rFonts w:ascii="PT Astra Serif" w:hAnsi="PT Astra Serif"/>
          <w:sz w:val="32"/>
          <w:szCs w:val="32"/>
        </w:rPr>
        <w:t>ы</w:t>
      </w:r>
      <w:r w:rsidR="006843D1" w:rsidRPr="00771DFB">
        <w:rPr>
          <w:rFonts w:ascii="PT Astra Serif" w:hAnsi="PT Astra Serif"/>
          <w:sz w:val="32"/>
          <w:szCs w:val="32"/>
        </w:rPr>
        <w:t xml:space="preserve"> увеличилась на 0,5 млн. рублей, темп роста составил 132,4%</w:t>
      </w:r>
      <w:r w:rsidRPr="00771DFB">
        <w:rPr>
          <w:rFonts w:ascii="PT Astra Serif" w:hAnsi="PT Astra Serif"/>
          <w:sz w:val="32"/>
          <w:szCs w:val="32"/>
        </w:rPr>
        <w:t>;</w:t>
      </w:r>
    </w:p>
    <w:p w:rsidR="002D20B9" w:rsidRPr="00771DFB" w:rsidRDefault="006843D1" w:rsidP="00771DFB">
      <w:pPr>
        <w:pStyle w:val="ab"/>
        <w:numPr>
          <w:ilvl w:val="0"/>
          <w:numId w:val="17"/>
        </w:numPr>
        <w:spacing w:after="200" w:line="276" w:lineRule="auto"/>
        <w:ind w:hanging="720"/>
        <w:jc w:val="both"/>
        <w:rPr>
          <w:rFonts w:ascii="PT Astra Serif" w:hAnsi="PT Astra Serif"/>
          <w:sz w:val="32"/>
          <w:szCs w:val="32"/>
        </w:rPr>
      </w:pPr>
      <w:r w:rsidRPr="00771DFB">
        <w:rPr>
          <w:rFonts w:ascii="PT Astra Serif" w:hAnsi="PT Astra Serif"/>
          <w:sz w:val="32"/>
          <w:szCs w:val="32"/>
        </w:rPr>
        <w:t xml:space="preserve">увеличился налог на имущество физических лиц на 3,0 млн. рублей, темп роста составил 211,7%. Увеличение </w:t>
      </w:r>
      <w:r w:rsidRPr="00771DFB">
        <w:rPr>
          <w:rFonts w:ascii="PT Astra Serif" w:hAnsi="PT Astra Serif"/>
          <w:color w:val="000000"/>
          <w:sz w:val="32"/>
          <w:szCs w:val="32"/>
        </w:rPr>
        <w:t>связано с изменением расчета налога от кадастровой стоимости объекта</w:t>
      </w:r>
      <w:r w:rsidR="002D20B9" w:rsidRPr="00771DFB">
        <w:rPr>
          <w:rFonts w:ascii="PT Astra Serif" w:hAnsi="PT Astra Serif"/>
          <w:sz w:val="32"/>
          <w:szCs w:val="32"/>
        </w:rPr>
        <w:t>;</w:t>
      </w:r>
    </w:p>
    <w:p w:rsidR="002D20B9" w:rsidRPr="00771DFB" w:rsidRDefault="002D20B9" w:rsidP="00771DFB">
      <w:pPr>
        <w:pStyle w:val="ab"/>
        <w:numPr>
          <w:ilvl w:val="0"/>
          <w:numId w:val="17"/>
        </w:numPr>
        <w:spacing w:after="200" w:line="276" w:lineRule="auto"/>
        <w:ind w:hanging="720"/>
        <w:jc w:val="both"/>
        <w:rPr>
          <w:rFonts w:ascii="PT Astra Serif" w:hAnsi="PT Astra Serif"/>
          <w:sz w:val="32"/>
          <w:szCs w:val="32"/>
        </w:rPr>
      </w:pPr>
      <w:r w:rsidRPr="00771DFB">
        <w:rPr>
          <w:rFonts w:ascii="PT Astra Serif" w:hAnsi="PT Astra Serif"/>
          <w:sz w:val="32"/>
          <w:szCs w:val="32"/>
        </w:rPr>
        <w:t>п</w:t>
      </w:r>
      <w:r w:rsidR="006843D1" w:rsidRPr="00771DFB">
        <w:rPr>
          <w:rFonts w:ascii="PT Astra Serif" w:hAnsi="PT Astra Serif"/>
          <w:sz w:val="32"/>
          <w:szCs w:val="32"/>
        </w:rPr>
        <w:t>о земельному налогу увеличение составило 0,8 млн. рублей, темп роста – 111,7 %</w:t>
      </w:r>
      <w:r w:rsidRPr="00771DFB">
        <w:rPr>
          <w:rFonts w:ascii="PT Astra Serif" w:hAnsi="PT Astra Serif"/>
          <w:sz w:val="32"/>
          <w:szCs w:val="32"/>
        </w:rPr>
        <w:t>;</w:t>
      </w:r>
    </w:p>
    <w:p w:rsidR="006843D1" w:rsidRPr="00771DFB" w:rsidRDefault="002D20B9" w:rsidP="00771DFB">
      <w:pPr>
        <w:pStyle w:val="ab"/>
        <w:numPr>
          <w:ilvl w:val="0"/>
          <w:numId w:val="17"/>
        </w:numPr>
        <w:spacing w:after="200" w:line="276" w:lineRule="auto"/>
        <w:ind w:hanging="720"/>
        <w:jc w:val="both"/>
        <w:rPr>
          <w:rFonts w:ascii="PT Astra Serif" w:hAnsi="PT Astra Serif"/>
          <w:sz w:val="32"/>
          <w:szCs w:val="32"/>
        </w:rPr>
      </w:pPr>
      <w:r w:rsidRPr="00771DFB">
        <w:rPr>
          <w:rFonts w:ascii="PT Astra Serif" w:hAnsi="PT Astra Serif"/>
          <w:sz w:val="32"/>
          <w:szCs w:val="32"/>
        </w:rPr>
        <w:t>также увеличились п</w:t>
      </w:r>
      <w:r w:rsidR="006843D1" w:rsidRPr="00771DFB">
        <w:rPr>
          <w:rFonts w:ascii="PT Astra Serif" w:hAnsi="PT Astra Serif"/>
          <w:sz w:val="32"/>
          <w:szCs w:val="32"/>
        </w:rPr>
        <w:t xml:space="preserve">оступления от арендной платы за земельные участки на 1,6 млн. рублей, темп роста к 2021 году составил 106,9%.      </w:t>
      </w:r>
    </w:p>
    <w:p w:rsidR="006843D1" w:rsidRPr="00771DFB" w:rsidRDefault="006843D1" w:rsidP="00771DFB">
      <w:pPr>
        <w:pStyle w:val="ab"/>
        <w:spacing w:after="200" w:line="276" w:lineRule="auto"/>
        <w:ind w:left="0"/>
        <w:jc w:val="both"/>
        <w:rPr>
          <w:rFonts w:ascii="PT Astra Serif" w:hAnsi="PT Astra Serif"/>
          <w:sz w:val="28"/>
          <w:szCs w:val="28"/>
        </w:rPr>
      </w:pPr>
      <w:r w:rsidRPr="00771DFB">
        <w:rPr>
          <w:rFonts w:ascii="PT Astra Serif" w:hAnsi="PT Astra Serif"/>
          <w:sz w:val="32"/>
          <w:szCs w:val="32"/>
        </w:rPr>
        <w:t xml:space="preserve">        </w:t>
      </w:r>
      <w:r w:rsidRPr="00771DFB">
        <w:rPr>
          <w:rFonts w:ascii="PT Astra Serif" w:hAnsi="PT Astra Serif"/>
          <w:sz w:val="32"/>
          <w:szCs w:val="32"/>
          <w:lang w:eastAsia="en-US"/>
        </w:rPr>
        <w:t xml:space="preserve">По расходным обязательствам консолидированный бюджет района остается социально направленным. На финансирование отраслей социальной сферы </w:t>
      </w:r>
      <w:r w:rsidR="006F370E" w:rsidRPr="00771DFB">
        <w:rPr>
          <w:rFonts w:ascii="PT Astra Serif" w:hAnsi="PT Astra Serif"/>
          <w:sz w:val="32"/>
          <w:szCs w:val="32"/>
          <w:lang w:eastAsia="en-US"/>
        </w:rPr>
        <w:t xml:space="preserve">все так же </w:t>
      </w:r>
      <w:r w:rsidRPr="00771DFB">
        <w:rPr>
          <w:rFonts w:ascii="PT Astra Serif" w:hAnsi="PT Astra Serif"/>
          <w:sz w:val="32"/>
          <w:szCs w:val="32"/>
          <w:lang w:eastAsia="en-US"/>
        </w:rPr>
        <w:t xml:space="preserve">направлено </w:t>
      </w:r>
      <w:r w:rsidR="006F370E" w:rsidRPr="00771DFB">
        <w:rPr>
          <w:rFonts w:ascii="PT Astra Serif" w:hAnsi="PT Astra Serif"/>
          <w:sz w:val="32"/>
          <w:szCs w:val="32"/>
          <w:lang w:eastAsia="en-US"/>
        </w:rPr>
        <w:t>практически 70</w:t>
      </w:r>
      <w:r w:rsidRPr="00771DFB">
        <w:rPr>
          <w:rFonts w:ascii="PT Astra Serif" w:hAnsi="PT Astra Serif"/>
          <w:sz w:val="32"/>
          <w:szCs w:val="32"/>
          <w:lang w:eastAsia="en-US"/>
        </w:rPr>
        <w:t>%</w:t>
      </w:r>
      <w:r w:rsidRPr="00771DFB">
        <w:rPr>
          <w:rFonts w:ascii="PT Astra Serif" w:hAnsi="PT Astra Serif"/>
          <w:sz w:val="32"/>
          <w:szCs w:val="32"/>
        </w:rPr>
        <w:t xml:space="preserve"> </w:t>
      </w:r>
      <w:r w:rsidRPr="00771DFB">
        <w:rPr>
          <w:rFonts w:ascii="PT Astra Serif" w:hAnsi="PT Astra Serif"/>
          <w:sz w:val="32"/>
          <w:szCs w:val="32"/>
          <w:lang w:eastAsia="en-US"/>
        </w:rPr>
        <w:t xml:space="preserve">от общих расходов, в абсолютном выражении </w:t>
      </w:r>
      <w:r w:rsidR="006F370E" w:rsidRPr="00771DFB">
        <w:rPr>
          <w:rFonts w:ascii="PT Astra Serif" w:hAnsi="PT Astra Serif"/>
          <w:sz w:val="32"/>
          <w:szCs w:val="32"/>
          <w:lang w:eastAsia="en-US"/>
        </w:rPr>
        <w:t xml:space="preserve">это </w:t>
      </w:r>
      <w:r w:rsidRPr="00771DFB">
        <w:rPr>
          <w:rFonts w:ascii="PT Astra Serif" w:hAnsi="PT Astra Serif"/>
          <w:sz w:val="32"/>
          <w:szCs w:val="32"/>
          <w:lang w:eastAsia="en-US"/>
        </w:rPr>
        <w:t>376 млн. рублей.</w:t>
      </w:r>
      <w:r w:rsidRPr="00771DFB">
        <w:rPr>
          <w:rFonts w:ascii="PT Astra Serif" w:hAnsi="PT Astra Serif"/>
          <w:sz w:val="28"/>
          <w:szCs w:val="28"/>
        </w:rPr>
        <w:t xml:space="preserve"> </w:t>
      </w:r>
    </w:p>
    <w:p w:rsidR="006843D1" w:rsidRPr="00771DFB" w:rsidRDefault="006843D1" w:rsidP="00771DFB">
      <w:pPr>
        <w:pStyle w:val="ab"/>
        <w:spacing w:after="200" w:line="276" w:lineRule="auto"/>
        <w:ind w:left="0"/>
        <w:jc w:val="both"/>
        <w:rPr>
          <w:rFonts w:ascii="PT Astra Serif" w:hAnsi="PT Astra Serif"/>
          <w:sz w:val="32"/>
          <w:szCs w:val="32"/>
          <w:lang w:eastAsia="en-US"/>
        </w:rPr>
      </w:pPr>
      <w:r w:rsidRPr="00771DFB">
        <w:rPr>
          <w:rFonts w:ascii="PT Astra Serif" w:hAnsi="PT Astra Serif"/>
          <w:sz w:val="28"/>
          <w:szCs w:val="28"/>
        </w:rPr>
        <w:t xml:space="preserve">         </w:t>
      </w:r>
      <w:r w:rsidRPr="00771DFB">
        <w:rPr>
          <w:rFonts w:ascii="PT Astra Serif" w:hAnsi="PT Astra Serif"/>
          <w:sz w:val="32"/>
          <w:szCs w:val="32"/>
        </w:rPr>
        <w:t>В структуре расходов</w:t>
      </w:r>
      <w:r w:rsidRPr="00771DFB">
        <w:rPr>
          <w:rFonts w:ascii="PT Astra Serif" w:hAnsi="PT Astra Serif"/>
          <w:sz w:val="32"/>
          <w:szCs w:val="32"/>
          <w:lang w:eastAsia="en-US"/>
        </w:rPr>
        <w:t xml:space="preserve"> консолидированного бюджета района, расходы на «Образование» составляют 60,2%, в денежном выражении 328,6 млн. рублей.</w:t>
      </w:r>
    </w:p>
    <w:p w:rsidR="006843D1" w:rsidRPr="00771DFB" w:rsidRDefault="006843D1" w:rsidP="00771DFB">
      <w:pPr>
        <w:pStyle w:val="ab"/>
        <w:spacing w:after="200" w:line="276" w:lineRule="auto"/>
        <w:ind w:left="0"/>
        <w:jc w:val="both"/>
        <w:rPr>
          <w:rFonts w:ascii="PT Astra Serif" w:hAnsi="PT Astra Serif"/>
          <w:sz w:val="32"/>
          <w:szCs w:val="32"/>
          <w:lang w:eastAsia="en-US"/>
        </w:rPr>
      </w:pPr>
      <w:r w:rsidRPr="00771DFB">
        <w:rPr>
          <w:rFonts w:ascii="PT Astra Serif" w:hAnsi="PT Astra Serif"/>
          <w:sz w:val="32"/>
          <w:szCs w:val="32"/>
          <w:lang w:eastAsia="en-US"/>
        </w:rPr>
        <w:t xml:space="preserve">         На культуру и спорт направлено 30,9 </w:t>
      </w:r>
      <w:proofErr w:type="spellStart"/>
      <w:r w:rsidRPr="00771DFB">
        <w:rPr>
          <w:rFonts w:ascii="PT Astra Serif" w:hAnsi="PT Astra Serif"/>
          <w:sz w:val="32"/>
          <w:szCs w:val="32"/>
          <w:lang w:eastAsia="en-US"/>
        </w:rPr>
        <w:t>млн.рублей</w:t>
      </w:r>
      <w:proofErr w:type="spellEnd"/>
      <w:r w:rsidRPr="00771DFB">
        <w:rPr>
          <w:rFonts w:ascii="PT Astra Serif" w:hAnsi="PT Astra Serif"/>
          <w:sz w:val="32"/>
          <w:szCs w:val="32"/>
          <w:lang w:eastAsia="en-US"/>
        </w:rPr>
        <w:t xml:space="preserve">, что составляет в структуре расходов </w:t>
      </w:r>
      <w:r w:rsidR="006F370E" w:rsidRPr="00771DFB">
        <w:rPr>
          <w:rFonts w:ascii="PT Astra Serif" w:hAnsi="PT Astra Serif"/>
          <w:sz w:val="32"/>
          <w:szCs w:val="32"/>
          <w:lang w:eastAsia="en-US"/>
        </w:rPr>
        <w:t xml:space="preserve">всего лишь </w:t>
      </w:r>
      <w:r w:rsidRPr="00771DFB">
        <w:rPr>
          <w:rFonts w:ascii="PT Astra Serif" w:hAnsi="PT Astra Serif"/>
          <w:sz w:val="32"/>
          <w:szCs w:val="32"/>
          <w:lang w:eastAsia="en-US"/>
        </w:rPr>
        <w:t>5,7%.</w:t>
      </w:r>
    </w:p>
    <w:p w:rsidR="006843D1" w:rsidRPr="00771DFB" w:rsidRDefault="006843D1" w:rsidP="00771DFB">
      <w:pPr>
        <w:widowControl w:val="0"/>
        <w:spacing w:line="276" w:lineRule="auto"/>
        <w:jc w:val="both"/>
        <w:rPr>
          <w:rFonts w:ascii="PT Astra Serif" w:eastAsia="Calibri" w:hAnsi="PT Astra Serif"/>
          <w:sz w:val="32"/>
          <w:szCs w:val="32"/>
        </w:rPr>
      </w:pPr>
      <w:r w:rsidRPr="00771DFB">
        <w:rPr>
          <w:rFonts w:ascii="PT Astra Serif" w:hAnsi="PT Astra Serif"/>
          <w:sz w:val="32"/>
          <w:szCs w:val="32"/>
        </w:rPr>
        <w:t xml:space="preserve">         </w:t>
      </w:r>
      <w:r w:rsidR="006F370E" w:rsidRPr="00771DFB">
        <w:rPr>
          <w:rFonts w:ascii="PT Astra Serif" w:hAnsi="PT Astra Serif"/>
          <w:sz w:val="32"/>
          <w:szCs w:val="32"/>
        </w:rPr>
        <w:t>Ну и конечно же о</w:t>
      </w:r>
      <w:r w:rsidRPr="00771DFB">
        <w:rPr>
          <w:rFonts w:ascii="PT Astra Serif" w:hAnsi="PT Astra Serif"/>
          <w:sz w:val="32"/>
          <w:szCs w:val="32"/>
        </w:rPr>
        <w:t>сновной статьей расходов районного бюджета является выплата заработной платы с начислениями. За 2022 год на эт</w:t>
      </w:r>
      <w:r w:rsidR="006F370E" w:rsidRPr="00771DFB">
        <w:rPr>
          <w:rFonts w:ascii="PT Astra Serif" w:hAnsi="PT Astra Serif"/>
          <w:sz w:val="32"/>
          <w:szCs w:val="32"/>
        </w:rPr>
        <w:t xml:space="preserve">и цели </w:t>
      </w:r>
      <w:r w:rsidRPr="00771DFB">
        <w:rPr>
          <w:rFonts w:ascii="PT Astra Serif" w:hAnsi="PT Astra Serif"/>
          <w:sz w:val="32"/>
          <w:szCs w:val="32"/>
        </w:rPr>
        <w:t>направлен</w:t>
      </w:r>
      <w:r w:rsidR="006F370E" w:rsidRPr="00771DFB">
        <w:rPr>
          <w:rFonts w:ascii="PT Astra Serif" w:hAnsi="PT Astra Serif"/>
          <w:sz w:val="32"/>
          <w:szCs w:val="32"/>
        </w:rPr>
        <w:t>ы</w:t>
      </w:r>
      <w:r w:rsidRPr="00771DFB">
        <w:rPr>
          <w:rFonts w:ascii="PT Astra Serif" w:hAnsi="PT Astra Serif"/>
          <w:sz w:val="32"/>
          <w:szCs w:val="32"/>
        </w:rPr>
        <w:t xml:space="preserve"> 51% всех расходов или 277</w:t>
      </w:r>
      <w:r w:rsidRPr="00771DFB">
        <w:rPr>
          <w:rFonts w:ascii="PT Astra Serif" w:eastAsia="Calibri" w:hAnsi="PT Astra Serif"/>
          <w:sz w:val="32"/>
          <w:szCs w:val="32"/>
        </w:rPr>
        <w:t xml:space="preserve"> </w:t>
      </w:r>
      <w:proofErr w:type="spellStart"/>
      <w:r w:rsidRPr="00771DFB">
        <w:rPr>
          <w:rFonts w:ascii="PT Astra Serif" w:eastAsia="Calibri" w:hAnsi="PT Astra Serif"/>
          <w:sz w:val="32"/>
          <w:szCs w:val="32"/>
        </w:rPr>
        <w:t>млн.рублей</w:t>
      </w:r>
      <w:proofErr w:type="spellEnd"/>
      <w:r w:rsidRPr="00771DFB">
        <w:rPr>
          <w:rFonts w:ascii="PT Astra Serif" w:eastAsia="Calibri" w:hAnsi="PT Astra Serif"/>
          <w:sz w:val="32"/>
          <w:szCs w:val="32"/>
        </w:rPr>
        <w:t xml:space="preserve">, </w:t>
      </w:r>
      <w:r w:rsidRPr="00771DFB">
        <w:rPr>
          <w:rFonts w:ascii="PT Astra Serif" w:hAnsi="PT Astra Serif"/>
          <w:sz w:val="32"/>
          <w:szCs w:val="32"/>
        </w:rPr>
        <w:t xml:space="preserve">что на 19% выше уровня 2021 года. Месячный фонд оплаты труда с начислениями, выплачиваемый за счет средств районного бюджета на 01.01.2023 составляет 11,2 млн. рублей (+1,8 </w:t>
      </w:r>
      <w:proofErr w:type="spellStart"/>
      <w:r w:rsidRPr="00771DFB">
        <w:rPr>
          <w:rFonts w:ascii="PT Astra Serif" w:hAnsi="PT Astra Serif"/>
          <w:sz w:val="32"/>
          <w:szCs w:val="32"/>
        </w:rPr>
        <w:t>млн</w:t>
      </w:r>
      <w:r w:rsidR="006F370E" w:rsidRPr="00771DFB">
        <w:rPr>
          <w:rFonts w:ascii="PT Astra Serif" w:hAnsi="PT Astra Serif"/>
          <w:sz w:val="32"/>
          <w:szCs w:val="32"/>
        </w:rPr>
        <w:t>.рублей</w:t>
      </w:r>
      <w:proofErr w:type="spellEnd"/>
      <w:r w:rsidR="006F370E" w:rsidRPr="00771DFB">
        <w:rPr>
          <w:rFonts w:ascii="PT Astra Serif" w:hAnsi="PT Astra Serif"/>
          <w:sz w:val="32"/>
          <w:szCs w:val="32"/>
        </w:rPr>
        <w:t xml:space="preserve"> к цифре прошлого года</w:t>
      </w:r>
      <w:r w:rsidRPr="00771DFB">
        <w:rPr>
          <w:rFonts w:ascii="PT Astra Serif" w:hAnsi="PT Astra Serif"/>
          <w:sz w:val="32"/>
          <w:szCs w:val="32"/>
        </w:rPr>
        <w:t>).</w:t>
      </w:r>
    </w:p>
    <w:p w:rsidR="006843D1" w:rsidRPr="00771DFB" w:rsidRDefault="00A6700C" w:rsidP="00771DFB">
      <w:pPr>
        <w:widowControl w:val="0"/>
        <w:spacing w:line="276" w:lineRule="auto"/>
        <w:ind w:firstLine="708"/>
        <w:jc w:val="both"/>
        <w:rPr>
          <w:rFonts w:ascii="PT Astra Serif" w:eastAsia="Calibri" w:hAnsi="PT Astra Serif"/>
          <w:sz w:val="32"/>
          <w:szCs w:val="32"/>
        </w:rPr>
      </w:pPr>
      <w:r w:rsidRPr="00771DFB">
        <w:rPr>
          <w:rFonts w:ascii="PT Astra Serif" w:eastAsia="Calibri" w:hAnsi="PT Astra Serif"/>
          <w:sz w:val="32"/>
          <w:szCs w:val="32"/>
        </w:rPr>
        <w:t xml:space="preserve">Все это стало возможным проведенной </w:t>
      </w:r>
      <w:r w:rsidR="006843D1" w:rsidRPr="00771DFB">
        <w:rPr>
          <w:rFonts w:ascii="PT Astra Serif" w:eastAsia="Calibri" w:hAnsi="PT Astra Serif"/>
          <w:sz w:val="32"/>
          <w:szCs w:val="32"/>
        </w:rPr>
        <w:t>трижды индексаци</w:t>
      </w:r>
      <w:r w:rsidRPr="00771DFB">
        <w:rPr>
          <w:rFonts w:ascii="PT Astra Serif" w:eastAsia="Calibri" w:hAnsi="PT Astra Serif"/>
          <w:sz w:val="32"/>
          <w:szCs w:val="32"/>
        </w:rPr>
        <w:t>и</w:t>
      </w:r>
      <w:r w:rsidR="006843D1" w:rsidRPr="00771DFB">
        <w:rPr>
          <w:rFonts w:ascii="PT Astra Serif" w:eastAsia="Calibri" w:hAnsi="PT Astra Serif"/>
          <w:sz w:val="32"/>
          <w:szCs w:val="32"/>
        </w:rPr>
        <w:t xml:space="preserve"> </w:t>
      </w:r>
      <w:r w:rsidR="006843D1" w:rsidRPr="00771DFB">
        <w:rPr>
          <w:rFonts w:ascii="PT Astra Serif" w:eastAsia="Calibri" w:hAnsi="PT Astra Serif"/>
          <w:sz w:val="32"/>
          <w:szCs w:val="32"/>
        </w:rPr>
        <w:lastRenderedPageBreak/>
        <w:t>заработной платы</w:t>
      </w:r>
      <w:r w:rsidRPr="00771DFB">
        <w:rPr>
          <w:rFonts w:ascii="PT Astra Serif" w:eastAsia="Calibri" w:hAnsi="PT Astra Serif"/>
          <w:sz w:val="32"/>
          <w:szCs w:val="32"/>
        </w:rPr>
        <w:t>, согласно Указов Президента РФ и распоряжений Губернатора Алтайского края. Так</w:t>
      </w:r>
      <w:r w:rsidR="006843D1" w:rsidRPr="00771DFB">
        <w:rPr>
          <w:rFonts w:ascii="PT Astra Serif" w:eastAsia="Calibri" w:hAnsi="PT Astra Serif"/>
          <w:sz w:val="32"/>
          <w:szCs w:val="32"/>
        </w:rPr>
        <w:t>:</w:t>
      </w:r>
    </w:p>
    <w:p w:rsidR="003C7441" w:rsidRPr="00771DFB" w:rsidRDefault="00A6700C" w:rsidP="00771DFB">
      <w:pPr>
        <w:pStyle w:val="ab"/>
        <w:widowControl w:val="0"/>
        <w:numPr>
          <w:ilvl w:val="0"/>
          <w:numId w:val="26"/>
        </w:numPr>
        <w:spacing w:line="276" w:lineRule="auto"/>
        <w:jc w:val="both"/>
        <w:rPr>
          <w:rFonts w:ascii="PT Astra Serif" w:eastAsia="Calibri" w:hAnsi="PT Astra Serif"/>
          <w:sz w:val="32"/>
          <w:szCs w:val="32"/>
        </w:rPr>
      </w:pPr>
      <w:r w:rsidRPr="00771DFB">
        <w:rPr>
          <w:rFonts w:ascii="PT Astra Serif" w:eastAsia="Calibri" w:hAnsi="PT Astra Serif"/>
          <w:sz w:val="32"/>
          <w:szCs w:val="32"/>
        </w:rPr>
        <w:t xml:space="preserve"> </w:t>
      </w:r>
      <w:r w:rsidR="006843D1" w:rsidRPr="00771DFB">
        <w:rPr>
          <w:rFonts w:ascii="PT Astra Serif" w:eastAsia="Calibri" w:hAnsi="PT Astra Serif"/>
          <w:sz w:val="32"/>
          <w:szCs w:val="32"/>
        </w:rPr>
        <w:t>с 1 января 2022 года увеличение МРОТ на 8,6%</w:t>
      </w:r>
      <w:r w:rsidR="003C7441" w:rsidRPr="00771DFB">
        <w:rPr>
          <w:rFonts w:ascii="PT Astra Serif" w:eastAsia="Calibri" w:hAnsi="PT Astra Serif"/>
          <w:sz w:val="32"/>
          <w:szCs w:val="32"/>
        </w:rPr>
        <w:t xml:space="preserve"> (17362,50 рублей</w:t>
      </w:r>
      <w:r w:rsidR="006843D1" w:rsidRPr="00771DFB">
        <w:rPr>
          <w:rFonts w:ascii="PT Astra Serif" w:eastAsia="Calibri" w:hAnsi="PT Astra Serif"/>
          <w:sz w:val="32"/>
          <w:szCs w:val="32"/>
        </w:rPr>
        <w:t xml:space="preserve">) и </w:t>
      </w:r>
      <w:r w:rsidR="003C7441" w:rsidRPr="00771DFB">
        <w:rPr>
          <w:rFonts w:ascii="PT Astra Serif" w:eastAsia="Calibri" w:hAnsi="PT Astra Serif"/>
          <w:sz w:val="32"/>
          <w:szCs w:val="32"/>
        </w:rPr>
        <w:t>на 6,4</w:t>
      </w:r>
      <w:r w:rsidR="006843D1" w:rsidRPr="00771DFB">
        <w:rPr>
          <w:rFonts w:ascii="PT Astra Serif" w:eastAsia="Calibri" w:hAnsi="PT Astra Serif"/>
          <w:sz w:val="32"/>
          <w:szCs w:val="32"/>
        </w:rPr>
        <w:t>% работника</w:t>
      </w:r>
      <w:r w:rsidR="003C7441" w:rsidRPr="00771DFB">
        <w:rPr>
          <w:rFonts w:ascii="PT Astra Serif" w:eastAsia="Calibri" w:hAnsi="PT Astra Serif"/>
          <w:sz w:val="32"/>
          <w:szCs w:val="32"/>
        </w:rPr>
        <w:t xml:space="preserve">м образования, </w:t>
      </w:r>
      <w:proofErr w:type="spellStart"/>
      <w:r w:rsidR="003C7441" w:rsidRPr="00771DFB">
        <w:rPr>
          <w:rFonts w:ascii="PT Astra Serif" w:eastAsia="Calibri" w:hAnsi="PT Astra Serif"/>
          <w:sz w:val="32"/>
          <w:szCs w:val="32"/>
        </w:rPr>
        <w:t>доп.образования</w:t>
      </w:r>
      <w:proofErr w:type="spellEnd"/>
      <w:r w:rsidR="003C7441" w:rsidRPr="00771DFB">
        <w:rPr>
          <w:rFonts w:ascii="PT Astra Serif" w:eastAsia="Calibri" w:hAnsi="PT Astra Serif"/>
          <w:sz w:val="32"/>
          <w:szCs w:val="32"/>
        </w:rPr>
        <w:t xml:space="preserve"> и </w:t>
      </w:r>
      <w:r w:rsidR="006843D1" w:rsidRPr="00771DFB">
        <w:rPr>
          <w:rFonts w:ascii="PT Astra Serif" w:eastAsia="Calibri" w:hAnsi="PT Astra Serif"/>
          <w:sz w:val="32"/>
          <w:szCs w:val="32"/>
        </w:rPr>
        <w:t>культуры;</w:t>
      </w:r>
    </w:p>
    <w:p w:rsidR="003C7441" w:rsidRPr="00771DFB" w:rsidRDefault="003C7441" w:rsidP="00771DFB">
      <w:pPr>
        <w:pStyle w:val="ab"/>
        <w:widowControl w:val="0"/>
        <w:numPr>
          <w:ilvl w:val="0"/>
          <w:numId w:val="26"/>
        </w:numPr>
        <w:spacing w:line="276" w:lineRule="auto"/>
        <w:jc w:val="both"/>
        <w:rPr>
          <w:rFonts w:ascii="PT Astra Serif" w:eastAsia="Calibri" w:hAnsi="PT Astra Serif"/>
          <w:sz w:val="32"/>
          <w:szCs w:val="32"/>
        </w:rPr>
      </w:pPr>
      <w:r w:rsidRPr="00771DFB">
        <w:rPr>
          <w:rFonts w:ascii="PT Astra Serif" w:eastAsia="Calibri" w:hAnsi="PT Astra Serif"/>
          <w:sz w:val="32"/>
          <w:szCs w:val="32"/>
        </w:rPr>
        <w:t xml:space="preserve"> </w:t>
      </w:r>
      <w:r w:rsidR="006843D1" w:rsidRPr="00771DFB">
        <w:rPr>
          <w:rFonts w:ascii="PT Astra Serif" w:eastAsia="Calibri" w:hAnsi="PT Astra Serif"/>
          <w:sz w:val="32"/>
          <w:szCs w:val="32"/>
        </w:rPr>
        <w:t>с 1 июня 2022 года увеличение</w:t>
      </w:r>
      <w:r w:rsidRPr="00771DFB">
        <w:rPr>
          <w:rFonts w:ascii="PT Astra Serif" w:eastAsia="Calibri" w:hAnsi="PT Astra Serif"/>
          <w:sz w:val="32"/>
          <w:szCs w:val="32"/>
        </w:rPr>
        <w:t xml:space="preserve"> МРОТ на 10</w:t>
      </w:r>
      <w:r w:rsidR="006843D1" w:rsidRPr="00771DFB">
        <w:rPr>
          <w:rFonts w:ascii="PT Astra Serif" w:eastAsia="Calibri" w:hAnsi="PT Astra Serif"/>
          <w:sz w:val="32"/>
          <w:szCs w:val="32"/>
        </w:rPr>
        <w:t xml:space="preserve">% (19098,75 руб.) и </w:t>
      </w:r>
      <w:r w:rsidRPr="00771DFB">
        <w:rPr>
          <w:rFonts w:ascii="PT Astra Serif" w:eastAsia="Calibri" w:hAnsi="PT Astra Serif"/>
          <w:sz w:val="32"/>
          <w:szCs w:val="32"/>
        </w:rPr>
        <w:t xml:space="preserve">на </w:t>
      </w:r>
      <w:r w:rsidR="006843D1" w:rsidRPr="00771DFB">
        <w:rPr>
          <w:rFonts w:ascii="PT Astra Serif" w:eastAsia="Calibri" w:hAnsi="PT Astra Serif"/>
          <w:sz w:val="32"/>
          <w:szCs w:val="32"/>
        </w:rPr>
        <w:t>10 % муниципальным и немуниципальным служащим;</w:t>
      </w:r>
    </w:p>
    <w:p w:rsidR="006843D1" w:rsidRPr="00771DFB" w:rsidRDefault="003C7441" w:rsidP="00771DFB">
      <w:pPr>
        <w:pStyle w:val="ab"/>
        <w:widowControl w:val="0"/>
        <w:numPr>
          <w:ilvl w:val="0"/>
          <w:numId w:val="26"/>
        </w:numPr>
        <w:spacing w:line="276" w:lineRule="auto"/>
        <w:jc w:val="both"/>
        <w:rPr>
          <w:rFonts w:ascii="PT Astra Serif" w:eastAsia="Calibri" w:hAnsi="PT Astra Serif"/>
          <w:sz w:val="32"/>
          <w:szCs w:val="32"/>
        </w:rPr>
      </w:pPr>
      <w:r w:rsidRPr="00771DFB">
        <w:rPr>
          <w:rFonts w:ascii="PT Astra Serif" w:eastAsia="Calibri" w:hAnsi="PT Astra Serif"/>
          <w:sz w:val="32"/>
          <w:szCs w:val="32"/>
        </w:rPr>
        <w:t xml:space="preserve"> </w:t>
      </w:r>
      <w:r w:rsidR="006843D1" w:rsidRPr="00771DFB">
        <w:rPr>
          <w:rFonts w:ascii="PT Astra Serif" w:eastAsia="Calibri" w:hAnsi="PT Astra Serif"/>
          <w:sz w:val="32"/>
          <w:szCs w:val="32"/>
        </w:rPr>
        <w:t>с 1 октября 2022 года увеличение</w:t>
      </w:r>
      <w:r w:rsidRPr="00771DFB">
        <w:rPr>
          <w:rFonts w:ascii="PT Astra Serif" w:eastAsia="Calibri" w:hAnsi="PT Astra Serif"/>
          <w:sz w:val="32"/>
          <w:szCs w:val="32"/>
        </w:rPr>
        <w:t xml:space="preserve"> на 4</w:t>
      </w:r>
      <w:r w:rsidR="006843D1" w:rsidRPr="00771DFB">
        <w:rPr>
          <w:rFonts w:ascii="PT Astra Serif" w:eastAsia="Calibri" w:hAnsi="PT Astra Serif"/>
          <w:sz w:val="32"/>
          <w:szCs w:val="32"/>
        </w:rPr>
        <w:t>% всем работникам бюджетной сферы, кроме МРОТ (увеличен</w:t>
      </w:r>
      <w:r w:rsidRPr="00771DFB">
        <w:rPr>
          <w:rFonts w:ascii="PT Astra Serif" w:eastAsia="Calibri" w:hAnsi="PT Astra Serif"/>
          <w:sz w:val="32"/>
          <w:szCs w:val="32"/>
        </w:rPr>
        <w:t>а</w:t>
      </w:r>
      <w:r w:rsidR="006843D1" w:rsidRPr="00771DFB">
        <w:rPr>
          <w:rFonts w:ascii="PT Astra Serif" w:eastAsia="Calibri" w:hAnsi="PT Astra Serif"/>
          <w:sz w:val="32"/>
          <w:szCs w:val="32"/>
        </w:rPr>
        <w:t xml:space="preserve"> оклад</w:t>
      </w:r>
      <w:r w:rsidRPr="00771DFB">
        <w:rPr>
          <w:rFonts w:ascii="PT Astra Serif" w:eastAsia="Calibri" w:hAnsi="PT Astra Serif"/>
          <w:sz w:val="32"/>
          <w:szCs w:val="32"/>
        </w:rPr>
        <w:t>ная часть</w:t>
      </w:r>
      <w:r w:rsidR="006843D1" w:rsidRPr="00771DFB">
        <w:rPr>
          <w:rFonts w:ascii="PT Astra Serif" w:eastAsia="Calibri" w:hAnsi="PT Astra Serif"/>
          <w:sz w:val="32"/>
          <w:szCs w:val="32"/>
        </w:rPr>
        <w:t xml:space="preserve"> внутри МРОТ). </w:t>
      </w:r>
    </w:p>
    <w:p w:rsidR="006843D1" w:rsidRPr="00771DFB" w:rsidRDefault="006843D1" w:rsidP="00771DFB">
      <w:pPr>
        <w:widowControl w:val="0"/>
        <w:spacing w:line="276" w:lineRule="auto"/>
        <w:jc w:val="both"/>
        <w:rPr>
          <w:rFonts w:ascii="PT Astra Serif" w:hAnsi="PT Astra Serif"/>
          <w:sz w:val="32"/>
          <w:szCs w:val="32"/>
        </w:rPr>
      </w:pPr>
      <w:r w:rsidRPr="00771DFB">
        <w:rPr>
          <w:rFonts w:ascii="PT Astra Serif" w:hAnsi="PT Astra Serif"/>
          <w:sz w:val="32"/>
          <w:szCs w:val="32"/>
        </w:rPr>
        <w:t xml:space="preserve">         На капитальные вложения направлено 48 </w:t>
      </w:r>
      <w:proofErr w:type="spellStart"/>
      <w:r w:rsidRPr="00771DFB">
        <w:rPr>
          <w:rFonts w:ascii="PT Astra Serif" w:hAnsi="PT Astra Serif"/>
          <w:sz w:val="32"/>
          <w:szCs w:val="32"/>
        </w:rPr>
        <w:t>млн.рублей</w:t>
      </w:r>
      <w:proofErr w:type="spellEnd"/>
      <w:r w:rsidRPr="00771DFB">
        <w:rPr>
          <w:rFonts w:ascii="PT Astra Serif" w:hAnsi="PT Astra Serif"/>
          <w:sz w:val="32"/>
          <w:szCs w:val="32"/>
        </w:rPr>
        <w:t xml:space="preserve">, </w:t>
      </w:r>
      <w:r w:rsidR="003C7441" w:rsidRPr="00771DFB">
        <w:rPr>
          <w:rFonts w:ascii="PT Astra Serif" w:hAnsi="PT Astra Serif"/>
          <w:sz w:val="32"/>
          <w:szCs w:val="32"/>
        </w:rPr>
        <w:t>что составляет 9</w:t>
      </w:r>
      <w:r w:rsidRPr="00771DFB">
        <w:rPr>
          <w:rFonts w:ascii="PT Astra Serif" w:hAnsi="PT Astra Serif"/>
          <w:sz w:val="32"/>
          <w:szCs w:val="32"/>
        </w:rPr>
        <w:t xml:space="preserve">% в структуре расходов, из них </w:t>
      </w:r>
      <w:r w:rsidR="003C7441" w:rsidRPr="00771DFB">
        <w:rPr>
          <w:rFonts w:ascii="PT Astra Serif" w:hAnsi="PT Astra Serif"/>
          <w:sz w:val="32"/>
          <w:szCs w:val="32"/>
        </w:rPr>
        <w:t xml:space="preserve">на приобретение основных средств 6,4 </w:t>
      </w:r>
      <w:proofErr w:type="spellStart"/>
      <w:r w:rsidR="003C7441" w:rsidRPr="00771DFB">
        <w:rPr>
          <w:rFonts w:ascii="PT Astra Serif" w:hAnsi="PT Astra Serif"/>
          <w:sz w:val="32"/>
          <w:szCs w:val="32"/>
        </w:rPr>
        <w:t>млн.</w:t>
      </w:r>
      <w:r w:rsidRPr="00771DFB">
        <w:rPr>
          <w:rFonts w:ascii="PT Astra Serif" w:hAnsi="PT Astra Serif"/>
          <w:sz w:val="32"/>
          <w:szCs w:val="32"/>
        </w:rPr>
        <w:t>рублей</w:t>
      </w:r>
      <w:proofErr w:type="spellEnd"/>
      <w:r w:rsidRPr="00771DFB">
        <w:rPr>
          <w:rFonts w:ascii="PT Astra Serif" w:hAnsi="PT Astra Serif"/>
          <w:sz w:val="32"/>
          <w:szCs w:val="32"/>
        </w:rPr>
        <w:t xml:space="preserve"> и 41,6 млн. рублей текущие, капитальные ремонты зданий</w:t>
      </w:r>
      <w:r w:rsidR="003C7441" w:rsidRPr="00771DFB">
        <w:rPr>
          <w:rFonts w:ascii="PT Astra Serif" w:hAnsi="PT Astra Serif"/>
          <w:sz w:val="32"/>
          <w:szCs w:val="32"/>
        </w:rPr>
        <w:t xml:space="preserve"> и сооружений</w:t>
      </w:r>
      <w:r w:rsidRPr="00771DFB">
        <w:rPr>
          <w:rFonts w:ascii="PT Astra Serif" w:hAnsi="PT Astra Serif"/>
          <w:sz w:val="32"/>
          <w:szCs w:val="32"/>
        </w:rPr>
        <w:t xml:space="preserve">, </w:t>
      </w:r>
      <w:r w:rsidR="003C7441" w:rsidRPr="00771DFB">
        <w:rPr>
          <w:rFonts w:ascii="PT Astra Serif" w:hAnsi="PT Astra Serif"/>
          <w:sz w:val="32"/>
          <w:szCs w:val="32"/>
        </w:rPr>
        <w:t xml:space="preserve">реализация проектов местных инициатив и т.д. </w:t>
      </w:r>
      <w:r w:rsidRPr="00771DFB">
        <w:rPr>
          <w:rFonts w:ascii="PT Astra Serif" w:hAnsi="PT Astra Serif"/>
          <w:sz w:val="32"/>
          <w:szCs w:val="32"/>
        </w:rPr>
        <w:t xml:space="preserve"> </w:t>
      </w:r>
    </w:p>
    <w:p w:rsidR="006843D1" w:rsidRPr="00771DFB" w:rsidRDefault="006843D1" w:rsidP="00771DFB">
      <w:pPr>
        <w:pStyle w:val="ab"/>
        <w:spacing w:line="276" w:lineRule="auto"/>
        <w:jc w:val="both"/>
        <w:rPr>
          <w:rFonts w:ascii="PT Astra Serif" w:hAnsi="PT Astra Serif"/>
          <w:sz w:val="32"/>
          <w:szCs w:val="32"/>
        </w:rPr>
      </w:pPr>
      <w:r w:rsidRPr="00771DFB">
        <w:rPr>
          <w:rFonts w:ascii="PT Astra Serif" w:hAnsi="PT Astra Serif"/>
          <w:sz w:val="32"/>
          <w:szCs w:val="32"/>
        </w:rPr>
        <w:t xml:space="preserve">На </w:t>
      </w:r>
      <w:r w:rsidR="003C7441" w:rsidRPr="00771DFB">
        <w:rPr>
          <w:rFonts w:ascii="PT Astra Serif" w:hAnsi="PT Astra Serif"/>
          <w:sz w:val="32"/>
          <w:szCs w:val="32"/>
        </w:rPr>
        <w:t xml:space="preserve">ремонт </w:t>
      </w:r>
      <w:r w:rsidR="00D73AB0" w:rsidRPr="00771DFB">
        <w:rPr>
          <w:rFonts w:ascii="PT Astra Serif" w:hAnsi="PT Astra Serif"/>
          <w:sz w:val="32"/>
          <w:szCs w:val="32"/>
        </w:rPr>
        <w:t>и содержание дорог</w:t>
      </w:r>
      <w:r w:rsidR="003C7441" w:rsidRPr="00771DFB">
        <w:rPr>
          <w:rFonts w:ascii="PT Astra Serif" w:hAnsi="PT Astra Serif"/>
          <w:sz w:val="32"/>
          <w:szCs w:val="32"/>
        </w:rPr>
        <w:t xml:space="preserve"> </w:t>
      </w:r>
      <w:r w:rsidR="00D73AB0" w:rsidRPr="00771DFB">
        <w:rPr>
          <w:rFonts w:ascii="PT Astra Serif" w:hAnsi="PT Astra Serif"/>
          <w:sz w:val="32"/>
          <w:szCs w:val="32"/>
        </w:rPr>
        <w:t>направлено 9</w:t>
      </w:r>
      <w:r w:rsidRPr="00771DFB">
        <w:rPr>
          <w:rFonts w:ascii="PT Astra Serif" w:hAnsi="PT Astra Serif"/>
          <w:sz w:val="32"/>
          <w:szCs w:val="32"/>
        </w:rPr>
        <w:t xml:space="preserve">,5 млн. рублей, в </w:t>
      </w:r>
      <w:proofErr w:type="spellStart"/>
      <w:r w:rsidRPr="00771DFB">
        <w:rPr>
          <w:rFonts w:ascii="PT Astra Serif" w:hAnsi="PT Astra Serif"/>
          <w:sz w:val="32"/>
          <w:szCs w:val="32"/>
        </w:rPr>
        <w:t>т.ч</w:t>
      </w:r>
      <w:proofErr w:type="spellEnd"/>
      <w:r w:rsidRPr="00771DFB">
        <w:rPr>
          <w:rFonts w:ascii="PT Astra Serif" w:hAnsi="PT Astra Serif"/>
          <w:sz w:val="32"/>
          <w:szCs w:val="32"/>
        </w:rPr>
        <w:t>. за счет</w:t>
      </w:r>
      <w:r w:rsidR="003C7441" w:rsidRPr="00771DFB">
        <w:rPr>
          <w:rFonts w:ascii="PT Astra Serif" w:hAnsi="PT Astra Serif"/>
          <w:sz w:val="32"/>
          <w:szCs w:val="32"/>
        </w:rPr>
        <w:t xml:space="preserve"> </w:t>
      </w:r>
      <w:r w:rsidRPr="00771DFB">
        <w:rPr>
          <w:rFonts w:ascii="PT Astra Serif" w:hAnsi="PT Astra Serif"/>
          <w:sz w:val="32"/>
          <w:szCs w:val="32"/>
        </w:rPr>
        <w:t>собственных средств</w:t>
      </w:r>
      <w:r w:rsidR="003C7441" w:rsidRPr="00771DFB">
        <w:rPr>
          <w:rFonts w:ascii="PT Astra Serif" w:hAnsi="PT Astra Serif"/>
          <w:sz w:val="32"/>
          <w:szCs w:val="32"/>
        </w:rPr>
        <w:t xml:space="preserve"> дополнительно</w:t>
      </w:r>
      <w:r w:rsidRPr="00771DFB">
        <w:rPr>
          <w:rFonts w:ascii="PT Astra Serif" w:hAnsi="PT Astra Serif"/>
          <w:sz w:val="32"/>
          <w:szCs w:val="32"/>
        </w:rPr>
        <w:t xml:space="preserve"> 2,3 млн. рублей. </w:t>
      </w:r>
    </w:p>
    <w:p w:rsidR="006843D1" w:rsidRPr="00771DFB" w:rsidRDefault="006843D1" w:rsidP="00771DFB">
      <w:pPr>
        <w:pStyle w:val="ab"/>
        <w:spacing w:line="276" w:lineRule="auto"/>
        <w:jc w:val="both"/>
        <w:rPr>
          <w:rFonts w:ascii="PT Astra Serif" w:hAnsi="PT Astra Serif"/>
          <w:sz w:val="32"/>
          <w:szCs w:val="32"/>
        </w:rPr>
      </w:pPr>
      <w:r w:rsidRPr="00771DFB">
        <w:rPr>
          <w:rFonts w:ascii="PT Astra Serif" w:hAnsi="PT Astra Serif"/>
          <w:sz w:val="32"/>
          <w:szCs w:val="32"/>
        </w:rPr>
        <w:t xml:space="preserve">На </w:t>
      </w:r>
      <w:r w:rsidR="003C7441" w:rsidRPr="00771DFB">
        <w:rPr>
          <w:rFonts w:ascii="PT Astra Serif" w:hAnsi="PT Astra Serif"/>
          <w:sz w:val="32"/>
          <w:szCs w:val="32"/>
        </w:rPr>
        <w:t xml:space="preserve">расчеты за </w:t>
      </w:r>
      <w:r w:rsidR="00D73AB0" w:rsidRPr="00771DFB">
        <w:rPr>
          <w:rFonts w:ascii="PT Astra Serif" w:hAnsi="PT Astra Serif"/>
          <w:sz w:val="32"/>
          <w:szCs w:val="32"/>
        </w:rPr>
        <w:t>уголь, коммунальные</w:t>
      </w:r>
      <w:r w:rsidRPr="00771DFB">
        <w:rPr>
          <w:rFonts w:ascii="PT Astra Serif" w:hAnsi="PT Astra Serif"/>
          <w:sz w:val="32"/>
          <w:szCs w:val="32"/>
        </w:rPr>
        <w:t xml:space="preserve"> услуги 56,6 млн. рублей,</w:t>
      </w:r>
    </w:p>
    <w:p w:rsidR="006843D1" w:rsidRPr="00771DFB" w:rsidRDefault="00B33C74" w:rsidP="00771DFB">
      <w:pPr>
        <w:pStyle w:val="ab"/>
        <w:spacing w:line="276" w:lineRule="auto"/>
        <w:ind w:left="0"/>
        <w:jc w:val="both"/>
        <w:rPr>
          <w:rFonts w:ascii="PT Astra Serif" w:hAnsi="PT Astra Serif"/>
          <w:sz w:val="32"/>
          <w:szCs w:val="32"/>
        </w:rPr>
      </w:pPr>
      <w:r w:rsidRPr="00771DFB">
        <w:rPr>
          <w:rFonts w:ascii="PT Astra Serif" w:hAnsi="PT Astra Serif"/>
          <w:sz w:val="32"/>
          <w:szCs w:val="32"/>
        </w:rPr>
        <w:t xml:space="preserve"> что составляет 11</w:t>
      </w:r>
      <w:r w:rsidR="006843D1" w:rsidRPr="00771DFB">
        <w:rPr>
          <w:rFonts w:ascii="PT Astra Serif" w:hAnsi="PT Astra Serif"/>
          <w:sz w:val="32"/>
          <w:szCs w:val="32"/>
        </w:rPr>
        <w:t>% в структуре расходов.</w:t>
      </w:r>
    </w:p>
    <w:p w:rsidR="00771DFB" w:rsidRPr="00D73AB0" w:rsidRDefault="006843D1" w:rsidP="00D73AB0">
      <w:pPr>
        <w:pStyle w:val="ab"/>
        <w:spacing w:line="276" w:lineRule="auto"/>
        <w:jc w:val="both"/>
        <w:rPr>
          <w:rFonts w:ascii="PT Astra Serif" w:hAnsi="PT Astra Serif"/>
          <w:sz w:val="32"/>
          <w:szCs w:val="32"/>
        </w:rPr>
      </w:pPr>
      <w:r w:rsidRPr="00771DFB">
        <w:rPr>
          <w:rFonts w:ascii="PT Astra Serif" w:hAnsi="PT Astra Serif"/>
          <w:sz w:val="32"/>
          <w:szCs w:val="32"/>
        </w:rPr>
        <w:t>М</w:t>
      </w:r>
      <w:r w:rsidR="00B33C74" w:rsidRPr="00771DFB">
        <w:rPr>
          <w:rFonts w:ascii="PT Astra Serif" w:hAnsi="PT Astra Serif"/>
          <w:sz w:val="32"/>
          <w:szCs w:val="32"/>
        </w:rPr>
        <w:t xml:space="preserve">ежбюджетные </w:t>
      </w:r>
      <w:r w:rsidR="00D73AB0" w:rsidRPr="00771DFB">
        <w:rPr>
          <w:rFonts w:ascii="PT Astra Serif" w:hAnsi="PT Astra Serif"/>
          <w:sz w:val="32"/>
          <w:szCs w:val="32"/>
        </w:rPr>
        <w:t>трансферты, переданные</w:t>
      </w:r>
      <w:r w:rsidR="00D73AB0">
        <w:rPr>
          <w:rFonts w:ascii="PT Astra Serif" w:hAnsi="PT Astra Serif"/>
          <w:sz w:val="32"/>
          <w:szCs w:val="32"/>
        </w:rPr>
        <w:t xml:space="preserve"> </w:t>
      </w:r>
      <w:r w:rsidR="00D73AB0" w:rsidRPr="00771DFB">
        <w:rPr>
          <w:rFonts w:ascii="PT Astra Serif" w:hAnsi="PT Astra Serif"/>
          <w:sz w:val="32"/>
          <w:szCs w:val="32"/>
        </w:rPr>
        <w:t>поселениям,</w:t>
      </w:r>
      <w:r w:rsidR="00B33C74" w:rsidRPr="00771DFB">
        <w:rPr>
          <w:rFonts w:ascii="PT Astra Serif" w:hAnsi="PT Astra Serif"/>
          <w:sz w:val="32"/>
          <w:szCs w:val="32"/>
        </w:rPr>
        <w:t xml:space="preserve"> </w:t>
      </w:r>
      <w:r w:rsidRPr="00771DFB">
        <w:rPr>
          <w:rFonts w:ascii="PT Astra Serif" w:hAnsi="PT Astra Serif"/>
          <w:sz w:val="32"/>
          <w:szCs w:val="32"/>
        </w:rPr>
        <w:t>составили 14,9 млн. рублей.</w:t>
      </w:r>
    </w:p>
    <w:p w:rsidR="006843D1" w:rsidRPr="009D24BF" w:rsidRDefault="006843D1" w:rsidP="00771DFB">
      <w:pPr>
        <w:spacing w:line="276" w:lineRule="auto"/>
        <w:jc w:val="both"/>
        <w:rPr>
          <w:rFonts w:ascii="Times New Roman" w:hAnsi="Times New Roman"/>
          <w:sz w:val="32"/>
          <w:szCs w:val="32"/>
        </w:rPr>
      </w:pPr>
      <w:r w:rsidRPr="00771DFB">
        <w:rPr>
          <w:rFonts w:ascii="PT Astra Serif" w:hAnsi="PT Astra Serif"/>
          <w:sz w:val="32"/>
          <w:szCs w:val="32"/>
        </w:rPr>
        <w:t xml:space="preserve">        Несмотря на меры, принимаемые администрацией района по оптимизации расходов бюджета района и увеличения доходной части бюджета, просроченная кредиторская задолженность консолидированного бюджета района на 1 января 2023 года составила 1,1 млн. рублей, в сравнении с 2021 годом снижена на 6,8 млн. рублей. Борьба с кредиторской задолженностью бюджета продолжается каждый год, все дело в том, что объем доходов с учетом всех уровней, не покрывает необходимых плановых потребностей в расходах для обеспечения деятельности муниципальных учреждений. Тем не менее, мы не допускаем необоснованного роста кредиторской задолженности. </w:t>
      </w:r>
      <w:r w:rsidRPr="009D24BF">
        <w:rPr>
          <w:rFonts w:ascii="Times New Roman" w:hAnsi="Times New Roman"/>
          <w:sz w:val="32"/>
          <w:szCs w:val="32"/>
        </w:rPr>
        <w:t xml:space="preserve">  </w:t>
      </w:r>
      <w:r w:rsidRPr="009D24BF">
        <w:rPr>
          <w:rFonts w:ascii="Times New Roman" w:hAnsi="Times New Roman"/>
          <w:sz w:val="28"/>
          <w:szCs w:val="28"/>
        </w:rPr>
        <w:t xml:space="preserve">          </w:t>
      </w:r>
    </w:p>
    <w:p w:rsidR="0067494B" w:rsidRPr="0029221F" w:rsidRDefault="0067494B" w:rsidP="00897BEA">
      <w:pPr>
        <w:shd w:val="clear" w:color="auto" w:fill="FFFFFF"/>
        <w:spacing w:line="276" w:lineRule="auto"/>
        <w:jc w:val="both"/>
        <w:rPr>
          <w:rFonts w:ascii="PT Astra Serif" w:hAnsi="PT Astra Serif"/>
          <w:color w:val="FF0000"/>
          <w:sz w:val="32"/>
          <w:szCs w:val="32"/>
          <w:lang w:eastAsia="en-US"/>
        </w:rPr>
      </w:pPr>
    </w:p>
    <w:p w:rsidR="00933EC3" w:rsidRPr="00254F88" w:rsidRDefault="00933EC3" w:rsidP="00897BEA">
      <w:pPr>
        <w:spacing w:line="276" w:lineRule="auto"/>
        <w:jc w:val="center"/>
        <w:rPr>
          <w:rFonts w:ascii="PT Astra Serif" w:hAnsi="PT Astra Serif"/>
          <w:b/>
          <w:sz w:val="32"/>
          <w:szCs w:val="32"/>
        </w:rPr>
      </w:pPr>
      <w:r w:rsidRPr="00254F88">
        <w:rPr>
          <w:rFonts w:ascii="PT Astra Serif" w:hAnsi="PT Astra Serif"/>
          <w:b/>
          <w:sz w:val="32"/>
          <w:szCs w:val="32"/>
        </w:rPr>
        <w:t>СЕЛЬСКОЕ ХОЗЯЙСТВО</w:t>
      </w:r>
    </w:p>
    <w:p w:rsidR="00CA18ED" w:rsidRPr="00254F88" w:rsidRDefault="00CA18ED" w:rsidP="00897BEA">
      <w:pPr>
        <w:spacing w:line="276" w:lineRule="auto"/>
        <w:jc w:val="both"/>
        <w:rPr>
          <w:rFonts w:ascii="PT Astra Serif" w:hAnsi="PT Astra Serif"/>
          <w:b/>
          <w:sz w:val="32"/>
          <w:szCs w:val="32"/>
        </w:rPr>
      </w:pPr>
    </w:p>
    <w:p w:rsidR="00E53324" w:rsidRPr="00254F88" w:rsidRDefault="00E53324" w:rsidP="00897BEA">
      <w:pPr>
        <w:spacing w:line="276" w:lineRule="auto"/>
        <w:ind w:firstLine="709"/>
        <w:jc w:val="both"/>
        <w:rPr>
          <w:rFonts w:ascii="PT Astra Serif" w:hAnsi="PT Astra Serif"/>
          <w:sz w:val="32"/>
          <w:szCs w:val="32"/>
        </w:rPr>
      </w:pPr>
      <w:r w:rsidRPr="00254F88">
        <w:rPr>
          <w:rFonts w:ascii="PT Astra Serif" w:hAnsi="PT Astra Serif"/>
          <w:sz w:val="32"/>
          <w:szCs w:val="32"/>
        </w:rPr>
        <w:t>Ключевск</w:t>
      </w:r>
      <w:r w:rsidR="00E7349F" w:rsidRPr="00254F88">
        <w:rPr>
          <w:rFonts w:ascii="PT Astra Serif" w:hAnsi="PT Astra Serif"/>
          <w:sz w:val="32"/>
          <w:szCs w:val="32"/>
        </w:rPr>
        <w:t>и</w:t>
      </w:r>
      <w:r w:rsidRPr="00254F88">
        <w:rPr>
          <w:rFonts w:ascii="PT Astra Serif" w:hAnsi="PT Astra Serif"/>
          <w:sz w:val="32"/>
          <w:szCs w:val="32"/>
        </w:rPr>
        <w:t xml:space="preserve">й </w:t>
      </w:r>
      <w:r w:rsidR="00F47EAA" w:rsidRPr="00254F88">
        <w:rPr>
          <w:rFonts w:ascii="PT Astra Serif" w:hAnsi="PT Astra Serif"/>
          <w:sz w:val="32"/>
          <w:szCs w:val="32"/>
        </w:rPr>
        <w:t>район, район</w:t>
      </w:r>
      <w:r w:rsidRPr="00254F88">
        <w:rPr>
          <w:rFonts w:ascii="PT Astra Serif" w:hAnsi="PT Astra Serif"/>
          <w:sz w:val="32"/>
          <w:szCs w:val="32"/>
        </w:rPr>
        <w:t xml:space="preserve"> аграрный и поэтому основным базисом развития экономики является агропромышленный комплекс.</w:t>
      </w:r>
    </w:p>
    <w:p w:rsidR="00254F88" w:rsidRPr="00254F88" w:rsidRDefault="00254F88" w:rsidP="00254F88">
      <w:pPr>
        <w:shd w:val="clear" w:color="auto" w:fill="FFFFFF"/>
        <w:spacing w:before="100" w:beforeAutospacing="1" w:line="276" w:lineRule="auto"/>
        <w:ind w:firstLine="709"/>
        <w:jc w:val="both"/>
        <w:rPr>
          <w:rFonts w:ascii="PT Astra Serif" w:hAnsi="PT Astra Serif" w:cs="Arial"/>
          <w:color w:val="2C2D2E"/>
          <w:sz w:val="32"/>
          <w:szCs w:val="32"/>
        </w:rPr>
      </w:pPr>
      <w:r w:rsidRPr="00254F88">
        <w:rPr>
          <w:rFonts w:ascii="PT Astra Serif" w:hAnsi="PT Astra Serif"/>
          <w:color w:val="2C2D2E"/>
          <w:sz w:val="32"/>
          <w:szCs w:val="32"/>
        </w:rPr>
        <w:lastRenderedPageBreak/>
        <w:t xml:space="preserve">Сельскохозяйственный комплекс в 2022 году сработал с прибылью в объеме 441,6 млн. рублей что на 133 </w:t>
      </w:r>
      <w:proofErr w:type="spellStart"/>
      <w:r w:rsidRPr="00254F88">
        <w:rPr>
          <w:rFonts w:ascii="PT Astra Serif" w:hAnsi="PT Astra Serif"/>
          <w:color w:val="2C2D2E"/>
          <w:sz w:val="32"/>
          <w:szCs w:val="32"/>
        </w:rPr>
        <w:t>млн.рублей</w:t>
      </w:r>
      <w:proofErr w:type="spellEnd"/>
      <w:r w:rsidRPr="00254F88">
        <w:rPr>
          <w:rFonts w:ascii="PT Astra Serif" w:hAnsi="PT Astra Serif"/>
          <w:color w:val="2C2D2E"/>
          <w:sz w:val="32"/>
          <w:szCs w:val="32"/>
        </w:rPr>
        <w:t xml:space="preserve"> больше к уровню 2021 года, в том числе в коллективных сельскохозяйственных предприятиях она составила – </w:t>
      </w:r>
      <w:r w:rsidR="00F47EAA" w:rsidRPr="00254F88">
        <w:rPr>
          <w:rFonts w:ascii="PT Astra Serif" w:hAnsi="PT Astra Serif"/>
          <w:color w:val="2C2D2E"/>
          <w:sz w:val="32"/>
          <w:szCs w:val="32"/>
        </w:rPr>
        <w:t>129 </w:t>
      </w:r>
      <w:proofErr w:type="spellStart"/>
      <w:r w:rsidR="00F47EAA" w:rsidRPr="00254F88">
        <w:rPr>
          <w:rFonts w:ascii="PT Astra Serif" w:hAnsi="PT Astra Serif"/>
          <w:color w:val="2C2D2E"/>
          <w:sz w:val="32"/>
          <w:szCs w:val="32"/>
        </w:rPr>
        <w:t>млн.</w:t>
      </w:r>
      <w:r w:rsidRPr="00254F88">
        <w:rPr>
          <w:rFonts w:ascii="PT Astra Serif" w:hAnsi="PT Astra Serif"/>
          <w:color w:val="2C2D2E"/>
          <w:sz w:val="32"/>
          <w:szCs w:val="32"/>
        </w:rPr>
        <w:t>рублей</w:t>
      </w:r>
      <w:proofErr w:type="spellEnd"/>
      <w:r w:rsidRPr="00254F88">
        <w:rPr>
          <w:rFonts w:ascii="PT Astra Serif" w:hAnsi="PT Astra Serif"/>
          <w:color w:val="2C2D2E"/>
          <w:sz w:val="32"/>
          <w:szCs w:val="32"/>
        </w:rPr>
        <w:t>, в к</w:t>
      </w:r>
      <w:r w:rsidR="00F47EAA">
        <w:rPr>
          <w:rFonts w:ascii="PT Astra Serif" w:hAnsi="PT Astra Serif"/>
          <w:color w:val="2C2D2E"/>
          <w:sz w:val="32"/>
          <w:szCs w:val="32"/>
        </w:rPr>
        <w:t>рестьянских хозяйствах – 312,6 </w:t>
      </w:r>
      <w:r w:rsidRPr="00254F88">
        <w:rPr>
          <w:rFonts w:ascii="PT Astra Serif" w:hAnsi="PT Astra Serif"/>
          <w:color w:val="2C2D2E"/>
          <w:sz w:val="32"/>
          <w:szCs w:val="32"/>
        </w:rPr>
        <w:t xml:space="preserve">млн. рублей. </w:t>
      </w:r>
    </w:p>
    <w:p w:rsidR="00254F88" w:rsidRPr="00254F88" w:rsidRDefault="00254F88" w:rsidP="00254F88">
      <w:pPr>
        <w:spacing w:line="276" w:lineRule="auto"/>
        <w:ind w:firstLine="709"/>
        <w:jc w:val="both"/>
        <w:rPr>
          <w:rFonts w:ascii="PT Astra Serif" w:hAnsi="PT Astra Serif"/>
          <w:sz w:val="32"/>
          <w:szCs w:val="32"/>
        </w:rPr>
      </w:pPr>
      <w:r w:rsidRPr="00254F88">
        <w:rPr>
          <w:rFonts w:ascii="PT Astra Serif" w:hAnsi="PT Astra Serif"/>
          <w:color w:val="2C2D2E"/>
          <w:sz w:val="32"/>
          <w:szCs w:val="32"/>
          <w:shd w:val="clear" w:color="auto" w:fill="FFFFFF"/>
        </w:rPr>
        <w:t xml:space="preserve">В 2022 году сельскохозяйственным производством в районе занималось 90 хозяйств, в </w:t>
      </w:r>
      <w:proofErr w:type="spellStart"/>
      <w:r w:rsidRPr="00254F88">
        <w:rPr>
          <w:rFonts w:ascii="PT Astra Serif" w:hAnsi="PT Astra Serif"/>
          <w:color w:val="2C2D2E"/>
          <w:sz w:val="32"/>
          <w:szCs w:val="32"/>
          <w:shd w:val="clear" w:color="auto" w:fill="FFFFFF"/>
        </w:rPr>
        <w:t>т.ч</w:t>
      </w:r>
      <w:proofErr w:type="spellEnd"/>
      <w:r w:rsidRPr="00254F88">
        <w:rPr>
          <w:rFonts w:ascii="PT Astra Serif" w:hAnsi="PT Astra Serif"/>
          <w:color w:val="2C2D2E"/>
          <w:sz w:val="32"/>
          <w:szCs w:val="32"/>
          <w:shd w:val="clear" w:color="auto" w:fill="FFFFFF"/>
        </w:rPr>
        <w:t>. 1 – СПК, 4 – обществ с ограниченной ответственностью</w:t>
      </w:r>
      <w:r w:rsidRPr="00254F88">
        <w:rPr>
          <w:rFonts w:ascii="PT Astra Serif" w:hAnsi="PT Astra Serif"/>
          <w:sz w:val="32"/>
          <w:szCs w:val="32"/>
        </w:rPr>
        <w:t xml:space="preserve">, 85 крестьянско-фермерских хозяйств, 8 из которых работают только животноводстве. Хозяйствами обрабатывалось 158,7 тыс. га пашни, в </w:t>
      </w:r>
      <w:proofErr w:type="spellStart"/>
      <w:r w:rsidRPr="00254F88">
        <w:rPr>
          <w:rFonts w:ascii="PT Astra Serif" w:hAnsi="PT Astra Serif"/>
          <w:sz w:val="32"/>
          <w:szCs w:val="32"/>
        </w:rPr>
        <w:t>т.ч</w:t>
      </w:r>
      <w:proofErr w:type="spellEnd"/>
      <w:r w:rsidRPr="00254F88">
        <w:rPr>
          <w:rFonts w:ascii="PT Astra Serif" w:hAnsi="PT Astra Serif"/>
          <w:sz w:val="32"/>
          <w:szCs w:val="32"/>
        </w:rPr>
        <w:t xml:space="preserve">. КФХ – 128,6 тыс. га или 81% от всей пашни района, коллективными – 30,1 </w:t>
      </w:r>
      <w:proofErr w:type="spellStart"/>
      <w:r w:rsidRPr="00254F88">
        <w:rPr>
          <w:rFonts w:ascii="PT Astra Serif" w:hAnsi="PT Astra Serif"/>
          <w:sz w:val="32"/>
          <w:szCs w:val="32"/>
        </w:rPr>
        <w:t>тыс.га</w:t>
      </w:r>
      <w:proofErr w:type="spellEnd"/>
      <w:r w:rsidRPr="00254F88">
        <w:rPr>
          <w:rFonts w:ascii="PT Astra Serif" w:hAnsi="PT Astra Serif"/>
          <w:sz w:val="32"/>
          <w:szCs w:val="32"/>
        </w:rPr>
        <w:t xml:space="preserve"> или 19% от общей пашни.</w:t>
      </w:r>
    </w:p>
    <w:p w:rsidR="00254F88" w:rsidRPr="00254F88" w:rsidRDefault="00254F88" w:rsidP="00254F88">
      <w:pPr>
        <w:spacing w:line="276" w:lineRule="auto"/>
        <w:ind w:firstLine="709"/>
        <w:jc w:val="both"/>
        <w:rPr>
          <w:rFonts w:ascii="PT Astra Serif" w:hAnsi="PT Astra Serif"/>
          <w:sz w:val="32"/>
          <w:szCs w:val="32"/>
        </w:rPr>
      </w:pPr>
      <w:r w:rsidRPr="00254F88">
        <w:rPr>
          <w:rFonts w:ascii="PT Astra Serif" w:hAnsi="PT Astra Serif"/>
          <w:sz w:val="32"/>
          <w:szCs w:val="32"/>
        </w:rPr>
        <w:t xml:space="preserve">Посевная площадь составила 137 тыс. га, что на 8 </w:t>
      </w:r>
      <w:proofErr w:type="spellStart"/>
      <w:r w:rsidRPr="00254F88">
        <w:rPr>
          <w:rFonts w:ascii="PT Astra Serif" w:hAnsi="PT Astra Serif"/>
          <w:sz w:val="32"/>
          <w:szCs w:val="32"/>
        </w:rPr>
        <w:t>тыс.га</w:t>
      </w:r>
      <w:proofErr w:type="spellEnd"/>
      <w:r w:rsidRPr="00254F88">
        <w:rPr>
          <w:rFonts w:ascii="PT Astra Serif" w:hAnsi="PT Astra Serif"/>
          <w:sz w:val="32"/>
          <w:szCs w:val="32"/>
        </w:rPr>
        <w:t xml:space="preserve"> больше чем в 2021 году, в </w:t>
      </w:r>
      <w:proofErr w:type="spellStart"/>
      <w:r w:rsidRPr="00254F88">
        <w:rPr>
          <w:rFonts w:ascii="PT Astra Serif" w:hAnsi="PT Astra Serif"/>
          <w:sz w:val="32"/>
          <w:szCs w:val="32"/>
        </w:rPr>
        <w:t>т.ч</w:t>
      </w:r>
      <w:proofErr w:type="spellEnd"/>
      <w:r w:rsidRPr="00254F88">
        <w:rPr>
          <w:rFonts w:ascii="PT Astra Serif" w:hAnsi="PT Astra Serif"/>
          <w:sz w:val="32"/>
          <w:szCs w:val="32"/>
        </w:rPr>
        <w:t xml:space="preserve">. </w:t>
      </w:r>
      <w:r w:rsidR="00471FC7" w:rsidRPr="00254F88">
        <w:rPr>
          <w:rFonts w:ascii="PT Astra Serif" w:hAnsi="PT Astra Serif"/>
          <w:sz w:val="32"/>
          <w:szCs w:val="32"/>
        </w:rPr>
        <w:t>площадь,</w:t>
      </w:r>
      <w:r w:rsidRPr="00254F88">
        <w:rPr>
          <w:rFonts w:ascii="PT Astra Serif" w:hAnsi="PT Astra Serif"/>
          <w:sz w:val="32"/>
          <w:szCs w:val="32"/>
        </w:rPr>
        <w:t xml:space="preserve"> занимаемая зерновыми культурами – 71 </w:t>
      </w:r>
      <w:proofErr w:type="spellStart"/>
      <w:r w:rsidRPr="00254F88">
        <w:rPr>
          <w:rFonts w:ascii="PT Astra Serif" w:hAnsi="PT Astra Serif"/>
          <w:sz w:val="32"/>
          <w:szCs w:val="32"/>
        </w:rPr>
        <w:t>тыс.га</w:t>
      </w:r>
      <w:proofErr w:type="spellEnd"/>
      <w:r w:rsidRPr="00254F88">
        <w:rPr>
          <w:rFonts w:ascii="PT Astra Serif" w:hAnsi="PT Astra Serif"/>
          <w:sz w:val="32"/>
          <w:szCs w:val="32"/>
        </w:rPr>
        <w:t xml:space="preserve"> (52 от посевной площади), посевная площадь подсолнечника – 61 </w:t>
      </w:r>
      <w:proofErr w:type="spellStart"/>
      <w:r w:rsidR="00E65E43">
        <w:rPr>
          <w:rFonts w:ascii="PT Astra Serif" w:hAnsi="PT Astra Serif"/>
          <w:sz w:val="32"/>
          <w:szCs w:val="32"/>
        </w:rPr>
        <w:t>тыс.га</w:t>
      </w:r>
      <w:proofErr w:type="spellEnd"/>
      <w:r w:rsidR="00E65E43">
        <w:rPr>
          <w:rFonts w:ascii="PT Astra Serif" w:hAnsi="PT Astra Serif"/>
          <w:sz w:val="32"/>
          <w:szCs w:val="32"/>
        </w:rPr>
        <w:t xml:space="preserve"> </w:t>
      </w:r>
      <w:r w:rsidRPr="00254F88">
        <w:rPr>
          <w:rFonts w:ascii="PT Astra Serif" w:hAnsi="PT Astra Serif"/>
          <w:sz w:val="32"/>
          <w:szCs w:val="32"/>
        </w:rPr>
        <w:t xml:space="preserve">(44,5% от посевной площади). Площадь занятая кормовыми культурами составляла 3,8 </w:t>
      </w:r>
      <w:proofErr w:type="spellStart"/>
      <w:r w:rsidRPr="00254F88">
        <w:rPr>
          <w:rFonts w:ascii="PT Astra Serif" w:hAnsi="PT Astra Serif"/>
          <w:sz w:val="32"/>
          <w:szCs w:val="32"/>
        </w:rPr>
        <w:t>тыс.га</w:t>
      </w:r>
      <w:proofErr w:type="spellEnd"/>
      <w:r w:rsidRPr="00254F88">
        <w:rPr>
          <w:rFonts w:ascii="PT Astra Serif" w:hAnsi="PT Astra Serif"/>
          <w:sz w:val="32"/>
          <w:szCs w:val="32"/>
        </w:rPr>
        <w:t xml:space="preserve"> (3% от посевной площади), площадь пара составила 22 </w:t>
      </w:r>
      <w:proofErr w:type="spellStart"/>
      <w:r w:rsidRPr="00254F88">
        <w:rPr>
          <w:rFonts w:ascii="PT Astra Serif" w:hAnsi="PT Astra Serif"/>
          <w:sz w:val="32"/>
          <w:szCs w:val="32"/>
        </w:rPr>
        <w:t>тыс.га</w:t>
      </w:r>
      <w:proofErr w:type="spellEnd"/>
      <w:r w:rsidRPr="00254F88">
        <w:rPr>
          <w:rFonts w:ascii="PT Astra Serif" w:hAnsi="PT Astra Serif"/>
          <w:sz w:val="32"/>
          <w:szCs w:val="32"/>
        </w:rPr>
        <w:t xml:space="preserve"> (16% от общей площади пашни).</w:t>
      </w:r>
    </w:p>
    <w:p w:rsidR="00254F88" w:rsidRPr="00254F88" w:rsidRDefault="00254F88" w:rsidP="00254F88">
      <w:pPr>
        <w:spacing w:line="276" w:lineRule="auto"/>
        <w:ind w:firstLine="709"/>
        <w:jc w:val="both"/>
        <w:rPr>
          <w:rFonts w:ascii="PT Astra Serif" w:hAnsi="PT Astra Serif"/>
          <w:sz w:val="32"/>
          <w:szCs w:val="32"/>
        </w:rPr>
      </w:pPr>
      <w:r w:rsidRPr="00254F88">
        <w:rPr>
          <w:rFonts w:ascii="PT Astra Serif" w:hAnsi="PT Astra Serif"/>
          <w:sz w:val="32"/>
          <w:szCs w:val="32"/>
        </w:rPr>
        <w:t xml:space="preserve">Для повышения урожайности и увеличения валового производства сельскохозяйственных культур, </w:t>
      </w:r>
      <w:proofErr w:type="spellStart"/>
      <w:r w:rsidRPr="00254F88">
        <w:rPr>
          <w:rFonts w:ascii="PT Astra Serif" w:hAnsi="PT Astra Serif"/>
          <w:sz w:val="32"/>
          <w:szCs w:val="32"/>
        </w:rPr>
        <w:t>сельхозтоваропроизводители</w:t>
      </w:r>
      <w:proofErr w:type="spellEnd"/>
      <w:r w:rsidRPr="00254F88">
        <w:rPr>
          <w:rFonts w:ascii="PT Astra Serif" w:hAnsi="PT Astra Serif"/>
          <w:sz w:val="32"/>
          <w:szCs w:val="32"/>
        </w:rPr>
        <w:t xml:space="preserve"> района вместе с применением энергосберегающих технологий приобрели под посев 2022 года 356 тонн элитных семян высокоурожайных сортов различных культур, внесли 2150 тонн минеральных удобрений на площади 15 </w:t>
      </w:r>
      <w:proofErr w:type="spellStart"/>
      <w:r w:rsidRPr="00254F88">
        <w:rPr>
          <w:rFonts w:ascii="PT Astra Serif" w:hAnsi="PT Astra Serif"/>
          <w:sz w:val="32"/>
          <w:szCs w:val="32"/>
        </w:rPr>
        <w:t>тыс.гектар</w:t>
      </w:r>
      <w:proofErr w:type="spellEnd"/>
      <w:r w:rsidRPr="00254F88">
        <w:rPr>
          <w:rFonts w:ascii="PT Astra Serif" w:hAnsi="PT Astra Serif"/>
          <w:sz w:val="32"/>
          <w:szCs w:val="32"/>
        </w:rPr>
        <w:t xml:space="preserve">, вспахали 118 </w:t>
      </w:r>
      <w:proofErr w:type="spellStart"/>
      <w:r w:rsidRPr="00254F88">
        <w:rPr>
          <w:rFonts w:ascii="PT Astra Serif" w:hAnsi="PT Astra Serif"/>
          <w:sz w:val="32"/>
          <w:szCs w:val="32"/>
        </w:rPr>
        <w:t>тыс.га</w:t>
      </w:r>
      <w:proofErr w:type="spellEnd"/>
      <w:r w:rsidRPr="00254F88">
        <w:rPr>
          <w:rFonts w:ascii="PT Astra Serif" w:hAnsi="PT Astra Serif"/>
          <w:sz w:val="32"/>
          <w:szCs w:val="32"/>
        </w:rPr>
        <w:t xml:space="preserve"> зяби. Все эти мероприятия в комплексе позволили хозяйствам района в текущем году сохранить лидерство по производству и урожайности зерновых культур по Западно-</w:t>
      </w:r>
      <w:proofErr w:type="spellStart"/>
      <w:r w:rsidRPr="00254F88">
        <w:rPr>
          <w:rFonts w:ascii="PT Astra Serif" w:hAnsi="PT Astra Serif"/>
          <w:sz w:val="32"/>
          <w:szCs w:val="32"/>
        </w:rPr>
        <w:t>Кулундинской</w:t>
      </w:r>
      <w:proofErr w:type="spellEnd"/>
      <w:r w:rsidRPr="00254F88">
        <w:rPr>
          <w:rFonts w:ascii="PT Astra Serif" w:hAnsi="PT Astra Serif"/>
          <w:sz w:val="32"/>
          <w:szCs w:val="32"/>
        </w:rPr>
        <w:t xml:space="preserve"> климатической зоне.</w:t>
      </w:r>
    </w:p>
    <w:p w:rsidR="00254F88" w:rsidRPr="00254F88" w:rsidRDefault="00254F88" w:rsidP="00254F88">
      <w:pPr>
        <w:spacing w:line="276" w:lineRule="auto"/>
        <w:ind w:firstLine="708"/>
        <w:jc w:val="both"/>
        <w:rPr>
          <w:rFonts w:ascii="PT Astra Serif" w:hAnsi="PT Astra Serif"/>
          <w:sz w:val="32"/>
          <w:szCs w:val="32"/>
        </w:rPr>
      </w:pPr>
      <w:r w:rsidRPr="00254F88">
        <w:rPr>
          <w:rFonts w:ascii="PT Astra Serif" w:hAnsi="PT Astra Serif"/>
          <w:sz w:val="32"/>
          <w:szCs w:val="32"/>
        </w:rPr>
        <w:t xml:space="preserve">С посевной площади собрано 51 тыс. тонн высококачественного зерна в весе после </w:t>
      </w:r>
      <w:r w:rsidR="008A5155" w:rsidRPr="00254F88">
        <w:rPr>
          <w:rFonts w:ascii="PT Astra Serif" w:hAnsi="PT Astra Serif"/>
          <w:sz w:val="32"/>
          <w:szCs w:val="32"/>
        </w:rPr>
        <w:t>доработки, при</w:t>
      </w:r>
      <w:r w:rsidRPr="00254F88">
        <w:rPr>
          <w:rFonts w:ascii="PT Astra Serif" w:hAnsi="PT Astra Serif"/>
          <w:sz w:val="32"/>
          <w:szCs w:val="32"/>
        </w:rPr>
        <w:t xml:space="preserve"> урожайности 7 ц/га.   </w:t>
      </w:r>
    </w:p>
    <w:p w:rsidR="00254F88" w:rsidRPr="00254F88" w:rsidRDefault="00254F88" w:rsidP="00254F88">
      <w:pPr>
        <w:spacing w:line="276" w:lineRule="auto"/>
        <w:ind w:firstLine="708"/>
        <w:jc w:val="both"/>
        <w:rPr>
          <w:rFonts w:ascii="PT Astra Serif" w:hAnsi="PT Astra Serif"/>
          <w:sz w:val="32"/>
          <w:szCs w:val="32"/>
        </w:rPr>
      </w:pPr>
      <w:r w:rsidRPr="00254F88">
        <w:rPr>
          <w:rFonts w:ascii="PT Astra Serif" w:hAnsi="PT Astra Serif"/>
          <w:sz w:val="32"/>
          <w:szCs w:val="32"/>
        </w:rPr>
        <w:t xml:space="preserve">Подсолнечника получено в объёме 35,9 тыс. тонн, средняя урожайность составила 6.5 ц/га.  </w:t>
      </w:r>
    </w:p>
    <w:p w:rsidR="00254F88" w:rsidRPr="00254F88" w:rsidRDefault="00254F88" w:rsidP="00254F88">
      <w:pPr>
        <w:spacing w:line="276" w:lineRule="auto"/>
        <w:ind w:firstLine="708"/>
        <w:jc w:val="both"/>
        <w:rPr>
          <w:rFonts w:ascii="PT Astra Serif" w:hAnsi="PT Astra Serif"/>
          <w:sz w:val="32"/>
          <w:szCs w:val="32"/>
        </w:rPr>
      </w:pPr>
      <w:r w:rsidRPr="00254F88">
        <w:rPr>
          <w:rFonts w:ascii="PT Astra Serif" w:hAnsi="PT Astra Serif"/>
          <w:sz w:val="32"/>
          <w:szCs w:val="32"/>
        </w:rPr>
        <w:t xml:space="preserve">На 01.01.2023 года поголовье КРС в </w:t>
      </w:r>
      <w:proofErr w:type="spellStart"/>
      <w:r w:rsidRPr="00254F88">
        <w:rPr>
          <w:rFonts w:ascii="PT Astra Serif" w:hAnsi="PT Astra Serif"/>
          <w:sz w:val="32"/>
          <w:szCs w:val="32"/>
        </w:rPr>
        <w:t>сельхозорганизациях</w:t>
      </w:r>
      <w:proofErr w:type="spellEnd"/>
      <w:r w:rsidRPr="00254F88">
        <w:rPr>
          <w:rFonts w:ascii="PT Astra Serif" w:hAnsi="PT Astra Serif"/>
          <w:sz w:val="32"/>
          <w:szCs w:val="32"/>
        </w:rPr>
        <w:t>, крестьянских (фермерских) хозяйствах и индивидуальных предпринимателей района составило 4136 голов, в том числе коров – 1485 головы.</w:t>
      </w:r>
    </w:p>
    <w:p w:rsidR="00254F88" w:rsidRPr="00254F88" w:rsidRDefault="00254F88" w:rsidP="00254F88">
      <w:pPr>
        <w:spacing w:line="276" w:lineRule="auto"/>
        <w:ind w:firstLine="709"/>
        <w:jc w:val="both"/>
        <w:rPr>
          <w:rFonts w:ascii="PT Astra Serif" w:hAnsi="PT Astra Serif"/>
          <w:sz w:val="32"/>
          <w:szCs w:val="32"/>
        </w:rPr>
      </w:pPr>
      <w:r w:rsidRPr="00254F88">
        <w:rPr>
          <w:rFonts w:ascii="PT Astra Serif" w:hAnsi="PT Astra Serif"/>
          <w:sz w:val="32"/>
          <w:szCs w:val="32"/>
        </w:rPr>
        <w:lastRenderedPageBreak/>
        <w:t xml:space="preserve">Молочная продуктивность в </w:t>
      </w:r>
      <w:proofErr w:type="spellStart"/>
      <w:r w:rsidRPr="00254F88">
        <w:rPr>
          <w:rFonts w:ascii="PT Astra Serif" w:hAnsi="PT Astra Serif"/>
          <w:sz w:val="32"/>
          <w:szCs w:val="32"/>
        </w:rPr>
        <w:t>сельхозорганизациях</w:t>
      </w:r>
      <w:proofErr w:type="spellEnd"/>
      <w:r w:rsidR="00471FC7">
        <w:rPr>
          <w:rFonts w:ascii="PT Astra Serif" w:hAnsi="PT Astra Serif"/>
          <w:sz w:val="32"/>
          <w:szCs w:val="32"/>
        </w:rPr>
        <w:t xml:space="preserve"> </w:t>
      </w:r>
      <w:r w:rsidRPr="00254F88">
        <w:rPr>
          <w:rFonts w:ascii="PT Astra Serif" w:hAnsi="PT Astra Serif"/>
          <w:sz w:val="32"/>
          <w:szCs w:val="32"/>
        </w:rPr>
        <w:t xml:space="preserve">на одну фуражную корову составила 3888 кг. Среднесуточный прирост в </w:t>
      </w:r>
      <w:proofErr w:type="spellStart"/>
      <w:r w:rsidRPr="00254F88">
        <w:rPr>
          <w:rFonts w:ascii="PT Astra Serif" w:hAnsi="PT Astra Serif"/>
          <w:sz w:val="32"/>
          <w:szCs w:val="32"/>
        </w:rPr>
        <w:t>сельхозорганизациях</w:t>
      </w:r>
      <w:proofErr w:type="spellEnd"/>
      <w:r w:rsidRPr="00254F88">
        <w:rPr>
          <w:rFonts w:ascii="PT Astra Serif" w:hAnsi="PT Astra Serif"/>
          <w:sz w:val="32"/>
          <w:szCs w:val="32"/>
        </w:rPr>
        <w:t>, крестьянских (фермерских) хозяйствах и индивидуальных предпринимателей составил 404 грамма, 113% к уровню 2021 года.</w:t>
      </w:r>
    </w:p>
    <w:p w:rsidR="00254F88" w:rsidRPr="00254F88" w:rsidRDefault="00254F88" w:rsidP="00254F88">
      <w:pPr>
        <w:spacing w:line="276" w:lineRule="auto"/>
        <w:ind w:firstLine="709"/>
        <w:jc w:val="both"/>
        <w:rPr>
          <w:rFonts w:ascii="PT Astra Serif" w:hAnsi="PT Astra Serif"/>
          <w:sz w:val="32"/>
          <w:szCs w:val="32"/>
        </w:rPr>
      </w:pPr>
      <w:r w:rsidRPr="00254F88">
        <w:rPr>
          <w:rFonts w:ascii="PT Astra Serif" w:hAnsi="PT Astra Serif"/>
          <w:sz w:val="32"/>
          <w:szCs w:val="32"/>
        </w:rPr>
        <w:t xml:space="preserve">Производство молока за год в </w:t>
      </w:r>
      <w:proofErr w:type="spellStart"/>
      <w:r w:rsidRPr="00254F88">
        <w:rPr>
          <w:rFonts w:ascii="PT Astra Serif" w:hAnsi="PT Astra Serif"/>
          <w:sz w:val="32"/>
          <w:szCs w:val="32"/>
        </w:rPr>
        <w:t>сельхозорганизациях</w:t>
      </w:r>
      <w:proofErr w:type="spellEnd"/>
      <w:r w:rsidRPr="00254F88">
        <w:rPr>
          <w:rFonts w:ascii="PT Astra Serif" w:hAnsi="PT Astra Serif"/>
          <w:sz w:val="32"/>
          <w:szCs w:val="32"/>
        </w:rPr>
        <w:t>, крестьянских (фермерских) хозяйствах и индивидуальных предпринимателей составило 5 509 тонн, 102% к уровню 2021 года.</w:t>
      </w:r>
    </w:p>
    <w:p w:rsidR="00254F88" w:rsidRPr="00254F88" w:rsidRDefault="00254F88" w:rsidP="00254F88">
      <w:pPr>
        <w:spacing w:line="276" w:lineRule="auto"/>
        <w:ind w:firstLine="709"/>
        <w:jc w:val="both"/>
        <w:rPr>
          <w:rFonts w:ascii="PT Astra Serif" w:hAnsi="PT Astra Serif"/>
          <w:sz w:val="32"/>
          <w:szCs w:val="32"/>
        </w:rPr>
      </w:pPr>
      <w:r w:rsidRPr="00254F88">
        <w:rPr>
          <w:rFonts w:ascii="PT Astra Serif" w:hAnsi="PT Astra Serif"/>
          <w:sz w:val="32"/>
          <w:szCs w:val="32"/>
        </w:rPr>
        <w:t>В личных подсобных хозяйствах закуплено 2 908 тонн молока</w:t>
      </w:r>
      <w:r w:rsidR="00471FC7">
        <w:rPr>
          <w:rFonts w:ascii="PT Astra Serif" w:hAnsi="PT Astra Serif"/>
          <w:sz w:val="32"/>
          <w:szCs w:val="32"/>
        </w:rPr>
        <w:t xml:space="preserve">, </w:t>
      </w:r>
      <w:r w:rsidRPr="00254F88">
        <w:rPr>
          <w:rFonts w:ascii="PT Astra Serif" w:hAnsi="PT Astra Serif"/>
          <w:sz w:val="32"/>
          <w:szCs w:val="32"/>
        </w:rPr>
        <w:t>и 220 тонны мяса в живом весе, всего на сумму 89 млн. руб</w:t>
      </w:r>
      <w:r w:rsidR="00E65E43">
        <w:rPr>
          <w:rFonts w:ascii="PT Astra Serif" w:hAnsi="PT Astra Serif"/>
          <w:sz w:val="32"/>
          <w:szCs w:val="32"/>
        </w:rPr>
        <w:t>лей</w:t>
      </w:r>
      <w:r w:rsidRPr="00254F88">
        <w:rPr>
          <w:rFonts w:ascii="PT Astra Serif" w:hAnsi="PT Astra Serif"/>
          <w:sz w:val="32"/>
          <w:szCs w:val="32"/>
        </w:rPr>
        <w:t xml:space="preserve">, 109% к уровню 2021 года. Это не так много, но это рост и динамика. </w:t>
      </w:r>
    </w:p>
    <w:p w:rsidR="00254F88" w:rsidRPr="00254F88" w:rsidRDefault="00254F88" w:rsidP="00254F88">
      <w:pPr>
        <w:spacing w:line="276" w:lineRule="auto"/>
        <w:ind w:firstLine="709"/>
        <w:jc w:val="both"/>
        <w:rPr>
          <w:rFonts w:ascii="PT Astra Serif" w:hAnsi="PT Astra Serif"/>
          <w:sz w:val="32"/>
          <w:szCs w:val="32"/>
        </w:rPr>
      </w:pPr>
      <w:r w:rsidRPr="00254F88">
        <w:rPr>
          <w:rFonts w:ascii="PT Astra Serif" w:hAnsi="PT Astra Serif"/>
          <w:sz w:val="32"/>
          <w:szCs w:val="32"/>
        </w:rPr>
        <w:t>В 2022 году КХ Гукова А.В. было реализовано 136 голов племенных овец.</w:t>
      </w:r>
    </w:p>
    <w:p w:rsidR="00254F88" w:rsidRPr="00254F88" w:rsidRDefault="00254F88" w:rsidP="00254F88">
      <w:pPr>
        <w:spacing w:line="276" w:lineRule="auto"/>
        <w:ind w:firstLine="708"/>
        <w:jc w:val="both"/>
        <w:rPr>
          <w:rFonts w:ascii="PT Astra Serif" w:hAnsi="PT Astra Serif"/>
          <w:sz w:val="32"/>
          <w:szCs w:val="32"/>
        </w:rPr>
      </w:pPr>
      <w:r w:rsidRPr="00254F88">
        <w:rPr>
          <w:rFonts w:ascii="PT Astra Serif" w:hAnsi="PT Astra Serif"/>
          <w:sz w:val="32"/>
          <w:szCs w:val="32"/>
        </w:rPr>
        <w:t xml:space="preserve">Всего за 2022 год хозяйствами всех форм собственности реализовано сельскохозяйственной продукции на сумму 2 132,5 млн. рублей, в том числе сельхозпредприятиями – 718,7 </w:t>
      </w:r>
      <w:proofErr w:type="spellStart"/>
      <w:r w:rsidRPr="00254F88">
        <w:rPr>
          <w:rFonts w:ascii="PT Astra Serif" w:hAnsi="PT Astra Serif"/>
          <w:sz w:val="32"/>
          <w:szCs w:val="32"/>
        </w:rPr>
        <w:t>млн.рублей</w:t>
      </w:r>
      <w:proofErr w:type="spellEnd"/>
      <w:r w:rsidRPr="00254F88">
        <w:rPr>
          <w:rFonts w:ascii="PT Astra Serif" w:hAnsi="PT Astra Serif"/>
          <w:sz w:val="32"/>
          <w:szCs w:val="32"/>
        </w:rPr>
        <w:t xml:space="preserve">, крестьянскими хозяйствами – 1 413,8 млн. рублей, средняя заработная плата в отрасли сельского хозяйства составила </w:t>
      </w:r>
      <w:r w:rsidR="00471FC7">
        <w:rPr>
          <w:rFonts w:ascii="PT Astra Serif" w:hAnsi="PT Astra Serif"/>
          <w:sz w:val="32"/>
          <w:szCs w:val="32"/>
        </w:rPr>
        <w:t>25</w:t>
      </w:r>
      <w:r w:rsidRPr="00254F88">
        <w:rPr>
          <w:rFonts w:ascii="PT Astra Serif" w:hAnsi="PT Astra Serif"/>
          <w:sz w:val="32"/>
          <w:szCs w:val="32"/>
        </w:rPr>
        <w:t>665 рублей, что составляет 119,5% к уровню 2021 года.</w:t>
      </w:r>
    </w:p>
    <w:p w:rsidR="00254F88" w:rsidRPr="00254F88" w:rsidRDefault="00254F88" w:rsidP="00254F88">
      <w:pPr>
        <w:spacing w:line="276" w:lineRule="auto"/>
        <w:ind w:firstLine="708"/>
        <w:jc w:val="both"/>
        <w:rPr>
          <w:rFonts w:ascii="PT Astra Serif" w:hAnsi="PT Astra Serif"/>
          <w:sz w:val="32"/>
          <w:szCs w:val="32"/>
        </w:rPr>
      </w:pPr>
      <w:r w:rsidRPr="00254F88">
        <w:rPr>
          <w:rFonts w:ascii="PT Astra Serif" w:hAnsi="PT Astra Serif"/>
          <w:sz w:val="32"/>
          <w:szCs w:val="32"/>
        </w:rPr>
        <w:t xml:space="preserve">Хозяйства продолжают инвестировать денежные средства в основное производство. В текущем году техники в районе     приобретено техники на сумму 336 млн. рублей, 109% к уровню 2021 года, это 12-тракторов, 8-комбайнов, 3 – посевных комплекса. </w:t>
      </w:r>
    </w:p>
    <w:p w:rsidR="00E65E43" w:rsidRDefault="00254F88" w:rsidP="00897BEA">
      <w:pPr>
        <w:spacing w:line="276" w:lineRule="auto"/>
        <w:jc w:val="both"/>
        <w:rPr>
          <w:rFonts w:ascii="PT Astra Serif" w:hAnsi="PT Astra Serif"/>
          <w:sz w:val="32"/>
          <w:szCs w:val="32"/>
        </w:rPr>
      </w:pPr>
      <w:r w:rsidRPr="00254F88">
        <w:rPr>
          <w:rFonts w:ascii="PT Astra Serif" w:hAnsi="PT Astra Serif"/>
          <w:sz w:val="32"/>
          <w:szCs w:val="32"/>
        </w:rPr>
        <w:t xml:space="preserve">         Благодаря Правительству Алтайского края аграрии района не остаются без государственной поддержки в </w:t>
      </w:r>
      <w:r w:rsidR="00402259" w:rsidRPr="00254F88">
        <w:rPr>
          <w:rFonts w:ascii="PT Astra Serif" w:hAnsi="PT Astra Serif"/>
          <w:sz w:val="32"/>
          <w:szCs w:val="32"/>
        </w:rPr>
        <w:t>отрасли,</w:t>
      </w:r>
      <w:r w:rsidRPr="00254F88">
        <w:rPr>
          <w:rFonts w:ascii="PT Astra Serif" w:hAnsi="PT Astra Serif"/>
          <w:sz w:val="32"/>
          <w:szCs w:val="32"/>
        </w:rPr>
        <w:t xml:space="preserve"> по итогам 2022 года поддержка сельхозпроизводителей составила 46,1 </w:t>
      </w:r>
      <w:proofErr w:type="spellStart"/>
      <w:r w:rsidRPr="00254F88">
        <w:rPr>
          <w:rFonts w:ascii="PT Astra Serif" w:hAnsi="PT Astra Serif"/>
          <w:sz w:val="32"/>
          <w:szCs w:val="32"/>
        </w:rPr>
        <w:t>млн.руб</w:t>
      </w:r>
      <w:r w:rsidR="00402259">
        <w:rPr>
          <w:rFonts w:ascii="PT Astra Serif" w:hAnsi="PT Astra Serif"/>
          <w:sz w:val="32"/>
          <w:szCs w:val="32"/>
        </w:rPr>
        <w:t>лей</w:t>
      </w:r>
      <w:proofErr w:type="spellEnd"/>
      <w:r w:rsidR="00402259">
        <w:rPr>
          <w:rFonts w:ascii="PT Astra Serif" w:hAnsi="PT Astra Serif"/>
          <w:sz w:val="32"/>
          <w:szCs w:val="32"/>
        </w:rPr>
        <w:t xml:space="preserve">, </w:t>
      </w:r>
      <w:r w:rsidRPr="00254F88">
        <w:rPr>
          <w:rFonts w:ascii="PT Astra Serif" w:hAnsi="PT Astra Serif"/>
          <w:sz w:val="32"/>
          <w:szCs w:val="32"/>
        </w:rPr>
        <w:t>в том числе 11</w:t>
      </w:r>
      <w:r w:rsidR="00402259">
        <w:rPr>
          <w:rFonts w:ascii="PT Astra Serif" w:hAnsi="PT Astra Serif"/>
          <w:sz w:val="32"/>
          <w:szCs w:val="32"/>
        </w:rPr>
        <w:t>,2</w:t>
      </w:r>
      <w:r w:rsidRPr="00254F88">
        <w:rPr>
          <w:rFonts w:ascii="PT Astra Serif" w:hAnsi="PT Astra Serif"/>
          <w:sz w:val="32"/>
          <w:szCs w:val="32"/>
        </w:rPr>
        <w:t xml:space="preserve"> </w:t>
      </w:r>
      <w:proofErr w:type="spellStart"/>
      <w:r w:rsidR="00402259">
        <w:rPr>
          <w:rFonts w:ascii="PT Astra Serif" w:hAnsi="PT Astra Serif"/>
          <w:sz w:val="32"/>
          <w:szCs w:val="32"/>
        </w:rPr>
        <w:t>млн</w:t>
      </w:r>
      <w:r w:rsidRPr="00254F88">
        <w:rPr>
          <w:rFonts w:ascii="PT Astra Serif" w:hAnsi="PT Astra Serif"/>
          <w:sz w:val="32"/>
          <w:szCs w:val="32"/>
        </w:rPr>
        <w:t>.руб</w:t>
      </w:r>
      <w:r w:rsidR="00402259">
        <w:rPr>
          <w:rFonts w:ascii="PT Astra Serif" w:hAnsi="PT Astra Serif"/>
          <w:sz w:val="32"/>
          <w:szCs w:val="32"/>
        </w:rPr>
        <w:t>лей</w:t>
      </w:r>
      <w:proofErr w:type="spellEnd"/>
      <w:r w:rsidRPr="00254F88">
        <w:rPr>
          <w:rFonts w:ascii="PT Astra Serif" w:hAnsi="PT Astra Serif"/>
          <w:sz w:val="32"/>
          <w:szCs w:val="32"/>
        </w:rPr>
        <w:t xml:space="preserve"> – несвязан</w:t>
      </w:r>
      <w:r w:rsidR="00402259">
        <w:rPr>
          <w:rFonts w:ascii="PT Astra Serif" w:hAnsi="PT Astra Serif"/>
          <w:sz w:val="32"/>
          <w:szCs w:val="32"/>
        </w:rPr>
        <w:t>ная поддержка на 1 гектар, 4,1</w:t>
      </w:r>
      <w:r w:rsidRPr="00254F88">
        <w:rPr>
          <w:rFonts w:ascii="PT Astra Serif" w:hAnsi="PT Astra Serif"/>
          <w:sz w:val="32"/>
          <w:szCs w:val="32"/>
        </w:rPr>
        <w:t xml:space="preserve"> </w:t>
      </w:r>
      <w:proofErr w:type="spellStart"/>
      <w:r w:rsidR="00402259">
        <w:rPr>
          <w:rFonts w:ascii="PT Astra Serif" w:hAnsi="PT Astra Serif"/>
          <w:sz w:val="32"/>
          <w:szCs w:val="32"/>
        </w:rPr>
        <w:t>млн</w:t>
      </w:r>
      <w:r w:rsidRPr="00254F88">
        <w:rPr>
          <w:rFonts w:ascii="PT Astra Serif" w:hAnsi="PT Astra Serif"/>
          <w:sz w:val="32"/>
          <w:szCs w:val="32"/>
        </w:rPr>
        <w:t>.руб</w:t>
      </w:r>
      <w:r w:rsidR="00402259">
        <w:rPr>
          <w:rFonts w:ascii="PT Astra Serif" w:hAnsi="PT Astra Serif"/>
          <w:sz w:val="32"/>
          <w:szCs w:val="32"/>
        </w:rPr>
        <w:t>лей</w:t>
      </w:r>
      <w:proofErr w:type="spellEnd"/>
      <w:r w:rsidR="00402259">
        <w:rPr>
          <w:rFonts w:ascii="PT Astra Serif" w:hAnsi="PT Astra Serif"/>
          <w:sz w:val="32"/>
          <w:szCs w:val="32"/>
        </w:rPr>
        <w:t xml:space="preserve"> – семена, 11,6</w:t>
      </w:r>
      <w:r w:rsidRPr="00254F88">
        <w:rPr>
          <w:rFonts w:ascii="PT Astra Serif" w:hAnsi="PT Astra Serif"/>
          <w:sz w:val="32"/>
          <w:szCs w:val="32"/>
        </w:rPr>
        <w:t xml:space="preserve"> </w:t>
      </w:r>
      <w:proofErr w:type="spellStart"/>
      <w:r w:rsidR="00402259">
        <w:rPr>
          <w:rFonts w:ascii="PT Astra Serif" w:hAnsi="PT Astra Serif"/>
          <w:sz w:val="32"/>
          <w:szCs w:val="32"/>
        </w:rPr>
        <w:t>млн</w:t>
      </w:r>
      <w:r w:rsidRPr="00254F88">
        <w:rPr>
          <w:rFonts w:ascii="PT Astra Serif" w:hAnsi="PT Astra Serif"/>
          <w:sz w:val="32"/>
          <w:szCs w:val="32"/>
        </w:rPr>
        <w:t>.руб</w:t>
      </w:r>
      <w:r w:rsidR="00402259">
        <w:rPr>
          <w:rFonts w:ascii="PT Astra Serif" w:hAnsi="PT Astra Serif"/>
          <w:sz w:val="32"/>
          <w:szCs w:val="32"/>
        </w:rPr>
        <w:t>лей</w:t>
      </w:r>
      <w:proofErr w:type="spellEnd"/>
      <w:r w:rsidR="00402259">
        <w:rPr>
          <w:rFonts w:ascii="PT Astra Serif" w:hAnsi="PT Astra Serif"/>
          <w:sz w:val="32"/>
          <w:szCs w:val="32"/>
        </w:rPr>
        <w:t xml:space="preserve"> – молоко, 1,4</w:t>
      </w:r>
      <w:r w:rsidRPr="00254F88">
        <w:rPr>
          <w:rFonts w:ascii="PT Astra Serif" w:hAnsi="PT Astra Serif"/>
          <w:sz w:val="32"/>
          <w:szCs w:val="32"/>
        </w:rPr>
        <w:t xml:space="preserve"> </w:t>
      </w:r>
      <w:proofErr w:type="spellStart"/>
      <w:r w:rsidR="00402259">
        <w:rPr>
          <w:rFonts w:ascii="PT Astra Serif" w:hAnsi="PT Astra Serif"/>
          <w:sz w:val="32"/>
          <w:szCs w:val="32"/>
        </w:rPr>
        <w:t>млн</w:t>
      </w:r>
      <w:r w:rsidRPr="00254F88">
        <w:rPr>
          <w:rFonts w:ascii="PT Astra Serif" w:hAnsi="PT Astra Serif"/>
          <w:sz w:val="32"/>
          <w:szCs w:val="32"/>
        </w:rPr>
        <w:t>.руб</w:t>
      </w:r>
      <w:r w:rsidR="00402259">
        <w:rPr>
          <w:rFonts w:ascii="PT Astra Serif" w:hAnsi="PT Astra Serif"/>
          <w:sz w:val="32"/>
          <w:szCs w:val="32"/>
        </w:rPr>
        <w:t>лей</w:t>
      </w:r>
      <w:proofErr w:type="spellEnd"/>
      <w:r w:rsidR="00402259">
        <w:rPr>
          <w:rFonts w:ascii="PT Astra Serif" w:hAnsi="PT Astra Serif"/>
          <w:sz w:val="32"/>
          <w:szCs w:val="32"/>
        </w:rPr>
        <w:t xml:space="preserve"> – поголовье, 4,1</w:t>
      </w:r>
      <w:r w:rsidRPr="00254F88">
        <w:rPr>
          <w:rFonts w:ascii="PT Astra Serif" w:hAnsi="PT Astra Serif"/>
          <w:sz w:val="32"/>
          <w:szCs w:val="32"/>
        </w:rPr>
        <w:t xml:space="preserve"> </w:t>
      </w:r>
      <w:proofErr w:type="spellStart"/>
      <w:r w:rsidR="00402259">
        <w:rPr>
          <w:rFonts w:ascii="PT Astra Serif" w:hAnsi="PT Astra Serif"/>
          <w:sz w:val="32"/>
          <w:szCs w:val="32"/>
        </w:rPr>
        <w:t>млн</w:t>
      </w:r>
      <w:r w:rsidRPr="00254F88">
        <w:rPr>
          <w:rFonts w:ascii="PT Astra Serif" w:hAnsi="PT Astra Serif"/>
          <w:sz w:val="32"/>
          <w:szCs w:val="32"/>
        </w:rPr>
        <w:t>.руб</w:t>
      </w:r>
      <w:r w:rsidR="00402259">
        <w:rPr>
          <w:rFonts w:ascii="PT Astra Serif" w:hAnsi="PT Astra Serif"/>
          <w:sz w:val="32"/>
          <w:szCs w:val="32"/>
        </w:rPr>
        <w:t>лей</w:t>
      </w:r>
      <w:proofErr w:type="spellEnd"/>
      <w:r w:rsidR="00402259">
        <w:rPr>
          <w:rFonts w:ascii="PT Astra Serif" w:hAnsi="PT Astra Serif"/>
          <w:sz w:val="32"/>
          <w:szCs w:val="32"/>
        </w:rPr>
        <w:t xml:space="preserve"> – орошение, 7,1 </w:t>
      </w:r>
      <w:proofErr w:type="spellStart"/>
      <w:r w:rsidR="00402259">
        <w:rPr>
          <w:rFonts w:ascii="PT Astra Serif" w:hAnsi="PT Astra Serif"/>
          <w:sz w:val="32"/>
          <w:szCs w:val="32"/>
        </w:rPr>
        <w:t>млн</w:t>
      </w:r>
      <w:r w:rsidRPr="00254F88">
        <w:rPr>
          <w:rFonts w:ascii="PT Astra Serif" w:hAnsi="PT Astra Serif"/>
          <w:sz w:val="32"/>
          <w:szCs w:val="32"/>
        </w:rPr>
        <w:t>.руб</w:t>
      </w:r>
      <w:r w:rsidR="00402259">
        <w:rPr>
          <w:rFonts w:ascii="PT Astra Serif" w:hAnsi="PT Astra Serif"/>
          <w:sz w:val="32"/>
          <w:szCs w:val="32"/>
        </w:rPr>
        <w:t>лей</w:t>
      </w:r>
      <w:proofErr w:type="spellEnd"/>
      <w:r w:rsidR="00402259">
        <w:rPr>
          <w:rFonts w:ascii="PT Astra Serif" w:hAnsi="PT Astra Serif"/>
          <w:sz w:val="32"/>
          <w:szCs w:val="32"/>
        </w:rPr>
        <w:t xml:space="preserve"> – </w:t>
      </w:r>
      <w:r w:rsidR="0005136F">
        <w:rPr>
          <w:rFonts w:ascii="PT Astra Serif" w:hAnsi="PT Astra Serif"/>
          <w:sz w:val="32"/>
          <w:szCs w:val="32"/>
        </w:rPr>
        <w:t>техника, 5</w:t>
      </w:r>
      <w:r w:rsidR="00402259">
        <w:rPr>
          <w:rFonts w:ascii="PT Astra Serif" w:hAnsi="PT Astra Serif"/>
          <w:sz w:val="32"/>
          <w:szCs w:val="32"/>
        </w:rPr>
        <w:t>,5</w:t>
      </w:r>
      <w:r w:rsidRPr="00254F88">
        <w:rPr>
          <w:rFonts w:ascii="PT Astra Serif" w:hAnsi="PT Astra Serif"/>
          <w:sz w:val="32"/>
          <w:szCs w:val="32"/>
        </w:rPr>
        <w:t xml:space="preserve"> </w:t>
      </w:r>
      <w:proofErr w:type="spellStart"/>
      <w:r w:rsidR="00402259">
        <w:rPr>
          <w:rFonts w:ascii="PT Astra Serif" w:hAnsi="PT Astra Serif"/>
          <w:sz w:val="32"/>
          <w:szCs w:val="32"/>
        </w:rPr>
        <w:t>млн</w:t>
      </w:r>
      <w:r w:rsidRPr="00254F88">
        <w:rPr>
          <w:rFonts w:ascii="PT Astra Serif" w:hAnsi="PT Astra Serif"/>
          <w:sz w:val="32"/>
          <w:szCs w:val="32"/>
        </w:rPr>
        <w:t>.руб</w:t>
      </w:r>
      <w:r w:rsidR="00402259">
        <w:rPr>
          <w:rFonts w:ascii="PT Astra Serif" w:hAnsi="PT Astra Serif"/>
          <w:sz w:val="32"/>
          <w:szCs w:val="32"/>
        </w:rPr>
        <w:t>лей</w:t>
      </w:r>
      <w:proofErr w:type="spellEnd"/>
      <w:r w:rsidRPr="00254F88">
        <w:rPr>
          <w:rFonts w:ascii="PT Astra Serif" w:hAnsi="PT Astra Serif"/>
          <w:sz w:val="32"/>
          <w:szCs w:val="32"/>
        </w:rPr>
        <w:t xml:space="preserve"> – зе</w:t>
      </w:r>
      <w:r w:rsidR="00402259">
        <w:rPr>
          <w:rFonts w:ascii="PT Astra Serif" w:hAnsi="PT Astra Serif"/>
          <w:sz w:val="32"/>
          <w:szCs w:val="32"/>
        </w:rPr>
        <w:t>рновые</w:t>
      </w:r>
      <w:r w:rsidRPr="00254F88">
        <w:rPr>
          <w:rFonts w:ascii="PT Astra Serif" w:hAnsi="PT Astra Serif"/>
          <w:sz w:val="32"/>
          <w:szCs w:val="32"/>
        </w:rPr>
        <w:t xml:space="preserve">, </w:t>
      </w:r>
      <w:r w:rsidR="00402259">
        <w:rPr>
          <w:rFonts w:ascii="PT Astra Serif" w:hAnsi="PT Astra Serif"/>
          <w:sz w:val="32"/>
          <w:szCs w:val="32"/>
        </w:rPr>
        <w:t xml:space="preserve">более 1 </w:t>
      </w:r>
      <w:proofErr w:type="spellStart"/>
      <w:r w:rsidR="00402259">
        <w:rPr>
          <w:rFonts w:ascii="PT Astra Serif" w:hAnsi="PT Astra Serif"/>
          <w:sz w:val="32"/>
          <w:szCs w:val="32"/>
        </w:rPr>
        <w:t>млн.рублей</w:t>
      </w:r>
      <w:proofErr w:type="spellEnd"/>
      <w:r w:rsidRPr="00254F88">
        <w:rPr>
          <w:rFonts w:ascii="PT Astra Serif" w:hAnsi="PT Astra Serif"/>
          <w:sz w:val="32"/>
          <w:szCs w:val="32"/>
        </w:rPr>
        <w:t xml:space="preserve"> – прочие.</w:t>
      </w:r>
    </w:p>
    <w:p w:rsidR="0017024F" w:rsidRPr="00E65E43" w:rsidRDefault="00E53324" w:rsidP="00897BEA">
      <w:pPr>
        <w:spacing w:line="276" w:lineRule="auto"/>
        <w:jc w:val="both"/>
        <w:rPr>
          <w:rFonts w:ascii="PT Astra Serif" w:hAnsi="PT Astra Serif"/>
          <w:sz w:val="32"/>
          <w:szCs w:val="32"/>
        </w:rPr>
      </w:pPr>
      <w:r w:rsidRPr="0029221F">
        <w:rPr>
          <w:rFonts w:ascii="PT Astra Serif" w:hAnsi="PT Astra Serif"/>
          <w:color w:val="FF0000"/>
          <w:sz w:val="32"/>
          <w:szCs w:val="32"/>
        </w:rPr>
        <w:t xml:space="preserve">     </w:t>
      </w:r>
      <w:r w:rsidRPr="0029221F">
        <w:rPr>
          <w:rFonts w:ascii="PT Astra Serif" w:hAnsi="PT Astra Serif"/>
          <w:color w:val="FF0000"/>
          <w:sz w:val="32"/>
          <w:szCs w:val="32"/>
        </w:rPr>
        <w:tab/>
      </w:r>
      <w:r w:rsidR="0017024F" w:rsidRPr="00E65E43">
        <w:rPr>
          <w:rFonts w:ascii="PT Astra Serif" w:hAnsi="PT Astra Serif"/>
          <w:sz w:val="32"/>
          <w:szCs w:val="32"/>
        </w:rPr>
        <w:t>И к</w:t>
      </w:r>
      <w:r w:rsidRPr="00E65E43">
        <w:rPr>
          <w:rFonts w:ascii="PT Astra Serif" w:hAnsi="PT Astra Serif"/>
          <w:sz w:val="32"/>
          <w:szCs w:val="32"/>
        </w:rPr>
        <w:t xml:space="preserve">онечно, </w:t>
      </w:r>
      <w:r w:rsidR="0017024F" w:rsidRPr="00E65E43">
        <w:rPr>
          <w:rFonts w:ascii="PT Astra Serif" w:hAnsi="PT Astra Serif"/>
          <w:sz w:val="32"/>
          <w:szCs w:val="32"/>
        </w:rPr>
        <w:t xml:space="preserve">нам </w:t>
      </w:r>
      <w:r w:rsidRPr="00E65E43">
        <w:rPr>
          <w:rFonts w:ascii="PT Astra Serif" w:hAnsi="PT Astra Serif"/>
          <w:sz w:val="32"/>
          <w:szCs w:val="32"/>
        </w:rPr>
        <w:t xml:space="preserve">нужно отдать должное труженикам </w:t>
      </w:r>
      <w:r w:rsidR="0017024F" w:rsidRPr="00E65E43">
        <w:rPr>
          <w:rFonts w:ascii="PT Astra Serif" w:hAnsi="PT Astra Serif"/>
          <w:sz w:val="32"/>
          <w:szCs w:val="32"/>
        </w:rPr>
        <w:t xml:space="preserve">сельского хозяйства. Это </w:t>
      </w:r>
      <w:r w:rsidR="00B163DA" w:rsidRPr="00E65E43">
        <w:rPr>
          <w:rFonts w:ascii="PT Astra Serif" w:hAnsi="PT Astra Serif"/>
          <w:sz w:val="32"/>
          <w:szCs w:val="32"/>
        </w:rPr>
        <w:t>они,</w:t>
      </w:r>
      <w:r w:rsidR="0017024F" w:rsidRPr="00E65E43">
        <w:rPr>
          <w:rFonts w:ascii="PT Astra Serif" w:hAnsi="PT Astra Serif"/>
          <w:sz w:val="32"/>
          <w:szCs w:val="32"/>
        </w:rPr>
        <w:t xml:space="preserve"> </w:t>
      </w:r>
      <w:r w:rsidRPr="00E65E43">
        <w:rPr>
          <w:rFonts w:ascii="PT Astra Serif" w:hAnsi="PT Astra Serif"/>
          <w:sz w:val="32"/>
          <w:szCs w:val="32"/>
        </w:rPr>
        <w:t xml:space="preserve">несмотря на все трудности (финансовые, погодные, внешнеэкономические) каждодневным трудом добиваются значительных результатов, несут на себе социальную нагрузку, являются </w:t>
      </w:r>
      <w:r w:rsidRPr="00E65E43">
        <w:rPr>
          <w:rFonts w:ascii="PT Astra Serif" w:hAnsi="PT Astra Serif"/>
          <w:sz w:val="32"/>
          <w:szCs w:val="32"/>
        </w:rPr>
        <w:lastRenderedPageBreak/>
        <w:t xml:space="preserve">надежными партнерами и помощниками </w:t>
      </w:r>
      <w:r w:rsidR="0017024F" w:rsidRPr="00E65E43">
        <w:rPr>
          <w:rFonts w:ascii="PT Astra Serif" w:hAnsi="PT Astra Serif"/>
          <w:sz w:val="32"/>
          <w:szCs w:val="32"/>
        </w:rPr>
        <w:t>органов местного самоуправления сел, являются хозяевами села</w:t>
      </w:r>
      <w:r w:rsidRPr="00E65E43">
        <w:rPr>
          <w:rFonts w:ascii="PT Astra Serif" w:hAnsi="PT Astra Serif"/>
          <w:sz w:val="32"/>
          <w:szCs w:val="32"/>
        </w:rPr>
        <w:t>.</w:t>
      </w:r>
    </w:p>
    <w:p w:rsidR="007452D1" w:rsidRDefault="00E53324" w:rsidP="007452D1">
      <w:pPr>
        <w:shd w:val="clear" w:color="auto" w:fill="FFFFFF"/>
        <w:spacing w:after="240" w:line="276" w:lineRule="auto"/>
        <w:jc w:val="both"/>
        <w:rPr>
          <w:rFonts w:ascii="PT Astra Serif" w:hAnsi="PT Astra Serif"/>
          <w:color w:val="000000"/>
          <w:sz w:val="32"/>
          <w:szCs w:val="32"/>
        </w:rPr>
      </w:pPr>
      <w:r w:rsidRPr="00E65E43">
        <w:rPr>
          <w:rFonts w:ascii="PT Astra Serif" w:hAnsi="PT Astra Serif"/>
          <w:sz w:val="28"/>
          <w:szCs w:val="28"/>
        </w:rPr>
        <w:t xml:space="preserve">    </w:t>
      </w:r>
      <w:r w:rsidR="0017024F" w:rsidRPr="00E65E43">
        <w:rPr>
          <w:rFonts w:ascii="PT Astra Serif" w:hAnsi="PT Astra Serif"/>
          <w:sz w:val="28"/>
          <w:szCs w:val="28"/>
        </w:rPr>
        <w:tab/>
      </w:r>
      <w:r w:rsidRPr="00E65E43">
        <w:rPr>
          <w:rFonts w:ascii="PT Astra Serif" w:hAnsi="PT Astra Serif"/>
          <w:sz w:val="32"/>
          <w:szCs w:val="32"/>
        </w:rPr>
        <w:t>Результатом хорошей слаженной работы сельхозпроизводителей стал еще и тот факт, что по итогам районных трудовых соревнований нагр</w:t>
      </w:r>
      <w:r w:rsidR="00D63B94">
        <w:rPr>
          <w:rFonts w:ascii="PT Astra Serif" w:hAnsi="PT Astra Serif"/>
          <w:sz w:val="32"/>
          <w:szCs w:val="32"/>
        </w:rPr>
        <w:t xml:space="preserve">ады получили </w:t>
      </w:r>
      <w:r w:rsidR="009041EB" w:rsidRPr="00D63B94">
        <w:rPr>
          <w:rFonts w:ascii="PT Astra Serif" w:hAnsi="PT Astra Serif"/>
          <w:sz w:val="32"/>
          <w:szCs w:val="32"/>
        </w:rPr>
        <w:t>157</w:t>
      </w:r>
      <w:r w:rsidR="0017024F" w:rsidRPr="00D63B94">
        <w:rPr>
          <w:rFonts w:ascii="PT Astra Serif" w:hAnsi="PT Astra Serif"/>
          <w:sz w:val="32"/>
          <w:szCs w:val="32"/>
        </w:rPr>
        <w:t xml:space="preserve"> труженика АПК. </w:t>
      </w:r>
      <w:r w:rsidR="00E65E43" w:rsidRPr="00E65E43">
        <w:rPr>
          <w:rFonts w:ascii="PT Astra Serif" w:hAnsi="PT Astra Serif"/>
          <w:sz w:val="32"/>
          <w:szCs w:val="32"/>
        </w:rPr>
        <w:t>Кроме того, к</w:t>
      </w:r>
      <w:r w:rsidR="00E65E43" w:rsidRPr="00254F88">
        <w:rPr>
          <w:rFonts w:ascii="PT Astra Serif" w:hAnsi="PT Astra Serif"/>
          <w:color w:val="000000"/>
          <w:sz w:val="32"/>
          <w:szCs w:val="32"/>
        </w:rPr>
        <w:t xml:space="preserve">аждый раз работники массовых профессий нашего района выходят победителями краевых </w:t>
      </w:r>
      <w:r w:rsidR="00E65E43">
        <w:rPr>
          <w:rFonts w:ascii="PT Astra Serif" w:hAnsi="PT Astra Serif"/>
          <w:color w:val="000000"/>
          <w:sz w:val="32"/>
          <w:szCs w:val="32"/>
        </w:rPr>
        <w:t>трудовых соревнований</w:t>
      </w:r>
      <w:r w:rsidR="00E65E43" w:rsidRPr="00254F88">
        <w:rPr>
          <w:rFonts w:ascii="PT Astra Serif" w:hAnsi="PT Astra Serif"/>
          <w:color w:val="000000"/>
          <w:sz w:val="32"/>
          <w:szCs w:val="32"/>
        </w:rPr>
        <w:t xml:space="preserve">. За достижение высоких показателей в производственной деятельности, третье место в крае среди механизаторов занятых на скашивании зерновых и других культур занял механизатор крестьянского хозяйства Гукова А.В. </w:t>
      </w:r>
      <w:proofErr w:type="spellStart"/>
      <w:r w:rsidR="00E65E43" w:rsidRPr="00254F88">
        <w:rPr>
          <w:rFonts w:ascii="PT Astra Serif" w:hAnsi="PT Astra Serif"/>
          <w:color w:val="000000"/>
          <w:sz w:val="32"/>
          <w:szCs w:val="32"/>
        </w:rPr>
        <w:t>Пузиков</w:t>
      </w:r>
      <w:proofErr w:type="spellEnd"/>
      <w:r w:rsidR="00E65E43" w:rsidRPr="00254F88">
        <w:rPr>
          <w:rFonts w:ascii="PT Astra Serif" w:hAnsi="PT Astra Serif"/>
          <w:color w:val="000000"/>
          <w:sz w:val="32"/>
          <w:szCs w:val="32"/>
        </w:rPr>
        <w:t xml:space="preserve"> Сергей Владимирович, который награжден Дипломом Губернатора Алтайского края и денежной премией.</w:t>
      </w:r>
    </w:p>
    <w:p w:rsidR="007452D1" w:rsidRDefault="007452D1" w:rsidP="007452D1">
      <w:pPr>
        <w:shd w:val="clear" w:color="auto" w:fill="FFFFFF"/>
        <w:spacing w:after="240" w:line="276" w:lineRule="auto"/>
        <w:ind w:firstLine="708"/>
        <w:jc w:val="both"/>
        <w:rPr>
          <w:rFonts w:ascii="PT Astra Serif" w:hAnsi="PT Astra Serif"/>
          <w:color w:val="000000"/>
          <w:sz w:val="32"/>
          <w:szCs w:val="32"/>
        </w:rPr>
      </w:pPr>
      <w:r w:rsidRPr="007452D1">
        <w:rPr>
          <w:rFonts w:ascii="PT Astra Serif" w:hAnsi="PT Astra Serif"/>
          <w:color w:val="000000"/>
          <w:sz w:val="32"/>
          <w:szCs w:val="32"/>
        </w:rPr>
        <w:t>Медалью за заслуги в труде награждены:</w:t>
      </w:r>
      <w:r>
        <w:rPr>
          <w:rFonts w:ascii="PT Astra Serif" w:hAnsi="PT Astra Serif"/>
          <w:color w:val="000000"/>
          <w:sz w:val="32"/>
          <w:szCs w:val="32"/>
        </w:rPr>
        <w:t xml:space="preserve"> </w:t>
      </w:r>
      <w:proofErr w:type="spellStart"/>
      <w:r w:rsidRPr="007452D1">
        <w:rPr>
          <w:rFonts w:ascii="PT Astra Serif" w:hAnsi="PT Astra Serif"/>
          <w:color w:val="000000"/>
          <w:sz w:val="32"/>
          <w:szCs w:val="32"/>
        </w:rPr>
        <w:t>Найбергер</w:t>
      </w:r>
      <w:proofErr w:type="spellEnd"/>
      <w:r w:rsidRPr="007452D1">
        <w:rPr>
          <w:rFonts w:ascii="PT Astra Serif" w:hAnsi="PT Astra Serif"/>
          <w:color w:val="000000"/>
          <w:sz w:val="32"/>
          <w:szCs w:val="32"/>
        </w:rPr>
        <w:t xml:space="preserve"> Василий </w:t>
      </w:r>
      <w:proofErr w:type="spellStart"/>
      <w:r w:rsidRPr="007452D1">
        <w:rPr>
          <w:rFonts w:ascii="PT Astra Serif" w:hAnsi="PT Astra Serif"/>
          <w:color w:val="000000"/>
          <w:sz w:val="32"/>
          <w:szCs w:val="32"/>
        </w:rPr>
        <w:t>Вильгельмович</w:t>
      </w:r>
      <w:proofErr w:type="spellEnd"/>
      <w:r w:rsidRPr="007452D1">
        <w:rPr>
          <w:rFonts w:ascii="PT Astra Serif" w:hAnsi="PT Astra Serif"/>
          <w:color w:val="000000"/>
          <w:sz w:val="32"/>
          <w:szCs w:val="32"/>
        </w:rPr>
        <w:t xml:space="preserve"> – механизатор КФХ Григоренко В.В.</w:t>
      </w:r>
      <w:r>
        <w:rPr>
          <w:rFonts w:ascii="PT Astra Serif" w:hAnsi="PT Astra Serif"/>
          <w:color w:val="000000"/>
          <w:sz w:val="32"/>
          <w:szCs w:val="32"/>
        </w:rPr>
        <w:t xml:space="preserve">, </w:t>
      </w:r>
      <w:r w:rsidRPr="007452D1">
        <w:rPr>
          <w:rFonts w:ascii="PT Astra Serif" w:hAnsi="PT Astra Serif"/>
          <w:color w:val="000000"/>
          <w:sz w:val="32"/>
          <w:szCs w:val="32"/>
        </w:rPr>
        <w:t>Захаренко Светлана Владимировна – заместител</w:t>
      </w:r>
      <w:r>
        <w:rPr>
          <w:rFonts w:ascii="PT Astra Serif" w:hAnsi="PT Astra Serif"/>
          <w:color w:val="000000"/>
          <w:sz w:val="32"/>
          <w:szCs w:val="32"/>
        </w:rPr>
        <w:t xml:space="preserve">ь гл. бухгалтера </w:t>
      </w:r>
      <w:proofErr w:type="spellStart"/>
      <w:r>
        <w:rPr>
          <w:rFonts w:ascii="PT Astra Serif" w:hAnsi="PT Astra Serif"/>
          <w:color w:val="000000"/>
          <w:sz w:val="32"/>
          <w:szCs w:val="32"/>
        </w:rPr>
        <w:t>кх</w:t>
      </w:r>
      <w:proofErr w:type="spellEnd"/>
      <w:r>
        <w:rPr>
          <w:rFonts w:ascii="PT Astra Serif" w:hAnsi="PT Astra Serif"/>
          <w:color w:val="000000"/>
          <w:sz w:val="32"/>
          <w:szCs w:val="32"/>
        </w:rPr>
        <w:t xml:space="preserve"> Гукова А.В. </w:t>
      </w:r>
    </w:p>
    <w:p w:rsidR="007452D1" w:rsidRPr="007452D1" w:rsidRDefault="007452D1" w:rsidP="007452D1">
      <w:pPr>
        <w:shd w:val="clear" w:color="auto" w:fill="FFFFFF"/>
        <w:spacing w:after="240" w:line="276" w:lineRule="auto"/>
        <w:ind w:firstLine="708"/>
        <w:jc w:val="both"/>
        <w:rPr>
          <w:rFonts w:ascii="PT Astra Serif" w:hAnsi="PT Astra Serif"/>
          <w:color w:val="000000"/>
          <w:sz w:val="32"/>
          <w:szCs w:val="32"/>
        </w:rPr>
      </w:pPr>
      <w:r w:rsidRPr="007452D1">
        <w:rPr>
          <w:rFonts w:ascii="PT Astra Serif" w:hAnsi="PT Astra Serif"/>
          <w:color w:val="000000"/>
          <w:sz w:val="32"/>
          <w:szCs w:val="32"/>
        </w:rPr>
        <w:t>Звание заслуженн</w:t>
      </w:r>
      <w:r>
        <w:rPr>
          <w:rFonts w:ascii="PT Astra Serif" w:hAnsi="PT Astra Serif"/>
          <w:color w:val="000000"/>
          <w:sz w:val="32"/>
          <w:szCs w:val="32"/>
        </w:rPr>
        <w:t>ого</w:t>
      </w:r>
      <w:r w:rsidRPr="007452D1">
        <w:rPr>
          <w:rFonts w:ascii="PT Astra Serif" w:hAnsi="PT Astra Serif"/>
          <w:color w:val="000000"/>
          <w:sz w:val="32"/>
          <w:szCs w:val="32"/>
        </w:rPr>
        <w:t xml:space="preserve"> работник</w:t>
      </w:r>
      <w:r>
        <w:rPr>
          <w:rFonts w:ascii="PT Astra Serif" w:hAnsi="PT Astra Serif"/>
          <w:color w:val="000000"/>
          <w:sz w:val="32"/>
          <w:szCs w:val="32"/>
        </w:rPr>
        <w:t>а</w:t>
      </w:r>
      <w:r w:rsidRPr="007452D1">
        <w:rPr>
          <w:rFonts w:ascii="PT Astra Serif" w:hAnsi="PT Astra Serif"/>
          <w:color w:val="000000"/>
          <w:sz w:val="32"/>
          <w:szCs w:val="32"/>
        </w:rPr>
        <w:t xml:space="preserve"> сельскохозяйственного </w:t>
      </w:r>
      <w:r w:rsidRPr="007452D1">
        <w:rPr>
          <w:rFonts w:ascii="PT Astra Serif" w:hAnsi="PT Astra Serif"/>
          <w:color w:val="000000"/>
          <w:sz w:val="32"/>
          <w:szCs w:val="32"/>
        </w:rPr>
        <w:t>производства присвоено</w:t>
      </w:r>
      <w:r w:rsidRPr="007452D1">
        <w:rPr>
          <w:rFonts w:ascii="PT Astra Serif" w:hAnsi="PT Astra Serif"/>
          <w:color w:val="000000"/>
          <w:sz w:val="32"/>
          <w:szCs w:val="32"/>
        </w:rPr>
        <w:t>:</w:t>
      </w:r>
      <w:r>
        <w:rPr>
          <w:rFonts w:ascii="PT Astra Serif" w:hAnsi="PT Astra Serif"/>
          <w:color w:val="000000"/>
          <w:sz w:val="32"/>
          <w:szCs w:val="32"/>
        </w:rPr>
        <w:t xml:space="preserve"> </w:t>
      </w:r>
      <w:r w:rsidRPr="007452D1">
        <w:rPr>
          <w:rFonts w:ascii="PT Astra Serif" w:hAnsi="PT Astra Serif"/>
          <w:color w:val="000000"/>
          <w:sz w:val="32"/>
          <w:szCs w:val="32"/>
        </w:rPr>
        <w:t xml:space="preserve">Лященко Владимиру Николаевичу- механизатору </w:t>
      </w:r>
      <w:proofErr w:type="spellStart"/>
      <w:r w:rsidRPr="007452D1">
        <w:rPr>
          <w:rFonts w:ascii="PT Astra Serif" w:hAnsi="PT Astra Serif"/>
          <w:color w:val="000000"/>
          <w:sz w:val="32"/>
          <w:szCs w:val="32"/>
        </w:rPr>
        <w:t>кх</w:t>
      </w:r>
      <w:proofErr w:type="spellEnd"/>
      <w:r w:rsidRPr="007452D1">
        <w:rPr>
          <w:rFonts w:ascii="PT Astra Serif" w:hAnsi="PT Astra Serif"/>
          <w:color w:val="000000"/>
          <w:sz w:val="32"/>
          <w:szCs w:val="32"/>
        </w:rPr>
        <w:t xml:space="preserve"> Гукова А.В.</w:t>
      </w:r>
      <w:r>
        <w:rPr>
          <w:rFonts w:ascii="PT Astra Serif" w:hAnsi="PT Astra Serif"/>
          <w:color w:val="000000"/>
          <w:sz w:val="32"/>
          <w:szCs w:val="32"/>
        </w:rPr>
        <w:t xml:space="preserve">, </w:t>
      </w:r>
      <w:r w:rsidRPr="007452D1">
        <w:rPr>
          <w:rFonts w:ascii="PT Astra Serif" w:hAnsi="PT Astra Serif"/>
          <w:color w:val="000000"/>
          <w:sz w:val="32"/>
          <w:szCs w:val="32"/>
        </w:rPr>
        <w:t>Шипунову Александру Львовичу – бри</w:t>
      </w:r>
      <w:r>
        <w:rPr>
          <w:rFonts w:ascii="PT Astra Serif" w:hAnsi="PT Astra Serif"/>
          <w:color w:val="000000"/>
          <w:sz w:val="32"/>
          <w:szCs w:val="32"/>
        </w:rPr>
        <w:t>гадиру-механ</w:t>
      </w:r>
      <w:r w:rsidRPr="007452D1">
        <w:rPr>
          <w:rFonts w:ascii="PT Astra Serif" w:hAnsi="PT Astra Serif"/>
          <w:color w:val="000000"/>
          <w:sz w:val="32"/>
          <w:szCs w:val="32"/>
        </w:rPr>
        <w:t xml:space="preserve">ику </w:t>
      </w:r>
      <w:proofErr w:type="spellStart"/>
      <w:r w:rsidRPr="007452D1">
        <w:rPr>
          <w:rFonts w:ascii="PT Astra Serif" w:hAnsi="PT Astra Serif"/>
          <w:color w:val="000000"/>
          <w:sz w:val="32"/>
          <w:szCs w:val="32"/>
        </w:rPr>
        <w:t>кх</w:t>
      </w:r>
      <w:proofErr w:type="spellEnd"/>
      <w:r w:rsidRPr="007452D1">
        <w:rPr>
          <w:rFonts w:ascii="PT Astra Serif" w:hAnsi="PT Astra Serif"/>
          <w:color w:val="000000"/>
          <w:sz w:val="32"/>
          <w:szCs w:val="32"/>
        </w:rPr>
        <w:t xml:space="preserve"> Гукова </w:t>
      </w:r>
      <w:proofErr w:type="gramStart"/>
      <w:r w:rsidRPr="007452D1">
        <w:rPr>
          <w:rFonts w:ascii="PT Astra Serif" w:hAnsi="PT Astra Serif"/>
          <w:color w:val="000000"/>
          <w:sz w:val="32"/>
          <w:szCs w:val="32"/>
        </w:rPr>
        <w:t>А.В..</w:t>
      </w:r>
      <w:proofErr w:type="gramEnd"/>
    </w:p>
    <w:p w:rsidR="007452D1" w:rsidRPr="007452D1" w:rsidRDefault="007452D1" w:rsidP="007452D1">
      <w:pPr>
        <w:shd w:val="clear" w:color="auto" w:fill="FFFFFF"/>
        <w:spacing w:after="240" w:line="276" w:lineRule="auto"/>
        <w:ind w:firstLine="708"/>
        <w:jc w:val="both"/>
        <w:rPr>
          <w:rFonts w:ascii="PT Astra Serif" w:hAnsi="PT Astra Serif"/>
          <w:color w:val="000000"/>
          <w:sz w:val="32"/>
          <w:szCs w:val="32"/>
        </w:rPr>
      </w:pPr>
      <w:r w:rsidRPr="007452D1">
        <w:rPr>
          <w:rFonts w:ascii="PT Astra Serif" w:hAnsi="PT Astra Serif"/>
          <w:color w:val="000000"/>
          <w:sz w:val="32"/>
          <w:szCs w:val="32"/>
        </w:rPr>
        <w:t xml:space="preserve">Премией Губернатора Алтайского края «За верность профессии» имени Семена Пятницы и Варвары </w:t>
      </w:r>
      <w:proofErr w:type="spellStart"/>
      <w:r w:rsidR="005067E2" w:rsidRPr="007452D1">
        <w:rPr>
          <w:rFonts w:ascii="PT Astra Serif" w:hAnsi="PT Astra Serif"/>
          <w:color w:val="000000"/>
          <w:sz w:val="32"/>
          <w:szCs w:val="32"/>
        </w:rPr>
        <w:t>Бахолдиной</w:t>
      </w:r>
      <w:proofErr w:type="spellEnd"/>
      <w:r w:rsidR="005067E2" w:rsidRPr="007452D1">
        <w:rPr>
          <w:rFonts w:ascii="PT Astra Serif" w:hAnsi="PT Astra Serif"/>
          <w:color w:val="000000"/>
          <w:sz w:val="32"/>
          <w:szCs w:val="32"/>
        </w:rPr>
        <w:t xml:space="preserve"> награжден</w:t>
      </w:r>
      <w:r w:rsidR="000341E5">
        <w:rPr>
          <w:rFonts w:ascii="PT Astra Serif" w:hAnsi="PT Astra Serif"/>
          <w:color w:val="000000"/>
          <w:sz w:val="32"/>
          <w:szCs w:val="32"/>
        </w:rPr>
        <w:t xml:space="preserve"> </w:t>
      </w:r>
      <w:r w:rsidRPr="007452D1">
        <w:rPr>
          <w:rFonts w:ascii="PT Astra Serif" w:hAnsi="PT Astra Serif"/>
          <w:color w:val="000000"/>
          <w:sz w:val="32"/>
          <w:szCs w:val="32"/>
        </w:rPr>
        <w:t>заслуженный работник сельскохозяйственного производства Юдин Виктор Владимирович.</w:t>
      </w:r>
    </w:p>
    <w:p w:rsidR="002A6F1D" w:rsidRPr="00E65E43" w:rsidRDefault="00247649" w:rsidP="00897BEA">
      <w:pPr>
        <w:spacing w:line="276" w:lineRule="auto"/>
        <w:ind w:firstLine="708"/>
        <w:jc w:val="both"/>
        <w:rPr>
          <w:rFonts w:ascii="PT Astra Serif" w:hAnsi="PT Astra Serif"/>
          <w:sz w:val="32"/>
          <w:szCs w:val="32"/>
        </w:rPr>
      </w:pPr>
      <w:r w:rsidRPr="00E65E43">
        <w:rPr>
          <w:rFonts w:ascii="PT Astra Serif" w:hAnsi="PT Astra Serif"/>
          <w:sz w:val="32"/>
          <w:szCs w:val="32"/>
        </w:rPr>
        <w:t>Как говорится, по труду и честь!</w:t>
      </w:r>
      <w:r w:rsidR="00DB7B0F" w:rsidRPr="00E65E43">
        <w:rPr>
          <w:rFonts w:ascii="PT Astra Serif" w:hAnsi="PT Astra Serif"/>
          <w:sz w:val="32"/>
          <w:szCs w:val="32"/>
        </w:rPr>
        <w:t xml:space="preserve"> </w:t>
      </w:r>
      <w:r w:rsidR="001D007A" w:rsidRPr="00E65E43">
        <w:rPr>
          <w:rFonts w:ascii="PT Astra Serif" w:hAnsi="PT Astra Serif"/>
          <w:sz w:val="32"/>
          <w:szCs w:val="32"/>
        </w:rPr>
        <w:t xml:space="preserve">Мы искренне желаем нашим крестьянам хорошей весенней погоды, правильного летнего солнца </w:t>
      </w:r>
      <w:r w:rsidR="002A6F1D" w:rsidRPr="00E65E43">
        <w:rPr>
          <w:rFonts w:ascii="PT Astra Serif" w:hAnsi="PT Astra Serif"/>
          <w:sz w:val="32"/>
          <w:szCs w:val="32"/>
        </w:rPr>
        <w:t>и,</w:t>
      </w:r>
      <w:r w:rsidR="001D007A" w:rsidRPr="00E65E43">
        <w:rPr>
          <w:rFonts w:ascii="PT Astra Serif" w:hAnsi="PT Astra Serif"/>
          <w:sz w:val="32"/>
          <w:szCs w:val="32"/>
        </w:rPr>
        <w:t xml:space="preserve"> конечно </w:t>
      </w:r>
      <w:r w:rsidR="002A6F1D" w:rsidRPr="00E65E43">
        <w:rPr>
          <w:rFonts w:ascii="PT Astra Serif" w:hAnsi="PT Astra Serif"/>
          <w:sz w:val="32"/>
          <w:szCs w:val="32"/>
        </w:rPr>
        <w:t>же,</w:t>
      </w:r>
      <w:r w:rsidR="001D007A" w:rsidRPr="00E65E43">
        <w:rPr>
          <w:rFonts w:ascii="PT Astra Serif" w:hAnsi="PT Astra Serif"/>
          <w:sz w:val="32"/>
          <w:szCs w:val="32"/>
        </w:rPr>
        <w:t xml:space="preserve"> как результат</w:t>
      </w:r>
      <w:r w:rsidR="002A6F1D" w:rsidRPr="00E65E43">
        <w:rPr>
          <w:rFonts w:ascii="PT Astra Serif" w:hAnsi="PT Astra Serif"/>
          <w:sz w:val="32"/>
          <w:szCs w:val="32"/>
        </w:rPr>
        <w:t xml:space="preserve"> - </w:t>
      </w:r>
      <w:r w:rsidR="001D007A" w:rsidRPr="00E65E43">
        <w:rPr>
          <w:rFonts w:ascii="PT Astra Serif" w:hAnsi="PT Astra Serif"/>
          <w:sz w:val="32"/>
          <w:szCs w:val="32"/>
        </w:rPr>
        <w:t xml:space="preserve">больших урожаев. </w:t>
      </w:r>
      <w:r w:rsidR="00F66A2B" w:rsidRPr="00E65E43">
        <w:rPr>
          <w:rFonts w:ascii="PT Astra Serif" w:hAnsi="PT Astra Serif"/>
          <w:sz w:val="32"/>
          <w:szCs w:val="32"/>
        </w:rPr>
        <w:t xml:space="preserve"> </w:t>
      </w:r>
    </w:p>
    <w:p w:rsidR="00FB0D76" w:rsidRPr="001D2BA0" w:rsidRDefault="00FB0D76" w:rsidP="00897BEA">
      <w:pPr>
        <w:spacing w:line="276" w:lineRule="auto"/>
        <w:jc w:val="center"/>
        <w:rPr>
          <w:rFonts w:ascii="PT Astra Serif" w:hAnsi="PT Astra Serif"/>
          <w:i/>
          <w:sz w:val="32"/>
          <w:szCs w:val="32"/>
        </w:rPr>
      </w:pPr>
    </w:p>
    <w:p w:rsidR="00FB0D76" w:rsidRPr="001D2BA0" w:rsidRDefault="00FB0D76" w:rsidP="00897BEA">
      <w:pPr>
        <w:spacing w:line="276" w:lineRule="auto"/>
        <w:jc w:val="center"/>
        <w:rPr>
          <w:rFonts w:ascii="PT Astra Serif" w:hAnsi="PT Astra Serif"/>
          <w:b/>
          <w:sz w:val="32"/>
          <w:szCs w:val="32"/>
        </w:rPr>
      </w:pPr>
      <w:r w:rsidRPr="001D2BA0">
        <w:rPr>
          <w:rFonts w:ascii="PT Astra Serif" w:hAnsi="PT Astra Serif"/>
          <w:b/>
          <w:sz w:val="32"/>
          <w:szCs w:val="32"/>
        </w:rPr>
        <w:t>ЖКХ</w:t>
      </w:r>
    </w:p>
    <w:p w:rsidR="00FB0D76" w:rsidRPr="001D2BA0" w:rsidRDefault="00FB0D76" w:rsidP="00897BEA">
      <w:pPr>
        <w:spacing w:line="276" w:lineRule="auto"/>
        <w:jc w:val="center"/>
        <w:rPr>
          <w:rFonts w:ascii="PT Astra Serif" w:hAnsi="PT Astra Serif"/>
          <w:i/>
          <w:sz w:val="32"/>
          <w:szCs w:val="32"/>
        </w:rPr>
      </w:pPr>
    </w:p>
    <w:p w:rsidR="001D2BA0" w:rsidRPr="00790C18" w:rsidRDefault="001D2BA0" w:rsidP="001D2BA0">
      <w:pPr>
        <w:spacing w:line="276" w:lineRule="auto"/>
        <w:ind w:firstLine="708"/>
        <w:jc w:val="both"/>
        <w:rPr>
          <w:rFonts w:ascii="PT Astra Serif" w:hAnsi="PT Astra Serif"/>
          <w:sz w:val="32"/>
          <w:szCs w:val="32"/>
        </w:rPr>
      </w:pPr>
      <w:r w:rsidRPr="00790C18">
        <w:rPr>
          <w:rFonts w:ascii="PT Astra Serif" w:hAnsi="PT Astra Serif"/>
          <w:sz w:val="32"/>
          <w:szCs w:val="32"/>
        </w:rPr>
        <w:t xml:space="preserve">Жилищно-коммунальная тема остается одной из самых острых в деятельности ОМСУ, затрагивающая наиболее важные сферы жизнеобеспечения населения и деятельности предприятий района. </w:t>
      </w:r>
    </w:p>
    <w:p w:rsidR="001D2BA0" w:rsidRPr="00790C18" w:rsidRDefault="001D2BA0" w:rsidP="001D2BA0">
      <w:pPr>
        <w:spacing w:line="276" w:lineRule="auto"/>
        <w:ind w:firstLine="708"/>
        <w:jc w:val="both"/>
        <w:rPr>
          <w:rFonts w:ascii="PT Astra Serif" w:hAnsi="PT Astra Serif"/>
          <w:sz w:val="32"/>
          <w:szCs w:val="32"/>
        </w:rPr>
      </w:pPr>
      <w:r w:rsidRPr="00790C18">
        <w:rPr>
          <w:rFonts w:ascii="PT Astra Serif" w:hAnsi="PT Astra Serif"/>
          <w:sz w:val="32"/>
          <w:szCs w:val="32"/>
        </w:rPr>
        <w:lastRenderedPageBreak/>
        <w:t xml:space="preserve">Отопительный период 2022-2023 годов на территории Ключевского района официально начат 25 сентября 2022 года распоряжением главы Ключевского района. Теплоснабжение Ключевского района </w:t>
      </w:r>
      <w:r>
        <w:rPr>
          <w:rFonts w:ascii="PT Astra Serif" w:hAnsi="PT Astra Serif"/>
          <w:sz w:val="32"/>
          <w:szCs w:val="32"/>
        </w:rPr>
        <w:t xml:space="preserve">все </w:t>
      </w:r>
      <w:r w:rsidRPr="00790C18">
        <w:rPr>
          <w:rFonts w:ascii="PT Astra Serif" w:hAnsi="PT Astra Serif"/>
          <w:sz w:val="32"/>
          <w:szCs w:val="32"/>
        </w:rPr>
        <w:t>так же продолжает обеспечивать одно теплоснабжающее предприятие МУП «МОКХ», обслуживающее 8 основных котельных, и 7 малых котельных школ и детских садов. В прошедшем году мы передали еще одну котельную с. Петухи в хозяйственное ведение МУП. С начала отопительного периода прошло 18</w:t>
      </w:r>
      <w:r>
        <w:rPr>
          <w:rFonts w:ascii="PT Astra Serif" w:hAnsi="PT Astra Serif"/>
          <w:sz w:val="32"/>
          <w:szCs w:val="32"/>
        </w:rPr>
        <w:t>9</w:t>
      </w:r>
      <w:r w:rsidRPr="00790C18">
        <w:rPr>
          <w:rFonts w:ascii="PT Astra Serif" w:hAnsi="PT Astra Serif"/>
          <w:sz w:val="32"/>
          <w:szCs w:val="32"/>
        </w:rPr>
        <w:t xml:space="preserve"> дней (из 215-ти плановых), поэтому мы находимся в завершающем этапе отопительного сезона. </w:t>
      </w:r>
    </w:p>
    <w:p w:rsidR="001D2BA0" w:rsidRPr="00790C18" w:rsidRDefault="001D2BA0" w:rsidP="001D2BA0">
      <w:pPr>
        <w:tabs>
          <w:tab w:val="left" w:pos="709"/>
        </w:tabs>
        <w:spacing w:line="276" w:lineRule="auto"/>
        <w:jc w:val="both"/>
        <w:rPr>
          <w:rFonts w:ascii="PT Astra Serif" w:hAnsi="PT Astra Serif"/>
          <w:sz w:val="32"/>
          <w:szCs w:val="32"/>
        </w:rPr>
      </w:pPr>
      <w:r w:rsidRPr="00790C18">
        <w:rPr>
          <w:rFonts w:ascii="PT Astra Serif" w:hAnsi="PT Astra Serif"/>
          <w:sz w:val="32"/>
          <w:szCs w:val="32"/>
        </w:rPr>
        <w:tab/>
        <w:t xml:space="preserve">Постановлением администрации Ключевского района еще в мае прошлого года традиционно был установлен срок готовности объектов топливно-энергетического комплекса </w:t>
      </w:r>
      <w:proofErr w:type="gramStart"/>
      <w:r w:rsidRPr="00790C18">
        <w:rPr>
          <w:rFonts w:ascii="PT Astra Serif" w:hAnsi="PT Astra Serif"/>
          <w:sz w:val="32"/>
          <w:szCs w:val="32"/>
        </w:rPr>
        <w:t>и  жилищно</w:t>
      </w:r>
      <w:proofErr w:type="gramEnd"/>
      <w:r w:rsidRPr="00790C18">
        <w:rPr>
          <w:rFonts w:ascii="PT Astra Serif" w:hAnsi="PT Astra Serif"/>
          <w:sz w:val="32"/>
          <w:szCs w:val="32"/>
        </w:rPr>
        <w:t xml:space="preserve">-коммунального хозяйства Ключевского района к работе в осенне-зимний период 2022-2023 </w:t>
      </w:r>
      <w:proofErr w:type="spellStart"/>
      <w:r w:rsidRPr="00790C18">
        <w:rPr>
          <w:rFonts w:ascii="PT Astra Serif" w:hAnsi="PT Astra Serif"/>
          <w:sz w:val="32"/>
          <w:szCs w:val="32"/>
        </w:rPr>
        <w:t>гг</w:t>
      </w:r>
      <w:proofErr w:type="spellEnd"/>
      <w:r w:rsidRPr="00790C18">
        <w:rPr>
          <w:rFonts w:ascii="PT Astra Serif" w:hAnsi="PT Astra Serif"/>
          <w:sz w:val="32"/>
          <w:szCs w:val="32"/>
        </w:rPr>
        <w:t xml:space="preserve"> – 15 сентября 2022 года. К указанному сроку все подготовительные работы были завершены, что позволило начать отопительный сезон в установленные нормативами понижения температуры окружающей среды. По результатам проделанной работы была проведена плановая проверка </w:t>
      </w:r>
      <w:r w:rsidRPr="00790C18">
        <w:rPr>
          <w:rFonts w:ascii="PT Astra Serif" w:hAnsi="PT Astra Serif"/>
          <w:bCs/>
          <w:sz w:val="32"/>
          <w:szCs w:val="32"/>
        </w:rPr>
        <w:t>Алтайским</w:t>
      </w:r>
      <w:r w:rsidRPr="00790C18">
        <w:rPr>
          <w:rFonts w:ascii="PT Astra Serif" w:hAnsi="PT Astra Serif"/>
          <w:sz w:val="32"/>
          <w:szCs w:val="32"/>
        </w:rPr>
        <w:t xml:space="preserve"> </w:t>
      </w:r>
      <w:r w:rsidRPr="00790C18">
        <w:rPr>
          <w:rFonts w:ascii="PT Astra Serif" w:hAnsi="PT Astra Serif"/>
          <w:bCs/>
          <w:sz w:val="32"/>
          <w:szCs w:val="32"/>
        </w:rPr>
        <w:t>отделом</w:t>
      </w:r>
      <w:r w:rsidRPr="00790C18">
        <w:rPr>
          <w:rFonts w:ascii="PT Astra Serif" w:hAnsi="PT Astra Serif"/>
          <w:sz w:val="32"/>
          <w:szCs w:val="32"/>
        </w:rPr>
        <w:t xml:space="preserve"> </w:t>
      </w:r>
      <w:r w:rsidRPr="00790C18">
        <w:rPr>
          <w:rFonts w:ascii="PT Astra Serif" w:hAnsi="PT Astra Serif"/>
          <w:bCs/>
          <w:sz w:val="32"/>
          <w:szCs w:val="32"/>
        </w:rPr>
        <w:t>по</w:t>
      </w:r>
      <w:r w:rsidRPr="00790C18">
        <w:rPr>
          <w:rFonts w:ascii="PT Astra Serif" w:hAnsi="PT Astra Serif"/>
          <w:sz w:val="32"/>
          <w:szCs w:val="32"/>
        </w:rPr>
        <w:t xml:space="preserve"> </w:t>
      </w:r>
      <w:r w:rsidRPr="00790C18">
        <w:rPr>
          <w:rFonts w:ascii="PT Astra Serif" w:hAnsi="PT Astra Serif"/>
          <w:bCs/>
          <w:sz w:val="32"/>
          <w:szCs w:val="32"/>
        </w:rPr>
        <w:t>надзору</w:t>
      </w:r>
      <w:r w:rsidRPr="00790C18">
        <w:rPr>
          <w:rFonts w:ascii="PT Astra Serif" w:hAnsi="PT Astra Serif"/>
          <w:sz w:val="32"/>
          <w:szCs w:val="32"/>
        </w:rPr>
        <w:t xml:space="preserve"> </w:t>
      </w:r>
      <w:r w:rsidRPr="00790C18">
        <w:rPr>
          <w:rFonts w:ascii="PT Astra Serif" w:hAnsi="PT Astra Serif"/>
          <w:bCs/>
          <w:sz w:val="32"/>
          <w:szCs w:val="32"/>
        </w:rPr>
        <w:t>за</w:t>
      </w:r>
      <w:r w:rsidRPr="00790C18">
        <w:rPr>
          <w:rFonts w:ascii="PT Astra Serif" w:hAnsi="PT Astra Serif"/>
          <w:sz w:val="32"/>
          <w:szCs w:val="32"/>
        </w:rPr>
        <w:t xml:space="preserve"> </w:t>
      </w:r>
      <w:r w:rsidRPr="00790C18">
        <w:rPr>
          <w:rFonts w:ascii="PT Astra Serif" w:hAnsi="PT Astra Serif"/>
          <w:bCs/>
          <w:sz w:val="32"/>
          <w:szCs w:val="32"/>
        </w:rPr>
        <w:t>тепловыми</w:t>
      </w:r>
      <w:r w:rsidRPr="00790C18">
        <w:rPr>
          <w:rFonts w:ascii="PT Astra Serif" w:hAnsi="PT Astra Serif"/>
          <w:sz w:val="32"/>
          <w:szCs w:val="32"/>
        </w:rPr>
        <w:t xml:space="preserve"> электростанциями, теплогенерирующими установками и сетями и котлонадзору. На основании акта проверки готовности к отопительному периоду от 21 октября 2022 года №18/404 муниципальному образованию Ключевский район выдан паспорт готовности к отопительному периоду.</w:t>
      </w:r>
    </w:p>
    <w:p w:rsidR="001D2BA0" w:rsidRPr="00790C18" w:rsidRDefault="001D2BA0" w:rsidP="001D2BA0">
      <w:pPr>
        <w:tabs>
          <w:tab w:val="left" w:pos="709"/>
        </w:tabs>
        <w:spacing w:line="276" w:lineRule="auto"/>
        <w:jc w:val="both"/>
        <w:rPr>
          <w:rFonts w:ascii="PT Astra Serif" w:hAnsi="PT Astra Serif"/>
          <w:sz w:val="32"/>
          <w:szCs w:val="32"/>
        </w:rPr>
      </w:pPr>
      <w:r w:rsidRPr="00790C18">
        <w:rPr>
          <w:rFonts w:ascii="PT Astra Serif" w:hAnsi="PT Astra Serif"/>
          <w:sz w:val="32"/>
          <w:szCs w:val="32"/>
        </w:rPr>
        <w:tab/>
        <w:t>Получение паспорта готовности района к отопительному сезону достаточно серьезная, я бы даже сказал затруднительная процедура в виду отсутствия порой и технической и финансовой возможности привести все котельные в полное соответствие установленным законодательством требованиям, но мы традиционного его получаем в обозначенный инспекцией срок.</w:t>
      </w:r>
    </w:p>
    <w:p w:rsidR="001D2BA0" w:rsidRPr="00790C18" w:rsidRDefault="001D2BA0" w:rsidP="001D2BA0">
      <w:pPr>
        <w:tabs>
          <w:tab w:val="left" w:pos="709"/>
        </w:tabs>
        <w:spacing w:line="276" w:lineRule="auto"/>
        <w:ind w:firstLine="709"/>
        <w:jc w:val="both"/>
        <w:rPr>
          <w:rFonts w:ascii="PT Astra Serif" w:hAnsi="PT Astra Serif"/>
          <w:sz w:val="32"/>
          <w:szCs w:val="32"/>
        </w:rPr>
      </w:pPr>
      <w:r w:rsidRPr="00790C18">
        <w:rPr>
          <w:rFonts w:ascii="PT Astra Serif" w:hAnsi="PT Astra Serif"/>
          <w:sz w:val="32"/>
          <w:szCs w:val="32"/>
        </w:rPr>
        <w:t xml:space="preserve">Согласно утвержденного районного плана мероприятий по проведению подготовки к отопительному сезону, в целом по Ключевскому району выполнены следующие подготовительные работы: </w:t>
      </w:r>
    </w:p>
    <w:p w:rsidR="001D2BA0" w:rsidRPr="00790C18" w:rsidRDefault="001D2BA0" w:rsidP="001D2BA0">
      <w:pPr>
        <w:tabs>
          <w:tab w:val="left" w:pos="709"/>
        </w:tabs>
        <w:spacing w:line="276" w:lineRule="auto"/>
        <w:jc w:val="both"/>
        <w:rPr>
          <w:rFonts w:ascii="PT Astra Serif" w:hAnsi="PT Astra Serif"/>
          <w:i/>
          <w:sz w:val="32"/>
          <w:szCs w:val="32"/>
        </w:rPr>
      </w:pPr>
      <w:r w:rsidRPr="00790C18">
        <w:rPr>
          <w:rFonts w:ascii="PT Astra Serif" w:hAnsi="PT Astra Serif"/>
          <w:i/>
          <w:sz w:val="32"/>
          <w:szCs w:val="32"/>
        </w:rPr>
        <w:t>в бюджетной сфере района:</w:t>
      </w:r>
    </w:p>
    <w:p w:rsidR="001D2BA0" w:rsidRPr="00790C18" w:rsidRDefault="001D2BA0" w:rsidP="001D2BA0">
      <w:pPr>
        <w:pStyle w:val="ab"/>
        <w:numPr>
          <w:ilvl w:val="0"/>
          <w:numId w:val="4"/>
        </w:numPr>
        <w:tabs>
          <w:tab w:val="left" w:pos="284"/>
        </w:tabs>
        <w:spacing w:line="276" w:lineRule="auto"/>
        <w:jc w:val="both"/>
        <w:rPr>
          <w:rFonts w:ascii="PT Astra Serif" w:hAnsi="PT Astra Serif"/>
          <w:sz w:val="32"/>
          <w:szCs w:val="32"/>
        </w:rPr>
      </w:pPr>
      <w:r w:rsidRPr="00790C18">
        <w:rPr>
          <w:rFonts w:ascii="PT Astra Serif" w:hAnsi="PT Astra Serif"/>
          <w:sz w:val="32"/>
          <w:szCs w:val="32"/>
        </w:rPr>
        <w:t xml:space="preserve">приобретены </w:t>
      </w:r>
      <w:proofErr w:type="spellStart"/>
      <w:r w:rsidRPr="00790C18">
        <w:rPr>
          <w:rFonts w:ascii="PT Astra Serif" w:hAnsi="PT Astra Serif"/>
          <w:sz w:val="32"/>
          <w:szCs w:val="32"/>
        </w:rPr>
        <w:t>электроводогрейные</w:t>
      </w:r>
      <w:proofErr w:type="spellEnd"/>
      <w:r w:rsidRPr="00790C18">
        <w:rPr>
          <w:rFonts w:ascii="PT Astra Serif" w:hAnsi="PT Astra Serif"/>
          <w:sz w:val="32"/>
          <w:szCs w:val="32"/>
        </w:rPr>
        <w:t xml:space="preserve"> котлы в Покровскую школу и Марковский дом культуры (84 тыс. руб.);</w:t>
      </w:r>
    </w:p>
    <w:p w:rsidR="001D2BA0" w:rsidRPr="00790C18" w:rsidRDefault="001D2BA0" w:rsidP="001D2BA0">
      <w:pPr>
        <w:pStyle w:val="ab"/>
        <w:numPr>
          <w:ilvl w:val="0"/>
          <w:numId w:val="4"/>
        </w:numPr>
        <w:tabs>
          <w:tab w:val="left" w:pos="284"/>
        </w:tabs>
        <w:spacing w:line="276" w:lineRule="auto"/>
        <w:jc w:val="both"/>
        <w:rPr>
          <w:rFonts w:ascii="PT Astra Serif" w:hAnsi="PT Astra Serif"/>
          <w:sz w:val="32"/>
          <w:szCs w:val="32"/>
        </w:rPr>
      </w:pPr>
      <w:r w:rsidRPr="00790C18">
        <w:rPr>
          <w:rFonts w:ascii="PT Astra Serif" w:hAnsi="PT Astra Serif"/>
          <w:sz w:val="32"/>
          <w:szCs w:val="32"/>
        </w:rPr>
        <w:lastRenderedPageBreak/>
        <w:t>выполнены работы по бурению новой скважины в с. Ключи (3 118 тыс. руб.). Подготовлены документы и пройдены все согласования на 2023 год по капитальному ремонту котельной №1 и участков теплотрасс от нее (</w:t>
      </w:r>
      <w:r>
        <w:rPr>
          <w:rFonts w:ascii="PT Astra Serif" w:hAnsi="PT Astra Serif"/>
          <w:sz w:val="32"/>
          <w:szCs w:val="32"/>
        </w:rPr>
        <w:t>33,3 млн. рублей</w:t>
      </w:r>
      <w:r w:rsidRPr="00790C18">
        <w:rPr>
          <w:rFonts w:ascii="PT Astra Serif" w:hAnsi="PT Astra Serif"/>
          <w:sz w:val="32"/>
          <w:szCs w:val="32"/>
        </w:rPr>
        <w:t xml:space="preserve">), в настоящее время проводится конкурсная процедура по определению подрядчика. Данные проекты становятся возможным при колоссальной поддержке министерства строительства, ЖКХ Алтайского края, за что Вам И.В. мы выражаем огромную благодарность за личную координацию реализации этих программ и возможности для муниципалитетов решать одни из основных проблем на селе как вода и тепло;  </w:t>
      </w:r>
    </w:p>
    <w:p w:rsidR="001D2BA0" w:rsidRPr="00790C18" w:rsidRDefault="001D2BA0" w:rsidP="001D2BA0">
      <w:pPr>
        <w:pStyle w:val="ab"/>
        <w:numPr>
          <w:ilvl w:val="0"/>
          <w:numId w:val="4"/>
        </w:numPr>
        <w:tabs>
          <w:tab w:val="left" w:pos="284"/>
        </w:tabs>
        <w:spacing w:line="276" w:lineRule="auto"/>
        <w:jc w:val="both"/>
        <w:rPr>
          <w:rFonts w:ascii="PT Astra Serif" w:hAnsi="PT Astra Serif"/>
          <w:sz w:val="32"/>
          <w:szCs w:val="32"/>
        </w:rPr>
      </w:pPr>
      <w:r w:rsidRPr="00790C18">
        <w:rPr>
          <w:rFonts w:ascii="PT Astra Serif" w:hAnsi="PT Astra Serif"/>
          <w:sz w:val="32"/>
          <w:szCs w:val="32"/>
        </w:rPr>
        <w:t xml:space="preserve">восстановлена своими силами канализация в </w:t>
      </w:r>
      <w:proofErr w:type="spellStart"/>
      <w:r w:rsidRPr="00790C18">
        <w:rPr>
          <w:rFonts w:ascii="PT Astra Serif" w:hAnsi="PT Astra Serif"/>
          <w:sz w:val="32"/>
          <w:szCs w:val="32"/>
        </w:rPr>
        <w:t>Каипской</w:t>
      </w:r>
      <w:proofErr w:type="spellEnd"/>
      <w:r w:rsidRPr="00790C18">
        <w:rPr>
          <w:rFonts w:ascii="PT Astra Serif" w:hAnsi="PT Astra Serif"/>
          <w:sz w:val="32"/>
          <w:szCs w:val="32"/>
        </w:rPr>
        <w:t xml:space="preserve"> школе;</w:t>
      </w:r>
    </w:p>
    <w:p w:rsidR="001D2BA0" w:rsidRPr="00790C18" w:rsidRDefault="001D2BA0" w:rsidP="001D2BA0">
      <w:pPr>
        <w:pStyle w:val="ab"/>
        <w:numPr>
          <w:ilvl w:val="0"/>
          <w:numId w:val="3"/>
        </w:numPr>
        <w:tabs>
          <w:tab w:val="left" w:pos="284"/>
        </w:tabs>
        <w:spacing w:line="276" w:lineRule="auto"/>
        <w:jc w:val="both"/>
        <w:rPr>
          <w:rFonts w:ascii="PT Astra Serif" w:hAnsi="PT Astra Serif"/>
          <w:sz w:val="32"/>
          <w:szCs w:val="32"/>
        </w:rPr>
      </w:pPr>
      <w:r w:rsidRPr="00790C18">
        <w:rPr>
          <w:rFonts w:ascii="PT Astra Serif" w:hAnsi="PT Astra Serif"/>
          <w:sz w:val="32"/>
          <w:szCs w:val="32"/>
        </w:rPr>
        <w:t xml:space="preserve">отремонтированы дымовая труба и пришедшие в негодность регистры отопления в гараже </w:t>
      </w:r>
      <w:proofErr w:type="spellStart"/>
      <w:r w:rsidRPr="00790C18">
        <w:rPr>
          <w:rFonts w:ascii="PT Astra Serif" w:hAnsi="PT Astra Serif"/>
          <w:sz w:val="32"/>
          <w:szCs w:val="32"/>
        </w:rPr>
        <w:t>Зеленополянской</w:t>
      </w:r>
      <w:proofErr w:type="spellEnd"/>
      <w:r w:rsidRPr="00790C18">
        <w:rPr>
          <w:rFonts w:ascii="PT Astra Serif" w:hAnsi="PT Astra Serif"/>
          <w:sz w:val="32"/>
          <w:szCs w:val="32"/>
        </w:rPr>
        <w:t xml:space="preserve"> школы и </w:t>
      </w:r>
      <w:proofErr w:type="spellStart"/>
      <w:r w:rsidRPr="00790C18">
        <w:rPr>
          <w:rFonts w:ascii="PT Astra Serif" w:hAnsi="PT Astra Serif"/>
          <w:sz w:val="32"/>
          <w:szCs w:val="32"/>
        </w:rPr>
        <w:t>Зеленополянском</w:t>
      </w:r>
      <w:proofErr w:type="spellEnd"/>
      <w:r w:rsidRPr="00790C18">
        <w:rPr>
          <w:rFonts w:ascii="PT Astra Serif" w:hAnsi="PT Astra Serif"/>
          <w:sz w:val="32"/>
          <w:szCs w:val="32"/>
        </w:rPr>
        <w:t xml:space="preserve"> сельсовете. Приобретены и смонтированы сетевой насос, дымосос и выполнена ревизия электрики в </w:t>
      </w:r>
      <w:proofErr w:type="spellStart"/>
      <w:r w:rsidRPr="00790C18">
        <w:rPr>
          <w:rFonts w:ascii="PT Astra Serif" w:hAnsi="PT Astra Serif"/>
          <w:sz w:val="32"/>
          <w:szCs w:val="32"/>
        </w:rPr>
        <w:t>Васильчуковской</w:t>
      </w:r>
      <w:proofErr w:type="spellEnd"/>
      <w:r w:rsidRPr="00790C18">
        <w:rPr>
          <w:rFonts w:ascii="PT Astra Serif" w:hAnsi="PT Astra Serif"/>
          <w:sz w:val="32"/>
          <w:szCs w:val="32"/>
        </w:rPr>
        <w:t xml:space="preserve"> школе. Заменен дымосос в </w:t>
      </w:r>
      <w:proofErr w:type="spellStart"/>
      <w:r w:rsidRPr="00790C18">
        <w:rPr>
          <w:rFonts w:ascii="PT Astra Serif" w:hAnsi="PT Astra Serif"/>
          <w:sz w:val="32"/>
          <w:szCs w:val="32"/>
        </w:rPr>
        <w:t>Истимисской</w:t>
      </w:r>
      <w:proofErr w:type="spellEnd"/>
      <w:r w:rsidRPr="00790C18">
        <w:rPr>
          <w:rFonts w:ascii="PT Astra Serif" w:hAnsi="PT Astra Serif"/>
          <w:sz w:val="32"/>
          <w:szCs w:val="32"/>
        </w:rPr>
        <w:t xml:space="preserve"> школе. Приобретен дымосос в </w:t>
      </w:r>
      <w:proofErr w:type="spellStart"/>
      <w:r w:rsidRPr="00790C18">
        <w:rPr>
          <w:rFonts w:ascii="PT Astra Serif" w:hAnsi="PT Astra Serif"/>
          <w:sz w:val="32"/>
          <w:szCs w:val="32"/>
        </w:rPr>
        <w:t>Каипскую</w:t>
      </w:r>
      <w:proofErr w:type="spellEnd"/>
      <w:r w:rsidRPr="00790C18">
        <w:rPr>
          <w:rFonts w:ascii="PT Astra Serif" w:hAnsi="PT Astra Serif"/>
          <w:sz w:val="32"/>
          <w:szCs w:val="32"/>
        </w:rPr>
        <w:t xml:space="preserve"> школу. Изготовлены, но необходимо еще заменить ворота в гараже пожарного автомобиля в </w:t>
      </w:r>
      <w:proofErr w:type="spellStart"/>
      <w:r w:rsidRPr="00790C18">
        <w:rPr>
          <w:rFonts w:ascii="PT Astra Serif" w:hAnsi="PT Astra Serif"/>
          <w:sz w:val="32"/>
          <w:szCs w:val="32"/>
        </w:rPr>
        <w:t>Зеленополянской</w:t>
      </w:r>
      <w:proofErr w:type="spellEnd"/>
      <w:r w:rsidRPr="00790C18">
        <w:rPr>
          <w:rFonts w:ascii="PT Astra Serif" w:hAnsi="PT Astra Serif"/>
          <w:sz w:val="32"/>
          <w:szCs w:val="32"/>
        </w:rPr>
        <w:t xml:space="preserve"> школе. </w:t>
      </w:r>
      <w:r>
        <w:rPr>
          <w:rFonts w:ascii="PT Astra Serif" w:hAnsi="PT Astra Serif"/>
          <w:sz w:val="32"/>
          <w:szCs w:val="32"/>
        </w:rPr>
        <w:t>(432 тыс. рублей</w:t>
      </w:r>
      <w:r w:rsidRPr="00790C18">
        <w:rPr>
          <w:rFonts w:ascii="PT Astra Serif" w:hAnsi="PT Astra Serif"/>
          <w:sz w:val="32"/>
          <w:szCs w:val="32"/>
        </w:rPr>
        <w:t>).</w:t>
      </w:r>
    </w:p>
    <w:p w:rsidR="001D2BA0" w:rsidRPr="00790C18" w:rsidRDefault="001D2BA0" w:rsidP="001D2BA0">
      <w:pPr>
        <w:tabs>
          <w:tab w:val="left" w:pos="709"/>
        </w:tabs>
        <w:spacing w:line="276" w:lineRule="auto"/>
        <w:jc w:val="both"/>
        <w:rPr>
          <w:rFonts w:ascii="PT Astra Serif" w:hAnsi="PT Astra Serif"/>
          <w:i/>
          <w:sz w:val="32"/>
          <w:szCs w:val="32"/>
        </w:rPr>
      </w:pPr>
      <w:r w:rsidRPr="00790C18">
        <w:rPr>
          <w:rFonts w:ascii="PT Astra Serif" w:hAnsi="PT Astra Serif"/>
          <w:i/>
          <w:sz w:val="32"/>
          <w:szCs w:val="32"/>
        </w:rPr>
        <w:t>теплоснабжающим предприятием района выполнено:</w:t>
      </w:r>
    </w:p>
    <w:p w:rsidR="001D2BA0" w:rsidRPr="00790C18" w:rsidRDefault="001D2BA0" w:rsidP="001D2BA0">
      <w:pPr>
        <w:pStyle w:val="ab"/>
        <w:numPr>
          <w:ilvl w:val="0"/>
          <w:numId w:val="4"/>
        </w:numPr>
        <w:tabs>
          <w:tab w:val="left" w:pos="284"/>
        </w:tabs>
        <w:spacing w:line="276" w:lineRule="auto"/>
        <w:jc w:val="both"/>
        <w:rPr>
          <w:rFonts w:ascii="PT Astra Serif" w:hAnsi="PT Astra Serif"/>
          <w:sz w:val="32"/>
          <w:szCs w:val="32"/>
        </w:rPr>
      </w:pPr>
      <w:r w:rsidRPr="00790C18">
        <w:rPr>
          <w:rFonts w:ascii="PT Astra Serif" w:hAnsi="PT Astra Serif"/>
          <w:sz w:val="32"/>
          <w:szCs w:val="32"/>
        </w:rPr>
        <w:t>ремонты котлов, их чистка и промывка;</w:t>
      </w:r>
    </w:p>
    <w:p w:rsidR="001D2BA0" w:rsidRPr="00790C18" w:rsidRDefault="001D2BA0" w:rsidP="001D2BA0">
      <w:pPr>
        <w:pStyle w:val="ab"/>
        <w:numPr>
          <w:ilvl w:val="0"/>
          <w:numId w:val="4"/>
        </w:numPr>
        <w:tabs>
          <w:tab w:val="left" w:pos="284"/>
        </w:tabs>
        <w:spacing w:line="276" w:lineRule="auto"/>
        <w:jc w:val="both"/>
        <w:rPr>
          <w:rFonts w:ascii="PT Astra Serif" w:hAnsi="PT Astra Serif"/>
          <w:sz w:val="32"/>
          <w:szCs w:val="32"/>
        </w:rPr>
      </w:pPr>
      <w:r w:rsidRPr="00790C18">
        <w:rPr>
          <w:rFonts w:ascii="PT Astra Serif" w:hAnsi="PT Astra Serif"/>
          <w:sz w:val="32"/>
          <w:szCs w:val="32"/>
        </w:rPr>
        <w:t>ремонты транспортеров золоудаления;</w:t>
      </w:r>
    </w:p>
    <w:p w:rsidR="001D2BA0" w:rsidRPr="00790C18" w:rsidRDefault="001D2BA0" w:rsidP="001D2BA0">
      <w:pPr>
        <w:pStyle w:val="ab"/>
        <w:numPr>
          <w:ilvl w:val="0"/>
          <w:numId w:val="4"/>
        </w:numPr>
        <w:tabs>
          <w:tab w:val="left" w:pos="284"/>
        </w:tabs>
        <w:spacing w:line="276" w:lineRule="auto"/>
        <w:jc w:val="both"/>
        <w:rPr>
          <w:rFonts w:ascii="PT Astra Serif" w:hAnsi="PT Astra Serif"/>
          <w:sz w:val="32"/>
          <w:szCs w:val="32"/>
        </w:rPr>
      </w:pPr>
      <w:r w:rsidRPr="00790C18">
        <w:rPr>
          <w:rFonts w:ascii="PT Astra Serif" w:hAnsi="PT Astra Serif"/>
          <w:sz w:val="32"/>
          <w:szCs w:val="32"/>
        </w:rPr>
        <w:t>ремонты сетевых насосов;</w:t>
      </w:r>
    </w:p>
    <w:p w:rsidR="001D2BA0" w:rsidRPr="00790C18" w:rsidRDefault="001D2BA0" w:rsidP="001D2BA0">
      <w:pPr>
        <w:pStyle w:val="ab"/>
        <w:numPr>
          <w:ilvl w:val="0"/>
          <w:numId w:val="4"/>
        </w:numPr>
        <w:tabs>
          <w:tab w:val="left" w:pos="284"/>
        </w:tabs>
        <w:spacing w:line="276" w:lineRule="auto"/>
        <w:jc w:val="both"/>
        <w:rPr>
          <w:rFonts w:ascii="PT Astra Serif" w:hAnsi="PT Astra Serif"/>
          <w:sz w:val="32"/>
          <w:szCs w:val="32"/>
        </w:rPr>
      </w:pPr>
      <w:r w:rsidRPr="00790C18">
        <w:rPr>
          <w:rFonts w:ascii="PT Astra Serif" w:hAnsi="PT Astra Serif"/>
          <w:sz w:val="32"/>
          <w:szCs w:val="32"/>
        </w:rPr>
        <w:t>ремонты электрооборудования;</w:t>
      </w:r>
    </w:p>
    <w:p w:rsidR="001D2BA0" w:rsidRPr="00790C18" w:rsidRDefault="001D2BA0" w:rsidP="001D2BA0">
      <w:pPr>
        <w:pStyle w:val="ab"/>
        <w:numPr>
          <w:ilvl w:val="0"/>
          <w:numId w:val="4"/>
        </w:numPr>
        <w:tabs>
          <w:tab w:val="left" w:pos="284"/>
        </w:tabs>
        <w:spacing w:line="276" w:lineRule="auto"/>
        <w:jc w:val="both"/>
        <w:rPr>
          <w:rFonts w:ascii="PT Astra Serif" w:hAnsi="PT Astra Serif"/>
          <w:sz w:val="32"/>
          <w:szCs w:val="32"/>
        </w:rPr>
      </w:pPr>
      <w:r w:rsidRPr="00790C18">
        <w:rPr>
          <w:rFonts w:ascii="PT Astra Serif" w:hAnsi="PT Astra Serif"/>
          <w:sz w:val="32"/>
          <w:szCs w:val="32"/>
        </w:rPr>
        <w:t xml:space="preserve">ремонты участков теплотрассы по улицам Октябрьская, Урицкого, </w:t>
      </w:r>
      <w:proofErr w:type="spellStart"/>
      <w:r w:rsidRPr="00790C18">
        <w:rPr>
          <w:rFonts w:ascii="PT Astra Serif" w:hAnsi="PT Astra Serif"/>
          <w:sz w:val="32"/>
          <w:szCs w:val="32"/>
        </w:rPr>
        <w:t>Дытченко</w:t>
      </w:r>
      <w:proofErr w:type="spellEnd"/>
      <w:r w:rsidRPr="00790C18">
        <w:rPr>
          <w:rFonts w:ascii="PT Astra Serif" w:hAnsi="PT Astra Serif"/>
          <w:sz w:val="32"/>
          <w:szCs w:val="32"/>
        </w:rPr>
        <w:t>, Центральная и улица Новая в п. Целинный, общей протяженностью 230 метров;</w:t>
      </w:r>
    </w:p>
    <w:p w:rsidR="001D2BA0" w:rsidRPr="00790C18" w:rsidRDefault="001D2BA0" w:rsidP="001D2BA0">
      <w:pPr>
        <w:pStyle w:val="ab"/>
        <w:numPr>
          <w:ilvl w:val="0"/>
          <w:numId w:val="4"/>
        </w:numPr>
        <w:tabs>
          <w:tab w:val="left" w:pos="284"/>
        </w:tabs>
        <w:spacing w:line="276" w:lineRule="auto"/>
        <w:jc w:val="both"/>
        <w:rPr>
          <w:rFonts w:ascii="PT Astra Serif" w:hAnsi="PT Astra Serif"/>
          <w:sz w:val="32"/>
          <w:szCs w:val="32"/>
        </w:rPr>
      </w:pPr>
      <w:r w:rsidRPr="00790C18">
        <w:rPr>
          <w:rFonts w:ascii="PT Astra Serif" w:hAnsi="PT Astra Serif"/>
          <w:sz w:val="32"/>
          <w:szCs w:val="32"/>
        </w:rPr>
        <w:t>ремонт тепловых колодцев;</w:t>
      </w:r>
    </w:p>
    <w:p w:rsidR="001D2BA0" w:rsidRPr="00790C18" w:rsidRDefault="001D2BA0" w:rsidP="001D2BA0">
      <w:pPr>
        <w:pStyle w:val="ab"/>
        <w:numPr>
          <w:ilvl w:val="0"/>
          <w:numId w:val="4"/>
        </w:numPr>
        <w:tabs>
          <w:tab w:val="left" w:pos="284"/>
        </w:tabs>
        <w:spacing w:line="276" w:lineRule="auto"/>
        <w:jc w:val="both"/>
        <w:rPr>
          <w:rFonts w:ascii="PT Astra Serif" w:hAnsi="PT Astra Serif"/>
          <w:sz w:val="32"/>
          <w:szCs w:val="32"/>
        </w:rPr>
      </w:pPr>
      <w:r w:rsidRPr="00790C18">
        <w:rPr>
          <w:rFonts w:ascii="PT Astra Serif" w:hAnsi="PT Astra Serif"/>
          <w:sz w:val="32"/>
          <w:szCs w:val="32"/>
        </w:rPr>
        <w:t>частично заменены дымососы.</w:t>
      </w:r>
    </w:p>
    <w:p w:rsidR="001D2BA0" w:rsidRPr="00790C18" w:rsidRDefault="001D2BA0" w:rsidP="001D2BA0">
      <w:pPr>
        <w:spacing w:line="276" w:lineRule="auto"/>
        <w:ind w:firstLine="709"/>
        <w:jc w:val="both"/>
        <w:rPr>
          <w:rFonts w:ascii="PT Astra Serif" w:hAnsi="PT Astra Serif"/>
          <w:sz w:val="32"/>
          <w:szCs w:val="32"/>
        </w:rPr>
      </w:pPr>
      <w:r w:rsidRPr="00790C18">
        <w:rPr>
          <w:rFonts w:ascii="PT Astra Serif" w:hAnsi="PT Astra Serif"/>
          <w:sz w:val="32"/>
          <w:szCs w:val="32"/>
        </w:rPr>
        <w:t xml:space="preserve">Всего подготовительных работ по району выполнено на 4,4 </w:t>
      </w:r>
      <w:proofErr w:type="spellStart"/>
      <w:r w:rsidRPr="00790C18">
        <w:rPr>
          <w:rFonts w:ascii="PT Astra Serif" w:hAnsi="PT Astra Serif"/>
          <w:sz w:val="32"/>
          <w:szCs w:val="32"/>
        </w:rPr>
        <w:t>млн.рублей</w:t>
      </w:r>
      <w:proofErr w:type="spellEnd"/>
      <w:r w:rsidRPr="00790C18">
        <w:rPr>
          <w:rFonts w:ascii="PT Astra Serif" w:hAnsi="PT Astra Serif"/>
          <w:sz w:val="32"/>
          <w:szCs w:val="32"/>
        </w:rPr>
        <w:t xml:space="preserve">, в т. ч. на подготовку бюджетных учреждений 3,6 </w:t>
      </w:r>
      <w:proofErr w:type="spellStart"/>
      <w:r w:rsidRPr="00790C18">
        <w:rPr>
          <w:rFonts w:ascii="PT Astra Serif" w:hAnsi="PT Astra Serif"/>
          <w:sz w:val="32"/>
          <w:szCs w:val="32"/>
        </w:rPr>
        <w:t>млн.рублей</w:t>
      </w:r>
      <w:proofErr w:type="spellEnd"/>
      <w:r w:rsidRPr="00790C18">
        <w:rPr>
          <w:rFonts w:ascii="PT Astra Serif" w:hAnsi="PT Astra Serif"/>
          <w:sz w:val="32"/>
          <w:szCs w:val="32"/>
        </w:rPr>
        <w:t>.</w:t>
      </w:r>
    </w:p>
    <w:p w:rsidR="001D2BA0" w:rsidRPr="00790C18" w:rsidRDefault="001D2BA0" w:rsidP="001D2BA0">
      <w:pPr>
        <w:spacing w:line="276" w:lineRule="auto"/>
        <w:ind w:firstLine="709"/>
        <w:jc w:val="both"/>
        <w:rPr>
          <w:rFonts w:ascii="PT Astra Serif" w:hAnsi="PT Astra Serif"/>
          <w:sz w:val="32"/>
          <w:szCs w:val="32"/>
        </w:rPr>
      </w:pPr>
      <w:r w:rsidRPr="00790C18">
        <w:rPr>
          <w:rFonts w:ascii="PT Astra Serif" w:hAnsi="PT Astra Serif"/>
          <w:sz w:val="32"/>
          <w:szCs w:val="32"/>
        </w:rPr>
        <w:lastRenderedPageBreak/>
        <w:t xml:space="preserve">Общая плановая потребность твердого топлива Ключевского района на отопительный сезон традиционно составляет 13,5 </w:t>
      </w:r>
      <w:proofErr w:type="spellStart"/>
      <w:r w:rsidRPr="00790C18">
        <w:rPr>
          <w:rFonts w:ascii="PT Astra Serif" w:hAnsi="PT Astra Serif"/>
          <w:sz w:val="32"/>
          <w:szCs w:val="32"/>
        </w:rPr>
        <w:t>тыс.тонн</w:t>
      </w:r>
      <w:proofErr w:type="spellEnd"/>
      <w:r w:rsidRPr="00790C18">
        <w:rPr>
          <w:rFonts w:ascii="PT Astra Serif" w:hAnsi="PT Astra Serif"/>
          <w:sz w:val="32"/>
          <w:szCs w:val="32"/>
        </w:rPr>
        <w:t xml:space="preserve">. Потребность твердого топлива для объектов бюджетной сферы (отапливающихся самостоятельно) составляет 1470 тонн. Объектами бюджета, пользующимися услугой централизованного теплоснабжения, потребляется в год 7 652 Гкал. При стоимости угля 3 905 рублей за тонну и тарифе 3 786,47 рублей за Гкал, в денежном выражении необходимо 34,7 </w:t>
      </w:r>
      <w:proofErr w:type="spellStart"/>
      <w:r w:rsidRPr="00790C18">
        <w:rPr>
          <w:rFonts w:ascii="PT Astra Serif" w:hAnsi="PT Astra Serif"/>
          <w:sz w:val="32"/>
          <w:szCs w:val="32"/>
        </w:rPr>
        <w:t>млн.рублей</w:t>
      </w:r>
      <w:proofErr w:type="spellEnd"/>
      <w:r w:rsidRPr="00790C18">
        <w:rPr>
          <w:rFonts w:ascii="PT Astra Serif" w:hAnsi="PT Astra Serif"/>
          <w:sz w:val="32"/>
          <w:szCs w:val="32"/>
        </w:rPr>
        <w:t>.</w:t>
      </w:r>
    </w:p>
    <w:p w:rsidR="001D2BA0" w:rsidRPr="00790C18" w:rsidRDefault="001D2BA0" w:rsidP="001D2BA0">
      <w:pPr>
        <w:spacing w:line="276" w:lineRule="auto"/>
        <w:ind w:firstLine="709"/>
        <w:jc w:val="both"/>
        <w:rPr>
          <w:rFonts w:ascii="PT Astra Serif" w:hAnsi="PT Astra Serif"/>
          <w:sz w:val="32"/>
          <w:szCs w:val="32"/>
        </w:rPr>
      </w:pPr>
      <w:r w:rsidRPr="00790C18">
        <w:rPr>
          <w:rFonts w:ascii="PT Astra Serif" w:hAnsi="PT Astra Serif"/>
          <w:sz w:val="32"/>
          <w:szCs w:val="32"/>
        </w:rPr>
        <w:t>В 2022 году Правительством Алтайского края району предоставлена поддержка в виде целевой субсидии на расчеты за поставленный уголь для работы школьных котельных и оплату услуг теплоснабжения бюджетных учреждений</w:t>
      </w:r>
      <w:r>
        <w:rPr>
          <w:rFonts w:ascii="PT Astra Serif" w:hAnsi="PT Astra Serif"/>
          <w:sz w:val="32"/>
          <w:szCs w:val="32"/>
        </w:rPr>
        <w:t xml:space="preserve"> в общей сумме 12,8 </w:t>
      </w:r>
      <w:proofErr w:type="spellStart"/>
      <w:r>
        <w:rPr>
          <w:rFonts w:ascii="PT Astra Serif" w:hAnsi="PT Astra Serif"/>
          <w:sz w:val="32"/>
          <w:szCs w:val="32"/>
        </w:rPr>
        <w:t>млн.</w:t>
      </w:r>
      <w:r w:rsidRPr="00790C18">
        <w:rPr>
          <w:rFonts w:ascii="PT Astra Serif" w:hAnsi="PT Astra Serif"/>
          <w:sz w:val="32"/>
          <w:szCs w:val="32"/>
        </w:rPr>
        <w:t>рублей</w:t>
      </w:r>
      <w:proofErr w:type="spellEnd"/>
      <w:r w:rsidRPr="00790C18">
        <w:rPr>
          <w:rFonts w:ascii="PT Astra Serif" w:hAnsi="PT Astra Serif"/>
          <w:sz w:val="32"/>
          <w:szCs w:val="32"/>
        </w:rPr>
        <w:t xml:space="preserve">, т.е. всего лишь третья часть из требуемой суммы. Анализируя эту ситуацию прослеживается то, что, объем субсидии из краевого бюджета при ежегодном росте стоимости твердого топлива практически не менялся, а за 5 лет стоимость угля увеличилась на 1105 (40%) рублей и продолжает расти. Но следует отметить, что на отопительный сезон 2022-2023 </w:t>
      </w:r>
      <w:proofErr w:type="spellStart"/>
      <w:r w:rsidRPr="00790C18">
        <w:rPr>
          <w:rFonts w:ascii="PT Astra Serif" w:hAnsi="PT Astra Serif"/>
          <w:sz w:val="32"/>
          <w:szCs w:val="32"/>
        </w:rPr>
        <w:t>гг</w:t>
      </w:r>
      <w:proofErr w:type="spellEnd"/>
      <w:r w:rsidRPr="00790C18">
        <w:rPr>
          <w:rFonts w:ascii="PT Astra Serif" w:hAnsi="PT Astra Serif"/>
          <w:sz w:val="32"/>
          <w:szCs w:val="32"/>
        </w:rPr>
        <w:t xml:space="preserve"> из краевого бюджета району была оказана финансовая помощь, было просубсидировано порядка 10 </w:t>
      </w:r>
      <w:proofErr w:type="spellStart"/>
      <w:r w:rsidRPr="00790C18">
        <w:rPr>
          <w:rFonts w:ascii="PT Astra Serif" w:hAnsi="PT Astra Serif"/>
          <w:sz w:val="32"/>
          <w:szCs w:val="32"/>
        </w:rPr>
        <w:t>млн.рублей</w:t>
      </w:r>
      <w:proofErr w:type="spellEnd"/>
      <w:r w:rsidRPr="00790C18">
        <w:rPr>
          <w:rFonts w:ascii="PT Astra Serif" w:hAnsi="PT Astra Serif"/>
          <w:sz w:val="32"/>
          <w:szCs w:val="32"/>
        </w:rPr>
        <w:t xml:space="preserve"> на приобретение 45-суточного запаса угля, требующегося нормативной документацией. Честно говоря, это огромная непосредственная поддержка муниципального района, обеспечившая фактически находящийся на площадке нормативный запас, для нас это более 2000 т, а не виртуальные порой цифры в контракте. Мы очень надеемся, что и в этом году Правительство Алтайского края окажет такую поддержку муниципалитетам, что позволит более уверено смотреть уже в завтрашний отопительный сезон. Не скромно конечно, но мы надеемся!</w:t>
      </w:r>
    </w:p>
    <w:p w:rsidR="001D2BA0" w:rsidRPr="00790C18" w:rsidRDefault="001D2BA0" w:rsidP="001D2BA0">
      <w:pPr>
        <w:spacing w:line="276" w:lineRule="auto"/>
        <w:ind w:firstLine="709"/>
        <w:jc w:val="both"/>
        <w:rPr>
          <w:rFonts w:ascii="PT Astra Serif" w:hAnsi="PT Astra Serif"/>
          <w:sz w:val="32"/>
          <w:szCs w:val="32"/>
        </w:rPr>
      </w:pPr>
      <w:r w:rsidRPr="00790C18">
        <w:rPr>
          <w:rFonts w:ascii="PT Astra Serif" w:hAnsi="PT Astra Serif"/>
          <w:sz w:val="32"/>
          <w:szCs w:val="32"/>
        </w:rPr>
        <w:t xml:space="preserve">В рамках обеспечения твердым топливом на отопительный период 2022-2023 годов администрацией Ключевского района, посредством электронного аукциона в рамках 44-ФЗ, 11 июля 2022 года заключен муниципальный контракт на поставку твёрдого топлива в общем объёме 5 250 </w:t>
      </w:r>
      <w:r w:rsidRPr="00790C18">
        <w:rPr>
          <w:rFonts w:ascii="PT Astra Serif" w:hAnsi="PT Astra Serif"/>
          <w:color w:val="000000" w:themeColor="text1"/>
          <w:sz w:val="32"/>
          <w:szCs w:val="32"/>
        </w:rPr>
        <w:t>тонн на сумму 20 503 тыс. руб. (по цене 3 905 рублей за тонну</w:t>
      </w:r>
      <w:r w:rsidRPr="00790C18">
        <w:rPr>
          <w:rFonts w:ascii="PT Astra Serif" w:hAnsi="PT Astra Serif"/>
          <w:sz w:val="32"/>
          <w:szCs w:val="32"/>
        </w:rPr>
        <w:t xml:space="preserve">). Конкурсный поставщик – ООО «ТРАНС ТЭК». Из этого объема 1 470 тонн для обеспечения котельных школ отапливающихся самостоятельно </w:t>
      </w:r>
      <w:r w:rsidRPr="00790C18">
        <w:rPr>
          <w:rFonts w:ascii="PT Astra Serif" w:hAnsi="PT Astra Serif"/>
          <w:sz w:val="32"/>
          <w:szCs w:val="32"/>
        </w:rPr>
        <w:lastRenderedPageBreak/>
        <w:t>и 3 780 тонн в резерв Ключевского района для стабильного теплоснабжения социально значимых объектов через МУП «МОКХ».</w:t>
      </w:r>
    </w:p>
    <w:p w:rsidR="001D2BA0" w:rsidRPr="00790C18" w:rsidRDefault="001D2BA0" w:rsidP="001D2BA0">
      <w:pPr>
        <w:tabs>
          <w:tab w:val="left" w:pos="709"/>
        </w:tabs>
        <w:spacing w:line="276" w:lineRule="auto"/>
        <w:jc w:val="both"/>
        <w:rPr>
          <w:rFonts w:ascii="PT Astra Serif" w:hAnsi="PT Astra Serif"/>
          <w:sz w:val="32"/>
          <w:szCs w:val="32"/>
        </w:rPr>
      </w:pPr>
      <w:r w:rsidRPr="00790C18">
        <w:rPr>
          <w:rFonts w:ascii="PT Astra Serif" w:hAnsi="PT Astra Serif"/>
          <w:sz w:val="32"/>
          <w:szCs w:val="32"/>
        </w:rPr>
        <w:tab/>
        <w:t>В этом отопительном периоде очередной раз работало наше вето о привлечении объема резервного угля из запасов Алтайского края. Привлечено резервного угля 0 тон</w:t>
      </w:r>
      <w:r>
        <w:rPr>
          <w:rFonts w:ascii="PT Astra Serif" w:hAnsi="PT Astra Serif"/>
          <w:sz w:val="32"/>
          <w:szCs w:val="32"/>
        </w:rPr>
        <w:t>н</w:t>
      </w:r>
      <w:r w:rsidRPr="00790C18">
        <w:rPr>
          <w:rFonts w:ascii="PT Astra Serif" w:hAnsi="PT Astra Serif"/>
          <w:sz w:val="32"/>
          <w:szCs w:val="32"/>
        </w:rPr>
        <w:t>.</w:t>
      </w:r>
    </w:p>
    <w:p w:rsidR="001D2BA0" w:rsidRPr="00790C18" w:rsidRDefault="001D2BA0" w:rsidP="001D2BA0">
      <w:pPr>
        <w:tabs>
          <w:tab w:val="left" w:pos="709"/>
        </w:tabs>
        <w:spacing w:line="276" w:lineRule="auto"/>
        <w:ind w:firstLine="709"/>
        <w:jc w:val="both"/>
        <w:rPr>
          <w:rFonts w:ascii="PT Astra Serif" w:hAnsi="PT Astra Serif"/>
          <w:sz w:val="32"/>
          <w:szCs w:val="32"/>
        </w:rPr>
      </w:pPr>
      <w:r w:rsidRPr="00790C18">
        <w:rPr>
          <w:rFonts w:ascii="PT Astra Serif" w:hAnsi="PT Astra Serif"/>
          <w:sz w:val="32"/>
          <w:szCs w:val="32"/>
        </w:rPr>
        <w:t>С 01.06.2022 года в районе утверждено «Положение о порядке и условиях предоставления дополнительных мер поддержки в целях соблюдения предельного индекса платы граждан за коммунальные услуги на территории Ключевского района Алтайского края», утвержденном постановлением администрации Ключевского района 01.06.2022 № 222. Согласно Положения всем жителям, приобретающим услуги по ценам выше предельно установленных, выплачивается компенсации. На тот период под данную категорию попала только стоимость каменного угля и дров как твердого топлива для отопления жилых домов.</w:t>
      </w:r>
    </w:p>
    <w:p w:rsidR="001D2BA0" w:rsidRPr="00790C18" w:rsidRDefault="001D2BA0" w:rsidP="001D2BA0">
      <w:pPr>
        <w:tabs>
          <w:tab w:val="left" w:pos="709"/>
        </w:tabs>
        <w:spacing w:line="276" w:lineRule="auto"/>
        <w:ind w:firstLine="709"/>
        <w:jc w:val="both"/>
        <w:rPr>
          <w:rFonts w:ascii="PT Astra Serif" w:hAnsi="PT Astra Serif"/>
          <w:sz w:val="32"/>
          <w:szCs w:val="32"/>
        </w:rPr>
      </w:pPr>
      <w:r w:rsidRPr="00790C18">
        <w:rPr>
          <w:rFonts w:ascii="PT Astra Serif" w:hAnsi="PT Astra Serif"/>
          <w:sz w:val="32"/>
          <w:szCs w:val="32"/>
        </w:rPr>
        <w:t xml:space="preserve">А с 1 декабря отчетного периода на территории Ключевского района увеличен тариф, на тепловую энергию который составляет 3786,47 рублей за Гкал (Решение управления Алтайского края по государственному регулированию цен и тарифов от 25.11.2022 № 392). Прирост составил 1008,59 рублей или 36,3%. Превышение предельных (максимальных) индексов изменения размера вносимой гражданами платы за коммунальные услуги, установленных Указом Губернатора Алтайского края (от </w:t>
      </w:r>
      <w:r w:rsidRPr="00790C18">
        <w:rPr>
          <w:rFonts w:ascii="PT Astra Serif" w:hAnsi="PT Astra Serif"/>
          <w:bCs/>
          <w:sz w:val="32"/>
          <w:szCs w:val="32"/>
        </w:rPr>
        <w:t>25 ноября 2022 №186)</w:t>
      </w:r>
      <w:r w:rsidRPr="00790C18">
        <w:rPr>
          <w:rFonts w:ascii="PT Astra Serif" w:hAnsi="PT Astra Serif"/>
          <w:sz w:val="32"/>
          <w:szCs w:val="32"/>
        </w:rPr>
        <w:t>, подлежит компенсации, предоставляемой вне зависимости от уровня доходов, всем гражданам без исключения пользующимся коммунальными услугами.</w:t>
      </w:r>
    </w:p>
    <w:p w:rsidR="001D2BA0" w:rsidRPr="00790C18" w:rsidRDefault="001D2BA0" w:rsidP="001D2BA0">
      <w:pPr>
        <w:tabs>
          <w:tab w:val="left" w:pos="709"/>
        </w:tabs>
        <w:spacing w:line="276" w:lineRule="auto"/>
        <w:ind w:firstLine="709"/>
        <w:jc w:val="both"/>
        <w:rPr>
          <w:rFonts w:ascii="PT Astra Serif" w:hAnsi="PT Astra Serif"/>
          <w:sz w:val="32"/>
          <w:szCs w:val="32"/>
        </w:rPr>
      </w:pPr>
      <w:r w:rsidRPr="00783CFB">
        <w:rPr>
          <w:rFonts w:ascii="PT Astra Serif" w:hAnsi="PT Astra Serif"/>
          <w:sz w:val="32"/>
          <w:szCs w:val="32"/>
        </w:rPr>
        <w:t xml:space="preserve">Эта мера поддержки носит заявительный характер. </w:t>
      </w:r>
      <w:r w:rsidRPr="00790C18">
        <w:rPr>
          <w:rFonts w:ascii="PT Astra Serif" w:hAnsi="PT Astra Serif"/>
          <w:sz w:val="32"/>
          <w:szCs w:val="32"/>
        </w:rPr>
        <w:t>В настоящее время начиная с 01 июня 2022 года нами принято заявок от жителей Ключевского района на получение компенсации:</w:t>
      </w:r>
    </w:p>
    <w:p w:rsidR="001D2BA0" w:rsidRPr="00790C18" w:rsidRDefault="001D2BA0" w:rsidP="001D2BA0">
      <w:pPr>
        <w:tabs>
          <w:tab w:val="left" w:pos="709"/>
        </w:tabs>
        <w:spacing w:line="276" w:lineRule="auto"/>
        <w:ind w:firstLine="709"/>
        <w:jc w:val="both"/>
        <w:rPr>
          <w:rFonts w:ascii="PT Astra Serif" w:hAnsi="PT Astra Serif"/>
          <w:sz w:val="32"/>
          <w:szCs w:val="32"/>
        </w:rPr>
      </w:pPr>
      <w:r w:rsidRPr="00790C18">
        <w:rPr>
          <w:rFonts w:ascii="PT Astra Serif" w:hAnsi="PT Astra Serif"/>
          <w:sz w:val="32"/>
          <w:szCs w:val="32"/>
        </w:rPr>
        <w:t>- за приобретенный уголь – 889 человек;</w:t>
      </w:r>
    </w:p>
    <w:p w:rsidR="001D2BA0" w:rsidRPr="00790C18" w:rsidRDefault="001D2BA0" w:rsidP="001D2BA0">
      <w:pPr>
        <w:tabs>
          <w:tab w:val="left" w:pos="709"/>
        </w:tabs>
        <w:spacing w:line="276" w:lineRule="auto"/>
        <w:ind w:firstLine="709"/>
        <w:jc w:val="both"/>
        <w:rPr>
          <w:rFonts w:ascii="PT Astra Serif" w:hAnsi="PT Astra Serif"/>
          <w:sz w:val="32"/>
          <w:szCs w:val="32"/>
        </w:rPr>
      </w:pPr>
      <w:r w:rsidRPr="00790C18">
        <w:rPr>
          <w:rFonts w:ascii="PT Astra Serif" w:hAnsi="PT Astra Serif"/>
          <w:sz w:val="32"/>
          <w:szCs w:val="32"/>
        </w:rPr>
        <w:t>- за приобретенную дровяную древесину – 2 человек</w:t>
      </w:r>
      <w:r>
        <w:rPr>
          <w:rFonts w:ascii="PT Astra Serif" w:hAnsi="PT Astra Serif"/>
          <w:sz w:val="32"/>
          <w:szCs w:val="32"/>
        </w:rPr>
        <w:t>а</w:t>
      </w:r>
      <w:r w:rsidRPr="00790C18">
        <w:rPr>
          <w:rFonts w:ascii="PT Astra Serif" w:hAnsi="PT Astra Serif"/>
          <w:sz w:val="32"/>
          <w:szCs w:val="32"/>
        </w:rPr>
        <w:t>;</w:t>
      </w:r>
    </w:p>
    <w:p w:rsidR="001D2BA0" w:rsidRPr="00790C18" w:rsidRDefault="001D2BA0" w:rsidP="001D2BA0">
      <w:pPr>
        <w:tabs>
          <w:tab w:val="left" w:pos="709"/>
        </w:tabs>
        <w:spacing w:line="276" w:lineRule="auto"/>
        <w:ind w:firstLine="709"/>
        <w:jc w:val="both"/>
        <w:rPr>
          <w:rFonts w:ascii="PT Astra Serif" w:hAnsi="PT Astra Serif"/>
          <w:sz w:val="32"/>
          <w:szCs w:val="32"/>
        </w:rPr>
      </w:pPr>
      <w:r w:rsidRPr="00790C18">
        <w:rPr>
          <w:rFonts w:ascii="PT Astra Serif" w:hAnsi="PT Astra Serif"/>
          <w:sz w:val="32"/>
          <w:szCs w:val="32"/>
        </w:rPr>
        <w:t>- за полученную услугу централизованного теплоснабжения – 457 человек (из 780 абонентов).</w:t>
      </w:r>
    </w:p>
    <w:p w:rsidR="001D2BA0" w:rsidRPr="00790C18" w:rsidRDefault="001D2BA0" w:rsidP="001D2BA0">
      <w:pPr>
        <w:tabs>
          <w:tab w:val="left" w:pos="709"/>
        </w:tabs>
        <w:spacing w:line="276" w:lineRule="auto"/>
        <w:ind w:firstLine="709"/>
        <w:jc w:val="both"/>
        <w:rPr>
          <w:rFonts w:ascii="PT Astra Serif" w:hAnsi="PT Astra Serif"/>
          <w:sz w:val="32"/>
          <w:szCs w:val="32"/>
        </w:rPr>
      </w:pPr>
      <w:r w:rsidRPr="00790C18">
        <w:rPr>
          <w:rFonts w:ascii="PT Astra Serif" w:hAnsi="PT Astra Serif"/>
          <w:sz w:val="32"/>
          <w:szCs w:val="32"/>
        </w:rPr>
        <w:t>Выплачено жителям денежных средств в качестве компенсации за этот же период:</w:t>
      </w:r>
    </w:p>
    <w:p w:rsidR="001D2BA0" w:rsidRPr="00790C18" w:rsidRDefault="001D2BA0" w:rsidP="001D2BA0">
      <w:pPr>
        <w:tabs>
          <w:tab w:val="left" w:pos="709"/>
        </w:tabs>
        <w:spacing w:line="276" w:lineRule="auto"/>
        <w:ind w:firstLine="709"/>
        <w:jc w:val="both"/>
        <w:rPr>
          <w:rFonts w:ascii="PT Astra Serif" w:hAnsi="PT Astra Serif"/>
          <w:sz w:val="32"/>
          <w:szCs w:val="32"/>
        </w:rPr>
      </w:pPr>
      <w:r w:rsidRPr="00790C18">
        <w:rPr>
          <w:rFonts w:ascii="PT Astra Serif" w:hAnsi="PT Astra Serif"/>
          <w:sz w:val="32"/>
          <w:szCs w:val="32"/>
        </w:rPr>
        <w:t xml:space="preserve">- за приобретенный уголь – 945 </w:t>
      </w:r>
      <w:proofErr w:type="spellStart"/>
      <w:r w:rsidRPr="00790C18">
        <w:rPr>
          <w:rFonts w:ascii="PT Astra Serif" w:hAnsi="PT Astra Serif"/>
          <w:sz w:val="32"/>
          <w:szCs w:val="32"/>
        </w:rPr>
        <w:t>тыс.рублей</w:t>
      </w:r>
      <w:proofErr w:type="spellEnd"/>
      <w:r w:rsidRPr="00790C18">
        <w:rPr>
          <w:rFonts w:ascii="PT Astra Serif" w:hAnsi="PT Astra Serif"/>
          <w:sz w:val="32"/>
          <w:szCs w:val="32"/>
        </w:rPr>
        <w:t>;</w:t>
      </w:r>
    </w:p>
    <w:p w:rsidR="001D2BA0" w:rsidRPr="00790C18" w:rsidRDefault="001D2BA0" w:rsidP="001D2BA0">
      <w:pPr>
        <w:tabs>
          <w:tab w:val="left" w:pos="709"/>
        </w:tabs>
        <w:spacing w:line="276" w:lineRule="auto"/>
        <w:ind w:firstLine="709"/>
        <w:jc w:val="both"/>
        <w:rPr>
          <w:rFonts w:ascii="PT Astra Serif" w:hAnsi="PT Astra Serif"/>
          <w:sz w:val="32"/>
          <w:szCs w:val="32"/>
        </w:rPr>
      </w:pPr>
      <w:r w:rsidRPr="00790C18">
        <w:rPr>
          <w:rFonts w:ascii="PT Astra Serif" w:hAnsi="PT Astra Serif"/>
          <w:sz w:val="32"/>
          <w:szCs w:val="32"/>
        </w:rPr>
        <w:lastRenderedPageBreak/>
        <w:t>- за приобретенную дровяную древесину – 415,90 рублей;</w:t>
      </w:r>
    </w:p>
    <w:p w:rsidR="001D2BA0" w:rsidRPr="00790C18" w:rsidRDefault="001D2BA0" w:rsidP="001D2BA0">
      <w:pPr>
        <w:tabs>
          <w:tab w:val="left" w:pos="709"/>
        </w:tabs>
        <w:spacing w:line="276" w:lineRule="auto"/>
        <w:ind w:firstLine="709"/>
        <w:jc w:val="both"/>
        <w:rPr>
          <w:rFonts w:ascii="PT Astra Serif" w:hAnsi="PT Astra Serif"/>
          <w:sz w:val="32"/>
          <w:szCs w:val="32"/>
        </w:rPr>
      </w:pPr>
      <w:r w:rsidRPr="00790C18">
        <w:rPr>
          <w:rFonts w:ascii="PT Astra Serif" w:hAnsi="PT Astra Serif"/>
          <w:sz w:val="32"/>
          <w:szCs w:val="32"/>
        </w:rPr>
        <w:t xml:space="preserve">- за полученную услугу централизованного теплоснабжения – 1173,0 </w:t>
      </w:r>
      <w:proofErr w:type="spellStart"/>
      <w:r w:rsidRPr="00790C18">
        <w:rPr>
          <w:rFonts w:ascii="PT Astra Serif" w:hAnsi="PT Astra Serif"/>
          <w:sz w:val="32"/>
          <w:szCs w:val="32"/>
        </w:rPr>
        <w:t>тыс.рублей</w:t>
      </w:r>
      <w:proofErr w:type="spellEnd"/>
      <w:r w:rsidRPr="00790C18">
        <w:rPr>
          <w:rFonts w:ascii="PT Astra Serif" w:hAnsi="PT Astra Serif"/>
          <w:sz w:val="32"/>
          <w:szCs w:val="32"/>
        </w:rPr>
        <w:t xml:space="preserve">. </w:t>
      </w:r>
    </w:p>
    <w:p w:rsidR="001D2BA0" w:rsidRPr="008A358C" w:rsidRDefault="001D2BA0" w:rsidP="001D2BA0">
      <w:pPr>
        <w:tabs>
          <w:tab w:val="left" w:pos="709"/>
        </w:tabs>
        <w:spacing w:line="276" w:lineRule="auto"/>
        <w:ind w:firstLine="709"/>
        <w:jc w:val="both"/>
        <w:rPr>
          <w:rFonts w:ascii="PT Astra Serif" w:hAnsi="PT Astra Serif"/>
          <w:sz w:val="32"/>
          <w:szCs w:val="32"/>
        </w:rPr>
      </w:pPr>
      <w:r w:rsidRPr="008A358C">
        <w:rPr>
          <w:rFonts w:ascii="PT Astra Serif" w:hAnsi="PT Astra Serif"/>
          <w:sz w:val="32"/>
          <w:szCs w:val="32"/>
        </w:rPr>
        <w:t xml:space="preserve">Данная компенсация выплачивается из средств краевой целевой субсидии предоставленной району в сумме 4,5 </w:t>
      </w:r>
      <w:proofErr w:type="spellStart"/>
      <w:r w:rsidRPr="008A358C">
        <w:rPr>
          <w:rFonts w:ascii="PT Astra Serif" w:hAnsi="PT Astra Serif"/>
          <w:sz w:val="32"/>
          <w:szCs w:val="32"/>
        </w:rPr>
        <w:t>млн.рублей</w:t>
      </w:r>
      <w:proofErr w:type="spellEnd"/>
      <w:r w:rsidRPr="008A358C">
        <w:rPr>
          <w:rFonts w:ascii="PT Astra Serif" w:hAnsi="PT Astra Serif"/>
          <w:sz w:val="32"/>
          <w:szCs w:val="32"/>
        </w:rPr>
        <w:t xml:space="preserve"> и это очередная забота Правительства нашего края, Минстроя в первую очередь о жителях и отрасли ЖКХ.  </w:t>
      </w:r>
    </w:p>
    <w:p w:rsidR="001D2BA0" w:rsidRPr="00790C18" w:rsidRDefault="001D2BA0" w:rsidP="001D2BA0">
      <w:pPr>
        <w:tabs>
          <w:tab w:val="left" w:pos="709"/>
        </w:tabs>
        <w:spacing w:line="276" w:lineRule="auto"/>
        <w:ind w:firstLine="709"/>
        <w:jc w:val="both"/>
        <w:rPr>
          <w:rFonts w:ascii="PT Astra Serif" w:hAnsi="PT Astra Serif"/>
          <w:sz w:val="32"/>
          <w:szCs w:val="32"/>
        </w:rPr>
      </w:pPr>
      <w:r w:rsidRPr="00790C18">
        <w:rPr>
          <w:rFonts w:ascii="PT Astra Serif" w:hAnsi="PT Astra Serif"/>
          <w:sz w:val="32"/>
          <w:szCs w:val="32"/>
        </w:rPr>
        <w:t>Количество обратившихся ежемесячно растет, еще не все жители пользуются имеющейся возможностью сэкономить денежные средства и причины на это самые разные, порой даже абсурдные</w:t>
      </w:r>
      <w:r>
        <w:rPr>
          <w:rFonts w:ascii="PT Astra Serif" w:hAnsi="PT Astra Serif"/>
          <w:sz w:val="32"/>
          <w:szCs w:val="32"/>
        </w:rPr>
        <w:t>. «300 рублей компенсации, а нервов сколько?» – один из комментариев потенциальных получателей. Значит не все так плохо, как говорят некоторые</w:t>
      </w:r>
      <w:r w:rsidRPr="00790C18">
        <w:rPr>
          <w:rFonts w:ascii="PT Astra Serif" w:hAnsi="PT Astra Serif"/>
          <w:sz w:val="32"/>
          <w:szCs w:val="32"/>
        </w:rPr>
        <w:t>.</w:t>
      </w:r>
    </w:p>
    <w:p w:rsidR="001D2BA0" w:rsidRPr="00790C18" w:rsidRDefault="001D2BA0" w:rsidP="001D2BA0">
      <w:pPr>
        <w:spacing w:line="276" w:lineRule="auto"/>
        <w:ind w:firstLine="708"/>
        <w:jc w:val="both"/>
        <w:rPr>
          <w:rFonts w:ascii="PT Astra Serif" w:hAnsi="PT Astra Serif"/>
          <w:sz w:val="32"/>
          <w:szCs w:val="32"/>
        </w:rPr>
      </w:pPr>
      <w:r w:rsidRPr="00790C18">
        <w:rPr>
          <w:rFonts w:ascii="PT Astra Serif" w:hAnsi="PT Astra Serif"/>
          <w:sz w:val="32"/>
          <w:szCs w:val="32"/>
        </w:rPr>
        <w:t xml:space="preserve">Хотелось бы </w:t>
      </w:r>
      <w:proofErr w:type="spellStart"/>
      <w:r w:rsidRPr="00790C18">
        <w:rPr>
          <w:rFonts w:ascii="PT Astra Serif" w:hAnsi="PT Astra Serif"/>
          <w:sz w:val="32"/>
          <w:szCs w:val="32"/>
        </w:rPr>
        <w:t>справочно</w:t>
      </w:r>
      <w:proofErr w:type="spellEnd"/>
      <w:r w:rsidRPr="00790C18">
        <w:rPr>
          <w:rFonts w:ascii="PT Astra Serif" w:hAnsi="PT Astra Serif"/>
          <w:sz w:val="32"/>
          <w:szCs w:val="32"/>
        </w:rPr>
        <w:t xml:space="preserve"> обозначить предварительные итоги отопительного периода 2022-2023 года:</w:t>
      </w:r>
    </w:p>
    <w:p w:rsidR="001D2BA0" w:rsidRPr="00790C18" w:rsidRDefault="001D2BA0" w:rsidP="001D2BA0">
      <w:pPr>
        <w:spacing w:line="276" w:lineRule="auto"/>
        <w:ind w:firstLine="708"/>
        <w:jc w:val="both"/>
        <w:rPr>
          <w:rFonts w:ascii="PT Astra Serif" w:hAnsi="PT Astra Serif"/>
          <w:sz w:val="32"/>
          <w:szCs w:val="32"/>
        </w:rPr>
      </w:pPr>
      <w:r w:rsidRPr="00790C18">
        <w:rPr>
          <w:rFonts w:ascii="PT Astra Serif" w:hAnsi="PT Astra Serif"/>
          <w:sz w:val="32"/>
          <w:szCs w:val="32"/>
        </w:rPr>
        <w:t>Повторюсь - общая плановая потребность твердого топлива для бюджетной сферы и населения на отопительный сезон составляет 13,7 тыс. тонн. Прогнозный объем израсходованного угля 11,9 тыс. тонн. Доля МУП «МОКХ» составляет 10,5 </w:t>
      </w:r>
      <w:proofErr w:type="spellStart"/>
      <w:r w:rsidRPr="00790C18">
        <w:rPr>
          <w:rFonts w:ascii="PT Astra Serif" w:hAnsi="PT Astra Serif"/>
          <w:sz w:val="32"/>
          <w:szCs w:val="32"/>
        </w:rPr>
        <w:t>тыс.тонн</w:t>
      </w:r>
      <w:proofErr w:type="spellEnd"/>
      <w:r w:rsidRPr="00790C18">
        <w:rPr>
          <w:rFonts w:ascii="PT Astra Serif" w:hAnsi="PT Astra Serif"/>
          <w:sz w:val="32"/>
          <w:szCs w:val="32"/>
        </w:rPr>
        <w:t>. Это количество средняя величина за последние 5 лет, что говорит о недопущении пережога твердого топлива.</w:t>
      </w:r>
    </w:p>
    <w:p w:rsidR="001D2BA0" w:rsidRPr="00790C18" w:rsidRDefault="001D2BA0" w:rsidP="001D2BA0">
      <w:pPr>
        <w:tabs>
          <w:tab w:val="left" w:pos="709"/>
        </w:tabs>
        <w:spacing w:line="276" w:lineRule="auto"/>
        <w:ind w:firstLine="709"/>
        <w:jc w:val="both"/>
        <w:rPr>
          <w:rFonts w:ascii="PT Astra Serif" w:hAnsi="PT Astra Serif"/>
          <w:sz w:val="32"/>
          <w:szCs w:val="32"/>
        </w:rPr>
      </w:pPr>
      <w:r w:rsidRPr="00790C18">
        <w:rPr>
          <w:rFonts w:ascii="PT Astra Serif" w:hAnsi="PT Astra Serif"/>
          <w:sz w:val="32"/>
          <w:szCs w:val="32"/>
        </w:rPr>
        <w:t>Несмотря на финансовую поддержку отрасли, факты экономии предприятия, острой проблемой остается кредиторская задолженность, как предприятия, так и учреждений бюджетной сферы:</w:t>
      </w:r>
    </w:p>
    <w:p w:rsidR="001D2BA0" w:rsidRPr="00790C18" w:rsidRDefault="001D2BA0" w:rsidP="001D2BA0">
      <w:pPr>
        <w:tabs>
          <w:tab w:val="left" w:pos="709"/>
        </w:tabs>
        <w:spacing w:line="276" w:lineRule="auto"/>
        <w:ind w:firstLine="709"/>
        <w:jc w:val="both"/>
        <w:rPr>
          <w:rFonts w:ascii="PT Astra Serif" w:hAnsi="PT Astra Serif"/>
          <w:sz w:val="32"/>
          <w:szCs w:val="32"/>
        </w:rPr>
      </w:pPr>
      <w:r w:rsidRPr="00790C18">
        <w:rPr>
          <w:rFonts w:ascii="PT Astra Serif" w:hAnsi="PT Astra Serif"/>
          <w:sz w:val="32"/>
          <w:szCs w:val="32"/>
        </w:rPr>
        <w:t xml:space="preserve">В настоящее время задолженность составляет: </w:t>
      </w:r>
    </w:p>
    <w:p w:rsidR="001D2BA0" w:rsidRPr="00790C18" w:rsidRDefault="001D2BA0" w:rsidP="001D2BA0">
      <w:pPr>
        <w:pStyle w:val="ab"/>
        <w:numPr>
          <w:ilvl w:val="0"/>
          <w:numId w:val="5"/>
        </w:numPr>
        <w:tabs>
          <w:tab w:val="left" w:pos="709"/>
        </w:tabs>
        <w:spacing w:line="276" w:lineRule="auto"/>
        <w:jc w:val="both"/>
        <w:rPr>
          <w:rFonts w:ascii="PT Astra Serif" w:hAnsi="PT Astra Serif"/>
          <w:sz w:val="32"/>
          <w:szCs w:val="32"/>
        </w:rPr>
      </w:pPr>
      <w:r w:rsidRPr="00790C18">
        <w:rPr>
          <w:rFonts w:ascii="PT Astra Serif" w:hAnsi="PT Astra Serif"/>
          <w:sz w:val="32"/>
          <w:szCs w:val="32"/>
        </w:rPr>
        <w:t xml:space="preserve">МУП «МОКХ» за уголь – 32,8 </w:t>
      </w:r>
      <w:proofErr w:type="spellStart"/>
      <w:r w:rsidRPr="00790C18">
        <w:rPr>
          <w:rFonts w:ascii="PT Astra Serif" w:hAnsi="PT Astra Serif"/>
          <w:sz w:val="32"/>
          <w:szCs w:val="32"/>
        </w:rPr>
        <w:t>млн.рублей</w:t>
      </w:r>
      <w:proofErr w:type="spellEnd"/>
      <w:r w:rsidRPr="00790C18">
        <w:rPr>
          <w:rFonts w:ascii="PT Astra Serif" w:hAnsi="PT Astra Serif"/>
          <w:sz w:val="32"/>
          <w:szCs w:val="32"/>
        </w:rPr>
        <w:t>;</w:t>
      </w:r>
    </w:p>
    <w:p w:rsidR="001D2BA0" w:rsidRPr="00790C18" w:rsidRDefault="001D2BA0" w:rsidP="001D2BA0">
      <w:pPr>
        <w:pStyle w:val="ab"/>
        <w:numPr>
          <w:ilvl w:val="0"/>
          <w:numId w:val="5"/>
        </w:numPr>
        <w:tabs>
          <w:tab w:val="left" w:pos="709"/>
        </w:tabs>
        <w:spacing w:line="276" w:lineRule="auto"/>
        <w:jc w:val="both"/>
        <w:rPr>
          <w:rFonts w:ascii="PT Astra Serif" w:hAnsi="PT Astra Serif"/>
          <w:sz w:val="32"/>
          <w:szCs w:val="32"/>
        </w:rPr>
      </w:pPr>
      <w:r w:rsidRPr="00790C18">
        <w:rPr>
          <w:rFonts w:ascii="PT Astra Serif" w:hAnsi="PT Astra Serif"/>
          <w:sz w:val="32"/>
          <w:szCs w:val="32"/>
        </w:rPr>
        <w:t>МУП «МОКХ» за электроэнергию – 4,8 млн. рублей;</w:t>
      </w:r>
    </w:p>
    <w:p w:rsidR="001D2BA0" w:rsidRPr="00790C18" w:rsidRDefault="001D2BA0" w:rsidP="001D2BA0">
      <w:pPr>
        <w:pStyle w:val="ab"/>
        <w:numPr>
          <w:ilvl w:val="0"/>
          <w:numId w:val="5"/>
        </w:numPr>
        <w:tabs>
          <w:tab w:val="left" w:pos="709"/>
        </w:tabs>
        <w:spacing w:line="276" w:lineRule="auto"/>
        <w:jc w:val="both"/>
        <w:rPr>
          <w:rFonts w:ascii="PT Astra Serif" w:hAnsi="PT Astra Serif"/>
          <w:sz w:val="32"/>
          <w:szCs w:val="32"/>
        </w:rPr>
      </w:pPr>
      <w:r w:rsidRPr="00790C18">
        <w:rPr>
          <w:rFonts w:ascii="PT Astra Serif" w:hAnsi="PT Astra Serif"/>
          <w:sz w:val="32"/>
          <w:szCs w:val="32"/>
        </w:rPr>
        <w:t>бюджетных учреждений за уголь – 4,1 млн. рублей;</w:t>
      </w:r>
    </w:p>
    <w:p w:rsidR="001D2BA0" w:rsidRPr="00790C18" w:rsidRDefault="001D2BA0" w:rsidP="001D2BA0">
      <w:pPr>
        <w:pStyle w:val="ab"/>
        <w:numPr>
          <w:ilvl w:val="0"/>
          <w:numId w:val="5"/>
        </w:numPr>
        <w:tabs>
          <w:tab w:val="left" w:pos="709"/>
        </w:tabs>
        <w:spacing w:line="276" w:lineRule="auto"/>
        <w:jc w:val="both"/>
        <w:rPr>
          <w:rFonts w:ascii="PT Astra Serif" w:hAnsi="PT Astra Serif"/>
          <w:sz w:val="32"/>
          <w:szCs w:val="32"/>
        </w:rPr>
      </w:pPr>
      <w:r w:rsidRPr="00790C18">
        <w:rPr>
          <w:rFonts w:ascii="PT Astra Serif" w:hAnsi="PT Astra Serif"/>
          <w:sz w:val="32"/>
          <w:szCs w:val="32"/>
        </w:rPr>
        <w:t xml:space="preserve">задолженность бюджетных учреждений Ключевского района за оказанные услуги отопления перед МУП «МОКХ» - 13,4 млн. рублей. Задолженность бюджета в этом году сложилась по причине списания доходов налоговым органом в 1 квартале текущего года. За этот период удержано более 9 </w:t>
      </w:r>
      <w:proofErr w:type="spellStart"/>
      <w:r w:rsidRPr="00790C18">
        <w:rPr>
          <w:rFonts w:ascii="PT Astra Serif" w:hAnsi="PT Astra Serif"/>
          <w:sz w:val="32"/>
          <w:szCs w:val="32"/>
        </w:rPr>
        <w:t>млн.рублей</w:t>
      </w:r>
      <w:proofErr w:type="spellEnd"/>
      <w:r w:rsidRPr="00790C18">
        <w:rPr>
          <w:rFonts w:ascii="PT Astra Serif" w:hAnsi="PT Astra Serif"/>
          <w:sz w:val="32"/>
          <w:szCs w:val="32"/>
        </w:rPr>
        <w:t xml:space="preserve">, компенсация которых будет проведена в апреле. Но с уверенностью можем сказать, что к </w:t>
      </w:r>
      <w:r w:rsidRPr="00790C18">
        <w:rPr>
          <w:rFonts w:ascii="PT Astra Serif" w:hAnsi="PT Astra Serif"/>
          <w:sz w:val="32"/>
          <w:szCs w:val="32"/>
        </w:rPr>
        <w:lastRenderedPageBreak/>
        <w:t xml:space="preserve">началу отопительного периода задолженность бюджета будет погашена полностью.  </w:t>
      </w:r>
    </w:p>
    <w:p w:rsidR="001D2BA0" w:rsidRPr="00790C18" w:rsidRDefault="001D2BA0" w:rsidP="001D2BA0">
      <w:pPr>
        <w:tabs>
          <w:tab w:val="left" w:pos="709"/>
        </w:tabs>
        <w:spacing w:line="276" w:lineRule="auto"/>
        <w:jc w:val="both"/>
        <w:rPr>
          <w:rFonts w:ascii="PT Astra Serif" w:hAnsi="PT Astra Serif"/>
          <w:sz w:val="32"/>
          <w:szCs w:val="32"/>
        </w:rPr>
      </w:pPr>
      <w:r w:rsidRPr="00790C18">
        <w:rPr>
          <w:rFonts w:ascii="PT Astra Serif" w:hAnsi="PT Astra Serif"/>
          <w:sz w:val="32"/>
          <w:szCs w:val="32"/>
        </w:rPr>
        <w:tab/>
        <w:t xml:space="preserve">Ситуация с экономикой предприятия остается сложной, не смотря даже на значительный рост тарифа в прошлом году (36%), но все же об эффективности тарифа теплоснабжения говорит все-таки нельзя, причина этому и большая стоимость угля, электроэнергии, приличной налоговой нагрузке предприятия (МУП «МОКХ» является сегодня градообразующим предприятием выплачивающей белую заработную плату и как следствие социальные платежи), слабой платежной дисциплине потребителей и многое другое. И даже бюджет района не может гарантировать своевременную оплату услуг теплоснабжения по причине слабой финансовой обеспеченности.    </w:t>
      </w:r>
    </w:p>
    <w:p w:rsidR="001D2BA0" w:rsidRPr="00790C18" w:rsidRDefault="001D2BA0" w:rsidP="001D2BA0">
      <w:pPr>
        <w:tabs>
          <w:tab w:val="left" w:pos="709"/>
        </w:tabs>
        <w:spacing w:line="276" w:lineRule="auto"/>
        <w:jc w:val="both"/>
        <w:rPr>
          <w:rFonts w:ascii="PT Astra Serif" w:hAnsi="PT Astra Serif"/>
          <w:sz w:val="32"/>
          <w:szCs w:val="32"/>
        </w:rPr>
      </w:pPr>
      <w:r w:rsidRPr="00790C18">
        <w:rPr>
          <w:rFonts w:ascii="PT Astra Serif" w:hAnsi="PT Astra Serif"/>
          <w:sz w:val="32"/>
          <w:szCs w:val="32"/>
        </w:rPr>
        <w:tab/>
        <w:t>Подводя итог уходящему отопительному периоду можно с уверенностью сказать - нам очередной раз удалось в полной мере обеспечить потребителей качественной услугой теплоснабжения, не смотря на непреодолимые финансовые трудности, поломки оборудования и порывы теплотрасс.</w:t>
      </w:r>
    </w:p>
    <w:p w:rsidR="001D2BA0" w:rsidRPr="00790C18" w:rsidRDefault="001D2BA0" w:rsidP="001D2BA0">
      <w:pPr>
        <w:tabs>
          <w:tab w:val="left" w:pos="709"/>
        </w:tabs>
        <w:spacing w:line="276" w:lineRule="auto"/>
        <w:ind w:firstLine="709"/>
        <w:jc w:val="both"/>
        <w:rPr>
          <w:rFonts w:ascii="PT Astra Serif" w:hAnsi="PT Astra Serif"/>
          <w:sz w:val="32"/>
          <w:szCs w:val="32"/>
        </w:rPr>
      </w:pPr>
      <w:r w:rsidRPr="00790C18">
        <w:rPr>
          <w:rFonts w:ascii="PT Astra Serif" w:hAnsi="PT Astra Serif"/>
          <w:sz w:val="32"/>
          <w:szCs w:val="32"/>
        </w:rPr>
        <w:t xml:space="preserve">Есть еще положительные аспекты совместной работы с Правительством края, говорящей о заинтересованности профильных министерств о возможности реализации полномочий муниципальных районов. Так за последние два года нами была получена новая техника, которая принесла неоценимую помощь муниципальным предприятиям и жителям района. Это коммунальная машина на базе трактора МТЗ-82 (с отвалом, щеткой и </w:t>
      </w:r>
      <w:proofErr w:type="spellStart"/>
      <w:r w:rsidRPr="00790C18">
        <w:rPr>
          <w:rFonts w:ascii="PT Astra Serif" w:hAnsi="PT Astra Serif"/>
          <w:sz w:val="32"/>
          <w:szCs w:val="32"/>
        </w:rPr>
        <w:t>шнекоротором</w:t>
      </w:r>
      <w:proofErr w:type="spellEnd"/>
      <w:r w:rsidRPr="00790C18">
        <w:rPr>
          <w:rFonts w:ascii="PT Astra Serif" w:hAnsi="PT Astra Serif"/>
          <w:sz w:val="32"/>
          <w:szCs w:val="32"/>
        </w:rPr>
        <w:t>), экскаватор, грейдер и ассенизаторская машина. Техника дорогостоящая, приобрести такую самостоятельно не представлялось возможным. Благодаря техническим характеристикам установок, мы сможем теперь производить качественную очистку улично-дорожной сети от снега и грязи, а также беспрепятственно осуществлять ремонты водопроводных сетей с глубиной проложенных труб более трех метров и в любое время года.</w:t>
      </w:r>
    </w:p>
    <w:p w:rsidR="001D2BA0" w:rsidRPr="00790C18" w:rsidRDefault="001D2BA0" w:rsidP="001D2BA0">
      <w:pPr>
        <w:tabs>
          <w:tab w:val="left" w:pos="709"/>
        </w:tabs>
        <w:spacing w:line="276" w:lineRule="auto"/>
        <w:ind w:firstLine="709"/>
        <w:jc w:val="both"/>
        <w:rPr>
          <w:rFonts w:ascii="PT Astra Serif" w:hAnsi="PT Astra Serif"/>
          <w:sz w:val="32"/>
          <w:szCs w:val="32"/>
        </w:rPr>
      </w:pPr>
      <w:r w:rsidRPr="00790C18">
        <w:rPr>
          <w:rFonts w:ascii="PT Astra Serif" w:hAnsi="PT Astra Serif"/>
          <w:sz w:val="32"/>
          <w:szCs w:val="32"/>
        </w:rPr>
        <w:t xml:space="preserve">Самим же предприятием МУП «МОКХ», при поддержке района, приобретен в лизинг мощный бульдозер ЧЕТРА Т-11, грузовой седельный тягач КАМАЗ и полуприцеп-тяжеловоз. Данная техника незаменима для ликвидации несанкционированных свалок. Кроме того, </w:t>
      </w:r>
      <w:r w:rsidRPr="00790C18">
        <w:rPr>
          <w:rFonts w:ascii="PT Astra Serif" w:hAnsi="PT Astra Serif"/>
          <w:sz w:val="32"/>
          <w:szCs w:val="32"/>
        </w:rPr>
        <w:lastRenderedPageBreak/>
        <w:t>приобретены грузовые автомобили МАЗ и ассенизаторские машины ЗИЛ.</w:t>
      </w:r>
    </w:p>
    <w:p w:rsidR="001D2BA0" w:rsidRPr="00790C18" w:rsidRDefault="001D2BA0" w:rsidP="001D2BA0">
      <w:pPr>
        <w:spacing w:line="276" w:lineRule="auto"/>
        <w:ind w:firstLine="709"/>
        <w:jc w:val="both"/>
        <w:rPr>
          <w:rFonts w:ascii="PT Astra Serif" w:hAnsi="PT Astra Serif"/>
          <w:sz w:val="32"/>
          <w:szCs w:val="32"/>
        </w:rPr>
      </w:pPr>
      <w:r w:rsidRPr="00790C18">
        <w:rPr>
          <w:rFonts w:ascii="PT Astra Serif" w:hAnsi="PT Astra Serif"/>
          <w:sz w:val="32"/>
          <w:szCs w:val="32"/>
        </w:rPr>
        <w:t xml:space="preserve">Администрация Ключевского района делает все возможное для обеспечения жителей района услугами маршрутного транспорта. Так, начиная с 2020 года, </w:t>
      </w:r>
      <w:proofErr w:type="spellStart"/>
      <w:r w:rsidRPr="00790C18">
        <w:rPr>
          <w:rFonts w:ascii="PT Astra Serif" w:hAnsi="PT Astra Serif"/>
          <w:sz w:val="32"/>
          <w:szCs w:val="32"/>
        </w:rPr>
        <w:t>пассажироперевозчик</w:t>
      </w:r>
      <w:proofErr w:type="spellEnd"/>
      <w:r w:rsidRPr="00790C18">
        <w:rPr>
          <w:rFonts w:ascii="PT Astra Serif" w:hAnsi="PT Astra Serif"/>
          <w:sz w:val="32"/>
          <w:szCs w:val="32"/>
        </w:rPr>
        <w:t xml:space="preserve"> освобожден от оплаты аренды за предоставленные муниципальные автобусы. Кроме того, с 2021 года администрацией района компенсируются выпадающие доходы перевозчику в сумме 200 тыс. рублей в год за внутри поселковый маршрут с. Ключи, а начиная с четвертого квартала 2021 года из местного бюджета компенсируется 150 тыс. рублей в квартал за 5 </w:t>
      </w:r>
      <w:proofErr w:type="spellStart"/>
      <w:r w:rsidRPr="00790C18">
        <w:rPr>
          <w:rFonts w:ascii="PT Astra Serif" w:hAnsi="PT Astra Serif"/>
          <w:sz w:val="32"/>
          <w:szCs w:val="32"/>
        </w:rPr>
        <w:t>межпоселенческих</w:t>
      </w:r>
      <w:proofErr w:type="spellEnd"/>
      <w:r w:rsidRPr="00790C18">
        <w:rPr>
          <w:rFonts w:ascii="PT Astra Serif" w:hAnsi="PT Astra Serif"/>
          <w:sz w:val="32"/>
          <w:szCs w:val="32"/>
        </w:rPr>
        <w:t xml:space="preserve"> маршрутов.</w:t>
      </w:r>
    </w:p>
    <w:p w:rsidR="001D2BA0" w:rsidRPr="00790C18" w:rsidRDefault="001D2BA0" w:rsidP="001D2BA0">
      <w:pPr>
        <w:spacing w:line="276" w:lineRule="auto"/>
        <w:ind w:firstLine="709"/>
        <w:jc w:val="both"/>
        <w:rPr>
          <w:rFonts w:ascii="PT Astra Serif" w:hAnsi="PT Astra Serif"/>
          <w:sz w:val="32"/>
          <w:szCs w:val="32"/>
        </w:rPr>
      </w:pPr>
      <w:r w:rsidRPr="00790C18">
        <w:rPr>
          <w:rFonts w:ascii="PT Astra Serif" w:hAnsi="PT Astra Serif"/>
          <w:sz w:val="32"/>
          <w:szCs w:val="32"/>
        </w:rPr>
        <w:t xml:space="preserve">Дополнительно, чтобы исключить монополию, снять постоянную напряженность жителей района и для стабилизации оказываемых услуг населению по перевозке пассажиров и багажа, районом принято решение организовать параллельно лицензированное предоставление данного вида услуг на базе МУП «МОКХ». Предприятие закрывает брошенные, невзирая на потребности и проблемы людей, маршруты Александром </w:t>
      </w:r>
      <w:proofErr w:type="spellStart"/>
      <w:r w:rsidRPr="00790C18">
        <w:rPr>
          <w:rFonts w:ascii="PT Astra Serif" w:hAnsi="PT Astra Serif"/>
          <w:sz w:val="32"/>
          <w:szCs w:val="32"/>
        </w:rPr>
        <w:t>Маклаковым</w:t>
      </w:r>
      <w:proofErr w:type="spellEnd"/>
      <w:r w:rsidRPr="00790C18">
        <w:rPr>
          <w:rFonts w:ascii="PT Astra Serif" w:hAnsi="PT Astra Serif"/>
          <w:sz w:val="32"/>
          <w:szCs w:val="32"/>
        </w:rPr>
        <w:t xml:space="preserve">, с его слов экономически не выгодные. Такая ситуация произошла по селам </w:t>
      </w:r>
      <w:proofErr w:type="spellStart"/>
      <w:r w:rsidRPr="00790C18">
        <w:rPr>
          <w:rFonts w:ascii="PT Astra Serif" w:hAnsi="PT Astra Serif"/>
          <w:sz w:val="32"/>
          <w:szCs w:val="32"/>
        </w:rPr>
        <w:t>Каип</w:t>
      </w:r>
      <w:proofErr w:type="spellEnd"/>
      <w:r w:rsidRPr="00790C18">
        <w:rPr>
          <w:rFonts w:ascii="PT Astra Serif" w:hAnsi="PT Astra Serif"/>
          <w:sz w:val="32"/>
          <w:szCs w:val="32"/>
        </w:rPr>
        <w:t xml:space="preserve">, Петухи, Петровка, </w:t>
      </w:r>
      <w:proofErr w:type="spellStart"/>
      <w:r w:rsidRPr="00790C18">
        <w:rPr>
          <w:rFonts w:ascii="PT Astra Serif" w:hAnsi="PT Astra Serif"/>
          <w:sz w:val="32"/>
          <w:szCs w:val="32"/>
        </w:rPr>
        <w:t>Новополтава</w:t>
      </w:r>
      <w:proofErr w:type="spellEnd"/>
      <w:r w:rsidRPr="00790C18">
        <w:rPr>
          <w:rFonts w:ascii="PT Astra Serif" w:hAnsi="PT Astra Serif"/>
          <w:sz w:val="32"/>
          <w:szCs w:val="32"/>
        </w:rPr>
        <w:t xml:space="preserve">, </w:t>
      </w:r>
      <w:proofErr w:type="spellStart"/>
      <w:r w:rsidRPr="00790C18">
        <w:rPr>
          <w:rFonts w:ascii="PT Astra Serif" w:hAnsi="PT Astra Serif"/>
          <w:sz w:val="32"/>
          <w:szCs w:val="32"/>
        </w:rPr>
        <w:t>Истимис</w:t>
      </w:r>
      <w:proofErr w:type="spellEnd"/>
      <w:r w:rsidRPr="00790C18">
        <w:rPr>
          <w:rFonts w:ascii="PT Astra Serif" w:hAnsi="PT Astra Serif"/>
          <w:sz w:val="32"/>
          <w:szCs w:val="32"/>
        </w:rPr>
        <w:t>.</w:t>
      </w:r>
    </w:p>
    <w:p w:rsidR="001D2BA0" w:rsidRPr="00790C18" w:rsidRDefault="001D2BA0" w:rsidP="001D2BA0">
      <w:pPr>
        <w:spacing w:line="276" w:lineRule="auto"/>
        <w:ind w:firstLine="709"/>
        <w:jc w:val="both"/>
        <w:rPr>
          <w:rFonts w:ascii="PT Astra Serif" w:hAnsi="PT Astra Serif"/>
          <w:sz w:val="32"/>
          <w:szCs w:val="32"/>
        </w:rPr>
      </w:pPr>
      <w:r w:rsidRPr="00790C18">
        <w:rPr>
          <w:rFonts w:ascii="PT Astra Serif" w:hAnsi="PT Astra Serif"/>
          <w:sz w:val="32"/>
          <w:szCs w:val="32"/>
        </w:rPr>
        <w:t xml:space="preserve">09.12.2021 года администрация района получила от министерства транспорта Алтайского кря два новых автобуса </w:t>
      </w:r>
      <w:proofErr w:type="spellStart"/>
      <w:r w:rsidRPr="00790C18">
        <w:rPr>
          <w:rFonts w:ascii="PT Astra Serif" w:hAnsi="PT Astra Serif"/>
          <w:sz w:val="32"/>
          <w:szCs w:val="32"/>
        </w:rPr>
        <w:t>ГАЗель</w:t>
      </w:r>
      <w:proofErr w:type="spellEnd"/>
      <w:r w:rsidRPr="00790C18">
        <w:rPr>
          <w:rFonts w:ascii="PT Astra Serif" w:hAnsi="PT Astra Serif"/>
          <w:sz w:val="32"/>
          <w:szCs w:val="32"/>
        </w:rPr>
        <w:t>-</w:t>
      </w:r>
      <w:r w:rsidRPr="00790C18">
        <w:rPr>
          <w:rFonts w:ascii="PT Astra Serif" w:hAnsi="PT Astra Serif"/>
          <w:sz w:val="32"/>
          <w:szCs w:val="32"/>
          <w:lang w:val="en-US"/>
        </w:rPr>
        <w:t>NEXT</w:t>
      </w:r>
      <w:r w:rsidRPr="00790C18">
        <w:rPr>
          <w:rFonts w:ascii="PT Astra Serif" w:hAnsi="PT Astra Serif"/>
          <w:sz w:val="32"/>
          <w:szCs w:val="32"/>
        </w:rPr>
        <w:t xml:space="preserve"> вместимостью 19 посадочных мест. Они переданы в хозяйственное ведение муниципальному унитарному предприятию. В настоящее время предприятие уже оказывает услугу по вышеуказанным селам.</w:t>
      </w:r>
    </w:p>
    <w:p w:rsidR="001D2BA0" w:rsidRDefault="001D2BA0" w:rsidP="001D2BA0">
      <w:pPr>
        <w:tabs>
          <w:tab w:val="left" w:pos="709"/>
        </w:tabs>
        <w:spacing w:line="276" w:lineRule="auto"/>
        <w:ind w:firstLine="709"/>
        <w:jc w:val="both"/>
        <w:rPr>
          <w:rFonts w:ascii="PT Astra Serif" w:hAnsi="PT Astra Serif"/>
          <w:sz w:val="32"/>
          <w:szCs w:val="32"/>
        </w:rPr>
      </w:pPr>
      <w:r w:rsidRPr="00790C18">
        <w:rPr>
          <w:rFonts w:ascii="PT Astra Serif" w:hAnsi="PT Astra Serif"/>
          <w:sz w:val="32"/>
          <w:szCs w:val="32"/>
        </w:rPr>
        <w:t>Есть потенциал к развитию, дополнительно можем предоставить еще 4 автобуса ПАЗ, два из которых изъяты у перевозчика, в виду не востребованности. В итоге услуга, скорее всего, будет полностью муниципальной, чего уже давно просят жители района, с четким расписанием и стабильным графиком движения.</w:t>
      </w:r>
    </w:p>
    <w:p w:rsidR="001D2BA0" w:rsidRPr="00D1242D" w:rsidRDefault="001D2BA0" w:rsidP="001D2BA0">
      <w:pPr>
        <w:spacing w:line="276" w:lineRule="auto"/>
        <w:jc w:val="both"/>
        <w:rPr>
          <w:rFonts w:ascii="PT Astra Serif" w:hAnsi="PT Astra Serif"/>
          <w:sz w:val="32"/>
          <w:szCs w:val="32"/>
        </w:rPr>
      </w:pPr>
      <w:r w:rsidRPr="00D1242D">
        <w:rPr>
          <w:rFonts w:ascii="PT Astra Serif" w:hAnsi="PT Astra Serif"/>
          <w:sz w:val="32"/>
          <w:szCs w:val="32"/>
        </w:rPr>
        <w:t xml:space="preserve">         Уже какой год можно с уверенностью говорить, что строительная деятельность в районе замедлила темпы. Это связано не только с огромным предложением на рынке вторичной недвижимости, но и огромной стоимостью строительства жилья в первую очередь. На протяжении прошлого года в районе построено 6 жилых домов, подверглось реконструкции 15. Общая площадь ввода в эксплуатацию </w:t>
      </w:r>
      <w:r w:rsidRPr="00D1242D">
        <w:rPr>
          <w:rFonts w:ascii="PT Astra Serif" w:hAnsi="PT Astra Serif"/>
          <w:sz w:val="32"/>
          <w:szCs w:val="32"/>
        </w:rPr>
        <w:lastRenderedPageBreak/>
        <w:t>жилья составила - 1475 м2, или 134% к плану 1100 м2. В течение прошлого года выдано 26 разрешения на строительство, из них 19 на строительство и реконструкцию жилых домов, 5 на строительство объектов сельскохозяйственного назначения (зерносклады, ангары и т.д.).</w:t>
      </w:r>
    </w:p>
    <w:p w:rsidR="001D2BA0" w:rsidRPr="00790C18" w:rsidRDefault="001D2BA0" w:rsidP="001D2BA0">
      <w:pPr>
        <w:tabs>
          <w:tab w:val="left" w:pos="709"/>
        </w:tabs>
        <w:spacing w:line="276" w:lineRule="auto"/>
        <w:ind w:firstLine="709"/>
        <w:jc w:val="both"/>
        <w:rPr>
          <w:rFonts w:ascii="PT Astra Serif" w:hAnsi="PT Astra Serif"/>
          <w:sz w:val="32"/>
          <w:szCs w:val="32"/>
        </w:rPr>
      </w:pPr>
      <w:r w:rsidRPr="00D1242D">
        <w:rPr>
          <w:rFonts w:ascii="PT Astra Serif" w:hAnsi="PT Astra Serif"/>
          <w:sz w:val="32"/>
        </w:rPr>
        <w:t>Введены в эксплуатацию порядка 6 объектов различных назначений.</w:t>
      </w:r>
    </w:p>
    <w:p w:rsidR="001D2BA0" w:rsidRPr="00790C18" w:rsidRDefault="001D2BA0" w:rsidP="001D2BA0">
      <w:pPr>
        <w:tabs>
          <w:tab w:val="left" w:pos="709"/>
        </w:tabs>
        <w:spacing w:before="120" w:line="276" w:lineRule="auto"/>
        <w:ind w:firstLine="709"/>
        <w:jc w:val="both"/>
        <w:rPr>
          <w:rFonts w:ascii="PT Astra Serif" w:hAnsi="PT Astra Serif"/>
          <w:sz w:val="32"/>
          <w:szCs w:val="32"/>
        </w:rPr>
      </w:pPr>
      <w:r w:rsidRPr="00790C18">
        <w:rPr>
          <w:rFonts w:ascii="PT Astra Serif" w:hAnsi="PT Astra Serif"/>
          <w:sz w:val="32"/>
          <w:szCs w:val="32"/>
        </w:rPr>
        <w:t xml:space="preserve">Протяженность автомобильных дорог общего пользования местного значения в районе составляет 366,6 км, из них: с асфальтобетонным покрытием 71,4 км, </w:t>
      </w:r>
      <w:proofErr w:type="spellStart"/>
      <w:r w:rsidRPr="00790C18">
        <w:rPr>
          <w:rFonts w:ascii="PT Astra Serif" w:hAnsi="PT Astra Serif"/>
          <w:sz w:val="32"/>
          <w:szCs w:val="32"/>
        </w:rPr>
        <w:t>пескощебеночным</w:t>
      </w:r>
      <w:proofErr w:type="spellEnd"/>
      <w:r w:rsidRPr="00790C18">
        <w:rPr>
          <w:rFonts w:ascii="PT Astra Serif" w:hAnsi="PT Astra Serif"/>
          <w:sz w:val="32"/>
          <w:szCs w:val="32"/>
        </w:rPr>
        <w:t xml:space="preserve"> 55,7 км, грунтовых 239,5 км. На них расположено 10 пешеходных переходов, 6 из которых вблизи образовательных учреждений, и 14 остановок для маршрутного транспорта.</w:t>
      </w:r>
    </w:p>
    <w:p w:rsidR="001D2BA0" w:rsidRPr="00790C18" w:rsidRDefault="001D2BA0" w:rsidP="001D2BA0">
      <w:pPr>
        <w:tabs>
          <w:tab w:val="left" w:pos="709"/>
        </w:tabs>
        <w:spacing w:line="276" w:lineRule="auto"/>
        <w:ind w:firstLine="709"/>
        <w:jc w:val="both"/>
        <w:rPr>
          <w:rFonts w:ascii="PT Astra Serif" w:hAnsi="PT Astra Serif"/>
          <w:sz w:val="32"/>
          <w:szCs w:val="32"/>
        </w:rPr>
      </w:pPr>
      <w:r w:rsidRPr="00790C18">
        <w:rPr>
          <w:rFonts w:ascii="PT Astra Serif" w:hAnsi="PT Astra Serif"/>
          <w:sz w:val="32"/>
          <w:szCs w:val="32"/>
        </w:rPr>
        <w:t>Муниципальный дорожный фонд в 2022 году составлял 5 552,7 тыс. рублей. Задолженность сельских поселений по муниципальным контрактам на конец года составила 307,8 тыс. рублей. Этой суммы недостаточно даже на самые необходимые виды работ по содержанию дорожного полотна в нормативном состоянии. Тем не менее, работ выполнено на 8,1 млн. рублей, из них оплачено 7,8 млн. рублей:</w:t>
      </w:r>
    </w:p>
    <w:p w:rsidR="001D2BA0" w:rsidRPr="00790C18" w:rsidRDefault="001D2BA0" w:rsidP="001D2BA0">
      <w:pPr>
        <w:pStyle w:val="ab"/>
        <w:numPr>
          <w:ilvl w:val="0"/>
          <w:numId w:val="6"/>
        </w:numPr>
        <w:tabs>
          <w:tab w:val="left" w:pos="709"/>
        </w:tabs>
        <w:spacing w:line="276" w:lineRule="auto"/>
        <w:jc w:val="both"/>
        <w:rPr>
          <w:rFonts w:ascii="PT Astra Serif" w:hAnsi="PT Astra Serif"/>
          <w:sz w:val="32"/>
          <w:szCs w:val="32"/>
        </w:rPr>
      </w:pPr>
      <w:r w:rsidRPr="00790C18">
        <w:rPr>
          <w:rFonts w:ascii="PT Astra Serif" w:hAnsi="PT Astra Serif"/>
          <w:sz w:val="32"/>
          <w:szCs w:val="32"/>
        </w:rPr>
        <w:t>произведен ямочный ремонт асфальтобетонной смесью;</w:t>
      </w:r>
    </w:p>
    <w:p w:rsidR="001D2BA0" w:rsidRPr="00790C18" w:rsidRDefault="001D2BA0" w:rsidP="001D2BA0">
      <w:pPr>
        <w:pStyle w:val="ab"/>
        <w:numPr>
          <w:ilvl w:val="0"/>
          <w:numId w:val="6"/>
        </w:numPr>
        <w:tabs>
          <w:tab w:val="left" w:pos="709"/>
        </w:tabs>
        <w:spacing w:line="276" w:lineRule="auto"/>
        <w:jc w:val="both"/>
        <w:rPr>
          <w:rFonts w:ascii="PT Astra Serif" w:hAnsi="PT Astra Serif"/>
          <w:sz w:val="32"/>
          <w:szCs w:val="32"/>
        </w:rPr>
      </w:pPr>
      <w:r w:rsidRPr="00790C18">
        <w:rPr>
          <w:rFonts w:ascii="PT Astra Serif" w:hAnsi="PT Astra Serif"/>
          <w:sz w:val="32"/>
          <w:szCs w:val="32"/>
        </w:rPr>
        <w:t>засыпались шлаком, щебнем и грунтом ямы на дорогах, не имеющих твердого покрытия;</w:t>
      </w:r>
    </w:p>
    <w:p w:rsidR="001D2BA0" w:rsidRPr="00790C18" w:rsidRDefault="001D2BA0" w:rsidP="001D2BA0">
      <w:pPr>
        <w:pStyle w:val="ab"/>
        <w:numPr>
          <w:ilvl w:val="0"/>
          <w:numId w:val="6"/>
        </w:numPr>
        <w:tabs>
          <w:tab w:val="left" w:pos="709"/>
        </w:tabs>
        <w:spacing w:line="276" w:lineRule="auto"/>
        <w:jc w:val="both"/>
        <w:rPr>
          <w:rFonts w:ascii="PT Astra Serif" w:hAnsi="PT Astra Serif"/>
          <w:sz w:val="32"/>
          <w:szCs w:val="32"/>
        </w:rPr>
      </w:pPr>
      <w:r w:rsidRPr="00790C18">
        <w:rPr>
          <w:rFonts w:ascii="PT Astra Serif" w:hAnsi="PT Astra Serif"/>
          <w:sz w:val="32"/>
          <w:szCs w:val="32"/>
        </w:rPr>
        <w:t xml:space="preserve">неоднократно производилось </w:t>
      </w:r>
      <w:proofErr w:type="spellStart"/>
      <w:r w:rsidRPr="00790C18">
        <w:rPr>
          <w:rFonts w:ascii="PT Astra Serif" w:hAnsi="PT Astra Serif"/>
          <w:sz w:val="32"/>
          <w:szCs w:val="32"/>
        </w:rPr>
        <w:t>грейдирование</w:t>
      </w:r>
      <w:proofErr w:type="spellEnd"/>
      <w:r w:rsidRPr="00790C18">
        <w:rPr>
          <w:rFonts w:ascii="PT Astra Serif" w:hAnsi="PT Astra Serif"/>
          <w:sz w:val="32"/>
          <w:szCs w:val="32"/>
        </w:rPr>
        <w:t xml:space="preserve"> и восстановление покрытия;</w:t>
      </w:r>
    </w:p>
    <w:p w:rsidR="001D2BA0" w:rsidRPr="00790C18" w:rsidRDefault="001D2BA0" w:rsidP="001D2BA0">
      <w:pPr>
        <w:pStyle w:val="ab"/>
        <w:numPr>
          <w:ilvl w:val="0"/>
          <w:numId w:val="6"/>
        </w:numPr>
        <w:tabs>
          <w:tab w:val="left" w:pos="709"/>
        </w:tabs>
        <w:spacing w:line="276" w:lineRule="auto"/>
        <w:jc w:val="both"/>
        <w:rPr>
          <w:rFonts w:ascii="PT Astra Serif" w:hAnsi="PT Astra Serif"/>
          <w:sz w:val="32"/>
          <w:szCs w:val="32"/>
        </w:rPr>
      </w:pPr>
      <w:r w:rsidRPr="00790C18">
        <w:rPr>
          <w:rFonts w:ascii="PT Astra Serif" w:hAnsi="PT Astra Serif"/>
          <w:sz w:val="32"/>
          <w:szCs w:val="32"/>
        </w:rPr>
        <w:t>приобретено и установлено оборудование уличного освещения, в том числе и оплата потребленной электроэнергии;</w:t>
      </w:r>
    </w:p>
    <w:p w:rsidR="001D2BA0" w:rsidRPr="00790C18" w:rsidRDefault="001D2BA0" w:rsidP="001D2BA0">
      <w:pPr>
        <w:pStyle w:val="ab"/>
        <w:numPr>
          <w:ilvl w:val="0"/>
          <w:numId w:val="6"/>
        </w:numPr>
        <w:tabs>
          <w:tab w:val="left" w:pos="709"/>
        </w:tabs>
        <w:spacing w:line="276" w:lineRule="auto"/>
        <w:jc w:val="both"/>
        <w:rPr>
          <w:rFonts w:ascii="PT Astra Serif" w:hAnsi="PT Astra Serif"/>
          <w:sz w:val="32"/>
          <w:szCs w:val="32"/>
        </w:rPr>
      </w:pPr>
      <w:r w:rsidRPr="00790C18">
        <w:rPr>
          <w:rFonts w:ascii="PT Astra Serif" w:hAnsi="PT Astra Serif"/>
          <w:sz w:val="32"/>
          <w:szCs w:val="32"/>
        </w:rPr>
        <w:t>производились ремонты светофоров;</w:t>
      </w:r>
    </w:p>
    <w:p w:rsidR="001D2BA0" w:rsidRPr="00790C18" w:rsidRDefault="001D2BA0" w:rsidP="001D2BA0">
      <w:pPr>
        <w:pStyle w:val="ab"/>
        <w:numPr>
          <w:ilvl w:val="0"/>
          <w:numId w:val="6"/>
        </w:numPr>
        <w:tabs>
          <w:tab w:val="left" w:pos="709"/>
        </w:tabs>
        <w:spacing w:line="276" w:lineRule="auto"/>
        <w:jc w:val="both"/>
        <w:rPr>
          <w:rFonts w:ascii="PT Astra Serif" w:hAnsi="PT Astra Serif"/>
          <w:sz w:val="32"/>
          <w:szCs w:val="32"/>
        </w:rPr>
      </w:pPr>
      <w:r w:rsidRPr="00790C18">
        <w:rPr>
          <w:rFonts w:ascii="PT Astra Serif" w:hAnsi="PT Astra Serif"/>
          <w:sz w:val="32"/>
          <w:szCs w:val="32"/>
        </w:rPr>
        <w:t>разрабатывались проекты освещения УДС;</w:t>
      </w:r>
    </w:p>
    <w:p w:rsidR="001D2BA0" w:rsidRPr="00790C18" w:rsidRDefault="001D2BA0" w:rsidP="001D2BA0">
      <w:pPr>
        <w:pStyle w:val="ab"/>
        <w:numPr>
          <w:ilvl w:val="0"/>
          <w:numId w:val="6"/>
        </w:numPr>
        <w:tabs>
          <w:tab w:val="left" w:pos="709"/>
        </w:tabs>
        <w:spacing w:line="276" w:lineRule="auto"/>
        <w:jc w:val="both"/>
        <w:rPr>
          <w:rFonts w:ascii="PT Astra Serif" w:hAnsi="PT Astra Serif"/>
          <w:sz w:val="32"/>
          <w:szCs w:val="32"/>
        </w:rPr>
      </w:pPr>
      <w:r w:rsidRPr="00790C18">
        <w:rPr>
          <w:rFonts w:ascii="PT Astra Serif" w:hAnsi="PT Astra Serif"/>
          <w:sz w:val="32"/>
          <w:szCs w:val="32"/>
        </w:rPr>
        <w:t>оборудование и содержание парковок;</w:t>
      </w:r>
    </w:p>
    <w:p w:rsidR="001D2BA0" w:rsidRPr="00790C18" w:rsidRDefault="001D2BA0" w:rsidP="001D2BA0">
      <w:pPr>
        <w:pStyle w:val="ab"/>
        <w:numPr>
          <w:ilvl w:val="0"/>
          <w:numId w:val="6"/>
        </w:numPr>
        <w:tabs>
          <w:tab w:val="left" w:pos="709"/>
        </w:tabs>
        <w:spacing w:line="276" w:lineRule="auto"/>
        <w:jc w:val="both"/>
        <w:rPr>
          <w:rFonts w:ascii="PT Astra Serif" w:hAnsi="PT Astra Serif"/>
          <w:sz w:val="32"/>
          <w:szCs w:val="32"/>
        </w:rPr>
      </w:pPr>
      <w:r w:rsidRPr="00790C18">
        <w:rPr>
          <w:rFonts w:ascii="PT Astra Serif" w:hAnsi="PT Astra Serif"/>
          <w:sz w:val="32"/>
          <w:szCs w:val="32"/>
        </w:rPr>
        <w:t>оборудование и содержание пешеходных зон;</w:t>
      </w:r>
    </w:p>
    <w:p w:rsidR="001D2BA0" w:rsidRPr="00790C18" w:rsidRDefault="001D2BA0" w:rsidP="001D2BA0">
      <w:pPr>
        <w:pStyle w:val="ab"/>
        <w:numPr>
          <w:ilvl w:val="0"/>
          <w:numId w:val="6"/>
        </w:numPr>
        <w:tabs>
          <w:tab w:val="left" w:pos="709"/>
        </w:tabs>
        <w:spacing w:line="276" w:lineRule="auto"/>
        <w:jc w:val="both"/>
        <w:rPr>
          <w:rFonts w:ascii="PT Astra Serif" w:hAnsi="PT Astra Serif"/>
          <w:sz w:val="32"/>
          <w:szCs w:val="32"/>
        </w:rPr>
      </w:pPr>
      <w:r w:rsidRPr="00790C18">
        <w:rPr>
          <w:rFonts w:ascii="PT Astra Serif" w:hAnsi="PT Astra Serif"/>
          <w:sz w:val="32"/>
          <w:szCs w:val="32"/>
        </w:rPr>
        <w:t>оборудовано 2 новых автобусных остановки с павильонами на школьных маршрутах;</w:t>
      </w:r>
    </w:p>
    <w:p w:rsidR="001D2BA0" w:rsidRPr="00790C18" w:rsidRDefault="001D2BA0" w:rsidP="001D2BA0">
      <w:pPr>
        <w:pStyle w:val="ab"/>
        <w:numPr>
          <w:ilvl w:val="0"/>
          <w:numId w:val="6"/>
        </w:numPr>
        <w:tabs>
          <w:tab w:val="left" w:pos="709"/>
        </w:tabs>
        <w:spacing w:line="276" w:lineRule="auto"/>
        <w:jc w:val="both"/>
        <w:rPr>
          <w:rFonts w:ascii="PT Astra Serif" w:hAnsi="PT Astra Serif"/>
          <w:sz w:val="32"/>
          <w:szCs w:val="32"/>
        </w:rPr>
      </w:pPr>
      <w:r w:rsidRPr="00790C18">
        <w:rPr>
          <w:rFonts w:ascii="PT Astra Serif" w:hAnsi="PT Astra Serif"/>
          <w:sz w:val="32"/>
          <w:szCs w:val="32"/>
        </w:rPr>
        <w:t>два раза в год обновлялась разметка на пешеходных переходах;</w:t>
      </w:r>
    </w:p>
    <w:p w:rsidR="001D2BA0" w:rsidRPr="00790C18" w:rsidRDefault="001D2BA0" w:rsidP="001D2BA0">
      <w:pPr>
        <w:pStyle w:val="ab"/>
        <w:numPr>
          <w:ilvl w:val="0"/>
          <w:numId w:val="6"/>
        </w:numPr>
        <w:tabs>
          <w:tab w:val="left" w:pos="709"/>
        </w:tabs>
        <w:spacing w:line="276" w:lineRule="auto"/>
        <w:jc w:val="both"/>
        <w:rPr>
          <w:rFonts w:ascii="PT Astra Serif" w:hAnsi="PT Astra Serif"/>
          <w:sz w:val="32"/>
          <w:szCs w:val="32"/>
        </w:rPr>
      </w:pPr>
      <w:r w:rsidRPr="00790C18">
        <w:rPr>
          <w:rFonts w:ascii="PT Astra Serif" w:hAnsi="PT Astra Serif"/>
          <w:sz w:val="32"/>
          <w:szCs w:val="32"/>
        </w:rPr>
        <w:lastRenderedPageBreak/>
        <w:t>приобретались дорожные знаки;</w:t>
      </w:r>
    </w:p>
    <w:p w:rsidR="001D2BA0" w:rsidRPr="00790C18" w:rsidRDefault="001D2BA0" w:rsidP="001D2BA0">
      <w:pPr>
        <w:pStyle w:val="ab"/>
        <w:numPr>
          <w:ilvl w:val="0"/>
          <w:numId w:val="6"/>
        </w:numPr>
        <w:tabs>
          <w:tab w:val="left" w:pos="709"/>
        </w:tabs>
        <w:spacing w:line="276" w:lineRule="auto"/>
        <w:jc w:val="both"/>
        <w:rPr>
          <w:rFonts w:ascii="PT Astra Serif" w:hAnsi="PT Astra Serif"/>
          <w:sz w:val="32"/>
          <w:szCs w:val="32"/>
        </w:rPr>
      </w:pPr>
      <w:r w:rsidRPr="00790C18">
        <w:rPr>
          <w:rFonts w:ascii="PT Astra Serif" w:hAnsi="PT Astra Serif"/>
          <w:sz w:val="32"/>
          <w:szCs w:val="32"/>
        </w:rPr>
        <w:t xml:space="preserve">производилась расчистка дорог от порослей, снега, вывоз снега, а также </w:t>
      </w:r>
      <w:proofErr w:type="spellStart"/>
      <w:r w:rsidRPr="00790C18">
        <w:rPr>
          <w:rFonts w:ascii="PT Astra Serif" w:hAnsi="PT Astra Serif"/>
          <w:sz w:val="32"/>
          <w:szCs w:val="32"/>
        </w:rPr>
        <w:t>обкос</w:t>
      </w:r>
      <w:proofErr w:type="spellEnd"/>
      <w:r w:rsidRPr="00790C18">
        <w:rPr>
          <w:rFonts w:ascii="PT Astra Serif" w:hAnsi="PT Astra Serif"/>
          <w:sz w:val="32"/>
          <w:szCs w:val="32"/>
        </w:rPr>
        <w:t xml:space="preserve"> обочин.</w:t>
      </w:r>
    </w:p>
    <w:p w:rsidR="001D2BA0" w:rsidRPr="00790C18" w:rsidRDefault="001D2BA0" w:rsidP="001D2BA0">
      <w:pPr>
        <w:tabs>
          <w:tab w:val="left" w:pos="709"/>
        </w:tabs>
        <w:spacing w:line="276" w:lineRule="auto"/>
        <w:jc w:val="both"/>
        <w:rPr>
          <w:rFonts w:ascii="PT Astra Serif" w:hAnsi="PT Astra Serif"/>
          <w:sz w:val="32"/>
          <w:szCs w:val="32"/>
        </w:rPr>
      </w:pPr>
      <w:r w:rsidRPr="00790C18">
        <w:rPr>
          <w:rFonts w:ascii="PT Astra Serif" w:hAnsi="PT Astra Serif"/>
          <w:sz w:val="32"/>
          <w:szCs w:val="32"/>
        </w:rPr>
        <w:tab/>
        <w:t>Эти цифры доказывают то, что администрация района, несмотря на сложную бюджетную обеспеченность, уделяет огромное внимание, дорожному хозяйству поселений, направляя дополнительные средства из бюджета района поверх акцизов. Распределение по сельским поселениям приведено в таблице:</w:t>
      </w:r>
      <w:r w:rsidRPr="00790C18">
        <w:rPr>
          <w:rFonts w:ascii="PT Astra Serif" w:hAnsi="PT Astra Serif"/>
          <w:color w:val="FF0000"/>
          <w:sz w:val="32"/>
          <w:szCs w:val="32"/>
        </w:rPr>
        <w:t xml:space="preserve"> </w:t>
      </w:r>
    </w:p>
    <w:p w:rsidR="001D2BA0" w:rsidRPr="00790C18" w:rsidRDefault="001D2BA0" w:rsidP="001D2BA0">
      <w:pPr>
        <w:tabs>
          <w:tab w:val="left" w:pos="709"/>
        </w:tabs>
        <w:spacing w:line="276" w:lineRule="auto"/>
        <w:jc w:val="center"/>
        <w:rPr>
          <w:rFonts w:ascii="PT Astra Serif" w:hAnsi="PT Astra Serif"/>
          <w:sz w:val="32"/>
          <w:szCs w:val="32"/>
        </w:rPr>
      </w:pPr>
      <w:r>
        <w:rPr>
          <w:rFonts w:ascii="PT Astra Serif" w:hAnsi="PT Astra Serif"/>
          <w:sz w:val="32"/>
          <w:szCs w:val="32"/>
        </w:rPr>
        <w:t>ТАБЛИЦА</w:t>
      </w:r>
    </w:p>
    <w:p w:rsidR="001D2BA0" w:rsidRPr="00790C18" w:rsidRDefault="001D2BA0" w:rsidP="001D2BA0">
      <w:pPr>
        <w:tabs>
          <w:tab w:val="left" w:pos="709"/>
        </w:tabs>
        <w:spacing w:line="276" w:lineRule="auto"/>
        <w:ind w:firstLine="709"/>
        <w:jc w:val="both"/>
        <w:rPr>
          <w:rFonts w:ascii="PT Astra Serif" w:hAnsi="PT Astra Serif"/>
          <w:bCs/>
          <w:sz w:val="32"/>
          <w:szCs w:val="32"/>
        </w:rPr>
      </w:pPr>
      <w:r w:rsidRPr="00790C18">
        <w:rPr>
          <w:rFonts w:ascii="PT Astra Serif" w:hAnsi="PT Astra Serif"/>
          <w:bCs/>
          <w:sz w:val="32"/>
          <w:szCs w:val="32"/>
        </w:rPr>
        <w:t xml:space="preserve">В 2022 году Ключевский район очередной раз получил субсидию из краевого бюджета 1,7 млн. рублей на ремонт улично-дорожной сети. За счет выделенных средств проведен ремонт дороги по ул. Белинского в с. Ключи. Доля </w:t>
      </w:r>
      <w:proofErr w:type="spellStart"/>
      <w:r w:rsidRPr="00790C18">
        <w:rPr>
          <w:rFonts w:ascii="PT Astra Serif" w:hAnsi="PT Astra Serif"/>
          <w:bCs/>
          <w:sz w:val="32"/>
          <w:szCs w:val="32"/>
        </w:rPr>
        <w:t>софинансирования</w:t>
      </w:r>
      <w:proofErr w:type="spellEnd"/>
      <w:r w:rsidRPr="00790C18">
        <w:rPr>
          <w:rFonts w:ascii="PT Astra Serif" w:hAnsi="PT Astra Serif"/>
          <w:bCs/>
          <w:sz w:val="32"/>
          <w:szCs w:val="32"/>
        </w:rPr>
        <w:t xml:space="preserve"> местного бюджета составила 219,5 тыс. рублей.</w:t>
      </w:r>
    </w:p>
    <w:p w:rsidR="001D2BA0" w:rsidRPr="00E177D5" w:rsidRDefault="001D2BA0" w:rsidP="001D2BA0">
      <w:pPr>
        <w:tabs>
          <w:tab w:val="left" w:pos="709"/>
        </w:tabs>
        <w:spacing w:line="276" w:lineRule="auto"/>
        <w:ind w:firstLine="709"/>
        <w:jc w:val="both"/>
        <w:rPr>
          <w:rFonts w:ascii="PT Astra Serif" w:hAnsi="PT Astra Serif"/>
          <w:bCs/>
          <w:sz w:val="32"/>
          <w:szCs w:val="32"/>
        </w:rPr>
      </w:pPr>
      <w:r w:rsidRPr="00E177D5">
        <w:rPr>
          <w:rFonts w:ascii="PT Astra Serif" w:hAnsi="PT Astra Serif"/>
          <w:bCs/>
          <w:sz w:val="32"/>
          <w:szCs w:val="32"/>
        </w:rPr>
        <w:t>Размер краевой субсидии на 2022 год составляет также 2,4 млн. рублей. Согласно проведенному опросу жителей, депутатов и анализа состояния УДС, было принято решение произвести восстановление дорожного полотна по улице Центральная районного центра.</w:t>
      </w:r>
    </w:p>
    <w:p w:rsidR="001D2BA0" w:rsidRPr="00790C18" w:rsidRDefault="001D2BA0" w:rsidP="001D2BA0">
      <w:pPr>
        <w:spacing w:line="276" w:lineRule="auto"/>
        <w:ind w:firstLine="709"/>
        <w:jc w:val="both"/>
        <w:rPr>
          <w:rFonts w:ascii="PT Astra Serif" w:hAnsi="PT Astra Serif"/>
          <w:sz w:val="32"/>
          <w:szCs w:val="32"/>
        </w:rPr>
      </w:pPr>
      <w:r w:rsidRPr="00790C18">
        <w:rPr>
          <w:rFonts w:ascii="PT Astra Serif" w:hAnsi="PT Astra Serif"/>
          <w:sz w:val="32"/>
          <w:szCs w:val="32"/>
        </w:rPr>
        <w:t xml:space="preserve">Муниципальный дорожный фонд в 2023 году составляет 5,6 </w:t>
      </w:r>
      <w:proofErr w:type="spellStart"/>
      <w:r w:rsidRPr="00790C18">
        <w:rPr>
          <w:rFonts w:ascii="PT Astra Serif" w:hAnsi="PT Astra Serif"/>
          <w:sz w:val="32"/>
          <w:szCs w:val="32"/>
        </w:rPr>
        <w:t>млн.рублей</w:t>
      </w:r>
      <w:proofErr w:type="spellEnd"/>
      <w:r w:rsidRPr="00790C18">
        <w:rPr>
          <w:rFonts w:ascii="PT Astra Serif" w:hAnsi="PT Astra Serif"/>
          <w:sz w:val="32"/>
          <w:szCs w:val="32"/>
        </w:rPr>
        <w:t>. В этом году, как и в предыдущем, наиболее правильным и справедливым будет распределение денежных средств, между поселениями, исходя из протяженности дорог при факте наличия их в казне поселения. Плановое распределение средств представлено в таблице.</w:t>
      </w:r>
    </w:p>
    <w:p w:rsidR="001D2BA0" w:rsidRPr="00790C18" w:rsidRDefault="001D2BA0" w:rsidP="001D2BA0">
      <w:pPr>
        <w:spacing w:line="276" w:lineRule="auto"/>
        <w:jc w:val="center"/>
        <w:rPr>
          <w:rFonts w:ascii="PT Astra Serif" w:hAnsi="PT Astra Serif"/>
          <w:bCs/>
          <w:sz w:val="32"/>
          <w:szCs w:val="32"/>
        </w:rPr>
      </w:pPr>
      <w:r>
        <w:rPr>
          <w:rFonts w:ascii="PT Astra Serif" w:hAnsi="PT Astra Serif"/>
          <w:bCs/>
          <w:sz w:val="32"/>
          <w:szCs w:val="32"/>
        </w:rPr>
        <w:t>ТАБЛИЦА</w:t>
      </w:r>
    </w:p>
    <w:p w:rsidR="000D5BCB" w:rsidRPr="008E646D" w:rsidRDefault="001D2BA0" w:rsidP="001D2BA0">
      <w:pPr>
        <w:spacing w:line="276" w:lineRule="auto"/>
        <w:ind w:firstLine="708"/>
        <w:jc w:val="both"/>
        <w:rPr>
          <w:rFonts w:ascii="PT Astra Serif" w:hAnsi="PT Astra Serif"/>
          <w:color w:val="FF0000"/>
          <w:sz w:val="32"/>
          <w:szCs w:val="32"/>
        </w:rPr>
      </w:pPr>
      <w:r w:rsidRPr="00790C18">
        <w:rPr>
          <w:rFonts w:ascii="PT Astra Serif" w:hAnsi="PT Astra Serif"/>
          <w:bCs/>
          <w:sz w:val="32"/>
          <w:szCs w:val="32"/>
        </w:rPr>
        <w:t>Подводя итоги отрасли, можно сказать, что работа ведется, но нерешенных проблем еще остается много. Основные трудности связаны с ограниченным финансированием и отсутствием денежных средств в местном бюджете. За 5 лет объем финансирования из краевого бюджета практически не увеличился, при увеличении стоимости материалов более чем в два раза. Исходя из категории наших дорог общего пользования местного значения (</w:t>
      </w:r>
      <w:r>
        <w:rPr>
          <w:rFonts w:ascii="PT Astra Serif" w:hAnsi="PT Astra Serif"/>
          <w:bCs/>
          <w:sz w:val="32"/>
          <w:szCs w:val="32"/>
        </w:rPr>
        <w:t>5 категории</w:t>
      </w:r>
      <w:r w:rsidRPr="00790C18">
        <w:rPr>
          <w:rFonts w:ascii="PT Astra Serif" w:hAnsi="PT Astra Serif"/>
          <w:bCs/>
          <w:sz w:val="32"/>
          <w:szCs w:val="32"/>
        </w:rPr>
        <w:t xml:space="preserve">), ремонты проводятся один раз в 5 лет, а капитальные ремонты один раз в 10 лет. Применяя нормативы, годовое финансирование должно составлять: 3,9 </w:t>
      </w:r>
      <w:proofErr w:type="spellStart"/>
      <w:r w:rsidRPr="00790C18">
        <w:rPr>
          <w:rFonts w:ascii="PT Astra Serif" w:hAnsi="PT Astra Serif"/>
          <w:bCs/>
          <w:sz w:val="32"/>
          <w:szCs w:val="32"/>
        </w:rPr>
        <w:lastRenderedPageBreak/>
        <w:t>млн.рублей</w:t>
      </w:r>
      <w:proofErr w:type="spellEnd"/>
      <w:r w:rsidRPr="00790C18">
        <w:rPr>
          <w:rFonts w:ascii="PT Astra Serif" w:hAnsi="PT Astra Serif"/>
          <w:bCs/>
          <w:sz w:val="32"/>
          <w:szCs w:val="32"/>
        </w:rPr>
        <w:t xml:space="preserve">. (содержание) + 30,1 </w:t>
      </w:r>
      <w:proofErr w:type="spellStart"/>
      <w:r w:rsidRPr="00790C18">
        <w:rPr>
          <w:rFonts w:ascii="PT Astra Serif" w:hAnsi="PT Astra Serif"/>
          <w:bCs/>
          <w:sz w:val="32"/>
          <w:szCs w:val="32"/>
        </w:rPr>
        <w:t>млн.рублей</w:t>
      </w:r>
      <w:proofErr w:type="spellEnd"/>
      <w:r w:rsidRPr="00790C18">
        <w:rPr>
          <w:rFonts w:ascii="PT Astra Serif" w:hAnsi="PT Astra Serif"/>
          <w:bCs/>
          <w:sz w:val="32"/>
          <w:szCs w:val="32"/>
        </w:rPr>
        <w:t xml:space="preserve">. (ремонты) + 170,5 </w:t>
      </w:r>
      <w:proofErr w:type="spellStart"/>
      <w:r w:rsidRPr="00790C18">
        <w:rPr>
          <w:rFonts w:ascii="PT Astra Serif" w:hAnsi="PT Astra Serif"/>
          <w:bCs/>
          <w:sz w:val="32"/>
          <w:szCs w:val="32"/>
        </w:rPr>
        <w:t>млн.рублей</w:t>
      </w:r>
      <w:proofErr w:type="spellEnd"/>
      <w:r w:rsidRPr="00790C18">
        <w:rPr>
          <w:rFonts w:ascii="PT Astra Serif" w:hAnsi="PT Astra Serif"/>
          <w:bCs/>
          <w:sz w:val="32"/>
          <w:szCs w:val="32"/>
        </w:rPr>
        <w:t>. (капитальные ремонты). Но это всего лишь несбыточные</w:t>
      </w:r>
    </w:p>
    <w:p w:rsidR="003D77D9" w:rsidRPr="0029221F" w:rsidRDefault="003D77D9" w:rsidP="00897BEA">
      <w:pPr>
        <w:spacing w:line="276" w:lineRule="auto"/>
        <w:rPr>
          <w:rFonts w:ascii="PT Astra Serif" w:hAnsi="PT Astra Serif"/>
          <w:b/>
          <w:color w:val="FF0000"/>
          <w:sz w:val="32"/>
          <w:szCs w:val="32"/>
        </w:rPr>
      </w:pPr>
    </w:p>
    <w:p w:rsidR="00AD39FC" w:rsidRPr="00054C4A" w:rsidRDefault="00D27499" w:rsidP="00897BEA">
      <w:pPr>
        <w:spacing w:line="276" w:lineRule="auto"/>
        <w:jc w:val="center"/>
        <w:rPr>
          <w:rFonts w:ascii="PT Astra Serif" w:hAnsi="PT Astra Serif"/>
          <w:b/>
          <w:sz w:val="32"/>
          <w:szCs w:val="32"/>
        </w:rPr>
      </w:pPr>
      <w:r w:rsidRPr="00054C4A">
        <w:rPr>
          <w:rFonts w:ascii="PT Astra Serif" w:hAnsi="PT Astra Serif"/>
          <w:b/>
          <w:sz w:val="32"/>
          <w:szCs w:val="32"/>
        </w:rPr>
        <w:t>ОБРАЗОВАНИЕ</w:t>
      </w:r>
    </w:p>
    <w:p w:rsidR="0055535B" w:rsidRPr="0029221F" w:rsidRDefault="0055535B" w:rsidP="00897BEA">
      <w:pPr>
        <w:spacing w:line="276" w:lineRule="auto"/>
        <w:ind w:firstLine="708"/>
        <w:jc w:val="both"/>
        <w:rPr>
          <w:rFonts w:ascii="PT Astra Serif" w:hAnsi="PT Astra Serif"/>
          <w:color w:val="FF0000"/>
          <w:sz w:val="32"/>
          <w:szCs w:val="32"/>
        </w:rPr>
      </w:pPr>
    </w:p>
    <w:p w:rsidR="00FA583C" w:rsidRDefault="00FA583C" w:rsidP="00712243">
      <w:pPr>
        <w:shd w:val="clear" w:color="auto" w:fill="FFFFFF"/>
        <w:spacing w:line="276" w:lineRule="auto"/>
        <w:ind w:firstLine="709"/>
        <w:jc w:val="both"/>
        <w:rPr>
          <w:rFonts w:ascii="PT Astra Serif" w:hAnsi="PT Astra Serif"/>
          <w:color w:val="010101"/>
          <w:sz w:val="32"/>
          <w:szCs w:val="32"/>
        </w:rPr>
      </w:pPr>
      <w:r w:rsidRPr="009D24BF">
        <w:rPr>
          <w:rFonts w:ascii="Times New Roman" w:hAnsi="Times New Roman"/>
          <w:sz w:val="32"/>
          <w:szCs w:val="32"/>
        </w:rPr>
        <w:t xml:space="preserve">Доступное качественное образование всех уровней, современная комфортная инфраструктура наших учреждений, здоровое и сбалансированное питание, безопасность </w:t>
      </w:r>
      <w:r w:rsidR="00886DEC" w:rsidRPr="009D24BF">
        <w:rPr>
          <w:rFonts w:ascii="Times New Roman" w:hAnsi="Times New Roman"/>
          <w:sz w:val="32"/>
          <w:szCs w:val="32"/>
        </w:rPr>
        <w:t>детей, сохранение</w:t>
      </w:r>
      <w:r w:rsidRPr="009D24BF">
        <w:rPr>
          <w:rFonts w:ascii="Times New Roman" w:hAnsi="Times New Roman"/>
          <w:sz w:val="32"/>
          <w:szCs w:val="32"/>
        </w:rPr>
        <w:t xml:space="preserve"> социальных гарантий </w:t>
      </w:r>
      <w:r w:rsidR="00886DEC" w:rsidRPr="009D24BF">
        <w:rPr>
          <w:rFonts w:ascii="Times New Roman" w:hAnsi="Times New Roman"/>
          <w:sz w:val="32"/>
          <w:szCs w:val="32"/>
        </w:rPr>
        <w:t>для педагогов</w:t>
      </w:r>
      <w:r w:rsidRPr="009D24BF">
        <w:rPr>
          <w:rFonts w:ascii="Times New Roman" w:hAnsi="Times New Roman"/>
          <w:sz w:val="32"/>
          <w:szCs w:val="32"/>
        </w:rPr>
        <w:t xml:space="preserve"> — все это </w:t>
      </w:r>
      <w:r w:rsidR="00886DEC">
        <w:rPr>
          <w:rFonts w:ascii="Times New Roman" w:hAnsi="Times New Roman"/>
          <w:sz w:val="32"/>
          <w:szCs w:val="32"/>
        </w:rPr>
        <w:t xml:space="preserve">наша особая сфера контроля и </w:t>
      </w:r>
      <w:r w:rsidRPr="009D24BF">
        <w:rPr>
          <w:rFonts w:ascii="Times New Roman" w:hAnsi="Times New Roman"/>
          <w:sz w:val="32"/>
          <w:szCs w:val="32"/>
        </w:rPr>
        <w:t xml:space="preserve">прямой вклад в повышение качества жизни </w:t>
      </w:r>
      <w:r w:rsidR="00886DEC" w:rsidRPr="009D24BF">
        <w:rPr>
          <w:rFonts w:ascii="Times New Roman" w:hAnsi="Times New Roman"/>
          <w:sz w:val="32"/>
          <w:szCs w:val="32"/>
        </w:rPr>
        <w:t>семей нашего</w:t>
      </w:r>
      <w:r w:rsidRPr="009D24BF">
        <w:rPr>
          <w:rFonts w:ascii="Times New Roman" w:hAnsi="Times New Roman"/>
          <w:sz w:val="32"/>
          <w:szCs w:val="32"/>
        </w:rPr>
        <w:t xml:space="preserve"> района и родного края.</w:t>
      </w:r>
    </w:p>
    <w:p w:rsidR="00066907" w:rsidRPr="00066907" w:rsidRDefault="00066907" w:rsidP="00712243">
      <w:pPr>
        <w:shd w:val="clear" w:color="auto" w:fill="FFFFFF"/>
        <w:spacing w:line="276" w:lineRule="auto"/>
        <w:ind w:firstLine="709"/>
        <w:jc w:val="both"/>
        <w:rPr>
          <w:rFonts w:ascii="PT Astra Serif" w:hAnsi="PT Astra Serif"/>
          <w:sz w:val="32"/>
          <w:szCs w:val="32"/>
        </w:rPr>
      </w:pPr>
      <w:r w:rsidRPr="00066907">
        <w:rPr>
          <w:rFonts w:ascii="PT Astra Serif" w:hAnsi="PT Astra Serif"/>
          <w:color w:val="010101"/>
          <w:sz w:val="32"/>
          <w:szCs w:val="32"/>
        </w:rPr>
        <w:t xml:space="preserve">Система образования района - самый большой сегмент социальной сферы района. Это 11 школ и 4 детских сада.  </w:t>
      </w:r>
      <w:r w:rsidR="00480BF6" w:rsidRPr="00066907">
        <w:rPr>
          <w:rFonts w:ascii="PT Astra Serif" w:hAnsi="PT Astra Serif"/>
          <w:color w:val="010101"/>
          <w:sz w:val="32"/>
          <w:szCs w:val="32"/>
        </w:rPr>
        <w:t>В них</w:t>
      </w:r>
      <w:r w:rsidRPr="00066907">
        <w:rPr>
          <w:rFonts w:ascii="PT Astra Serif" w:hAnsi="PT Astra Serif"/>
          <w:color w:val="010101"/>
          <w:sz w:val="32"/>
          <w:szCs w:val="32"/>
        </w:rPr>
        <w:t xml:space="preserve"> обучаются и </w:t>
      </w:r>
      <w:r w:rsidR="000234D7" w:rsidRPr="00066907">
        <w:rPr>
          <w:rFonts w:ascii="PT Astra Serif" w:hAnsi="PT Astra Serif"/>
          <w:color w:val="010101"/>
          <w:sz w:val="32"/>
          <w:szCs w:val="32"/>
        </w:rPr>
        <w:t>воспитываются 2093</w:t>
      </w:r>
      <w:r w:rsidRPr="00066907">
        <w:rPr>
          <w:rFonts w:ascii="PT Astra Serif" w:hAnsi="PT Astra Serif"/>
          <w:sz w:val="32"/>
          <w:szCs w:val="32"/>
        </w:rPr>
        <w:t xml:space="preserve"> ученика и дошкольника в сравнение 2020г (-301 человек)</w:t>
      </w:r>
    </w:p>
    <w:p w:rsidR="00066907" w:rsidRPr="00886DEC" w:rsidRDefault="00066907" w:rsidP="00712243">
      <w:pPr>
        <w:spacing w:line="276" w:lineRule="auto"/>
        <w:ind w:firstLine="709"/>
        <w:jc w:val="both"/>
        <w:rPr>
          <w:rFonts w:ascii="PT Astra Serif" w:hAnsi="PT Astra Serif"/>
          <w:sz w:val="32"/>
          <w:szCs w:val="32"/>
        </w:rPr>
      </w:pPr>
      <w:r w:rsidRPr="00886DEC">
        <w:rPr>
          <w:rFonts w:ascii="PT Astra Serif" w:hAnsi="PT Astra Serif"/>
          <w:sz w:val="32"/>
          <w:szCs w:val="32"/>
        </w:rPr>
        <w:t xml:space="preserve">На 1 сентября 2022 года за парты сели 1747 учеников, что меньше прошлогоднего показателя </w:t>
      </w:r>
      <w:r w:rsidR="000234D7" w:rsidRPr="00886DEC">
        <w:rPr>
          <w:rFonts w:ascii="PT Astra Serif" w:hAnsi="PT Astra Serif"/>
          <w:sz w:val="32"/>
          <w:szCs w:val="32"/>
        </w:rPr>
        <w:t>на 66</w:t>
      </w:r>
      <w:r w:rsidRPr="00886DEC">
        <w:rPr>
          <w:rFonts w:ascii="PT Astra Serif" w:hAnsi="PT Astra Serif"/>
          <w:sz w:val="32"/>
          <w:szCs w:val="32"/>
        </w:rPr>
        <w:t xml:space="preserve"> человек.</w:t>
      </w:r>
    </w:p>
    <w:p w:rsidR="00066907" w:rsidRPr="00066907" w:rsidRDefault="00066907" w:rsidP="00712243">
      <w:pPr>
        <w:spacing w:line="276" w:lineRule="auto"/>
        <w:ind w:firstLine="708"/>
        <w:jc w:val="both"/>
        <w:rPr>
          <w:rFonts w:ascii="PT Astra Serif" w:hAnsi="PT Astra Serif"/>
          <w:sz w:val="32"/>
          <w:szCs w:val="32"/>
        </w:rPr>
      </w:pPr>
      <w:r w:rsidRPr="00066907">
        <w:rPr>
          <w:rFonts w:ascii="PT Astra Serif" w:hAnsi="PT Astra Serif"/>
          <w:sz w:val="32"/>
          <w:szCs w:val="32"/>
        </w:rPr>
        <w:t>В сдаче единого государственного экзамена участвовало 47 выпускников прошлого года.  Выше среднего тестового балла по краю выпускники показали по 4-ём предметам: математик</w:t>
      </w:r>
      <w:r w:rsidR="00886DEC">
        <w:rPr>
          <w:rFonts w:ascii="PT Astra Serif" w:hAnsi="PT Astra Serif"/>
          <w:sz w:val="32"/>
          <w:szCs w:val="32"/>
        </w:rPr>
        <w:t xml:space="preserve">а, химия, физика и литература. </w:t>
      </w:r>
      <w:r w:rsidRPr="00066907">
        <w:rPr>
          <w:rFonts w:ascii="PT Astra Serif" w:hAnsi="PT Astra Serif"/>
          <w:sz w:val="32"/>
          <w:szCs w:val="32"/>
        </w:rPr>
        <w:t>Награждены медалью за особые успехи в обучении 6 выпускников.</w:t>
      </w:r>
    </w:p>
    <w:p w:rsidR="00066907" w:rsidRPr="00066907" w:rsidRDefault="00886DEC" w:rsidP="00886DEC">
      <w:pPr>
        <w:pStyle w:val="af9"/>
        <w:spacing w:before="0" w:beforeAutospacing="0" w:after="0" w:afterAutospacing="0" w:line="276" w:lineRule="auto"/>
        <w:ind w:firstLine="708"/>
        <w:jc w:val="both"/>
        <w:rPr>
          <w:rFonts w:ascii="PT Astra Serif" w:hAnsi="PT Astra Serif"/>
          <w:color w:val="000000"/>
          <w:spacing w:val="3"/>
          <w:sz w:val="32"/>
          <w:szCs w:val="32"/>
        </w:rPr>
      </w:pPr>
      <w:r>
        <w:rPr>
          <w:rFonts w:ascii="PT Astra Serif" w:hAnsi="PT Astra Serif"/>
          <w:color w:val="000000"/>
          <w:spacing w:val="3"/>
          <w:sz w:val="32"/>
          <w:szCs w:val="32"/>
        </w:rPr>
        <w:t>В ушедшем году о</w:t>
      </w:r>
      <w:r w:rsidR="00066907" w:rsidRPr="00066907">
        <w:rPr>
          <w:rFonts w:ascii="PT Astra Serif" w:hAnsi="PT Astra Serif"/>
          <w:color w:val="000000"/>
          <w:spacing w:val="3"/>
          <w:sz w:val="32"/>
          <w:szCs w:val="32"/>
        </w:rPr>
        <w:t>коло 3-х миллионов рублей администрацией района было направлено на неотложные ремонтные работы в рамках подготовки школ и детских садов к новому учебному году. Введен в эксплуатацию пристрой КСОШ №1 на 100 ученических мест со столовой и актовым залом, отвечающим всем современным требованиям.</w:t>
      </w:r>
      <w:r>
        <w:rPr>
          <w:rFonts w:ascii="PT Astra Serif" w:hAnsi="PT Astra Serif"/>
          <w:color w:val="000000"/>
          <w:spacing w:val="3"/>
          <w:sz w:val="32"/>
          <w:szCs w:val="32"/>
        </w:rPr>
        <w:t xml:space="preserve"> Тем самым решена давняя проблема с питанием детей в этой школе в первую очередь.</w:t>
      </w:r>
    </w:p>
    <w:p w:rsidR="00066907" w:rsidRPr="00066907" w:rsidRDefault="00066907" w:rsidP="00712243">
      <w:pPr>
        <w:pStyle w:val="af9"/>
        <w:spacing w:before="0" w:beforeAutospacing="0" w:after="0" w:afterAutospacing="0" w:line="276" w:lineRule="auto"/>
        <w:jc w:val="both"/>
        <w:rPr>
          <w:rFonts w:ascii="PT Astra Serif" w:hAnsi="PT Astra Serif"/>
          <w:sz w:val="32"/>
          <w:szCs w:val="32"/>
        </w:rPr>
      </w:pPr>
      <w:r w:rsidRPr="00066907">
        <w:rPr>
          <w:rFonts w:ascii="PT Astra Serif" w:hAnsi="PT Astra Serif"/>
          <w:color w:val="000000"/>
          <w:spacing w:val="3"/>
          <w:sz w:val="32"/>
          <w:szCs w:val="32"/>
        </w:rPr>
        <w:t xml:space="preserve"> </w:t>
      </w:r>
      <w:r w:rsidRPr="00066907">
        <w:rPr>
          <w:rFonts w:ascii="PT Astra Serif" w:hAnsi="PT Astra Serif"/>
          <w:color w:val="000000"/>
          <w:spacing w:val="3"/>
          <w:sz w:val="32"/>
          <w:szCs w:val="32"/>
        </w:rPr>
        <w:tab/>
        <w:t xml:space="preserve">Ежегодно, и это уже системная работа, мы привлекаем краевые средства на модернизацию материально-технической базы наших образовательных учреждений, путем участия в краевой адресной инвестиционной либо федеральной программах. </w:t>
      </w:r>
      <w:r w:rsidRPr="00066907">
        <w:rPr>
          <w:rFonts w:ascii="PT Astra Serif" w:hAnsi="PT Astra Serif"/>
          <w:sz w:val="32"/>
          <w:szCs w:val="32"/>
        </w:rPr>
        <w:t xml:space="preserve">В 2021 году, как вы помните, были капитально отремонтированы Целинная и Северская школы с учетом Покровского филиала, сумма средств составила более 30 </w:t>
      </w:r>
      <w:proofErr w:type="spellStart"/>
      <w:r w:rsidRPr="00066907">
        <w:rPr>
          <w:rFonts w:ascii="PT Astra Serif" w:hAnsi="PT Astra Serif"/>
          <w:sz w:val="32"/>
          <w:szCs w:val="32"/>
        </w:rPr>
        <w:t>млн.рублей</w:t>
      </w:r>
      <w:proofErr w:type="spellEnd"/>
      <w:r w:rsidRPr="00066907">
        <w:rPr>
          <w:rFonts w:ascii="PT Astra Serif" w:hAnsi="PT Astra Serif"/>
          <w:sz w:val="32"/>
          <w:szCs w:val="32"/>
        </w:rPr>
        <w:t xml:space="preserve">. </w:t>
      </w:r>
    </w:p>
    <w:p w:rsidR="00066907" w:rsidRPr="009C4947" w:rsidRDefault="00525BE7" w:rsidP="009C4947">
      <w:pPr>
        <w:pStyle w:val="af9"/>
        <w:spacing w:before="0" w:beforeAutospacing="0" w:after="0" w:afterAutospacing="0" w:line="276" w:lineRule="auto"/>
        <w:ind w:firstLine="708"/>
        <w:jc w:val="both"/>
        <w:rPr>
          <w:rFonts w:ascii="PT Astra Serif" w:hAnsi="PT Astra Serif"/>
          <w:sz w:val="32"/>
          <w:szCs w:val="32"/>
        </w:rPr>
      </w:pPr>
      <w:r>
        <w:rPr>
          <w:rFonts w:ascii="PT Astra Serif" w:hAnsi="PT Astra Serif"/>
          <w:color w:val="000000"/>
          <w:spacing w:val="3"/>
          <w:sz w:val="32"/>
          <w:szCs w:val="32"/>
        </w:rPr>
        <w:lastRenderedPageBreak/>
        <w:t>Кроме того,</w:t>
      </w:r>
      <w:r w:rsidR="00B0661E">
        <w:rPr>
          <w:rFonts w:ascii="PT Astra Serif" w:hAnsi="PT Astra Serif"/>
          <w:color w:val="000000"/>
          <w:spacing w:val="3"/>
          <w:sz w:val="32"/>
          <w:szCs w:val="32"/>
        </w:rPr>
        <w:t xml:space="preserve"> </w:t>
      </w:r>
      <w:r w:rsidR="00066907" w:rsidRPr="00066907">
        <w:rPr>
          <w:rFonts w:ascii="PT Astra Serif" w:hAnsi="PT Astra Serif"/>
          <w:color w:val="000000"/>
          <w:spacing w:val="3"/>
          <w:sz w:val="32"/>
          <w:szCs w:val="32"/>
        </w:rPr>
        <w:t xml:space="preserve">в </w:t>
      </w:r>
      <w:r w:rsidR="00066907" w:rsidRPr="00066907">
        <w:rPr>
          <w:rFonts w:ascii="PT Astra Serif" w:hAnsi="PT Astra Serif"/>
          <w:sz w:val="32"/>
          <w:szCs w:val="32"/>
        </w:rPr>
        <w:t xml:space="preserve">отчетный </w:t>
      </w:r>
      <w:r w:rsidR="00B0661E">
        <w:rPr>
          <w:rFonts w:ascii="PT Astra Serif" w:hAnsi="PT Astra Serif"/>
          <w:sz w:val="32"/>
          <w:szCs w:val="32"/>
        </w:rPr>
        <w:t>период</w:t>
      </w:r>
      <w:r w:rsidR="00066907" w:rsidRPr="00066907">
        <w:rPr>
          <w:rFonts w:ascii="PT Astra Serif" w:hAnsi="PT Astra Serif"/>
          <w:sz w:val="32"/>
          <w:szCs w:val="32"/>
        </w:rPr>
        <w:t xml:space="preserve"> проведена модернизация здания </w:t>
      </w:r>
      <w:proofErr w:type="spellStart"/>
      <w:r w:rsidR="00066907" w:rsidRPr="00066907">
        <w:rPr>
          <w:rFonts w:ascii="PT Astra Serif" w:hAnsi="PT Astra Serif"/>
          <w:sz w:val="32"/>
          <w:szCs w:val="32"/>
        </w:rPr>
        <w:t>Васиьчуковской</w:t>
      </w:r>
      <w:proofErr w:type="spellEnd"/>
      <w:r w:rsidR="00066907" w:rsidRPr="00066907">
        <w:rPr>
          <w:rFonts w:ascii="PT Astra Serif" w:hAnsi="PT Astra Serif"/>
          <w:sz w:val="32"/>
          <w:szCs w:val="32"/>
        </w:rPr>
        <w:t xml:space="preserve"> школы, в том числе 14,2 </w:t>
      </w:r>
      <w:proofErr w:type="spellStart"/>
      <w:r w:rsidR="00066907" w:rsidRPr="00066907">
        <w:rPr>
          <w:rFonts w:ascii="PT Astra Serif" w:hAnsi="PT Astra Serif"/>
          <w:sz w:val="32"/>
          <w:szCs w:val="32"/>
        </w:rPr>
        <w:t>млн.рублей</w:t>
      </w:r>
      <w:proofErr w:type="spellEnd"/>
      <w:r w:rsidR="00066907" w:rsidRPr="00066907">
        <w:rPr>
          <w:rFonts w:ascii="PT Astra Serif" w:hAnsi="PT Astra Serif"/>
          <w:sz w:val="32"/>
          <w:szCs w:val="32"/>
        </w:rPr>
        <w:t xml:space="preserve"> - это капитальный ремонт</w:t>
      </w:r>
      <w:r>
        <w:rPr>
          <w:rFonts w:ascii="PT Astra Serif" w:hAnsi="PT Astra Serif"/>
          <w:sz w:val="32"/>
          <w:szCs w:val="32"/>
        </w:rPr>
        <w:t xml:space="preserve"> здания</w:t>
      </w:r>
      <w:r w:rsidR="00066907" w:rsidRPr="00066907">
        <w:rPr>
          <w:rFonts w:ascii="PT Astra Serif" w:hAnsi="PT Astra Serif"/>
          <w:sz w:val="32"/>
          <w:szCs w:val="32"/>
        </w:rPr>
        <w:t xml:space="preserve">, более 6,2 </w:t>
      </w:r>
      <w:proofErr w:type="spellStart"/>
      <w:r w:rsidR="00066907" w:rsidRPr="00066907">
        <w:rPr>
          <w:rFonts w:ascii="PT Astra Serif" w:hAnsi="PT Astra Serif"/>
          <w:sz w:val="32"/>
          <w:szCs w:val="32"/>
        </w:rPr>
        <w:t>млн.рублей</w:t>
      </w:r>
      <w:proofErr w:type="spellEnd"/>
      <w:r>
        <w:rPr>
          <w:rFonts w:ascii="PT Astra Serif" w:hAnsi="PT Astra Serif"/>
          <w:sz w:val="32"/>
          <w:szCs w:val="32"/>
        </w:rPr>
        <w:t xml:space="preserve"> –</w:t>
      </w:r>
      <w:r w:rsidR="00066907" w:rsidRPr="00066907">
        <w:rPr>
          <w:rFonts w:ascii="PT Astra Serif" w:hAnsi="PT Astra Serif"/>
          <w:sz w:val="32"/>
          <w:szCs w:val="32"/>
        </w:rPr>
        <w:t xml:space="preserve"> </w:t>
      </w:r>
      <w:r>
        <w:rPr>
          <w:rFonts w:ascii="PT Astra Serif" w:hAnsi="PT Astra Serif"/>
          <w:sz w:val="32"/>
          <w:szCs w:val="32"/>
        </w:rPr>
        <w:t xml:space="preserve">комплексное </w:t>
      </w:r>
      <w:r w:rsidR="00066907" w:rsidRPr="00066907">
        <w:rPr>
          <w:rFonts w:ascii="PT Astra Serif" w:hAnsi="PT Astra Serif"/>
          <w:sz w:val="32"/>
          <w:szCs w:val="32"/>
        </w:rPr>
        <w:t>оборудование.</w:t>
      </w:r>
      <w:r w:rsidR="009C4947">
        <w:rPr>
          <w:rFonts w:ascii="PT Astra Serif" w:hAnsi="PT Astra Serif"/>
          <w:sz w:val="32"/>
          <w:szCs w:val="32"/>
        </w:rPr>
        <w:t xml:space="preserve"> Дополнительно еще </w:t>
      </w:r>
      <w:r w:rsidR="00066907" w:rsidRPr="00066907">
        <w:rPr>
          <w:rFonts w:ascii="PT Astra Serif" w:hAnsi="PT Astra Serif"/>
          <w:sz w:val="32"/>
          <w:szCs w:val="32"/>
        </w:rPr>
        <w:t xml:space="preserve">1,7 </w:t>
      </w:r>
      <w:proofErr w:type="spellStart"/>
      <w:r w:rsidR="00066907" w:rsidRPr="00066907">
        <w:rPr>
          <w:rFonts w:ascii="PT Astra Serif" w:hAnsi="PT Astra Serif"/>
          <w:sz w:val="32"/>
          <w:szCs w:val="32"/>
        </w:rPr>
        <w:t>млн.рублей</w:t>
      </w:r>
      <w:proofErr w:type="spellEnd"/>
      <w:r w:rsidR="00066907" w:rsidRPr="00066907">
        <w:rPr>
          <w:rFonts w:ascii="PT Astra Serif" w:hAnsi="PT Astra Serif"/>
          <w:sz w:val="32"/>
          <w:szCs w:val="32"/>
        </w:rPr>
        <w:t xml:space="preserve"> выделены краем на антитеррористическую защищенность здания</w:t>
      </w:r>
      <w:r w:rsidR="009C4947">
        <w:rPr>
          <w:rFonts w:ascii="PT Astra Serif" w:hAnsi="PT Astra Serif"/>
          <w:sz w:val="32"/>
          <w:szCs w:val="32"/>
        </w:rPr>
        <w:t xml:space="preserve"> </w:t>
      </w:r>
      <w:proofErr w:type="spellStart"/>
      <w:r w:rsidR="009C4947">
        <w:rPr>
          <w:rFonts w:ascii="PT Astra Serif" w:hAnsi="PT Astra Serif"/>
          <w:sz w:val="32"/>
          <w:szCs w:val="32"/>
        </w:rPr>
        <w:t>Васильчуковской</w:t>
      </w:r>
      <w:proofErr w:type="spellEnd"/>
      <w:r w:rsidR="009C4947">
        <w:rPr>
          <w:rFonts w:ascii="PT Astra Serif" w:hAnsi="PT Astra Serif"/>
          <w:sz w:val="32"/>
          <w:szCs w:val="32"/>
        </w:rPr>
        <w:t xml:space="preserve"> школы</w:t>
      </w:r>
      <w:r w:rsidR="00066907" w:rsidRPr="00066907">
        <w:rPr>
          <w:rFonts w:ascii="PT Astra Serif" w:hAnsi="PT Astra Serif"/>
          <w:sz w:val="32"/>
          <w:szCs w:val="32"/>
        </w:rPr>
        <w:t>.</w:t>
      </w:r>
      <w:r w:rsidR="009C4947">
        <w:rPr>
          <w:rFonts w:ascii="PT Astra Serif" w:hAnsi="PT Astra Serif"/>
          <w:sz w:val="32"/>
          <w:szCs w:val="32"/>
        </w:rPr>
        <w:t xml:space="preserve"> Работы были выполнены с надлежащим качеством и в срок. Уже сегодня </w:t>
      </w:r>
      <w:r w:rsidR="00066907" w:rsidRPr="00066907">
        <w:rPr>
          <w:rFonts w:ascii="PT Astra Serif" w:hAnsi="PT Astra Serif"/>
          <w:sz w:val="32"/>
          <w:szCs w:val="32"/>
        </w:rPr>
        <w:t xml:space="preserve">ведется </w:t>
      </w:r>
      <w:r w:rsidR="000234D7" w:rsidRPr="00066907">
        <w:rPr>
          <w:rFonts w:ascii="PT Astra Serif" w:hAnsi="PT Astra Serif"/>
          <w:sz w:val="32"/>
          <w:szCs w:val="32"/>
        </w:rPr>
        <w:t xml:space="preserve">ремонт </w:t>
      </w:r>
      <w:proofErr w:type="spellStart"/>
      <w:r w:rsidR="000234D7" w:rsidRPr="00066907">
        <w:rPr>
          <w:rFonts w:ascii="PT Astra Serif" w:hAnsi="PT Astra Serif"/>
          <w:sz w:val="32"/>
          <w:szCs w:val="32"/>
        </w:rPr>
        <w:t>Петуховской</w:t>
      </w:r>
      <w:proofErr w:type="spellEnd"/>
      <w:r w:rsidR="00066907" w:rsidRPr="00066907">
        <w:rPr>
          <w:rFonts w:ascii="PT Astra Serif" w:hAnsi="PT Astra Serif"/>
          <w:sz w:val="32"/>
          <w:szCs w:val="32"/>
        </w:rPr>
        <w:t xml:space="preserve"> СОШ</w:t>
      </w:r>
      <w:r w:rsidR="00AF0B15">
        <w:rPr>
          <w:rFonts w:ascii="PT Astra Serif" w:hAnsi="PT Astra Serif"/>
          <w:sz w:val="32"/>
          <w:szCs w:val="32"/>
        </w:rPr>
        <w:t xml:space="preserve">, будет также заменено оборудование, выполнены условия по антитеррору, на общую сумму порядка 22 </w:t>
      </w:r>
      <w:proofErr w:type="spellStart"/>
      <w:r w:rsidR="00AF0B15">
        <w:rPr>
          <w:rFonts w:ascii="PT Astra Serif" w:hAnsi="PT Astra Serif"/>
          <w:sz w:val="32"/>
          <w:szCs w:val="32"/>
        </w:rPr>
        <w:t>млн.рублей</w:t>
      </w:r>
      <w:proofErr w:type="spellEnd"/>
      <w:r w:rsidR="00066907" w:rsidRPr="00066907">
        <w:rPr>
          <w:rFonts w:ascii="PT Astra Serif" w:hAnsi="PT Astra Serif"/>
          <w:sz w:val="32"/>
          <w:szCs w:val="32"/>
        </w:rPr>
        <w:t xml:space="preserve">. </w:t>
      </w:r>
      <w:r w:rsidR="00AF0B15">
        <w:rPr>
          <w:rFonts w:ascii="PT Astra Serif" w:hAnsi="PT Astra Serif"/>
          <w:sz w:val="32"/>
          <w:szCs w:val="32"/>
        </w:rPr>
        <w:t xml:space="preserve">С 13 марта этого года </w:t>
      </w:r>
      <w:r w:rsidR="00066907" w:rsidRPr="00066907">
        <w:rPr>
          <w:rFonts w:ascii="PT Astra Serif" w:hAnsi="PT Astra Serif"/>
          <w:sz w:val="32"/>
          <w:szCs w:val="32"/>
        </w:rPr>
        <w:t xml:space="preserve">59 школьников и 13 воспитанников детского сада временно обучаются в </w:t>
      </w:r>
      <w:proofErr w:type="spellStart"/>
      <w:r w:rsidR="00066907" w:rsidRPr="00066907">
        <w:rPr>
          <w:rFonts w:ascii="PT Astra Serif" w:hAnsi="PT Astra Serif"/>
          <w:sz w:val="32"/>
          <w:szCs w:val="32"/>
        </w:rPr>
        <w:t>Петуховской</w:t>
      </w:r>
      <w:proofErr w:type="spellEnd"/>
      <w:r w:rsidR="00066907" w:rsidRPr="00066907">
        <w:rPr>
          <w:rFonts w:ascii="PT Astra Serif" w:hAnsi="PT Astra Serif"/>
          <w:sz w:val="32"/>
          <w:szCs w:val="32"/>
        </w:rPr>
        <w:t xml:space="preserve"> врачебной амбулатории</w:t>
      </w:r>
      <w:r w:rsidR="00AF0B15">
        <w:rPr>
          <w:rFonts w:ascii="PT Astra Serif" w:hAnsi="PT Astra Serif"/>
          <w:sz w:val="32"/>
          <w:szCs w:val="32"/>
        </w:rPr>
        <w:t xml:space="preserve">, на подготовку которой к занятиям, район направил 560 </w:t>
      </w:r>
      <w:proofErr w:type="spellStart"/>
      <w:r w:rsidR="00AF0B15">
        <w:rPr>
          <w:rFonts w:ascii="PT Astra Serif" w:hAnsi="PT Astra Serif"/>
          <w:sz w:val="32"/>
          <w:szCs w:val="32"/>
        </w:rPr>
        <w:t>тыс</w:t>
      </w:r>
      <w:r w:rsidR="00066907" w:rsidRPr="00066907">
        <w:rPr>
          <w:rFonts w:ascii="PT Astra Serif" w:hAnsi="PT Astra Serif"/>
          <w:sz w:val="32"/>
          <w:szCs w:val="32"/>
        </w:rPr>
        <w:t>.</w:t>
      </w:r>
      <w:r w:rsidR="00AF0B15">
        <w:rPr>
          <w:rFonts w:ascii="PT Astra Serif" w:hAnsi="PT Astra Serif"/>
          <w:sz w:val="32"/>
          <w:szCs w:val="32"/>
        </w:rPr>
        <w:t>рублей</w:t>
      </w:r>
      <w:proofErr w:type="spellEnd"/>
      <w:r w:rsidR="00AF0B15">
        <w:rPr>
          <w:rFonts w:ascii="PT Astra Serif" w:hAnsi="PT Astra Serif"/>
          <w:sz w:val="32"/>
          <w:szCs w:val="32"/>
        </w:rPr>
        <w:t>.</w:t>
      </w:r>
    </w:p>
    <w:p w:rsidR="00066907" w:rsidRPr="00066907" w:rsidRDefault="006170B4" w:rsidP="00712243">
      <w:pPr>
        <w:pStyle w:val="34"/>
        <w:shd w:val="clear" w:color="auto" w:fill="auto"/>
        <w:spacing w:line="276" w:lineRule="auto"/>
        <w:ind w:firstLine="709"/>
        <w:jc w:val="both"/>
        <w:rPr>
          <w:rFonts w:ascii="PT Astra Serif" w:hAnsi="PT Astra Serif"/>
          <w:b w:val="0"/>
          <w:sz w:val="32"/>
          <w:szCs w:val="32"/>
        </w:rPr>
      </w:pPr>
      <w:r>
        <w:rPr>
          <w:rFonts w:ascii="PT Astra Serif" w:hAnsi="PT Astra Serif"/>
          <w:b w:val="0"/>
          <w:sz w:val="32"/>
          <w:szCs w:val="32"/>
        </w:rPr>
        <w:t xml:space="preserve">Мы каждый день в своей работе стараемся думать о завтрашнем дне. Уже сегодня полным ходом идут </w:t>
      </w:r>
      <w:r w:rsidR="00066907" w:rsidRPr="00066907">
        <w:rPr>
          <w:rFonts w:ascii="PT Astra Serif" w:hAnsi="PT Astra Serif"/>
          <w:b w:val="0"/>
          <w:sz w:val="32"/>
          <w:szCs w:val="32"/>
        </w:rPr>
        <w:t>работы по подготовке ПСД на капитальный ремонт «Ключевской средней школы №2» по программе «Модернизация образования»</w:t>
      </w:r>
      <w:r w:rsidR="00571F53">
        <w:rPr>
          <w:rFonts w:ascii="PT Astra Serif" w:hAnsi="PT Astra Serif"/>
          <w:b w:val="0"/>
          <w:sz w:val="32"/>
          <w:szCs w:val="32"/>
        </w:rPr>
        <w:t xml:space="preserve">. На эти цели нам понадобятся порядка 150 </w:t>
      </w:r>
      <w:proofErr w:type="spellStart"/>
      <w:r w:rsidR="00571F53">
        <w:rPr>
          <w:rFonts w:ascii="PT Astra Serif" w:hAnsi="PT Astra Serif"/>
          <w:b w:val="0"/>
          <w:sz w:val="32"/>
          <w:szCs w:val="32"/>
        </w:rPr>
        <w:t>млн.рублей</w:t>
      </w:r>
      <w:proofErr w:type="spellEnd"/>
      <w:r w:rsidR="00571F53">
        <w:rPr>
          <w:rFonts w:ascii="PT Astra Serif" w:hAnsi="PT Astra Serif"/>
          <w:b w:val="0"/>
          <w:sz w:val="32"/>
          <w:szCs w:val="32"/>
        </w:rPr>
        <w:t xml:space="preserve"> средств различных источников. </w:t>
      </w:r>
      <w:r w:rsidR="00066907" w:rsidRPr="00066907">
        <w:rPr>
          <w:rFonts w:ascii="PT Astra Serif" w:hAnsi="PT Astra Serif"/>
          <w:b w:val="0"/>
          <w:sz w:val="32"/>
          <w:szCs w:val="32"/>
        </w:rPr>
        <w:t xml:space="preserve">  </w:t>
      </w:r>
    </w:p>
    <w:p w:rsidR="00066907" w:rsidRPr="00066907" w:rsidRDefault="00066907" w:rsidP="00712243">
      <w:pPr>
        <w:pStyle w:val="af9"/>
        <w:spacing w:before="0" w:beforeAutospacing="0" w:after="0" w:afterAutospacing="0" w:line="276" w:lineRule="auto"/>
        <w:jc w:val="both"/>
        <w:rPr>
          <w:rFonts w:ascii="PT Astra Serif" w:hAnsi="PT Astra Serif"/>
          <w:color w:val="000000"/>
          <w:spacing w:val="3"/>
          <w:sz w:val="32"/>
          <w:szCs w:val="32"/>
        </w:rPr>
      </w:pPr>
      <w:r w:rsidRPr="00066907">
        <w:rPr>
          <w:rFonts w:ascii="PT Astra Serif" w:hAnsi="PT Astra Serif"/>
          <w:color w:val="000000"/>
          <w:spacing w:val="3"/>
          <w:sz w:val="32"/>
          <w:szCs w:val="32"/>
        </w:rPr>
        <w:t xml:space="preserve">    </w:t>
      </w:r>
      <w:r w:rsidRPr="00066907">
        <w:rPr>
          <w:rFonts w:ascii="PT Astra Serif" w:hAnsi="PT Astra Serif"/>
          <w:color w:val="000000"/>
          <w:spacing w:val="3"/>
          <w:sz w:val="32"/>
          <w:szCs w:val="32"/>
        </w:rPr>
        <w:tab/>
        <w:t xml:space="preserve">В рамках реализации регионального проекта «Современная школа» национального проекта «Образование», продолжается работа по оснащению школ современным оборудованием. Так, в отчетный период абсолютно все школы и филиалы получили оборудование и технику в общей сложности на сумму более </w:t>
      </w:r>
      <w:r w:rsidR="0082240C">
        <w:rPr>
          <w:rFonts w:ascii="PT Astra Serif" w:hAnsi="PT Astra Serif"/>
          <w:color w:val="000000"/>
          <w:spacing w:val="3"/>
          <w:sz w:val="32"/>
          <w:szCs w:val="32"/>
        </w:rPr>
        <w:t>7</w:t>
      </w:r>
      <w:r w:rsidRPr="00066907">
        <w:rPr>
          <w:rFonts w:ascii="PT Astra Serif" w:hAnsi="PT Astra Serif"/>
          <w:color w:val="000000"/>
          <w:spacing w:val="3"/>
          <w:sz w:val="32"/>
          <w:szCs w:val="32"/>
        </w:rPr>
        <w:t xml:space="preserve"> </w:t>
      </w:r>
      <w:proofErr w:type="spellStart"/>
      <w:r w:rsidRPr="00066907">
        <w:rPr>
          <w:rFonts w:ascii="PT Astra Serif" w:hAnsi="PT Astra Serif"/>
          <w:color w:val="000000"/>
          <w:spacing w:val="3"/>
          <w:sz w:val="32"/>
          <w:szCs w:val="32"/>
        </w:rPr>
        <w:t>м</w:t>
      </w:r>
      <w:r w:rsidR="0082240C">
        <w:rPr>
          <w:rFonts w:ascii="PT Astra Serif" w:hAnsi="PT Astra Serif"/>
          <w:color w:val="000000"/>
          <w:spacing w:val="3"/>
          <w:sz w:val="32"/>
          <w:szCs w:val="32"/>
        </w:rPr>
        <w:t>лн.</w:t>
      </w:r>
      <w:r w:rsidRPr="00066907">
        <w:rPr>
          <w:rFonts w:ascii="PT Astra Serif" w:hAnsi="PT Astra Serif"/>
          <w:color w:val="000000"/>
          <w:spacing w:val="3"/>
          <w:sz w:val="32"/>
          <w:szCs w:val="32"/>
        </w:rPr>
        <w:t>рублей</w:t>
      </w:r>
      <w:proofErr w:type="spellEnd"/>
      <w:r w:rsidRPr="00066907">
        <w:rPr>
          <w:rFonts w:ascii="PT Astra Serif" w:hAnsi="PT Astra Serif"/>
          <w:color w:val="000000"/>
          <w:spacing w:val="3"/>
          <w:sz w:val="32"/>
          <w:szCs w:val="32"/>
        </w:rPr>
        <w:t>: на развитие цифровой информационной среды получено оборудование на 11млн.рублей.</w:t>
      </w:r>
    </w:p>
    <w:p w:rsidR="00066907" w:rsidRPr="00066907" w:rsidRDefault="00066907" w:rsidP="00712243">
      <w:pPr>
        <w:pStyle w:val="af9"/>
        <w:spacing w:before="0" w:beforeAutospacing="0" w:after="0" w:afterAutospacing="0" w:line="276" w:lineRule="auto"/>
        <w:ind w:firstLine="708"/>
        <w:jc w:val="both"/>
        <w:rPr>
          <w:rFonts w:ascii="PT Astra Serif" w:hAnsi="PT Astra Serif"/>
          <w:color w:val="000000"/>
          <w:spacing w:val="3"/>
          <w:sz w:val="32"/>
          <w:szCs w:val="32"/>
        </w:rPr>
      </w:pPr>
      <w:r w:rsidRPr="00066907">
        <w:rPr>
          <w:rFonts w:ascii="PT Astra Serif" w:hAnsi="PT Astra Serif"/>
          <w:color w:val="000000"/>
          <w:spacing w:val="3"/>
          <w:sz w:val="32"/>
          <w:szCs w:val="32"/>
        </w:rPr>
        <w:t xml:space="preserve"> Идет постоянное обновление парка школьных автобусов. В отчетном году получен автобус для </w:t>
      </w:r>
      <w:proofErr w:type="spellStart"/>
      <w:r w:rsidR="000234D7" w:rsidRPr="00066907">
        <w:rPr>
          <w:rFonts w:ascii="PT Astra Serif" w:hAnsi="PT Astra Serif"/>
          <w:color w:val="000000"/>
          <w:spacing w:val="3"/>
          <w:sz w:val="32"/>
          <w:szCs w:val="32"/>
        </w:rPr>
        <w:t>Новополтавской</w:t>
      </w:r>
      <w:proofErr w:type="spellEnd"/>
      <w:r w:rsidR="000234D7" w:rsidRPr="00066907">
        <w:rPr>
          <w:rFonts w:ascii="PT Astra Serif" w:hAnsi="PT Astra Serif"/>
          <w:color w:val="000000"/>
          <w:spacing w:val="3"/>
          <w:sz w:val="32"/>
          <w:szCs w:val="32"/>
        </w:rPr>
        <w:t xml:space="preserve"> СОШ</w:t>
      </w:r>
      <w:r w:rsidRPr="00066907">
        <w:rPr>
          <w:rFonts w:ascii="PT Astra Serif" w:hAnsi="PT Astra Serif"/>
          <w:color w:val="000000"/>
          <w:spacing w:val="3"/>
          <w:sz w:val="32"/>
          <w:szCs w:val="32"/>
        </w:rPr>
        <w:t xml:space="preserve"> стоимостью </w:t>
      </w:r>
      <w:r w:rsidR="000234D7">
        <w:rPr>
          <w:rFonts w:ascii="PT Astra Serif" w:hAnsi="PT Astra Serif"/>
          <w:color w:val="000000"/>
          <w:spacing w:val="3"/>
          <w:sz w:val="32"/>
          <w:szCs w:val="32"/>
        </w:rPr>
        <w:t xml:space="preserve">более </w:t>
      </w:r>
      <w:r w:rsidRPr="00066907">
        <w:rPr>
          <w:rFonts w:ascii="PT Astra Serif" w:hAnsi="PT Astra Serif"/>
          <w:color w:val="000000"/>
          <w:spacing w:val="3"/>
          <w:sz w:val="32"/>
          <w:szCs w:val="32"/>
        </w:rPr>
        <w:t xml:space="preserve">2 </w:t>
      </w:r>
      <w:proofErr w:type="spellStart"/>
      <w:r w:rsidRPr="00066907">
        <w:rPr>
          <w:rFonts w:ascii="PT Astra Serif" w:hAnsi="PT Astra Serif"/>
          <w:color w:val="000000"/>
          <w:spacing w:val="3"/>
          <w:sz w:val="32"/>
          <w:szCs w:val="32"/>
        </w:rPr>
        <w:t>млн.рублей</w:t>
      </w:r>
      <w:proofErr w:type="spellEnd"/>
      <w:r w:rsidRPr="00066907">
        <w:rPr>
          <w:rFonts w:ascii="PT Astra Serif" w:hAnsi="PT Astra Serif"/>
          <w:color w:val="000000"/>
          <w:spacing w:val="3"/>
          <w:sz w:val="32"/>
          <w:szCs w:val="32"/>
        </w:rPr>
        <w:t xml:space="preserve">. В настоящее время к 6 школам по 9 маршрутам организован подвоз на занятия 116 детей. </w:t>
      </w:r>
    </w:p>
    <w:p w:rsidR="00066907" w:rsidRPr="00066907" w:rsidRDefault="00480BF6" w:rsidP="00712243">
      <w:pPr>
        <w:pStyle w:val="af9"/>
        <w:spacing w:before="0" w:beforeAutospacing="0" w:after="0" w:afterAutospacing="0" w:line="276" w:lineRule="auto"/>
        <w:ind w:firstLine="708"/>
        <w:jc w:val="both"/>
        <w:rPr>
          <w:rFonts w:ascii="PT Astra Serif" w:hAnsi="PT Astra Serif"/>
          <w:color w:val="000000"/>
          <w:spacing w:val="3"/>
          <w:sz w:val="32"/>
          <w:szCs w:val="32"/>
        </w:rPr>
      </w:pPr>
      <w:r w:rsidRPr="00066907">
        <w:rPr>
          <w:rFonts w:ascii="PT Astra Serif" w:hAnsi="PT Astra Serif"/>
          <w:color w:val="000000"/>
          <w:spacing w:val="3"/>
          <w:sz w:val="32"/>
          <w:szCs w:val="32"/>
        </w:rPr>
        <w:t>На 2</w:t>
      </w:r>
      <w:r w:rsidR="00066907" w:rsidRPr="00066907">
        <w:rPr>
          <w:rFonts w:ascii="PT Astra Serif" w:hAnsi="PT Astra Serif"/>
          <w:color w:val="000000"/>
          <w:spacing w:val="3"/>
          <w:sz w:val="32"/>
          <w:szCs w:val="32"/>
        </w:rPr>
        <w:t xml:space="preserve">,4 </w:t>
      </w:r>
      <w:proofErr w:type="spellStart"/>
      <w:r w:rsidR="00066907" w:rsidRPr="00066907">
        <w:rPr>
          <w:rFonts w:ascii="PT Astra Serif" w:hAnsi="PT Astra Serif"/>
          <w:color w:val="000000"/>
          <w:spacing w:val="3"/>
          <w:sz w:val="32"/>
          <w:szCs w:val="32"/>
        </w:rPr>
        <w:t>млн.рублей</w:t>
      </w:r>
      <w:proofErr w:type="spellEnd"/>
      <w:r w:rsidR="00066907" w:rsidRPr="00066907">
        <w:rPr>
          <w:rFonts w:ascii="PT Astra Serif" w:hAnsi="PT Astra Serif"/>
          <w:color w:val="000000"/>
          <w:spacing w:val="3"/>
          <w:sz w:val="32"/>
          <w:szCs w:val="32"/>
        </w:rPr>
        <w:t xml:space="preserve"> </w:t>
      </w:r>
      <w:r w:rsidR="0082240C">
        <w:rPr>
          <w:rFonts w:ascii="PT Astra Serif" w:hAnsi="PT Astra Serif"/>
          <w:color w:val="000000"/>
          <w:spacing w:val="3"/>
          <w:sz w:val="32"/>
          <w:szCs w:val="32"/>
        </w:rPr>
        <w:t>проведено</w:t>
      </w:r>
      <w:r w:rsidR="00066907" w:rsidRPr="00066907">
        <w:rPr>
          <w:rFonts w:ascii="PT Astra Serif" w:hAnsi="PT Astra Serif"/>
          <w:color w:val="000000"/>
          <w:spacing w:val="3"/>
          <w:sz w:val="32"/>
          <w:szCs w:val="32"/>
        </w:rPr>
        <w:t xml:space="preserve"> дооснащение столового оборудования. В настоящее время 100% школьных столовых полностью оснащены всем необходимым оборудованием для обеспечения бесплатным </w:t>
      </w:r>
      <w:r w:rsidRPr="00066907">
        <w:rPr>
          <w:rFonts w:ascii="PT Astra Serif" w:hAnsi="PT Astra Serif"/>
          <w:color w:val="000000"/>
          <w:spacing w:val="3"/>
          <w:sz w:val="32"/>
          <w:szCs w:val="32"/>
        </w:rPr>
        <w:t>горячим питанием</w:t>
      </w:r>
      <w:r w:rsidR="0082240C">
        <w:rPr>
          <w:rFonts w:ascii="PT Astra Serif" w:hAnsi="PT Astra Serif"/>
          <w:color w:val="000000"/>
          <w:spacing w:val="3"/>
          <w:sz w:val="32"/>
          <w:szCs w:val="32"/>
        </w:rPr>
        <w:t xml:space="preserve"> школьников младших классов, а это </w:t>
      </w:r>
      <w:r w:rsidR="00066907" w:rsidRPr="00066907">
        <w:rPr>
          <w:rFonts w:ascii="PT Astra Serif" w:hAnsi="PT Astra Serif"/>
          <w:color w:val="000000"/>
          <w:spacing w:val="3"/>
          <w:sz w:val="32"/>
          <w:szCs w:val="32"/>
        </w:rPr>
        <w:t xml:space="preserve">более </w:t>
      </w:r>
      <w:r w:rsidR="0082240C">
        <w:rPr>
          <w:rFonts w:ascii="PT Astra Serif" w:hAnsi="PT Astra Serif"/>
          <w:color w:val="000000"/>
          <w:spacing w:val="3"/>
          <w:sz w:val="32"/>
          <w:szCs w:val="32"/>
        </w:rPr>
        <w:t xml:space="preserve">чем на </w:t>
      </w:r>
      <w:r w:rsidR="00066907" w:rsidRPr="00066907">
        <w:rPr>
          <w:rFonts w:ascii="PT Astra Serif" w:hAnsi="PT Astra Serif"/>
          <w:color w:val="000000"/>
          <w:spacing w:val="3"/>
          <w:sz w:val="32"/>
          <w:szCs w:val="32"/>
        </w:rPr>
        <w:t xml:space="preserve">12 </w:t>
      </w:r>
      <w:proofErr w:type="spellStart"/>
      <w:r w:rsidR="00066907" w:rsidRPr="00066907">
        <w:rPr>
          <w:rFonts w:ascii="PT Astra Serif" w:hAnsi="PT Astra Serif"/>
          <w:color w:val="000000"/>
          <w:spacing w:val="3"/>
          <w:sz w:val="32"/>
          <w:szCs w:val="32"/>
        </w:rPr>
        <w:t>млн.рублей</w:t>
      </w:r>
      <w:proofErr w:type="spellEnd"/>
      <w:r w:rsidR="00066907" w:rsidRPr="00066907">
        <w:rPr>
          <w:rFonts w:ascii="PT Astra Serif" w:hAnsi="PT Astra Serif"/>
          <w:color w:val="000000"/>
          <w:spacing w:val="3"/>
          <w:sz w:val="32"/>
          <w:szCs w:val="32"/>
        </w:rPr>
        <w:t>.</w:t>
      </w:r>
    </w:p>
    <w:p w:rsidR="00066907" w:rsidRPr="00463644" w:rsidRDefault="00066907" w:rsidP="00712243">
      <w:pPr>
        <w:pStyle w:val="af9"/>
        <w:spacing w:before="0" w:beforeAutospacing="0" w:after="0" w:afterAutospacing="0" w:line="276" w:lineRule="auto"/>
        <w:jc w:val="both"/>
        <w:rPr>
          <w:rFonts w:ascii="PT Astra Serif" w:hAnsi="PT Astra Serif"/>
          <w:b/>
          <w:sz w:val="32"/>
          <w:szCs w:val="32"/>
        </w:rPr>
      </w:pPr>
      <w:r w:rsidRPr="00066907">
        <w:rPr>
          <w:rFonts w:ascii="PT Astra Serif" w:hAnsi="PT Astra Serif"/>
          <w:color w:val="000000"/>
          <w:spacing w:val="3"/>
          <w:sz w:val="32"/>
          <w:szCs w:val="32"/>
        </w:rPr>
        <w:tab/>
      </w:r>
      <w:r w:rsidRPr="00066907">
        <w:rPr>
          <w:rFonts w:ascii="PT Astra Serif" w:hAnsi="PT Astra Serif"/>
          <w:sz w:val="32"/>
          <w:szCs w:val="32"/>
        </w:rPr>
        <w:t xml:space="preserve"> </w:t>
      </w:r>
      <w:r w:rsidRPr="00066907">
        <w:rPr>
          <w:rFonts w:ascii="PT Astra Serif" w:hAnsi="PT Astra Serif"/>
          <w:color w:val="000000"/>
          <w:sz w:val="32"/>
          <w:szCs w:val="32"/>
        </w:rPr>
        <w:t xml:space="preserve">К трем </w:t>
      </w:r>
      <w:r w:rsidR="00480BF6" w:rsidRPr="00066907">
        <w:rPr>
          <w:rFonts w:ascii="PT Astra Serif" w:hAnsi="PT Astra Serif"/>
          <w:color w:val="000000"/>
          <w:sz w:val="32"/>
          <w:szCs w:val="32"/>
        </w:rPr>
        <w:t>центрам образования</w:t>
      </w:r>
      <w:r w:rsidRPr="00066907">
        <w:rPr>
          <w:rFonts w:ascii="PT Astra Serif" w:hAnsi="PT Astra Serif"/>
          <w:color w:val="000000"/>
          <w:sz w:val="32"/>
          <w:szCs w:val="32"/>
        </w:rPr>
        <w:t xml:space="preserve"> цифрового и гуманитарного профилей «Точка роста», в прошлом году добавился четвертый. Он открыт в </w:t>
      </w:r>
      <w:proofErr w:type="spellStart"/>
      <w:r w:rsidRPr="00066907">
        <w:rPr>
          <w:rFonts w:ascii="PT Astra Serif" w:hAnsi="PT Astra Serif"/>
          <w:color w:val="000000"/>
          <w:sz w:val="32"/>
          <w:szCs w:val="32"/>
        </w:rPr>
        <w:lastRenderedPageBreak/>
        <w:t>Новополтавской</w:t>
      </w:r>
      <w:proofErr w:type="spellEnd"/>
      <w:r w:rsidRPr="00066907">
        <w:rPr>
          <w:rFonts w:ascii="PT Astra Serif" w:hAnsi="PT Astra Serif"/>
          <w:color w:val="000000"/>
          <w:sz w:val="32"/>
          <w:szCs w:val="32"/>
        </w:rPr>
        <w:t xml:space="preserve"> СОШ имени Курченко. На эти цели направлено более 1,5 </w:t>
      </w:r>
      <w:proofErr w:type="spellStart"/>
      <w:r w:rsidRPr="00066907">
        <w:rPr>
          <w:rFonts w:ascii="PT Astra Serif" w:hAnsi="PT Astra Serif"/>
          <w:color w:val="000000"/>
          <w:sz w:val="32"/>
          <w:szCs w:val="32"/>
        </w:rPr>
        <w:t>млн.рублей</w:t>
      </w:r>
      <w:proofErr w:type="spellEnd"/>
      <w:r w:rsidRPr="00066907">
        <w:rPr>
          <w:rFonts w:ascii="PT Astra Serif" w:hAnsi="PT Astra Serif"/>
          <w:color w:val="000000"/>
          <w:sz w:val="32"/>
          <w:szCs w:val="32"/>
        </w:rPr>
        <w:t xml:space="preserve"> краевых и районных средств.</w:t>
      </w:r>
    </w:p>
    <w:p w:rsidR="00066907" w:rsidRPr="00066907" w:rsidRDefault="00066907" w:rsidP="00712243">
      <w:pPr>
        <w:pStyle w:val="af9"/>
        <w:shd w:val="clear" w:color="auto" w:fill="FFFFFF"/>
        <w:spacing w:before="0" w:beforeAutospacing="0" w:after="0" w:afterAutospacing="0" w:line="276" w:lineRule="auto"/>
        <w:jc w:val="both"/>
        <w:rPr>
          <w:rFonts w:ascii="PT Astra Serif" w:hAnsi="PT Astra Serif"/>
          <w:sz w:val="32"/>
          <w:szCs w:val="32"/>
        </w:rPr>
      </w:pPr>
      <w:r w:rsidRPr="00066907">
        <w:rPr>
          <w:rFonts w:ascii="PT Astra Serif" w:hAnsi="PT Astra Serif"/>
          <w:color w:val="000000"/>
          <w:sz w:val="32"/>
          <w:szCs w:val="32"/>
        </w:rPr>
        <w:t xml:space="preserve">  </w:t>
      </w:r>
      <w:r w:rsidRPr="00066907">
        <w:rPr>
          <w:rFonts w:ascii="PT Astra Serif" w:hAnsi="PT Astra Serif"/>
          <w:color w:val="000000"/>
          <w:sz w:val="32"/>
          <w:szCs w:val="32"/>
        </w:rPr>
        <w:tab/>
        <w:t xml:space="preserve">В то же время, </w:t>
      </w:r>
      <w:r w:rsidR="00480BF6" w:rsidRPr="00066907">
        <w:rPr>
          <w:rFonts w:ascii="PT Astra Serif" w:hAnsi="PT Astra Serif"/>
          <w:color w:val="000000"/>
          <w:sz w:val="32"/>
          <w:szCs w:val="32"/>
        </w:rPr>
        <w:t>оснащение новейшим</w:t>
      </w:r>
      <w:r w:rsidRPr="00066907">
        <w:rPr>
          <w:rFonts w:ascii="PT Astra Serif" w:hAnsi="PT Astra Serif"/>
          <w:color w:val="000000"/>
          <w:sz w:val="32"/>
          <w:szCs w:val="32"/>
        </w:rPr>
        <w:t xml:space="preserve"> оборудованием школ - не самоцель. Оно должно использоваться со знанием дела, и эту деятельность должны реализовать подготовленные специалисты.</w:t>
      </w:r>
      <w:r w:rsidRPr="00066907">
        <w:rPr>
          <w:rFonts w:ascii="PT Astra Serif" w:hAnsi="PT Astra Serif"/>
          <w:sz w:val="32"/>
          <w:szCs w:val="32"/>
        </w:rPr>
        <w:t xml:space="preserve"> </w:t>
      </w:r>
    </w:p>
    <w:p w:rsidR="00066907" w:rsidRPr="00066907" w:rsidRDefault="00066907" w:rsidP="00712243">
      <w:pPr>
        <w:spacing w:line="276" w:lineRule="auto"/>
        <w:jc w:val="both"/>
        <w:rPr>
          <w:rFonts w:ascii="PT Astra Serif" w:hAnsi="PT Astra Serif"/>
          <w:sz w:val="32"/>
          <w:szCs w:val="32"/>
        </w:rPr>
      </w:pPr>
      <w:r w:rsidRPr="00066907">
        <w:rPr>
          <w:rFonts w:ascii="PT Astra Serif" w:hAnsi="PT Astra Serif"/>
          <w:sz w:val="32"/>
          <w:szCs w:val="32"/>
        </w:rPr>
        <w:t xml:space="preserve">           В прошлом году около 100</w:t>
      </w:r>
      <w:r w:rsidR="00480BF6" w:rsidRPr="00066907">
        <w:rPr>
          <w:rFonts w:ascii="PT Astra Serif" w:hAnsi="PT Astra Serif"/>
          <w:sz w:val="32"/>
          <w:szCs w:val="32"/>
        </w:rPr>
        <w:t>% руководящих</w:t>
      </w:r>
      <w:r w:rsidRPr="00066907">
        <w:rPr>
          <w:rFonts w:ascii="PT Astra Serif" w:hAnsi="PT Astra Serif"/>
          <w:sz w:val="32"/>
          <w:szCs w:val="32"/>
        </w:rPr>
        <w:t xml:space="preserve"> и педагогических работников, подлежащих переподготовке, прошли повышение </w:t>
      </w:r>
      <w:r w:rsidR="00463644" w:rsidRPr="00066907">
        <w:rPr>
          <w:rFonts w:ascii="PT Astra Serif" w:hAnsi="PT Astra Serif"/>
          <w:sz w:val="32"/>
          <w:szCs w:val="32"/>
        </w:rPr>
        <w:t>квалификации или</w:t>
      </w:r>
      <w:r w:rsidRPr="00066907">
        <w:rPr>
          <w:rFonts w:ascii="PT Astra Serif" w:hAnsi="PT Astra Serif"/>
          <w:sz w:val="32"/>
          <w:szCs w:val="32"/>
        </w:rPr>
        <w:t xml:space="preserve"> профессион</w:t>
      </w:r>
      <w:r w:rsidR="00463644">
        <w:rPr>
          <w:rFonts w:ascii="PT Astra Serif" w:hAnsi="PT Astra Serif"/>
          <w:sz w:val="32"/>
          <w:szCs w:val="32"/>
        </w:rPr>
        <w:t xml:space="preserve">альную переподготовку. </w:t>
      </w:r>
      <w:r w:rsidRPr="00066907">
        <w:rPr>
          <w:rFonts w:ascii="PT Astra Serif" w:eastAsiaTheme="minorEastAsia" w:hAnsi="PT Astra Serif"/>
          <w:color w:val="000000"/>
          <w:sz w:val="32"/>
          <w:szCs w:val="32"/>
        </w:rPr>
        <w:t xml:space="preserve">С целью организации работы по обеспечению школ педагогическими кадрами ежегодно с выпускниками </w:t>
      </w:r>
      <w:r w:rsidR="00463644" w:rsidRPr="00066907">
        <w:rPr>
          <w:rFonts w:ascii="PT Astra Serif" w:eastAsiaTheme="minorEastAsia" w:hAnsi="PT Astra Serif"/>
          <w:color w:val="000000"/>
          <w:sz w:val="32"/>
          <w:szCs w:val="32"/>
        </w:rPr>
        <w:t>наших школ</w:t>
      </w:r>
      <w:r w:rsidRPr="00066907">
        <w:rPr>
          <w:rFonts w:ascii="PT Astra Serif" w:eastAsiaTheme="minorEastAsia" w:hAnsi="PT Astra Serif"/>
          <w:color w:val="000000"/>
          <w:sz w:val="32"/>
          <w:szCs w:val="32"/>
        </w:rPr>
        <w:t xml:space="preserve"> заключаются 3-4 договора о целевой подготовке по педагогическим специальностям. </w:t>
      </w:r>
      <w:r w:rsidRPr="00066907">
        <w:rPr>
          <w:rFonts w:ascii="PT Astra Serif" w:eastAsiaTheme="minorEastAsia" w:hAnsi="PT Astra Serif"/>
          <w:sz w:val="32"/>
          <w:szCs w:val="32"/>
        </w:rPr>
        <w:t xml:space="preserve">Но в этом учебном году в школы района прибыл только 1 молодой специалист.     </w:t>
      </w:r>
    </w:p>
    <w:p w:rsidR="00066907" w:rsidRPr="00066907" w:rsidRDefault="00066907" w:rsidP="00712243">
      <w:pPr>
        <w:shd w:val="clear" w:color="auto" w:fill="FFFFFF"/>
        <w:spacing w:line="276" w:lineRule="auto"/>
        <w:jc w:val="both"/>
        <w:rPr>
          <w:rFonts w:ascii="PT Astra Serif" w:hAnsi="PT Astra Serif"/>
          <w:sz w:val="32"/>
          <w:szCs w:val="32"/>
          <w:shd w:val="clear" w:color="auto" w:fill="FFFFFF"/>
        </w:rPr>
      </w:pPr>
      <w:r w:rsidRPr="00066907">
        <w:rPr>
          <w:rFonts w:ascii="PT Astra Serif" w:eastAsiaTheme="minorEastAsia" w:hAnsi="PT Astra Serif"/>
          <w:color w:val="000000"/>
          <w:sz w:val="32"/>
          <w:szCs w:val="32"/>
        </w:rPr>
        <w:t xml:space="preserve">    </w:t>
      </w:r>
      <w:r w:rsidRPr="00066907">
        <w:rPr>
          <w:rFonts w:ascii="PT Astra Serif" w:eastAsiaTheme="minorEastAsia" w:hAnsi="PT Astra Serif"/>
          <w:color w:val="000000"/>
          <w:sz w:val="32"/>
          <w:szCs w:val="32"/>
        </w:rPr>
        <w:tab/>
      </w:r>
      <w:r w:rsidRPr="00066907">
        <w:rPr>
          <w:rFonts w:ascii="PT Astra Serif" w:hAnsi="PT Astra Serif"/>
          <w:sz w:val="32"/>
          <w:szCs w:val="32"/>
          <w:shd w:val="clear" w:color="auto" w:fill="FFFFFF"/>
        </w:rPr>
        <w:t xml:space="preserve"> </w:t>
      </w:r>
      <w:r w:rsidRPr="00066907">
        <w:rPr>
          <w:rFonts w:ascii="PT Astra Serif" w:hAnsi="PT Astra Serif"/>
          <w:color w:val="000000"/>
          <w:spacing w:val="3"/>
          <w:sz w:val="32"/>
          <w:szCs w:val="32"/>
        </w:rPr>
        <w:t xml:space="preserve">По поручению Президента РФ уже 3 </w:t>
      </w:r>
      <w:r w:rsidR="00463644" w:rsidRPr="00066907">
        <w:rPr>
          <w:rFonts w:ascii="PT Astra Serif" w:hAnsi="PT Astra Serif"/>
          <w:color w:val="000000"/>
          <w:spacing w:val="3"/>
          <w:sz w:val="32"/>
          <w:szCs w:val="32"/>
        </w:rPr>
        <w:t>года все</w:t>
      </w:r>
      <w:r w:rsidRPr="00066907">
        <w:rPr>
          <w:rFonts w:ascii="PT Astra Serif" w:hAnsi="PT Astra Serif"/>
          <w:color w:val="000000"/>
          <w:spacing w:val="3"/>
          <w:sz w:val="32"/>
          <w:szCs w:val="32"/>
        </w:rPr>
        <w:t xml:space="preserve"> классные </w:t>
      </w:r>
      <w:r w:rsidR="00463644" w:rsidRPr="00066907">
        <w:rPr>
          <w:rFonts w:ascii="PT Astra Serif" w:hAnsi="PT Astra Serif"/>
          <w:color w:val="000000"/>
          <w:spacing w:val="3"/>
          <w:sz w:val="32"/>
          <w:szCs w:val="32"/>
        </w:rPr>
        <w:t>руководители продолжают</w:t>
      </w:r>
      <w:r w:rsidRPr="00066907">
        <w:rPr>
          <w:rFonts w:ascii="PT Astra Serif" w:hAnsi="PT Astra Serif"/>
          <w:color w:val="000000"/>
          <w:spacing w:val="3"/>
          <w:sz w:val="32"/>
          <w:szCs w:val="32"/>
        </w:rPr>
        <w:t xml:space="preserve"> получать федеральную выплату в размере 5 </w:t>
      </w:r>
      <w:r w:rsidR="00400133">
        <w:rPr>
          <w:rFonts w:ascii="PT Astra Serif" w:hAnsi="PT Astra Serif"/>
          <w:color w:val="000000"/>
          <w:spacing w:val="3"/>
          <w:sz w:val="32"/>
          <w:szCs w:val="32"/>
        </w:rPr>
        <w:t xml:space="preserve">тысяч рублей, это около 14 </w:t>
      </w:r>
      <w:proofErr w:type="spellStart"/>
      <w:r w:rsidR="00400133">
        <w:rPr>
          <w:rFonts w:ascii="PT Astra Serif" w:hAnsi="PT Astra Serif"/>
          <w:color w:val="000000"/>
          <w:spacing w:val="3"/>
          <w:sz w:val="32"/>
          <w:szCs w:val="32"/>
        </w:rPr>
        <w:t>млн.</w:t>
      </w:r>
      <w:r w:rsidRPr="00066907">
        <w:rPr>
          <w:rFonts w:ascii="PT Astra Serif" w:hAnsi="PT Astra Serif"/>
          <w:color w:val="000000"/>
          <w:spacing w:val="3"/>
          <w:sz w:val="32"/>
          <w:szCs w:val="32"/>
        </w:rPr>
        <w:t>рублей</w:t>
      </w:r>
      <w:proofErr w:type="spellEnd"/>
      <w:r w:rsidRPr="00066907">
        <w:rPr>
          <w:rFonts w:ascii="PT Astra Serif" w:hAnsi="PT Astra Serif"/>
          <w:color w:val="000000"/>
          <w:spacing w:val="3"/>
          <w:sz w:val="32"/>
          <w:szCs w:val="32"/>
        </w:rPr>
        <w:t>.</w:t>
      </w:r>
    </w:p>
    <w:p w:rsidR="00066907" w:rsidRPr="00066907" w:rsidRDefault="00066907" w:rsidP="00712243">
      <w:pPr>
        <w:spacing w:line="276" w:lineRule="auto"/>
        <w:ind w:firstLine="709"/>
        <w:jc w:val="both"/>
        <w:rPr>
          <w:rFonts w:ascii="PT Astra Serif" w:hAnsi="PT Astra Serif"/>
          <w:color w:val="000000"/>
          <w:spacing w:val="3"/>
          <w:sz w:val="32"/>
          <w:szCs w:val="32"/>
        </w:rPr>
      </w:pPr>
      <w:r w:rsidRPr="00066907">
        <w:rPr>
          <w:rFonts w:ascii="PT Astra Serif" w:hAnsi="PT Astra Serif"/>
          <w:color w:val="000000"/>
          <w:spacing w:val="3"/>
          <w:sz w:val="32"/>
          <w:szCs w:val="32"/>
        </w:rPr>
        <w:t xml:space="preserve">Все повышения заработной платы, меры финансовой и социальной поддержки </w:t>
      </w:r>
      <w:r w:rsidR="000234D7" w:rsidRPr="00066907">
        <w:rPr>
          <w:rFonts w:ascii="PT Astra Serif" w:hAnsi="PT Astra Serif"/>
          <w:color w:val="000000"/>
          <w:spacing w:val="3"/>
          <w:sz w:val="32"/>
          <w:szCs w:val="32"/>
        </w:rPr>
        <w:t>педагогов направлены</w:t>
      </w:r>
      <w:r w:rsidRPr="00066907">
        <w:rPr>
          <w:rFonts w:ascii="PT Astra Serif" w:hAnsi="PT Astra Serif"/>
          <w:color w:val="000000"/>
          <w:spacing w:val="3"/>
          <w:sz w:val="32"/>
          <w:szCs w:val="32"/>
        </w:rPr>
        <w:t xml:space="preserve"> на повышение престижа профессии учителя. Образование –это </w:t>
      </w:r>
      <w:r w:rsidR="00400133">
        <w:rPr>
          <w:rFonts w:ascii="PT Astra Serif" w:hAnsi="PT Astra Serif"/>
          <w:color w:val="000000"/>
          <w:spacing w:val="3"/>
          <w:sz w:val="32"/>
          <w:szCs w:val="32"/>
        </w:rPr>
        <w:t xml:space="preserve">же </w:t>
      </w:r>
      <w:r w:rsidRPr="00066907">
        <w:rPr>
          <w:rFonts w:ascii="PT Astra Serif" w:hAnsi="PT Astra Serif"/>
          <w:color w:val="000000"/>
          <w:spacing w:val="3"/>
          <w:sz w:val="32"/>
          <w:szCs w:val="32"/>
        </w:rPr>
        <w:t xml:space="preserve">живой организм, в который вносятся изменения по запросам общества. Среди новшеств выделяются такие как вариативность, функциональная грамотность, единство воспитания и обучения и необязательность второго иностранного языка, 5 дневная учебная неделя. </w:t>
      </w:r>
    </w:p>
    <w:p w:rsidR="00066907" w:rsidRPr="00066907" w:rsidRDefault="00066907" w:rsidP="00712243">
      <w:pPr>
        <w:spacing w:line="276" w:lineRule="auto"/>
        <w:ind w:firstLine="709"/>
        <w:jc w:val="both"/>
        <w:rPr>
          <w:rFonts w:ascii="PT Astra Serif" w:hAnsi="PT Astra Serif"/>
          <w:color w:val="000000"/>
          <w:sz w:val="32"/>
          <w:szCs w:val="32"/>
        </w:rPr>
      </w:pPr>
      <w:r w:rsidRPr="00066907">
        <w:rPr>
          <w:rFonts w:ascii="PT Astra Serif" w:hAnsi="PT Astra Serif"/>
          <w:color w:val="000000"/>
          <w:spacing w:val="3"/>
          <w:sz w:val="32"/>
          <w:szCs w:val="32"/>
        </w:rPr>
        <w:t xml:space="preserve"> В школах и детских садах нашего района всегда уделялось большое внимание воспитанию детей.</w:t>
      </w:r>
    </w:p>
    <w:p w:rsidR="00066907" w:rsidRPr="00066907" w:rsidRDefault="00066907" w:rsidP="00712243">
      <w:pPr>
        <w:spacing w:line="276" w:lineRule="auto"/>
        <w:jc w:val="both"/>
        <w:rPr>
          <w:rFonts w:ascii="PT Astra Serif" w:hAnsi="PT Astra Serif"/>
          <w:b/>
          <w:sz w:val="32"/>
          <w:szCs w:val="32"/>
        </w:rPr>
      </w:pPr>
      <w:r w:rsidRPr="00066907">
        <w:rPr>
          <w:rFonts w:ascii="PT Astra Serif" w:hAnsi="PT Astra Serif"/>
          <w:sz w:val="32"/>
          <w:szCs w:val="32"/>
        </w:rPr>
        <w:t xml:space="preserve">     </w:t>
      </w:r>
      <w:r w:rsidRPr="00066907">
        <w:rPr>
          <w:rFonts w:ascii="PT Astra Serif" w:hAnsi="PT Astra Serif"/>
          <w:sz w:val="32"/>
          <w:szCs w:val="32"/>
        </w:rPr>
        <w:tab/>
      </w:r>
      <w:r w:rsidRPr="00066907">
        <w:rPr>
          <w:rFonts w:ascii="PT Astra Serif" w:hAnsi="PT Astra Serif"/>
          <w:b/>
          <w:sz w:val="32"/>
          <w:szCs w:val="32"/>
        </w:rPr>
        <w:t xml:space="preserve"> </w:t>
      </w:r>
      <w:r w:rsidRPr="00066907">
        <w:rPr>
          <w:rFonts w:ascii="PT Astra Serif" w:hAnsi="PT Astra Serif"/>
          <w:sz w:val="32"/>
          <w:szCs w:val="32"/>
        </w:rPr>
        <w:t xml:space="preserve">Во всех школах созданы юнармейские отряды, активно ведется работа в рамках Российского движения школьников и </w:t>
      </w:r>
      <w:proofErr w:type="spellStart"/>
      <w:r w:rsidRPr="00066907">
        <w:rPr>
          <w:rFonts w:ascii="PT Astra Serif" w:hAnsi="PT Astra Serif"/>
          <w:sz w:val="32"/>
          <w:szCs w:val="32"/>
        </w:rPr>
        <w:t>волонтерства</w:t>
      </w:r>
      <w:proofErr w:type="spellEnd"/>
      <w:r w:rsidRPr="00066907">
        <w:rPr>
          <w:rFonts w:ascii="PT Astra Serif" w:hAnsi="PT Astra Serif"/>
          <w:sz w:val="32"/>
          <w:szCs w:val="32"/>
        </w:rPr>
        <w:t>, реализуются</w:t>
      </w:r>
      <w:r w:rsidRPr="00066907">
        <w:rPr>
          <w:rFonts w:ascii="PT Astra Serif" w:hAnsi="PT Astra Serif"/>
          <w:b/>
          <w:sz w:val="32"/>
          <w:szCs w:val="32"/>
        </w:rPr>
        <w:t xml:space="preserve"> </w:t>
      </w:r>
      <w:r w:rsidRPr="00066907">
        <w:rPr>
          <w:rFonts w:ascii="PT Astra Serif" w:hAnsi="PT Astra Serif"/>
          <w:bCs/>
          <w:color w:val="111111"/>
          <w:sz w:val="32"/>
          <w:szCs w:val="32"/>
        </w:rPr>
        <w:t xml:space="preserve">дополнительные образовательные программы. </w:t>
      </w:r>
    </w:p>
    <w:p w:rsidR="00066907" w:rsidRPr="00066907" w:rsidRDefault="00066907" w:rsidP="00712243">
      <w:pPr>
        <w:spacing w:line="276" w:lineRule="auto"/>
        <w:ind w:firstLine="708"/>
        <w:jc w:val="both"/>
        <w:rPr>
          <w:rFonts w:ascii="PT Astra Serif" w:hAnsi="PT Astra Serif"/>
          <w:sz w:val="32"/>
          <w:szCs w:val="32"/>
        </w:rPr>
      </w:pPr>
      <w:r w:rsidRPr="00066907">
        <w:rPr>
          <w:rFonts w:ascii="PT Astra Serif" w:hAnsi="PT Astra Serif"/>
          <w:color w:val="000000"/>
          <w:sz w:val="32"/>
          <w:szCs w:val="32"/>
          <w:shd w:val="clear" w:color="auto" w:fill="FFFFFF"/>
        </w:rPr>
        <w:t xml:space="preserve">Только благодаря чёткой слаженной работе администрации района, органов образования, культуры и спорта летняя оздоровительная кампания уже который год проходит на достаточно высоком уровне. Это отмечено </w:t>
      </w:r>
      <w:r w:rsidR="00B32988" w:rsidRPr="00066907">
        <w:rPr>
          <w:rFonts w:ascii="PT Astra Serif" w:hAnsi="PT Astra Serif"/>
          <w:color w:val="000000"/>
          <w:sz w:val="32"/>
          <w:szCs w:val="32"/>
          <w:shd w:val="clear" w:color="auto" w:fill="FFFFFF"/>
        </w:rPr>
        <w:t>на краевом</w:t>
      </w:r>
      <w:r w:rsidRPr="00066907">
        <w:rPr>
          <w:rFonts w:ascii="PT Astra Serif" w:hAnsi="PT Astra Serif"/>
          <w:color w:val="000000"/>
          <w:sz w:val="32"/>
          <w:szCs w:val="32"/>
          <w:shd w:val="clear" w:color="auto" w:fill="FFFFFF"/>
        </w:rPr>
        <w:t xml:space="preserve"> итоговом </w:t>
      </w:r>
      <w:r w:rsidR="00B32988" w:rsidRPr="00066907">
        <w:rPr>
          <w:rFonts w:ascii="PT Astra Serif" w:hAnsi="PT Astra Serif"/>
          <w:color w:val="000000"/>
          <w:sz w:val="32"/>
          <w:szCs w:val="32"/>
          <w:shd w:val="clear" w:color="auto" w:fill="FFFFFF"/>
        </w:rPr>
        <w:t>совещании по</w:t>
      </w:r>
      <w:r w:rsidRPr="00066907">
        <w:rPr>
          <w:rFonts w:ascii="PT Astra Serif" w:hAnsi="PT Astra Serif"/>
          <w:color w:val="000000"/>
          <w:sz w:val="32"/>
          <w:szCs w:val="32"/>
          <w:shd w:val="clear" w:color="auto" w:fill="FFFFFF"/>
        </w:rPr>
        <w:t xml:space="preserve"> летнему отдыху детей и подростков.</w:t>
      </w:r>
      <w:r w:rsidRPr="00066907">
        <w:rPr>
          <w:rFonts w:ascii="PT Astra Serif" w:hAnsi="PT Astra Serif"/>
          <w:sz w:val="32"/>
          <w:szCs w:val="32"/>
        </w:rPr>
        <w:t xml:space="preserve"> </w:t>
      </w:r>
    </w:p>
    <w:p w:rsidR="00066907" w:rsidRPr="00066907" w:rsidRDefault="00066907" w:rsidP="00712243">
      <w:pPr>
        <w:spacing w:line="276" w:lineRule="auto"/>
        <w:ind w:firstLine="708"/>
        <w:jc w:val="both"/>
        <w:rPr>
          <w:rFonts w:ascii="PT Astra Serif" w:hAnsi="PT Astra Serif"/>
          <w:sz w:val="32"/>
          <w:szCs w:val="32"/>
        </w:rPr>
      </w:pPr>
      <w:r w:rsidRPr="00066907">
        <w:rPr>
          <w:rFonts w:ascii="PT Astra Serif" w:hAnsi="PT Astra Serif"/>
          <w:sz w:val="32"/>
          <w:szCs w:val="32"/>
        </w:rPr>
        <w:t>В прошлом году в 11 летних лагерях при школах отдохнули 650 школьников, 1500 детей были заняты на досуговых площадках. Охват летним отдыхом и занятостью составит 99,7%.</w:t>
      </w:r>
    </w:p>
    <w:p w:rsidR="00066907" w:rsidRPr="00066907" w:rsidRDefault="00066907" w:rsidP="00712243">
      <w:pPr>
        <w:spacing w:line="276" w:lineRule="auto"/>
        <w:ind w:firstLine="708"/>
        <w:jc w:val="both"/>
        <w:rPr>
          <w:rFonts w:ascii="PT Astra Serif" w:hAnsi="PT Astra Serif"/>
          <w:sz w:val="32"/>
          <w:szCs w:val="32"/>
        </w:rPr>
      </w:pPr>
      <w:r w:rsidRPr="00066907">
        <w:rPr>
          <w:rFonts w:ascii="PT Astra Serif" w:hAnsi="PT Astra Serif"/>
          <w:sz w:val="32"/>
          <w:szCs w:val="32"/>
        </w:rPr>
        <w:lastRenderedPageBreak/>
        <w:t>С сентября нового учебного года в школах введены еженедельные церемонии исполнения Гимна и поднятия Флага РФ, Всероссийский цикл внеурочных занятий «Разговор о важном». Центральными темами являются воспитание патриотизма и нравственности, историческое и экологическое просвещение.</w:t>
      </w:r>
    </w:p>
    <w:p w:rsidR="00066907" w:rsidRPr="00066907" w:rsidRDefault="00066907" w:rsidP="00712243">
      <w:pPr>
        <w:spacing w:line="276" w:lineRule="auto"/>
        <w:ind w:firstLine="567"/>
        <w:jc w:val="both"/>
        <w:rPr>
          <w:rFonts w:ascii="PT Astra Serif" w:hAnsi="PT Astra Serif"/>
          <w:sz w:val="32"/>
          <w:szCs w:val="32"/>
        </w:rPr>
      </w:pPr>
      <w:r w:rsidRPr="00066907">
        <w:rPr>
          <w:rFonts w:ascii="PT Astra Serif" w:eastAsia="Calibri" w:hAnsi="PT Astra Serif"/>
          <w:sz w:val="32"/>
          <w:szCs w:val="32"/>
        </w:rPr>
        <w:t>На территории района</w:t>
      </w:r>
      <w:r w:rsidR="00400133">
        <w:rPr>
          <w:rFonts w:ascii="PT Astra Serif" w:eastAsia="Calibri" w:hAnsi="PT Astra Serif"/>
          <w:sz w:val="32"/>
          <w:szCs w:val="32"/>
        </w:rPr>
        <w:t xml:space="preserve"> продолжают </w:t>
      </w:r>
      <w:r w:rsidRPr="00066907">
        <w:rPr>
          <w:rFonts w:ascii="PT Astra Serif" w:eastAsia="Calibri" w:hAnsi="PT Astra Serif"/>
          <w:sz w:val="32"/>
          <w:szCs w:val="32"/>
        </w:rPr>
        <w:t>функционирует</w:t>
      </w:r>
      <w:r w:rsidRPr="00066907">
        <w:rPr>
          <w:rFonts w:ascii="PT Astra Serif" w:eastAsia="Calibri" w:hAnsi="PT Astra Serif"/>
          <w:b/>
          <w:sz w:val="32"/>
          <w:szCs w:val="32"/>
        </w:rPr>
        <w:t xml:space="preserve"> </w:t>
      </w:r>
      <w:r w:rsidRPr="00066907">
        <w:rPr>
          <w:rFonts w:ascii="PT Astra Serif" w:eastAsia="Calibri" w:hAnsi="PT Astra Serif"/>
          <w:sz w:val="32"/>
          <w:szCs w:val="32"/>
        </w:rPr>
        <w:t xml:space="preserve">теперь уже 9 </w:t>
      </w:r>
      <w:r w:rsidR="00D03AD5" w:rsidRPr="00066907">
        <w:rPr>
          <w:rFonts w:ascii="PT Astra Serif" w:eastAsia="Calibri" w:hAnsi="PT Astra Serif"/>
          <w:sz w:val="32"/>
          <w:szCs w:val="32"/>
        </w:rPr>
        <w:t>образовательных учреждений</w:t>
      </w:r>
      <w:r w:rsidRPr="00066907">
        <w:rPr>
          <w:rFonts w:ascii="PT Astra Serif" w:eastAsia="Calibri" w:hAnsi="PT Astra Serif"/>
          <w:sz w:val="32"/>
          <w:szCs w:val="32"/>
        </w:rPr>
        <w:t xml:space="preserve">, реализующих программу дошкольного образования. </w:t>
      </w:r>
      <w:r w:rsidRPr="00066907">
        <w:rPr>
          <w:rFonts w:ascii="PT Astra Serif" w:eastAsia="Calibri" w:hAnsi="PT Astra Serif"/>
          <w:color w:val="000000"/>
          <w:sz w:val="32"/>
          <w:szCs w:val="32"/>
        </w:rPr>
        <w:t xml:space="preserve">Два дошкольных образовательных учреждения со статусом юридического лица, два филиала и 5 дошкольных учреждения являются структурными </w:t>
      </w:r>
      <w:r w:rsidR="00D03AD5" w:rsidRPr="00066907">
        <w:rPr>
          <w:rFonts w:ascii="PT Astra Serif" w:eastAsia="Calibri" w:hAnsi="PT Astra Serif"/>
          <w:color w:val="000000"/>
          <w:sz w:val="32"/>
          <w:szCs w:val="32"/>
        </w:rPr>
        <w:t>подразделениями 5</w:t>
      </w:r>
      <w:r w:rsidRPr="00066907">
        <w:rPr>
          <w:rFonts w:ascii="PT Astra Serif" w:eastAsia="Calibri" w:hAnsi="PT Astra Serif"/>
          <w:color w:val="000000"/>
          <w:sz w:val="32"/>
          <w:szCs w:val="32"/>
        </w:rPr>
        <w:t xml:space="preserve"> общеобразовательных школ. В них </w:t>
      </w:r>
      <w:r w:rsidRPr="00066907">
        <w:rPr>
          <w:rFonts w:ascii="PT Astra Serif" w:eastAsia="Calibri" w:hAnsi="PT Astra Serif"/>
          <w:sz w:val="32"/>
          <w:szCs w:val="32"/>
        </w:rPr>
        <w:t>332 воспитанника.</w:t>
      </w:r>
    </w:p>
    <w:p w:rsidR="00066907" w:rsidRPr="00066907" w:rsidRDefault="00066907" w:rsidP="00712243">
      <w:pPr>
        <w:autoSpaceDE w:val="0"/>
        <w:autoSpaceDN w:val="0"/>
        <w:adjustRightInd w:val="0"/>
        <w:spacing w:line="276" w:lineRule="auto"/>
        <w:ind w:firstLine="567"/>
        <w:jc w:val="both"/>
        <w:rPr>
          <w:rFonts w:ascii="PT Astra Serif" w:eastAsia="Calibri" w:hAnsi="PT Astra Serif"/>
          <w:sz w:val="32"/>
          <w:szCs w:val="32"/>
        </w:rPr>
      </w:pPr>
      <w:r w:rsidRPr="00066907">
        <w:rPr>
          <w:rFonts w:ascii="PT Astra Serif" w:eastAsia="Calibri" w:hAnsi="PT Astra Serif"/>
          <w:sz w:val="32"/>
          <w:szCs w:val="32"/>
        </w:rPr>
        <w:t xml:space="preserve">В августе 2022 года было укомплектовано только 19 групп (в 2020-26). Количество детей, охваченных услугами дошкольного образования, за это время сократилось на 155 детей, именно поэтому в феврале этого года завершена ликвидация детского </w:t>
      </w:r>
      <w:r w:rsidR="00D03AD5" w:rsidRPr="00066907">
        <w:rPr>
          <w:rFonts w:ascii="PT Astra Serif" w:eastAsia="Calibri" w:hAnsi="PT Astra Serif"/>
          <w:sz w:val="32"/>
          <w:szCs w:val="32"/>
        </w:rPr>
        <w:t>сада «</w:t>
      </w:r>
      <w:r w:rsidRPr="00066907">
        <w:rPr>
          <w:rFonts w:ascii="PT Astra Serif" w:eastAsia="Calibri" w:hAnsi="PT Astra Serif"/>
          <w:sz w:val="32"/>
          <w:szCs w:val="32"/>
        </w:rPr>
        <w:t xml:space="preserve">Сказка» на 100 мест в </w:t>
      </w:r>
      <w:proofErr w:type="spellStart"/>
      <w:r w:rsidRPr="00066907">
        <w:rPr>
          <w:rFonts w:ascii="PT Astra Serif" w:eastAsia="Calibri" w:hAnsi="PT Astra Serif"/>
          <w:sz w:val="32"/>
          <w:szCs w:val="32"/>
        </w:rPr>
        <w:t>с.Ключи</w:t>
      </w:r>
      <w:proofErr w:type="spellEnd"/>
      <w:r w:rsidRPr="00066907">
        <w:rPr>
          <w:rFonts w:ascii="PT Astra Serif" w:eastAsia="Calibri" w:hAnsi="PT Astra Serif"/>
          <w:sz w:val="32"/>
          <w:szCs w:val="32"/>
        </w:rPr>
        <w:t xml:space="preserve">. На сегодня в детских садах района вакантно 341 место. </w:t>
      </w:r>
    </w:p>
    <w:p w:rsidR="00066907" w:rsidRPr="00066907" w:rsidRDefault="00066907" w:rsidP="00712243">
      <w:pPr>
        <w:autoSpaceDE w:val="0"/>
        <w:autoSpaceDN w:val="0"/>
        <w:adjustRightInd w:val="0"/>
        <w:spacing w:line="276" w:lineRule="auto"/>
        <w:ind w:firstLine="567"/>
        <w:jc w:val="both"/>
        <w:rPr>
          <w:rFonts w:ascii="PT Astra Serif" w:eastAsia="Calibri" w:hAnsi="PT Astra Serif"/>
          <w:sz w:val="32"/>
          <w:szCs w:val="32"/>
        </w:rPr>
      </w:pPr>
      <w:r w:rsidRPr="00066907">
        <w:rPr>
          <w:rFonts w:ascii="PT Astra Serif" w:eastAsia="Calibri" w:hAnsi="PT Astra Serif"/>
          <w:sz w:val="32"/>
          <w:szCs w:val="32"/>
        </w:rPr>
        <w:t>В прошлом году в районе родилось 64 малыша (в сравнение 2020-101, 2021-103)</w:t>
      </w:r>
      <w:r w:rsidR="00400133">
        <w:rPr>
          <w:rFonts w:ascii="PT Astra Serif" w:eastAsia="Calibri" w:hAnsi="PT Astra Serif"/>
          <w:sz w:val="32"/>
          <w:szCs w:val="32"/>
        </w:rPr>
        <w:t>.</w:t>
      </w:r>
    </w:p>
    <w:p w:rsidR="00066907" w:rsidRPr="00066907" w:rsidRDefault="00D03AD5" w:rsidP="00712243">
      <w:pPr>
        <w:spacing w:line="276" w:lineRule="auto"/>
        <w:ind w:firstLine="567"/>
        <w:jc w:val="both"/>
        <w:rPr>
          <w:rFonts w:ascii="PT Astra Serif" w:hAnsi="PT Astra Serif"/>
          <w:sz w:val="32"/>
          <w:szCs w:val="32"/>
        </w:rPr>
      </w:pPr>
      <w:r w:rsidRPr="00066907">
        <w:rPr>
          <w:rFonts w:ascii="PT Astra Serif" w:hAnsi="PT Astra Serif"/>
          <w:sz w:val="32"/>
          <w:szCs w:val="32"/>
        </w:rPr>
        <w:t>Из 3</w:t>
      </w:r>
      <w:r w:rsidR="00066907" w:rsidRPr="00066907">
        <w:rPr>
          <w:rFonts w:ascii="PT Astra Serif" w:hAnsi="PT Astra Serif"/>
          <w:sz w:val="32"/>
          <w:szCs w:val="32"/>
        </w:rPr>
        <w:t>,5</w:t>
      </w:r>
      <w:r w:rsidR="007B0326">
        <w:rPr>
          <w:rFonts w:ascii="PT Astra Serif" w:hAnsi="PT Astra Serif"/>
          <w:sz w:val="32"/>
          <w:szCs w:val="32"/>
        </w:rPr>
        <w:t xml:space="preserve"> тысяч </w:t>
      </w:r>
      <w:r w:rsidRPr="00066907">
        <w:rPr>
          <w:rFonts w:ascii="PT Astra Serif" w:hAnsi="PT Astra Serif"/>
          <w:sz w:val="32"/>
          <w:szCs w:val="32"/>
        </w:rPr>
        <w:t>несовершеннолетних, проживающих</w:t>
      </w:r>
      <w:r w:rsidR="00066907" w:rsidRPr="00066907">
        <w:rPr>
          <w:rFonts w:ascii="PT Astra Serif" w:hAnsi="PT Astra Serif"/>
          <w:sz w:val="32"/>
          <w:szCs w:val="32"/>
        </w:rPr>
        <w:t xml:space="preserve"> </w:t>
      </w:r>
      <w:r w:rsidRPr="00066907">
        <w:rPr>
          <w:rFonts w:ascii="PT Astra Serif" w:hAnsi="PT Astra Serif"/>
          <w:sz w:val="32"/>
          <w:szCs w:val="32"/>
        </w:rPr>
        <w:t>в районе, к</w:t>
      </w:r>
      <w:r w:rsidR="00066907" w:rsidRPr="00066907">
        <w:rPr>
          <w:rFonts w:ascii="PT Astra Serif" w:hAnsi="PT Astra Serif"/>
          <w:sz w:val="32"/>
          <w:szCs w:val="32"/>
        </w:rPr>
        <w:t xml:space="preserve"> категории «детей-сирот и детей, оставшихся без попечения родителей» относится 56 детей: 32 ребенка воспитываются в замещающих семьях.  С этими семьями ведется каждодневная работа по защите прав детей. Более 100 детей находятся под пристальным вниманием КДН и ЗП.</w:t>
      </w:r>
    </w:p>
    <w:p w:rsidR="00066907" w:rsidRPr="00066907" w:rsidRDefault="00066907" w:rsidP="00712243">
      <w:pPr>
        <w:spacing w:line="276" w:lineRule="auto"/>
        <w:ind w:firstLine="567"/>
        <w:jc w:val="both"/>
        <w:rPr>
          <w:rFonts w:ascii="PT Astra Serif" w:hAnsi="PT Astra Serif"/>
          <w:sz w:val="32"/>
          <w:szCs w:val="32"/>
        </w:rPr>
      </w:pPr>
      <w:r w:rsidRPr="00066907">
        <w:rPr>
          <w:rFonts w:ascii="PT Astra Serif" w:hAnsi="PT Astra Serif"/>
          <w:color w:val="010101"/>
          <w:sz w:val="32"/>
          <w:szCs w:val="32"/>
        </w:rPr>
        <w:t xml:space="preserve">Подводя итог можно сказать, что в целях совершенствования эффективной </w:t>
      </w:r>
      <w:r w:rsidR="00D03AD5" w:rsidRPr="00066907">
        <w:rPr>
          <w:rFonts w:ascii="PT Astra Serif" w:hAnsi="PT Astra Serif"/>
          <w:color w:val="010101"/>
          <w:sz w:val="32"/>
          <w:szCs w:val="32"/>
        </w:rPr>
        <w:t>системы образования</w:t>
      </w:r>
      <w:r w:rsidRPr="00066907">
        <w:rPr>
          <w:rFonts w:ascii="PT Astra Serif" w:hAnsi="PT Astra Serif"/>
          <w:color w:val="010101"/>
          <w:sz w:val="32"/>
          <w:szCs w:val="32"/>
        </w:rPr>
        <w:t xml:space="preserve"> и воспитания отвечающей современным требованиям и запросам общества, в районе постоянно осуществляется реализация п</w:t>
      </w:r>
      <w:r w:rsidRPr="00066907">
        <w:rPr>
          <w:rFonts w:ascii="PT Astra Serif" w:hAnsi="PT Astra Serif"/>
          <w:bCs/>
          <w:color w:val="010101"/>
          <w:sz w:val="32"/>
          <w:szCs w:val="32"/>
        </w:rPr>
        <w:t>риоритетных задач в первую очередь:</w:t>
      </w:r>
      <w:r w:rsidRPr="00066907">
        <w:rPr>
          <w:rFonts w:ascii="PT Astra Serif" w:hAnsi="PT Astra Serif"/>
          <w:b/>
          <w:bCs/>
          <w:color w:val="010101"/>
          <w:sz w:val="32"/>
          <w:szCs w:val="32"/>
        </w:rPr>
        <w:t xml:space="preserve">  </w:t>
      </w:r>
    </w:p>
    <w:p w:rsidR="00066907" w:rsidRPr="00066907" w:rsidRDefault="00066907" w:rsidP="00712243">
      <w:pPr>
        <w:shd w:val="clear" w:color="auto" w:fill="FFFFFF"/>
        <w:spacing w:before="150" w:line="276" w:lineRule="auto"/>
        <w:jc w:val="both"/>
        <w:rPr>
          <w:rFonts w:ascii="PT Astra Serif" w:hAnsi="PT Astra Serif"/>
          <w:color w:val="010101"/>
          <w:sz w:val="32"/>
          <w:szCs w:val="32"/>
        </w:rPr>
      </w:pPr>
      <w:r w:rsidRPr="00066907">
        <w:rPr>
          <w:rFonts w:ascii="PT Astra Serif" w:hAnsi="PT Astra Serif"/>
          <w:color w:val="010101"/>
          <w:sz w:val="32"/>
          <w:szCs w:val="32"/>
        </w:rPr>
        <w:t>- достижение высокого качества содержания и технологий обучения и воспитания детей,</w:t>
      </w:r>
    </w:p>
    <w:p w:rsidR="00066907" w:rsidRPr="00066907" w:rsidRDefault="00066907" w:rsidP="00712243">
      <w:pPr>
        <w:shd w:val="clear" w:color="auto" w:fill="FFFFFF"/>
        <w:spacing w:before="150" w:line="276" w:lineRule="auto"/>
        <w:jc w:val="both"/>
        <w:rPr>
          <w:rFonts w:ascii="PT Astra Serif" w:hAnsi="PT Astra Serif"/>
          <w:color w:val="010101"/>
          <w:sz w:val="32"/>
          <w:szCs w:val="32"/>
        </w:rPr>
      </w:pPr>
      <w:r w:rsidRPr="00066907">
        <w:rPr>
          <w:rFonts w:ascii="PT Astra Serif" w:hAnsi="PT Astra Serif"/>
          <w:color w:val="010101"/>
          <w:sz w:val="32"/>
          <w:szCs w:val="32"/>
        </w:rPr>
        <w:t xml:space="preserve">- совершенствование </w:t>
      </w:r>
      <w:r w:rsidR="00D03AD5" w:rsidRPr="00066907">
        <w:rPr>
          <w:rFonts w:ascii="PT Astra Serif" w:hAnsi="PT Astra Serif"/>
          <w:color w:val="010101"/>
          <w:sz w:val="32"/>
          <w:szCs w:val="32"/>
        </w:rPr>
        <w:t>инфраструктуры образования</w:t>
      </w:r>
      <w:r w:rsidRPr="00066907">
        <w:rPr>
          <w:rFonts w:ascii="PT Astra Serif" w:hAnsi="PT Astra Serif"/>
          <w:color w:val="010101"/>
          <w:sz w:val="32"/>
          <w:szCs w:val="32"/>
        </w:rPr>
        <w:t xml:space="preserve"> и воспитания в соответствии с требованиями федеральных государственных образовательных стандартов,  </w:t>
      </w:r>
    </w:p>
    <w:p w:rsidR="005155EC" w:rsidRPr="00903058" w:rsidRDefault="00066907" w:rsidP="00903058">
      <w:pPr>
        <w:spacing w:line="276" w:lineRule="auto"/>
        <w:ind w:firstLine="708"/>
        <w:jc w:val="both"/>
        <w:rPr>
          <w:rFonts w:ascii="PT Astra Serif" w:hAnsi="PT Astra Serif"/>
          <w:color w:val="010101"/>
          <w:sz w:val="32"/>
          <w:szCs w:val="32"/>
        </w:rPr>
      </w:pPr>
      <w:r w:rsidRPr="00066907">
        <w:rPr>
          <w:rFonts w:ascii="PT Astra Serif" w:hAnsi="PT Astra Serif"/>
          <w:color w:val="010101"/>
          <w:sz w:val="32"/>
          <w:szCs w:val="32"/>
        </w:rPr>
        <w:t xml:space="preserve">Развитие кадрового потенциала отрасли, обеспечение безопасных условия пребывания </w:t>
      </w:r>
      <w:r w:rsidR="00D03AD5" w:rsidRPr="00066907">
        <w:rPr>
          <w:rFonts w:ascii="PT Astra Serif" w:hAnsi="PT Astra Serif"/>
          <w:color w:val="010101"/>
          <w:sz w:val="32"/>
          <w:szCs w:val="32"/>
        </w:rPr>
        <w:t>детей в</w:t>
      </w:r>
      <w:r w:rsidRPr="00066907">
        <w:rPr>
          <w:rFonts w:ascii="PT Astra Serif" w:hAnsi="PT Astra Serif"/>
          <w:color w:val="010101"/>
          <w:sz w:val="32"/>
          <w:szCs w:val="32"/>
        </w:rPr>
        <w:t xml:space="preserve"> образовательных организациях. Так только </w:t>
      </w:r>
      <w:r w:rsidR="00D03AD5" w:rsidRPr="00066907">
        <w:rPr>
          <w:rFonts w:ascii="PT Astra Serif" w:hAnsi="PT Astra Serif"/>
          <w:color w:val="010101"/>
          <w:sz w:val="32"/>
          <w:szCs w:val="32"/>
        </w:rPr>
        <w:lastRenderedPageBreak/>
        <w:t>на переоснащение</w:t>
      </w:r>
      <w:r w:rsidRPr="00066907">
        <w:rPr>
          <w:rFonts w:ascii="PT Astra Serif" w:hAnsi="PT Astra Serif"/>
          <w:color w:val="010101"/>
          <w:sz w:val="32"/>
          <w:szCs w:val="32"/>
        </w:rPr>
        <w:t xml:space="preserve"> системы противопожарной безопасности для системы образования потребуется около 9 млн. рублей.</w:t>
      </w:r>
    </w:p>
    <w:p w:rsidR="00903058" w:rsidRDefault="00903058" w:rsidP="00897BEA">
      <w:pPr>
        <w:spacing w:line="276" w:lineRule="auto"/>
        <w:jc w:val="center"/>
        <w:rPr>
          <w:rFonts w:ascii="PT Astra Serif" w:hAnsi="PT Astra Serif"/>
          <w:b/>
          <w:sz w:val="32"/>
          <w:szCs w:val="32"/>
        </w:rPr>
      </w:pPr>
    </w:p>
    <w:p w:rsidR="009646EE" w:rsidRDefault="00974904" w:rsidP="00897BEA">
      <w:pPr>
        <w:spacing w:line="276" w:lineRule="auto"/>
        <w:jc w:val="center"/>
        <w:rPr>
          <w:rFonts w:ascii="PT Astra Serif" w:hAnsi="PT Astra Serif"/>
          <w:b/>
          <w:sz w:val="32"/>
          <w:szCs w:val="32"/>
        </w:rPr>
      </w:pPr>
      <w:r w:rsidRPr="002E2D48">
        <w:rPr>
          <w:rFonts w:ascii="PT Astra Serif" w:hAnsi="PT Astra Serif"/>
          <w:b/>
          <w:sz w:val="32"/>
          <w:szCs w:val="32"/>
        </w:rPr>
        <w:t>МОЛОДЕЖНАЯ ПОЛИТИКА</w:t>
      </w:r>
    </w:p>
    <w:p w:rsidR="005155EC" w:rsidRPr="002E2D48" w:rsidRDefault="005155EC" w:rsidP="00897BEA">
      <w:pPr>
        <w:spacing w:line="276" w:lineRule="auto"/>
        <w:jc w:val="center"/>
        <w:rPr>
          <w:rFonts w:ascii="PT Astra Serif" w:hAnsi="PT Astra Serif"/>
          <w:b/>
          <w:sz w:val="32"/>
          <w:szCs w:val="32"/>
        </w:rPr>
      </w:pPr>
    </w:p>
    <w:p w:rsidR="002E2D48" w:rsidRPr="002E2D48" w:rsidRDefault="002E2D48" w:rsidP="002E2D48">
      <w:pPr>
        <w:ind w:firstLine="709"/>
        <w:jc w:val="both"/>
        <w:rPr>
          <w:rFonts w:ascii="PT Astra Serif" w:hAnsi="PT Astra Serif"/>
          <w:sz w:val="32"/>
          <w:szCs w:val="32"/>
        </w:rPr>
      </w:pPr>
      <w:r w:rsidRPr="002E2D48">
        <w:rPr>
          <w:rFonts w:ascii="PT Astra Serif" w:hAnsi="PT Astra Serif"/>
          <w:sz w:val="32"/>
          <w:szCs w:val="32"/>
        </w:rPr>
        <w:t xml:space="preserve">Администрация района продолжает работать над реализацией муниципальной программы «Развитие молодежной политики». Так в течение года организации образования, культуры и спорта вели работы по развитию </w:t>
      </w:r>
      <w:proofErr w:type="spellStart"/>
      <w:r w:rsidRPr="002E2D48">
        <w:rPr>
          <w:rFonts w:ascii="PT Astra Serif" w:hAnsi="PT Astra Serif"/>
          <w:sz w:val="32"/>
          <w:szCs w:val="32"/>
        </w:rPr>
        <w:t>волонтерства</w:t>
      </w:r>
      <w:proofErr w:type="spellEnd"/>
      <w:r w:rsidRPr="002E2D48">
        <w:rPr>
          <w:rFonts w:ascii="PT Astra Serif" w:hAnsi="PT Astra Serif"/>
          <w:sz w:val="32"/>
          <w:szCs w:val="32"/>
        </w:rPr>
        <w:t>, участвовали во всероссийских акциях «Своих не бросаем».</w:t>
      </w:r>
    </w:p>
    <w:p w:rsidR="002E2D48" w:rsidRPr="002E2D48" w:rsidRDefault="002E2D48" w:rsidP="002E2D48">
      <w:pPr>
        <w:ind w:firstLine="709"/>
        <w:jc w:val="both"/>
        <w:rPr>
          <w:rFonts w:ascii="PT Astra Serif" w:hAnsi="PT Astra Serif"/>
          <w:sz w:val="32"/>
          <w:szCs w:val="32"/>
        </w:rPr>
      </w:pPr>
      <w:r w:rsidRPr="002E2D48">
        <w:rPr>
          <w:rFonts w:ascii="PT Astra Serif" w:hAnsi="PT Astra Serif"/>
          <w:sz w:val="32"/>
          <w:szCs w:val="32"/>
        </w:rPr>
        <w:t>В период 2022 года Молодежный Парламент восьмого созыва организовал и принял участие в 55 мероприятиях районного и всероссийского уровня, из них 20 мероприятий прошли в онлайн формате.</w:t>
      </w:r>
    </w:p>
    <w:p w:rsidR="002E2D48" w:rsidRPr="002E2D48" w:rsidRDefault="002E2D48" w:rsidP="002E2D48">
      <w:pPr>
        <w:ind w:firstLine="709"/>
        <w:jc w:val="both"/>
        <w:rPr>
          <w:rFonts w:ascii="PT Astra Serif" w:hAnsi="PT Astra Serif"/>
          <w:sz w:val="32"/>
          <w:szCs w:val="32"/>
        </w:rPr>
      </w:pPr>
      <w:r w:rsidRPr="002E2D48">
        <w:rPr>
          <w:rFonts w:ascii="PT Astra Serif" w:hAnsi="PT Astra Serif"/>
          <w:sz w:val="32"/>
          <w:szCs w:val="32"/>
        </w:rPr>
        <w:t xml:space="preserve">Значимые мероприятия 2022 года проходили по таким направлениям, как </w:t>
      </w:r>
      <w:proofErr w:type="spellStart"/>
      <w:r w:rsidRPr="002E2D48">
        <w:rPr>
          <w:rFonts w:ascii="PT Astra Serif" w:hAnsi="PT Astra Serif"/>
          <w:sz w:val="32"/>
          <w:szCs w:val="32"/>
        </w:rPr>
        <w:t>волонтёрство</w:t>
      </w:r>
      <w:proofErr w:type="spellEnd"/>
      <w:r w:rsidRPr="002E2D48">
        <w:rPr>
          <w:rFonts w:ascii="PT Astra Serif" w:hAnsi="PT Astra Serif"/>
          <w:sz w:val="32"/>
          <w:szCs w:val="32"/>
        </w:rPr>
        <w:t xml:space="preserve"> (добровольчество), патриотическое воспитание, здоровый образ жизни, поддержка талантливой молодежи района.</w:t>
      </w:r>
    </w:p>
    <w:p w:rsidR="002E2D48" w:rsidRPr="002E2D48" w:rsidRDefault="002E2D48" w:rsidP="002E2D48">
      <w:pPr>
        <w:spacing w:line="276" w:lineRule="auto"/>
        <w:ind w:firstLine="708"/>
        <w:jc w:val="both"/>
        <w:rPr>
          <w:rFonts w:ascii="PT Astra Serif" w:hAnsi="PT Astra Serif"/>
          <w:color w:val="FF0000"/>
          <w:sz w:val="32"/>
          <w:szCs w:val="32"/>
        </w:rPr>
      </w:pPr>
      <w:r w:rsidRPr="002E2D48">
        <w:rPr>
          <w:rFonts w:ascii="PT Astra Serif" w:hAnsi="PT Astra Serif"/>
          <w:sz w:val="32"/>
          <w:szCs w:val="32"/>
        </w:rPr>
        <w:t xml:space="preserve">Работа с молодежью очень важна и очень нужна!!! Это будущее нашего района и поэтому мы должны ее не только продолжать, но и с каждым годом </w:t>
      </w:r>
      <w:r w:rsidR="00BB4552">
        <w:rPr>
          <w:rFonts w:ascii="PT Astra Serif" w:hAnsi="PT Astra Serif"/>
          <w:sz w:val="32"/>
          <w:szCs w:val="32"/>
        </w:rPr>
        <w:t xml:space="preserve">ее </w:t>
      </w:r>
      <w:r w:rsidRPr="002E2D48">
        <w:rPr>
          <w:rFonts w:ascii="PT Astra Serif" w:hAnsi="PT Astra Serif"/>
          <w:sz w:val="32"/>
          <w:szCs w:val="32"/>
        </w:rPr>
        <w:t>наращивать!</w:t>
      </w:r>
    </w:p>
    <w:p w:rsidR="0013288E" w:rsidRPr="0029221F" w:rsidRDefault="0013288E" w:rsidP="00897BEA">
      <w:pPr>
        <w:spacing w:line="276" w:lineRule="auto"/>
        <w:ind w:firstLine="708"/>
        <w:jc w:val="both"/>
        <w:rPr>
          <w:rFonts w:ascii="PT Astra Serif" w:hAnsi="PT Astra Serif"/>
          <w:color w:val="FF0000"/>
          <w:sz w:val="32"/>
          <w:szCs w:val="32"/>
        </w:rPr>
      </w:pPr>
    </w:p>
    <w:p w:rsidR="006B20D0" w:rsidRPr="00CB5859" w:rsidRDefault="006B20D0" w:rsidP="00897BEA">
      <w:pPr>
        <w:spacing w:line="276" w:lineRule="auto"/>
        <w:jc w:val="center"/>
        <w:rPr>
          <w:rFonts w:ascii="PT Astra Serif" w:hAnsi="PT Astra Serif"/>
          <w:b/>
          <w:sz w:val="32"/>
          <w:szCs w:val="32"/>
        </w:rPr>
      </w:pPr>
      <w:r w:rsidRPr="00CB5859">
        <w:rPr>
          <w:rFonts w:ascii="PT Astra Serif" w:hAnsi="PT Astra Serif"/>
          <w:b/>
          <w:sz w:val="32"/>
          <w:szCs w:val="32"/>
        </w:rPr>
        <w:t>КУЛЬТУРА</w:t>
      </w:r>
    </w:p>
    <w:p w:rsidR="0021033E" w:rsidRDefault="0021033E" w:rsidP="00897BEA">
      <w:pPr>
        <w:spacing w:line="276" w:lineRule="auto"/>
        <w:jc w:val="both"/>
        <w:rPr>
          <w:rFonts w:ascii="PT Astra Serif" w:hAnsi="PT Astra Serif"/>
          <w:color w:val="FF0000"/>
          <w:sz w:val="32"/>
          <w:szCs w:val="32"/>
        </w:rPr>
      </w:pP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Одним из значимых направлений гармоничного развития человека, его духовного потенциала является сельская культура.</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Прошлый год в учреждениях культуры, и в молодежной сфере прошел под знаком 85-летия Алтайского края и года культурного наследия.</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Администрация района</w:t>
      </w:r>
      <w:r w:rsidR="00BB4552">
        <w:rPr>
          <w:rFonts w:ascii="PT Astra Serif" w:hAnsi="PT Astra Serif"/>
          <w:sz w:val="32"/>
          <w:szCs w:val="32"/>
        </w:rPr>
        <w:t xml:space="preserve"> совместно с</w:t>
      </w:r>
      <w:r w:rsidRPr="00CB5859">
        <w:rPr>
          <w:rFonts w:ascii="PT Astra Serif" w:hAnsi="PT Astra Serif"/>
          <w:sz w:val="32"/>
          <w:szCs w:val="32"/>
        </w:rPr>
        <w:t xml:space="preserve"> РСД постоянно уделяют должное внимание вопросам развития культуры. </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В 2022 году проведен текущий ремонт Целинного Сельского Дома культуры. Ремонт осуществлялся в рамках федерального проекта «Единой России» «Культура малой родины». На проведение ремонтных работ из федерального и краевого бюдже</w:t>
      </w:r>
      <w:r w:rsidR="00BB4552">
        <w:rPr>
          <w:rFonts w:ascii="PT Astra Serif" w:hAnsi="PT Astra Serif"/>
          <w:sz w:val="32"/>
          <w:szCs w:val="32"/>
        </w:rPr>
        <w:t xml:space="preserve">та было выделено более 3,2 </w:t>
      </w:r>
      <w:proofErr w:type="spellStart"/>
      <w:r w:rsidR="00BB4552">
        <w:rPr>
          <w:rFonts w:ascii="PT Astra Serif" w:hAnsi="PT Astra Serif"/>
          <w:sz w:val="32"/>
          <w:szCs w:val="32"/>
        </w:rPr>
        <w:t>млн.</w:t>
      </w:r>
      <w:r w:rsidRPr="00CB5859">
        <w:rPr>
          <w:rFonts w:ascii="PT Astra Serif" w:hAnsi="PT Astra Serif"/>
          <w:sz w:val="32"/>
          <w:szCs w:val="32"/>
        </w:rPr>
        <w:t>рублей</w:t>
      </w:r>
      <w:proofErr w:type="spellEnd"/>
      <w:r w:rsidRPr="00CB5859">
        <w:rPr>
          <w:rFonts w:ascii="PT Astra Serif" w:hAnsi="PT Astra Serif"/>
          <w:sz w:val="32"/>
          <w:szCs w:val="32"/>
        </w:rPr>
        <w:t>, из рай</w:t>
      </w:r>
      <w:r w:rsidR="00BB4552">
        <w:rPr>
          <w:rFonts w:ascii="PT Astra Serif" w:hAnsi="PT Astra Serif"/>
          <w:sz w:val="32"/>
          <w:szCs w:val="32"/>
        </w:rPr>
        <w:t xml:space="preserve">онного бюджета – более 700 </w:t>
      </w:r>
      <w:proofErr w:type="spellStart"/>
      <w:r w:rsidR="00BB4552">
        <w:rPr>
          <w:rFonts w:ascii="PT Astra Serif" w:hAnsi="PT Astra Serif"/>
          <w:sz w:val="32"/>
          <w:szCs w:val="32"/>
        </w:rPr>
        <w:t>тыс.</w:t>
      </w:r>
      <w:r w:rsidRPr="00CB5859">
        <w:rPr>
          <w:rFonts w:ascii="PT Astra Serif" w:hAnsi="PT Astra Serif"/>
          <w:sz w:val="32"/>
          <w:szCs w:val="32"/>
        </w:rPr>
        <w:t>рублей</w:t>
      </w:r>
      <w:proofErr w:type="spellEnd"/>
      <w:r w:rsidRPr="00CB5859">
        <w:rPr>
          <w:rFonts w:ascii="PT Astra Serif" w:hAnsi="PT Astra Serif"/>
          <w:sz w:val="32"/>
          <w:szCs w:val="32"/>
        </w:rPr>
        <w:t>.</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lastRenderedPageBreak/>
        <w:t>В Ключевском районе есть достаточный творческий потенциал, позволяющий обеспечить культурное обслуживание населения. Сохранению и развитию потенциала способствует муниципальная программа «Развитие культуры Ключевского района». Для реализации данной программы в 2022 году из муниципального</w:t>
      </w:r>
      <w:r w:rsidR="00BB4552">
        <w:rPr>
          <w:rFonts w:ascii="PT Astra Serif" w:hAnsi="PT Astra Serif"/>
          <w:sz w:val="32"/>
          <w:szCs w:val="32"/>
        </w:rPr>
        <w:t xml:space="preserve"> бюджета было выделено 1,2 </w:t>
      </w:r>
      <w:proofErr w:type="spellStart"/>
      <w:r w:rsidR="00BB4552">
        <w:rPr>
          <w:rFonts w:ascii="PT Astra Serif" w:hAnsi="PT Astra Serif"/>
          <w:sz w:val="32"/>
          <w:szCs w:val="32"/>
        </w:rPr>
        <w:t>млн.</w:t>
      </w:r>
      <w:r w:rsidRPr="00CB5859">
        <w:rPr>
          <w:rFonts w:ascii="PT Astra Serif" w:hAnsi="PT Astra Serif"/>
          <w:sz w:val="32"/>
          <w:szCs w:val="32"/>
        </w:rPr>
        <w:t>рублей</w:t>
      </w:r>
      <w:proofErr w:type="spellEnd"/>
      <w:r w:rsidRPr="00CB5859">
        <w:rPr>
          <w:rFonts w:ascii="PT Astra Serif" w:hAnsi="PT Astra Serif"/>
          <w:sz w:val="32"/>
          <w:szCs w:val="32"/>
        </w:rPr>
        <w:t xml:space="preserve"> – это затраты:</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-на приобретение литературы и оборудования</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-на поддержку участия коллективов самодеятельного творчества в конкурсах</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Кроме этого для реализации мероприятий программы были привлечены:</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 xml:space="preserve">средства, заработанные культурой – 1035 </w:t>
      </w:r>
      <w:proofErr w:type="spellStart"/>
      <w:r w:rsidR="00BB4552">
        <w:rPr>
          <w:rFonts w:ascii="PT Astra Serif" w:hAnsi="PT Astra Serif"/>
          <w:sz w:val="32"/>
          <w:szCs w:val="32"/>
        </w:rPr>
        <w:t>тыс.</w:t>
      </w:r>
      <w:r w:rsidRPr="00CB5859">
        <w:rPr>
          <w:rFonts w:ascii="PT Astra Serif" w:hAnsi="PT Astra Serif"/>
          <w:sz w:val="32"/>
          <w:szCs w:val="32"/>
        </w:rPr>
        <w:t>руб</w:t>
      </w:r>
      <w:r w:rsidR="00BB4552">
        <w:rPr>
          <w:rFonts w:ascii="PT Astra Serif" w:hAnsi="PT Astra Serif"/>
          <w:sz w:val="32"/>
          <w:szCs w:val="32"/>
        </w:rPr>
        <w:t>лей</w:t>
      </w:r>
      <w:proofErr w:type="spellEnd"/>
      <w:r w:rsidRPr="00CB5859">
        <w:rPr>
          <w:rFonts w:ascii="PT Astra Serif" w:hAnsi="PT Astra Serif"/>
          <w:sz w:val="32"/>
          <w:szCs w:val="32"/>
        </w:rPr>
        <w:t>.</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 xml:space="preserve">Культурно - досуговую деятельность </w:t>
      </w:r>
      <w:r w:rsidR="00BB4552" w:rsidRPr="00CB5859">
        <w:rPr>
          <w:rFonts w:ascii="PT Astra Serif" w:hAnsi="PT Astra Serif"/>
          <w:sz w:val="32"/>
          <w:szCs w:val="32"/>
        </w:rPr>
        <w:t>осуществляли 11</w:t>
      </w:r>
      <w:r w:rsidRPr="00CB5859">
        <w:rPr>
          <w:rFonts w:ascii="PT Astra Serif" w:hAnsi="PT Astra Serif"/>
          <w:sz w:val="32"/>
          <w:szCs w:val="32"/>
        </w:rPr>
        <w:t xml:space="preserve"> учреждений культуры.</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 xml:space="preserve">РДК создал ряд проектов патриотического звучания с серией концертов, организовывал акции «Салют Победы», «Своих не бросаем», ряд конкурсов и фестивалей. Один из ярких из них-это августовский фестиваль добрососедства и «Золотой подсолнух», который проявил коллективное творчество всех сел. </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В отчетном году подготовлено и проведено более 1600 культурно- массовых мероприятий. Их посетили более 140 тыс. человек.</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Участие в течение года в 19 краевых конкурсах принесло культработникам около 10 побед в краевых и зональных конкурсах.</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 xml:space="preserve">В 136 клубных формированиях занимались более 1,2 тыс. человек. </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В домах культуры продолжают работать 7 творческих коллективов. (На базе Домов культуры работают такие коллективы, как «Братина» Целинного СДК, «</w:t>
      </w:r>
      <w:proofErr w:type="spellStart"/>
      <w:r w:rsidRPr="00CB5859">
        <w:rPr>
          <w:rFonts w:ascii="PT Astra Serif" w:hAnsi="PT Astra Serif"/>
          <w:sz w:val="32"/>
          <w:szCs w:val="32"/>
        </w:rPr>
        <w:t>Васильчанка</w:t>
      </w:r>
      <w:proofErr w:type="spellEnd"/>
      <w:r w:rsidRPr="00CB5859">
        <w:rPr>
          <w:rFonts w:ascii="PT Astra Serif" w:hAnsi="PT Astra Serif"/>
          <w:sz w:val="32"/>
          <w:szCs w:val="32"/>
        </w:rPr>
        <w:t xml:space="preserve">» </w:t>
      </w:r>
      <w:proofErr w:type="spellStart"/>
      <w:r w:rsidRPr="00CB5859">
        <w:rPr>
          <w:rFonts w:ascii="PT Astra Serif" w:hAnsi="PT Astra Serif"/>
          <w:sz w:val="32"/>
          <w:szCs w:val="32"/>
        </w:rPr>
        <w:t>Васильчуковского</w:t>
      </w:r>
      <w:proofErr w:type="spellEnd"/>
      <w:r w:rsidRPr="00CB5859">
        <w:rPr>
          <w:rFonts w:ascii="PT Astra Serif" w:hAnsi="PT Astra Serif"/>
          <w:sz w:val="32"/>
          <w:szCs w:val="32"/>
        </w:rPr>
        <w:t xml:space="preserve"> СДК, вокальная группа «Сударушка» </w:t>
      </w:r>
      <w:proofErr w:type="spellStart"/>
      <w:r w:rsidRPr="00CB5859">
        <w:rPr>
          <w:rFonts w:ascii="PT Astra Serif" w:hAnsi="PT Astra Serif"/>
          <w:sz w:val="32"/>
          <w:szCs w:val="32"/>
        </w:rPr>
        <w:t>Васильчуковского</w:t>
      </w:r>
      <w:proofErr w:type="spellEnd"/>
      <w:r w:rsidRPr="00CB5859">
        <w:rPr>
          <w:rFonts w:ascii="PT Astra Serif" w:hAnsi="PT Astra Serif"/>
          <w:sz w:val="32"/>
          <w:szCs w:val="32"/>
        </w:rPr>
        <w:t xml:space="preserve"> СДК, женская вокальная группа «</w:t>
      </w:r>
      <w:proofErr w:type="spellStart"/>
      <w:r w:rsidRPr="00CB5859">
        <w:rPr>
          <w:rFonts w:ascii="PT Astra Serif" w:hAnsi="PT Astra Serif"/>
          <w:sz w:val="32"/>
          <w:szCs w:val="32"/>
        </w:rPr>
        <w:t>Полтавчанка</w:t>
      </w:r>
      <w:proofErr w:type="spellEnd"/>
      <w:r w:rsidRPr="00CB5859">
        <w:rPr>
          <w:rFonts w:ascii="PT Astra Serif" w:hAnsi="PT Astra Serif"/>
          <w:sz w:val="32"/>
          <w:szCs w:val="32"/>
        </w:rPr>
        <w:t xml:space="preserve">» </w:t>
      </w:r>
      <w:proofErr w:type="spellStart"/>
      <w:r w:rsidRPr="00CB5859">
        <w:rPr>
          <w:rFonts w:ascii="PT Astra Serif" w:hAnsi="PT Astra Serif"/>
          <w:sz w:val="32"/>
          <w:szCs w:val="32"/>
        </w:rPr>
        <w:t>Новополтавского</w:t>
      </w:r>
      <w:proofErr w:type="spellEnd"/>
      <w:r w:rsidRPr="00CB5859">
        <w:rPr>
          <w:rFonts w:ascii="PT Astra Serif" w:hAnsi="PT Astra Serif"/>
          <w:sz w:val="32"/>
          <w:szCs w:val="32"/>
        </w:rPr>
        <w:t xml:space="preserve"> СДК, вокальный коллектив Районного Дома культуры «Мелодия», 2 народных самодеятельных коллектива</w:t>
      </w:r>
      <w:r w:rsidR="00BB4552" w:rsidRPr="00CB5859">
        <w:rPr>
          <w:rFonts w:ascii="PT Astra Serif" w:hAnsi="PT Astra Serif"/>
          <w:sz w:val="32"/>
          <w:szCs w:val="32"/>
        </w:rPr>
        <w:t>- «</w:t>
      </w:r>
      <w:proofErr w:type="spellStart"/>
      <w:r w:rsidRPr="00CB5859">
        <w:rPr>
          <w:rFonts w:ascii="PT Astra Serif" w:hAnsi="PT Astra Serif"/>
          <w:sz w:val="32"/>
          <w:szCs w:val="32"/>
        </w:rPr>
        <w:t>Васильчанка</w:t>
      </w:r>
      <w:proofErr w:type="spellEnd"/>
      <w:r w:rsidRPr="00CB5859">
        <w:rPr>
          <w:rFonts w:ascii="PT Astra Serif" w:hAnsi="PT Astra Serif"/>
          <w:sz w:val="32"/>
          <w:szCs w:val="32"/>
        </w:rPr>
        <w:t xml:space="preserve">» и трио «Коса на камень»). </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 xml:space="preserve">В 2022 году коллективы активно принимали участие в 10 краевых, межрегиональных, всероссийских фестивалях и конкурсах. </w:t>
      </w:r>
    </w:p>
    <w:p w:rsidR="00CB5859" w:rsidRPr="00CB5859" w:rsidRDefault="00BB4552" w:rsidP="005155EC">
      <w:pPr>
        <w:spacing w:line="276" w:lineRule="auto"/>
        <w:ind w:firstLine="709"/>
        <w:jc w:val="both"/>
        <w:rPr>
          <w:rFonts w:ascii="PT Astra Serif" w:hAnsi="PT Astra Serif"/>
          <w:sz w:val="32"/>
          <w:szCs w:val="32"/>
        </w:rPr>
      </w:pPr>
      <w:r>
        <w:rPr>
          <w:rFonts w:ascii="PT Astra Serif" w:hAnsi="PT Astra Serif"/>
          <w:sz w:val="32"/>
          <w:szCs w:val="32"/>
        </w:rPr>
        <w:t>За прошедший период</w:t>
      </w:r>
      <w:r w:rsidR="00CB5859" w:rsidRPr="00CB5859">
        <w:rPr>
          <w:rFonts w:ascii="PT Astra Serif" w:hAnsi="PT Astra Serif"/>
          <w:sz w:val="32"/>
          <w:szCs w:val="32"/>
        </w:rPr>
        <w:t xml:space="preserve"> </w:t>
      </w:r>
      <w:r>
        <w:rPr>
          <w:rFonts w:ascii="PT Astra Serif" w:hAnsi="PT Astra Serif"/>
          <w:sz w:val="32"/>
          <w:szCs w:val="32"/>
        </w:rPr>
        <w:t>проведено 358 сеансов кинозалом</w:t>
      </w:r>
      <w:r w:rsidR="00CB5859" w:rsidRPr="00CB5859">
        <w:rPr>
          <w:rFonts w:ascii="PT Astra Serif" w:hAnsi="PT Astra Serif"/>
          <w:sz w:val="32"/>
          <w:szCs w:val="32"/>
        </w:rPr>
        <w:t xml:space="preserve"> «Премьера». Для проведения кинопоказов приобретено 112 новинок, </w:t>
      </w:r>
      <w:r w:rsidR="00CB5859" w:rsidRPr="00CB5859">
        <w:rPr>
          <w:rFonts w:ascii="PT Astra Serif" w:hAnsi="PT Astra Serif"/>
          <w:sz w:val="32"/>
          <w:szCs w:val="32"/>
        </w:rPr>
        <w:lastRenderedPageBreak/>
        <w:t>фильмов отечественного производства – 80, зарубежного – 32, му</w:t>
      </w:r>
      <w:r w:rsidR="00DB694F">
        <w:rPr>
          <w:rFonts w:ascii="PT Astra Serif" w:hAnsi="PT Astra Serif"/>
          <w:sz w:val="32"/>
          <w:szCs w:val="32"/>
        </w:rPr>
        <w:t xml:space="preserve">льтфильмов для детей – 39. Посетило </w:t>
      </w:r>
      <w:r w:rsidR="00CB5859" w:rsidRPr="00CB5859">
        <w:rPr>
          <w:rFonts w:ascii="PT Astra Serif" w:hAnsi="PT Astra Serif"/>
          <w:sz w:val="32"/>
          <w:szCs w:val="32"/>
        </w:rPr>
        <w:t>зрителей -1410, валовый сбор</w:t>
      </w:r>
      <w:r w:rsidR="00DB694F">
        <w:rPr>
          <w:rFonts w:ascii="PT Astra Serif" w:hAnsi="PT Astra Serif"/>
          <w:sz w:val="32"/>
          <w:szCs w:val="32"/>
        </w:rPr>
        <w:t xml:space="preserve"> составил</w:t>
      </w:r>
      <w:r w:rsidR="00CB5859" w:rsidRPr="00CB5859">
        <w:rPr>
          <w:rFonts w:ascii="PT Astra Serif" w:hAnsi="PT Astra Serif"/>
          <w:sz w:val="32"/>
          <w:szCs w:val="32"/>
        </w:rPr>
        <w:t xml:space="preserve"> – 200 </w:t>
      </w:r>
      <w:proofErr w:type="spellStart"/>
      <w:r w:rsidR="00CB5859" w:rsidRPr="00CB5859">
        <w:rPr>
          <w:rFonts w:ascii="PT Astra Serif" w:hAnsi="PT Astra Serif"/>
          <w:sz w:val="32"/>
          <w:szCs w:val="32"/>
        </w:rPr>
        <w:t>тыс.рублей</w:t>
      </w:r>
      <w:proofErr w:type="spellEnd"/>
      <w:r w:rsidR="00CB5859" w:rsidRPr="00CB5859">
        <w:rPr>
          <w:rFonts w:ascii="PT Astra Serif" w:hAnsi="PT Astra Serif"/>
          <w:sz w:val="32"/>
          <w:szCs w:val="32"/>
        </w:rPr>
        <w:t>.</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Детская школа искусств продолжает оставаться одной из лучших школ края. И подтверждением этого является – постоянный приток детей для обучения. Ежегодный набор выполняется на 100%.</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Сейчас в ней на 8 отделениях обучаются 285 детей (охват 17,4 %). Дети не только участвовали в 20 региональных и международных конкурсах, но и активно побеждали.</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 xml:space="preserve">Библиотеки района и районный музей вели </w:t>
      </w:r>
      <w:r w:rsidR="00DB694F" w:rsidRPr="00CB5859">
        <w:rPr>
          <w:rFonts w:ascii="PT Astra Serif" w:hAnsi="PT Astra Serif"/>
          <w:sz w:val="32"/>
          <w:szCs w:val="32"/>
        </w:rPr>
        <w:t>индивидуальную работу</w:t>
      </w:r>
      <w:r w:rsidRPr="00CB5859">
        <w:rPr>
          <w:rFonts w:ascii="PT Astra Serif" w:hAnsi="PT Astra Serif"/>
          <w:sz w:val="32"/>
          <w:szCs w:val="32"/>
        </w:rPr>
        <w:t xml:space="preserve"> с посетителями, участвовали в сетевых общероссийских акциях.</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 xml:space="preserve">Активно проводились массовые </w:t>
      </w:r>
      <w:r w:rsidR="00DB694F" w:rsidRPr="00CB5859">
        <w:rPr>
          <w:rFonts w:ascii="PT Astra Serif" w:hAnsi="PT Astra Serif"/>
          <w:sz w:val="32"/>
          <w:szCs w:val="32"/>
        </w:rPr>
        <w:t>библиотечные мероприятия</w:t>
      </w:r>
      <w:r w:rsidRPr="00CB5859">
        <w:rPr>
          <w:rFonts w:ascii="PT Astra Serif" w:hAnsi="PT Astra Serif"/>
          <w:sz w:val="32"/>
          <w:szCs w:val="32"/>
        </w:rPr>
        <w:t>, которые посетили около 23 тыс. человек.</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 xml:space="preserve">За отчетный период районный музей принял более 7,7 тысяч человек. </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Проведено 25 массовых мероприятий, 14 выставок, посвященных юбилею края, году культурного наследия.</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 xml:space="preserve">В 2022 году фонды Ключевского краеведческого музея пополнились на 397 предмета за счет дарения гражданами, экспонировалось 3610 единиц хранения основного фонда. На конец года </w:t>
      </w:r>
      <w:r w:rsidR="00DB694F">
        <w:rPr>
          <w:rFonts w:ascii="PT Astra Serif" w:hAnsi="PT Astra Serif"/>
          <w:sz w:val="32"/>
          <w:szCs w:val="32"/>
        </w:rPr>
        <w:t xml:space="preserve">в музее насчитывалось 12,7 </w:t>
      </w:r>
      <w:proofErr w:type="spellStart"/>
      <w:r w:rsidR="00DB694F">
        <w:rPr>
          <w:rFonts w:ascii="PT Astra Serif" w:hAnsi="PT Astra Serif"/>
          <w:sz w:val="32"/>
          <w:szCs w:val="32"/>
        </w:rPr>
        <w:t>тыс.</w:t>
      </w:r>
      <w:r w:rsidRPr="00CB5859">
        <w:rPr>
          <w:rFonts w:ascii="PT Astra Serif" w:hAnsi="PT Astra Serif"/>
          <w:sz w:val="32"/>
          <w:szCs w:val="32"/>
        </w:rPr>
        <w:t>предметов</w:t>
      </w:r>
      <w:proofErr w:type="spellEnd"/>
      <w:r w:rsidRPr="00CB5859">
        <w:rPr>
          <w:rFonts w:ascii="PT Astra Serif" w:hAnsi="PT Astra Serif"/>
          <w:sz w:val="32"/>
          <w:szCs w:val="32"/>
        </w:rPr>
        <w:t xml:space="preserve"> основного и научно - вспомогательного фонда. За год в книгу поступлений основного фонда занесено 397 предметов.</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 xml:space="preserve">Оцифровано около 1500 фотографий и документов разного содержания и тематики. Продолжена работа по </w:t>
      </w:r>
      <w:proofErr w:type="spellStart"/>
      <w:r w:rsidRPr="00CB5859">
        <w:rPr>
          <w:rFonts w:ascii="PT Astra Serif" w:hAnsi="PT Astra Serif"/>
          <w:sz w:val="32"/>
          <w:szCs w:val="32"/>
        </w:rPr>
        <w:t>Госкаталогу</w:t>
      </w:r>
      <w:proofErr w:type="spellEnd"/>
      <w:r w:rsidRPr="00CB5859">
        <w:rPr>
          <w:rFonts w:ascii="PT Astra Serif" w:hAnsi="PT Astra Serif"/>
          <w:sz w:val="32"/>
          <w:szCs w:val="32"/>
        </w:rPr>
        <w:t xml:space="preserve"> РФ. Всего внесено более 5,4 тыс. предмета (67,66%) внесения данных в </w:t>
      </w:r>
      <w:proofErr w:type="spellStart"/>
      <w:r w:rsidRPr="00CB5859">
        <w:rPr>
          <w:rFonts w:ascii="PT Astra Serif" w:hAnsi="PT Astra Serif"/>
          <w:sz w:val="32"/>
          <w:szCs w:val="32"/>
        </w:rPr>
        <w:t>Госкаталог</w:t>
      </w:r>
      <w:proofErr w:type="spellEnd"/>
      <w:r w:rsidRPr="00CB5859">
        <w:rPr>
          <w:rFonts w:ascii="PT Astra Serif" w:hAnsi="PT Astra Serif"/>
          <w:sz w:val="32"/>
          <w:szCs w:val="32"/>
        </w:rPr>
        <w:t xml:space="preserve"> от общего количества предметов основного фонда. Завершить работу необходимо в 2025 году. </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Муниципальный район ведет планомерную работу по ремонту памятников культурного наследия.</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В прошлом году из районного бюджета выделены финансовые средства на текущий ремонт и благоустройство объектов культурного наследия около 128 тыс. рублей.</w:t>
      </w:r>
    </w:p>
    <w:p w:rsidR="00CB5859" w:rsidRPr="00CB5859" w:rsidRDefault="00CB5859" w:rsidP="005155EC">
      <w:pPr>
        <w:spacing w:line="276" w:lineRule="auto"/>
        <w:ind w:firstLine="709"/>
        <w:jc w:val="both"/>
        <w:rPr>
          <w:rFonts w:ascii="PT Astra Serif" w:hAnsi="PT Astra Serif"/>
          <w:sz w:val="32"/>
          <w:szCs w:val="32"/>
        </w:rPr>
      </w:pPr>
      <w:r w:rsidRPr="00CB5859">
        <w:rPr>
          <w:rFonts w:ascii="PT Astra Serif" w:hAnsi="PT Astra Serif"/>
          <w:sz w:val="32"/>
          <w:szCs w:val="32"/>
        </w:rPr>
        <w:t xml:space="preserve">В декабре 2022 года были подготовлены документы на участие в краевой программе по ремонту памятников Великой Отечественной </w:t>
      </w:r>
      <w:r w:rsidRPr="00CB5859">
        <w:rPr>
          <w:rFonts w:ascii="PT Astra Serif" w:hAnsi="PT Astra Serif"/>
          <w:sz w:val="32"/>
          <w:szCs w:val="32"/>
        </w:rPr>
        <w:lastRenderedPageBreak/>
        <w:t xml:space="preserve">войны в с. </w:t>
      </w:r>
      <w:proofErr w:type="spellStart"/>
      <w:r w:rsidRPr="00CB5859">
        <w:rPr>
          <w:rFonts w:ascii="PT Astra Serif" w:hAnsi="PT Astra Serif"/>
          <w:sz w:val="32"/>
          <w:szCs w:val="32"/>
        </w:rPr>
        <w:t>Каип</w:t>
      </w:r>
      <w:proofErr w:type="spellEnd"/>
      <w:r w:rsidRPr="00CB5859">
        <w:rPr>
          <w:rFonts w:ascii="PT Astra Serif" w:hAnsi="PT Astra Serif"/>
          <w:sz w:val="32"/>
          <w:szCs w:val="32"/>
        </w:rPr>
        <w:t xml:space="preserve"> </w:t>
      </w:r>
      <w:r w:rsidR="00DB694F" w:rsidRPr="00CB5859">
        <w:rPr>
          <w:rFonts w:ascii="PT Astra Serif" w:hAnsi="PT Astra Serif"/>
          <w:sz w:val="32"/>
          <w:szCs w:val="32"/>
        </w:rPr>
        <w:t>и Покровка</w:t>
      </w:r>
      <w:r w:rsidRPr="00CB5859">
        <w:rPr>
          <w:rFonts w:ascii="PT Astra Serif" w:hAnsi="PT Astra Serif"/>
          <w:sz w:val="32"/>
          <w:szCs w:val="32"/>
        </w:rPr>
        <w:t xml:space="preserve"> </w:t>
      </w:r>
      <w:r w:rsidR="00DB694F">
        <w:rPr>
          <w:rFonts w:ascii="PT Astra Serif" w:hAnsi="PT Astra Serif"/>
          <w:sz w:val="32"/>
          <w:szCs w:val="32"/>
        </w:rPr>
        <w:t xml:space="preserve">уже </w:t>
      </w:r>
      <w:r w:rsidRPr="00CB5859">
        <w:rPr>
          <w:rFonts w:ascii="PT Astra Serif" w:hAnsi="PT Astra Serif"/>
          <w:sz w:val="32"/>
          <w:szCs w:val="32"/>
        </w:rPr>
        <w:t>в этом году.</w:t>
      </w:r>
      <w:r w:rsidR="005155EC">
        <w:rPr>
          <w:rFonts w:ascii="PT Astra Serif" w:hAnsi="PT Astra Serif"/>
          <w:sz w:val="32"/>
          <w:szCs w:val="32"/>
        </w:rPr>
        <w:t xml:space="preserve"> </w:t>
      </w:r>
      <w:r w:rsidRPr="00CB5859">
        <w:rPr>
          <w:rFonts w:ascii="PT Astra Serif" w:hAnsi="PT Astra Serif"/>
          <w:sz w:val="32"/>
          <w:szCs w:val="32"/>
        </w:rPr>
        <w:t xml:space="preserve">В прошлом году все объекты культурного наследия поставлены на кадастровый учет. Общими усилиями решена застаревшая проблема длинной в 11 лет. </w:t>
      </w:r>
    </w:p>
    <w:p w:rsidR="00CB5859" w:rsidRPr="00CB5859" w:rsidRDefault="00CB5859" w:rsidP="005155EC">
      <w:pPr>
        <w:spacing w:line="276" w:lineRule="auto"/>
        <w:ind w:firstLine="709"/>
        <w:jc w:val="both"/>
        <w:rPr>
          <w:rFonts w:ascii="PT Astra Serif" w:eastAsia="Calibri" w:hAnsi="PT Astra Serif"/>
          <w:sz w:val="32"/>
          <w:szCs w:val="32"/>
        </w:rPr>
      </w:pPr>
      <w:r w:rsidRPr="00CB5859">
        <w:rPr>
          <w:rFonts w:ascii="PT Astra Serif" w:eastAsia="Calibri" w:hAnsi="PT Astra Serif"/>
          <w:sz w:val="32"/>
          <w:szCs w:val="32"/>
        </w:rPr>
        <w:t xml:space="preserve">Несмотря на достигнутые позитивные результаты, в отрасли остается целый ряд проблем: необходимое улучшение материально-технической базы учреждений культуры поселений, оснащение компьютерной техникой, </w:t>
      </w:r>
      <w:proofErr w:type="spellStart"/>
      <w:r w:rsidRPr="00CB5859">
        <w:rPr>
          <w:rFonts w:ascii="PT Astra Serif" w:eastAsia="Calibri" w:hAnsi="PT Astra Serif"/>
          <w:sz w:val="32"/>
          <w:szCs w:val="32"/>
        </w:rPr>
        <w:t>звукоусилительной</w:t>
      </w:r>
      <w:proofErr w:type="spellEnd"/>
      <w:r w:rsidRPr="00CB5859">
        <w:rPr>
          <w:rFonts w:ascii="PT Astra Serif" w:eastAsia="Calibri" w:hAnsi="PT Astra Serif"/>
          <w:sz w:val="32"/>
          <w:szCs w:val="32"/>
        </w:rPr>
        <w:t xml:space="preserve"> и звукозаписывающей аппаратурой, светотехническим оборудованием, видеоаппаратурой, музыкальными инструментами, сценическими костюмами, обновление библиотечных фондов и информационных ресурсов.</w:t>
      </w:r>
    </w:p>
    <w:p w:rsidR="00CB5859" w:rsidRPr="00CB5859" w:rsidRDefault="00CB5859" w:rsidP="005155EC">
      <w:pPr>
        <w:spacing w:line="276" w:lineRule="auto"/>
        <w:ind w:firstLine="709"/>
        <w:jc w:val="both"/>
        <w:rPr>
          <w:rFonts w:ascii="PT Astra Serif" w:eastAsia="Calibri" w:hAnsi="PT Astra Serif"/>
          <w:sz w:val="32"/>
          <w:szCs w:val="32"/>
        </w:rPr>
      </w:pPr>
      <w:r w:rsidRPr="00CB5859">
        <w:rPr>
          <w:rFonts w:ascii="PT Astra Serif" w:eastAsia="Calibri" w:hAnsi="PT Astra Serif"/>
          <w:sz w:val="32"/>
          <w:szCs w:val="32"/>
        </w:rPr>
        <w:t>Остается острой проблема квалифицированных кадров со средним и высшим профессиональным образованием практически во всех сельских ДК и клубах, в ДШИ.</w:t>
      </w:r>
    </w:p>
    <w:p w:rsidR="00CB5859" w:rsidRPr="00CB5859" w:rsidRDefault="00CB5859" w:rsidP="005155EC">
      <w:pPr>
        <w:spacing w:line="276" w:lineRule="auto"/>
        <w:ind w:firstLine="709"/>
        <w:jc w:val="both"/>
        <w:rPr>
          <w:rFonts w:ascii="PT Astra Serif" w:eastAsia="Calibri" w:hAnsi="PT Astra Serif"/>
          <w:sz w:val="32"/>
          <w:szCs w:val="32"/>
        </w:rPr>
      </w:pPr>
      <w:r w:rsidRPr="00CB5859">
        <w:rPr>
          <w:rFonts w:ascii="PT Astra Serif" w:eastAsia="Calibri" w:hAnsi="PT Astra Serif"/>
          <w:sz w:val="32"/>
          <w:szCs w:val="32"/>
        </w:rPr>
        <w:t xml:space="preserve">Анализ материально - технической база показывает необходимость проведения капитального ремонта </w:t>
      </w:r>
      <w:proofErr w:type="spellStart"/>
      <w:r w:rsidRPr="00CB5859">
        <w:rPr>
          <w:rFonts w:ascii="PT Astra Serif" w:eastAsia="Calibri" w:hAnsi="PT Astra Serif"/>
          <w:sz w:val="32"/>
          <w:szCs w:val="32"/>
        </w:rPr>
        <w:t>Васильчуковского</w:t>
      </w:r>
      <w:proofErr w:type="spellEnd"/>
      <w:r w:rsidRPr="00CB5859">
        <w:rPr>
          <w:rFonts w:ascii="PT Astra Serif" w:eastAsia="Calibri" w:hAnsi="PT Astra Serif"/>
          <w:sz w:val="32"/>
          <w:szCs w:val="32"/>
        </w:rPr>
        <w:t xml:space="preserve"> СДК, Детской школы искусств.</w:t>
      </w:r>
    </w:p>
    <w:p w:rsidR="00CB5859" w:rsidRPr="00CB5859" w:rsidRDefault="00CB5859" w:rsidP="005155EC">
      <w:pPr>
        <w:spacing w:line="276" w:lineRule="auto"/>
        <w:ind w:firstLine="709"/>
        <w:jc w:val="both"/>
        <w:rPr>
          <w:rFonts w:ascii="PT Astra Serif" w:eastAsia="Calibri" w:hAnsi="PT Astra Serif"/>
          <w:sz w:val="32"/>
          <w:szCs w:val="32"/>
        </w:rPr>
      </w:pPr>
      <w:r w:rsidRPr="00CB5859">
        <w:rPr>
          <w:rFonts w:ascii="PT Astra Serif" w:eastAsia="Calibri" w:hAnsi="PT Astra Serif"/>
          <w:sz w:val="32"/>
          <w:szCs w:val="32"/>
        </w:rPr>
        <w:t>Музей нуждается в расширение площадей, приобретение современных витрин, способствующих сохранности ценных музейных экспонатов. Требуется обновление оргтехники.</w:t>
      </w:r>
    </w:p>
    <w:p w:rsidR="00CB5859" w:rsidRPr="00CB5859" w:rsidRDefault="00CB5859" w:rsidP="005155EC">
      <w:pPr>
        <w:spacing w:line="276" w:lineRule="auto"/>
        <w:ind w:firstLine="709"/>
        <w:jc w:val="both"/>
        <w:rPr>
          <w:rFonts w:ascii="PT Astra Serif" w:eastAsia="Calibri" w:hAnsi="PT Astra Serif"/>
          <w:sz w:val="32"/>
          <w:szCs w:val="32"/>
        </w:rPr>
      </w:pPr>
      <w:r w:rsidRPr="00CB5859">
        <w:rPr>
          <w:rFonts w:ascii="PT Astra Serif" w:eastAsia="Calibri" w:hAnsi="PT Astra Serif"/>
          <w:sz w:val="32"/>
          <w:szCs w:val="32"/>
        </w:rPr>
        <w:t xml:space="preserve">Есть проблема организации обслуживания удаленных сел, не имеющих Дома культуры. </w:t>
      </w:r>
    </w:p>
    <w:p w:rsidR="00CB5859" w:rsidRPr="00CB5859" w:rsidRDefault="00CB5859" w:rsidP="005155EC">
      <w:pPr>
        <w:spacing w:line="276" w:lineRule="auto"/>
        <w:ind w:firstLine="709"/>
        <w:jc w:val="both"/>
        <w:rPr>
          <w:rFonts w:ascii="PT Astra Serif" w:eastAsia="Calibri" w:hAnsi="PT Astra Serif"/>
          <w:sz w:val="32"/>
          <w:szCs w:val="32"/>
        </w:rPr>
      </w:pPr>
      <w:r w:rsidRPr="00CB5859">
        <w:rPr>
          <w:rFonts w:ascii="PT Astra Serif" w:eastAsia="Calibri" w:hAnsi="PT Astra Serif"/>
          <w:sz w:val="32"/>
          <w:szCs w:val="32"/>
        </w:rPr>
        <w:t>Низкая посещаемость кинозала и соответственно низкий доход. Требуется ремонт проектора на сумму 345 тыс. рублей. Слабо организованно взаимодействие со школами по посещению кино</w:t>
      </w:r>
      <w:r w:rsidR="0052414D">
        <w:rPr>
          <w:rFonts w:ascii="PT Astra Serif" w:eastAsia="Calibri" w:hAnsi="PT Astra Serif"/>
          <w:sz w:val="32"/>
          <w:szCs w:val="32"/>
        </w:rPr>
        <w:t>театра</w:t>
      </w:r>
      <w:r w:rsidRPr="00CB5859">
        <w:rPr>
          <w:rFonts w:ascii="PT Astra Serif" w:eastAsia="Calibri" w:hAnsi="PT Astra Serif"/>
          <w:sz w:val="32"/>
          <w:szCs w:val="32"/>
        </w:rPr>
        <w:t xml:space="preserve"> по Пушкинской карте – продано всего 72 билета.</w:t>
      </w:r>
    </w:p>
    <w:p w:rsidR="00CB5859" w:rsidRPr="00CB5859" w:rsidRDefault="0052414D" w:rsidP="005155EC">
      <w:pPr>
        <w:spacing w:line="276" w:lineRule="auto"/>
        <w:ind w:firstLine="709"/>
        <w:jc w:val="both"/>
        <w:rPr>
          <w:rFonts w:ascii="PT Astra Serif" w:eastAsia="Calibri" w:hAnsi="PT Astra Serif"/>
          <w:sz w:val="32"/>
          <w:szCs w:val="32"/>
        </w:rPr>
      </w:pPr>
      <w:r>
        <w:rPr>
          <w:rFonts w:ascii="PT Astra Serif" w:eastAsia="Calibri" w:hAnsi="PT Astra Serif"/>
          <w:sz w:val="32"/>
          <w:szCs w:val="32"/>
        </w:rPr>
        <w:t>В отрасли «Культуры» нет</w:t>
      </w:r>
      <w:r w:rsidR="00043F8A">
        <w:rPr>
          <w:rFonts w:ascii="PT Astra Serif" w:eastAsia="Calibri" w:hAnsi="PT Astra Serif"/>
          <w:sz w:val="32"/>
          <w:szCs w:val="32"/>
        </w:rPr>
        <w:t xml:space="preserve"> своего </w:t>
      </w:r>
      <w:r w:rsidR="00CB5859" w:rsidRPr="00CB5859">
        <w:rPr>
          <w:rFonts w:ascii="PT Astra Serif" w:eastAsia="Calibri" w:hAnsi="PT Astra Serif"/>
          <w:sz w:val="32"/>
          <w:szCs w:val="32"/>
        </w:rPr>
        <w:t xml:space="preserve">транспорта. </w:t>
      </w:r>
      <w:proofErr w:type="spellStart"/>
      <w:r w:rsidR="00CB5859" w:rsidRPr="00CB5859">
        <w:rPr>
          <w:rFonts w:ascii="PT Astra Serif" w:eastAsia="Calibri" w:hAnsi="PT Astra Serif"/>
          <w:sz w:val="32"/>
          <w:szCs w:val="32"/>
        </w:rPr>
        <w:t>ГАЗель</w:t>
      </w:r>
      <w:proofErr w:type="spellEnd"/>
      <w:r w:rsidR="00CB5859" w:rsidRPr="00CB5859">
        <w:rPr>
          <w:rFonts w:ascii="PT Astra Serif" w:eastAsia="Calibri" w:hAnsi="PT Astra Serif"/>
          <w:sz w:val="32"/>
          <w:szCs w:val="32"/>
        </w:rPr>
        <w:t xml:space="preserve"> 2004 </w:t>
      </w:r>
      <w:proofErr w:type="spellStart"/>
      <w:r w:rsidR="00CB5859" w:rsidRPr="00CB5859">
        <w:rPr>
          <w:rFonts w:ascii="PT Astra Serif" w:eastAsia="Calibri" w:hAnsi="PT Astra Serif"/>
          <w:sz w:val="32"/>
          <w:szCs w:val="32"/>
        </w:rPr>
        <w:t>г</w:t>
      </w:r>
      <w:r>
        <w:rPr>
          <w:rFonts w:ascii="PT Astra Serif" w:eastAsia="Calibri" w:hAnsi="PT Astra Serif"/>
          <w:sz w:val="32"/>
          <w:szCs w:val="32"/>
        </w:rPr>
        <w:t>.</w:t>
      </w:r>
      <w:r w:rsidR="00CB5859" w:rsidRPr="00CB5859">
        <w:rPr>
          <w:rFonts w:ascii="PT Astra Serif" w:eastAsia="Calibri" w:hAnsi="PT Astra Serif"/>
          <w:sz w:val="32"/>
          <w:szCs w:val="32"/>
        </w:rPr>
        <w:t>в</w:t>
      </w:r>
      <w:proofErr w:type="spellEnd"/>
      <w:r>
        <w:rPr>
          <w:rFonts w:ascii="PT Astra Serif" w:eastAsia="Calibri" w:hAnsi="PT Astra Serif"/>
          <w:sz w:val="32"/>
          <w:szCs w:val="32"/>
        </w:rPr>
        <w:t xml:space="preserve">. вышла из строя и </w:t>
      </w:r>
      <w:r w:rsidR="00CB5859" w:rsidRPr="00CB5859">
        <w:rPr>
          <w:rFonts w:ascii="PT Astra Serif" w:eastAsia="Calibri" w:hAnsi="PT Astra Serif"/>
          <w:sz w:val="32"/>
          <w:szCs w:val="32"/>
        </w:rPr>
        <w:t>была передана в казну района.</w:t>
      </w:r>
    </w:p>
    <w:p w:rsidR="00CB5859" w:rsidRPr="00CB5859" w:rsidRDefault="00CB5859" w:rsidP="005155EC">
      <w:pPr>
        <w:spacing w:line="276" w:lineRule="auto"/>
        <w:ind w:firstLine="567"/>
        <w:jc w:val="both"/>
        <w:rPr>
          <w:rFonts w:ascii="PT Astra Serif" w:hAnsi="PT Astra Serif"/>
          <w:color w:val="FF0000"/>
          <w:sz w:val="32"/>
          <w:szCs w:val="32"/>
        </w:rPr>
      </w:pPr>
      <w:r w:rsidRPr="00CB5859">
        <w:rPr>
          <w:rFonts w:ascii="PT Astra Serif" w:hAnsi="PT Astra Serif"/>
          <w:sz w:val="32"/>
          <w:szCs w:val="32"/>
        </w:rPr>
        <w:t>Мы намерены вместе с вами, по-прежнему продолжать работу по улучшению культурного пространства по всему району</w:t>
      </w:r>
      <w:r w:rsidR="00043F8A">
        <w:rPr>
          <w:rFonts w:ascii="PT Astra Serif" w:hAnsi="PT Astra Serif"/>
          <w:sz w:val="32"/>
          <w:szCs w:val="32"/>
        </w:rPr>
        <w:t>, тем более практически все болевые точки нам понятны.</w:t>
      </w:r>
    </w:p>
    <w:p w:rsidR="00A46AA5" w:rsidRPr="0029221F" w:rsidRDefault="00A46AA5" w:rsidP="005155EC">
      <w:pPr>
        <w:autoSpaceDE w:val="0"/>
        <w:autoSpaceDN w:val="0"/>
        <w:adjustRightInd w:val="0"/>
        <w:spacing w:line="276" w:lineRule="auto"/>
        <w:ind w:firstLine="567"/>
        <w:jc w:val="both"/>
        <w:rPr>
          <w:rFonts w:ascii="PT Astra Serif" w:hAnsi="PT Astra Serif"/>
          <w:color w:val="FF0000"/>
          <w:sz w:val="32"/>
          <w:szCs w:val="32"/>
        </w:rPr>
      </w:pPr>
    </w:p>
    <w:p w:rsidR="00C873EB" w:rsidRPr="00893103" w:rsidRDefault="002C3463" w:rsidP="005155EC">
      <w:pPr>
        <w:autoSpaceDE w:val="0"/>
        <w:autoSpaceDN w:val="0"/>
        <w:adjustRightInd w:val="0"/>
        <w:spacing w:line="276" w:lineRule="auto"/>
        <w:ind w:firstLine="567"/>
        <w:jc w:val="center"/>
        <w:rPr>
          <w:rFonts w:ascii="PT Astra Serif" w:hAnsi="PT Astra Serif"/>
          <w:b/>
          <w:sz w:val="32"/>
          <w:szCs w:val="32"/>
        </w:rPr>
      </w:pPr>
      <w:r w:rsidRPr="00893103">
        <w:rPr>
          <w:rFonts w:ascii="PT Astra Serif" w:hAnsi="PT Astra Serif"/>
          <w:b/>
          <w:sz w:val="32"/>
          <w:szCs w:val="32"/>
        </w:rPr>
        <w:t>СПОРТ</w:t>
      </w:r>
    </w:p>
    <w:p w:rsidR="00893103" w:rsidRDefault="00893103" w:rsidP="005155EC">
      <w:pPr>
        <w:tabs>
          <w:tab w:val="left" w:pos="6467"/>
        </w:tabs>
        <w:spacing w:line="276" w:lineRule="auto"/>
        <w:jc w:val="both"/>
        <w:rPr>
          <w:rFonts w:ascii="PT Astra Serif" w:hAnsi="PT Astra Serif"/>
          <w:b/>
          <w:color w:val="FF0000"/>
          <w:sz w:val="32"/>
          <w:szCs w:val="32"/>
        </w:rPr>
      </w:pPr>
    </w:p>
    <w:p w:rsidR="00893103" w:rsidRPr="00893103" w:rsidRDefault="00893103" w:rsidP="005155EC">
      <w:pPr>
        <w:tabs>
          <w:tab w:val="left" w:pos="6467"/>
        </w:tabs>
        <w:spacing w:line="276" w:lineRule="auto"/>
        <w:jc w:val="both"/>
        <w:rPr>
          <w:rFonts w:ascii="PT Astra Serif" w:hAnsi="PT Astra Serif"/>
          <w:sz w:val="32"/>
          <w:szCs w:val="32"/>
        </w:rPr>
      </w:pPr>
      <w:r>
        <w:rPr>
          <w:rFonts w:ascii="PT Astra Serif" w:hAnsi="PT Astra Serif"/>
          <w:sz w:val="32"/>
          <w:szCs w:val="32"/>
        </w:rPr>
        <w:t xml:space="preserve">         </w:t>
      </w:r>
      <w:r w:rsidRPr="00893103">
        <w:rPr>
          <w:rFonts w:ascii="PT Astra Serif" w:hAnsi="PT Astra Serif"/>
          <w:sz w:val="32"/>
          <w:szCs w:val="32"/>
        </w:rPr>
        <w:t xml:space="preserve">В отчетный период организаторами проведено 69 районных спортивно-массовых мероприятий, в которых участвовали более 2420 </w:t>
      </w:r>
      <w:r w:rsidRPr="00893103">
        <w:rPr>
          <w:rFonts w:ascii="PT Astra Serif" w:hAnsi="PT Astra Serif"/>
          <w:sz w:val="32"/>
          <w:szCs w:val="32"/>
        </w:rPr>
        <w:lastRenderedPageBreak/>
        <w:t>человек.</w:t>
      </w:r>
      <w:r w:rsidR="005155EC">
        <w:rPr>
          <w:rFonts w:ascii="PT Astra Serif" w:hAnsi="PT Astra Serif"/>
          <w:sz w:val="32"/>
          <w:szCs w:val="32"/>
        </w:rPr>
        <w:t xml:space="preserve"> </w:t>
      </w:r>
      <w:r w:rsidRPr="00893103">
        <w:rPr>
          <w:rFonts w:ascii="PT Astra Serif" w:hAnsi="PT Astra Serif"/>
          <w:sz w:val="32"/>
          <w:szCs w:val="32"/>
        </w:rPr>
        <w:t>По итогам отчетного года район стал лауреатом краевого конкурса среди муниципальных образований, развивающих физическую культуру и спорт. Это высокая оценка нашей совместной работы.</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В рамках подготовки и проведения финальных соревнований 36 зимней Олимпиады сельских спортсменов Алтайского края в районе за счет краевых средств капитально отремонтирован центральны</w:t>
      </w:r>
      <w:r w:rsidR="00130475">
        <w:rPr>
          <w:rFonts w:ascii="PT Astra Serif" w:hAnsi="PT Astra Serif"/>
          <w:sz w:val="32"/>
          <w:szCs w:val="32"/>
        </w:rPr>
        <w:t xml:space="preserve">й стадион «Юность» (34 </w:t>
      </w:r>
      <w:proofErr w:type="spellStart"/>
      <w:r w:rsidR="00130475">
        <w:rPr>
          <w:rFonts w:ascii="PT Astra Serif" w:hAnsi="PT Astra Serif"/>
          <w:sz w:val="32"/>
          <w:szCs w:val="32"/>
        </w:rPr>
        <w:t>млн.рублей</w:t>
      </w:r>
      <w:proofErr w:type="spellEnd"/>
      <w:r w:rsidRPr="00893103">
        <w:rPr>
          <w:rFonts w:ascii="PT Astra Serif" w:hAnsi="PT Astra Serif"/>
          <w:sz w:val="32"/>
          <w:szCs w:val="32"/>
        </w:rPr>
        <w:t>)</w:t>
      </w:r>
      <w:r w:rsidR="00130475">
        <w:rPr>
          <w:rFonts w:ascii="PT Astra Serif" w:hAnsi="PT Astra Serif"/>
          <w:sz w:val="32"/>
          <w:szCs w:val="32"/>
        </w:rPr>
        <w:t xml:space="preserve">, </w:t>
      </w:r>
      <w:r w:rsidRPr="00893103">
        <w:rPr>
          <w:rFonts w:ascii="PT Astra Serif" w:hAnsi="PT Astra Serif"/>
          <w:sz w:val="32"/>
          <w:szCs w:val="32"/>
        </w:rPr>
        <w:t xml:space="preserve">за счет гранта местных инициатив отремонтирован фасад и кровля </w:t>
      </w:r>
      <w:r w:rsidR="00130475">
        <w:rPr>
          <w:rFonts w:ascii="PT Astra Serif" w:hAnsi="PT Astra Serif"/>
          <w:sz w:val="32"/>
          <w:szCs w:val="32"/>
        </w:rPr>
        <w:t>пристройки к ДЮСШ (1,5 млн. рублей</w:t>
      </w:r>
      <w:r w:rsidRPr="00893103">
        <w:rPr>
          <w:rFonts w:ascii="PT Astra Serif" w:hAnsi="PT Astra Serif"/>
          <w:sz w:val="32"/>
          <w:szCs w:val="32"/>
        </w:rPr>
        <w:t>), за счет районного бюджета улучшена материальная база для занятий лыжным спортом, хоккеем с шайбой.</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 xml:space="preserve">Всего за 2,5 года подготовки материально-технической базы спорта к проведению краевой Олимпиады администрацией района направлено на развитие спорта </w:t>
      </w:r>
      <w:r w:rsidR="00130475">
        <w:rPr>
          <w:rFonts w:ascii="PT Astra Serif" w:hAnsi="PT Astra Serif"/>
          <w:sz w:val="32"/>
          <w:szCs w:val="32"/>
        </w:rPr>
        <w:t xml:space="preserve">порядка 10 </w:t>
      </w:r>
      <w:proofErr w:type="spellStart"/>
      <w:r w:rsidR="00130475">
        <w:rPr>
          <w:rFonts w:ascii="PT Astra Serif" w:hAnsi="PT Astra Serif"/>
          <w:sz w:val="32"/>
          <w:szCs w:val="32"/>
        </w:rPr>
        <w:t>млн.</w:t>
      </w:r>
      <w:r w:rsidRPr="00893103">
        <w:rPr>
          <w:rFonts w:ascii="PT Astra Serif" w:hAnsi="PT Astra Serif"/>
          <w:sz w:val="32"/>
          <w:szCs w:val="32"/>
        </w:rPr>
        <w:t>рублей</w:t>
      </w:r>
      <w:proofErr w:type="spellEnd"/>
      <w:r w:rsidRPr="00893103">
        <w:rPr>
          <w:rFonts w:ascii="PT Astra Serif" w:hAnsi="PT Astra Serif"/>
          <w:sz w:val="32"/>
          <w:szCs w:val="32"/>
        </w:rPr>
        <w:t xml:space="preserve"> средств районного бюджета.</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Финансовую поддержку Олимпиаде постоянно оказывали 46 руководителей фермерских хозяйств, предпринимателей. И это позволило подготовить зимнюю Олимпиаду на должном уровне.</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Администрация района, отдел по физической культуре и спорту, спортивная общественность работают над повышением интереса населения к занятиям физической культурой и спортом, внедрением здорового образа жизни населения и развитием массового спорта.</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Вошли в традицию района такие м</w:t>
      </w:r>
      <w:r w:rsidR="00130475">
        <w:rPr>
          <w:rFonts w:ascii="PT Astra Serif" w:hAnsi="PT Astra Serif"/>
          <w:sz w:val="32"/>
          <w:szCs w:val="32"/>
        </w:rPr>
        <w:t xml:space="preserve">ассовые спортивные форумы, как: </w:t>
      </w:r>
      <w:r w:rsidRPr="00893103">
        <w:rPr>
          <w:rFonts w:ascii="PT Astra Serif" w:hAnsi="PT Astra Serif"/>
          <w:sz w:val="32"/>
          <w:szCs w:val="32"/>
        </w:rPr>
        <w:t xml:space="preserve">районный фестиваль ГТО, межрайонный фестиваль футбола «Первоцелинник», спортивные выходные.  </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 xml:space="preserve">Села района активно участвуют в </w:t>
      </w:r>
      <w:r w:rsidR="00130475">
        <w:rPr>
          <w:rFonts w:ascii="PT Astra Serif" w:hAnsi="PT Astra Serif"/>
          <w:sz w:val="32"/>
          <w:szCs w:val="32"/>
        </w:rPr>
        <w:t>программе поддержки местных инициатив «Алтай-предлагай»</w:t>
      </w:r>
      <w:r w:rsidRPr="00893103">
        <w:rPr>
          <w:rFonts w:ascii="PT Astra Serif" w:hAnsi="PT Astra Serif"/>
          <w:sz w:val="32"/>
          <w:szCs w:val="32"/>
        </w:rPr>
        <w:t xml:space="preserve"> в части строительства в селах спортивных площадок. Так за два года построены четыре спортивные площадки в селах.</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 xml:space="preserve">В нашем районе культивируется 9 видов спорта: волейбол, борьба самбо, хоккей с шайбой, футбол, баскетбол, лыжные гонки, </w:t>
      </w:r>
      <w:proofErr w:type="spellStart"/>
      <w:r w:rsidRPr="00893103">
        <w:rPr>
          <w:rFonts w:ascii="PT Astra Serif" w:hAnsi="PT Astra Serif"/>
          <w:sz w:val="32"/>
          <w:szCs w:val="32"/>
        </w:rPr>
        <w:t>полиатлон</w:t>
      </w:r>
      <w:proofErr w:type="spellEnd"/>
      <w:r w:rsidRPr="00893103">
        <w:rPr>
          <w:rFonts w:ascii="PT Astra Serif" w:hAnsi="PT Astra Serif"/>
          <w:sz w:val="32"/>
          <w:szCs w:val="32"/>
        </w:rPr>
        <w:t>, шахматы, гиревой спорт.</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 xml:space="preserve"> В рамках реализации плана мероприятий, более 7 лет, на территории района, при ДЮСШ «Юность», функционирует центр тестирования по выполнению населением видов испытаний комплекса ГТО.</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lastRenderedPageBreak/>
        <w:t xml:space="preserve">К сдаче нормативов комплекса привлекаются учащиеся всех ступеней, педагоги и все желающие жители района.  За год состоялось три Фестиваля, в том числе среди педагогических работников образования, которые стали </w:t>
      </w:r>
      <w:r w:rsidR="00130475">
        <w:rPr>
          <w:rFonts w:ascii="PT Astra Serif" w:hAnsi="PT Astra Serif"/>
          <w:sz w:val="32"/>
          <w:szCs w:val="32"/>
        </w:rPr>
        <w:t xml:space="preserve">уже </w:t>
      </w:r>
      <w:r w:rsidRPr="00893103">
        <w:rPr>
          <w:rFonts w:ascii="PT Astra Serif" w:hAnsi="PT Astra Serif"/>
          <w:sz w:val="32"/>
          <w:szCs w:val="32"/>
        </w:rPr>
        <w:t>традиционными.</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В районе с учетом этого проводится Спартакиада учащихся школ по 10 видам спорта с общим количеством принявших участие более тысячи человек.</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 xml:space="preserve">Недавно, на итоговой коллегии в крае получен кубок и диплом за </w:t>
      </w:r>
      <w:r w:rsidRPr="00893103">
        <w:rPr>
          <w:rFonts w:ascii="PT Astra Serif" w:hAnsi="PT Astra Serif"/>
          <w:sz w:val="32"/>
          <w:szCs w:val="32"/>
          <w:lang w:val="en-US"/>
        </w:rPr>
        <w:t>II</w:t>
      </w:r>
      <w:r w:rsidRPr="00893103">
        <w:rPr>
          <w:rFonts w:ascii="PT Astra Serif" w:hAnsi="PT Astra Serif"/>
          <w:sz w:val="32"/>
          <w:szCs w:val="32"/>
        </w:rPr>
        <w:t xml:space="preserve"> место в рейтинге районов по внедрению комплекса ГТО за прошлый год.</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 xml:space="preserve">В отчетном году в зимний период работали: хоккейный корт ДЮСШ «Юность»; хоккейных коробки в селах района, лыжная база </w:t>
      </w:r>
      <w:proofErr w:type="spellStart"/>
      <w:r w:rsidRPr="00893103">
        <w:rPr>
          <w:rFonts w:ascii="PT Astra Serif" w:hAnsi="PT Astra Serif"/>
          <w:sz w:val="32"/>
          <w:szCs w:val="32"/>
        </w:rPr>
        <w:t>с.Васильчуки</w:t>
      </w:r>
      <w:proofErr w:type="spellEnd"/>
      <w:r w:rsidRPr="00893103">
        <w:rPr>
          <w:rFonts w:ascii="PT Astra Serif" w:hAnsi="PT Astra Serif"/>
          <w:sz w:val="32"/>
          <w:szCs w:val="32"/>
        </w:rPr>
        <w:t xml:space="preserve">; лыжная база «Моховое» с. Ключи, лыжная база «Чемпион» частный предприниматель Бурмистров Вячеслав Владимирович. </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 xml:space="preserve">На территории нашего района проводились зональные отборочные соревнования в зачет краевой зимней Олимпиады сельских спортсменов по спортивным семьям, лыжным гонкам и </w:t>
      </w:r>
      <w:proofErr w:type="spellStart"/>
      <w:r w:rsidRPr="00893103">
        <w:rPr>
          <w:rFonts w:ascii="PT Astra Serif" w:hAnsi="PT Astra Serif"/>
          <w:sz w:val="32"/>
          <w:szCs w:val="32"/>
        </w:rPr>
        <w:t>полиатлону</w:t>
      </w:r>
      <w:proofErr w:type="spellEnd"/>
      <w:r w:rsidRPr="00893103">
        <w:rPr>
          <w:rFonts w:ascii="PT Astra Serif" w:hAnsi="PT Astra Serif"/>
          <w:sz w:val="32"/>
          <w:szCs w:val="32"/>
        </w:rPr>
        <w:t xml:space="preserve">. Сборная района приняла участие в 42-ой летней краевой Олимпиаде сельских спортсменов края в селе </w:t>
      </w:r>
      <w:proofErr w:type="spellStart"/>
      <w:r w:rsidRPr="00893103">
        <w:rPr>
          <w:rFonts w:ascii="PT Astra Serif" w:hAnsi="PT Astra Serif"/>
          <w:sz w:val="32"/>
          <w:szCs w:val="32"/>
        </w:rPr>
        <w:t>Мамонтово</w:t>
      </w:r>
      <w:proofErr w:type="spellEnd"/>
      <w:r w:rsidRPr="00893103">
        <w:rPr>
          <w:rFonts w:ascii="PT Astra Serif" w:hAnsi="PT Astra Serif"/>
          <w:sz w:val="32"/>
          <w:szCs w:val="32"/>
        </w:rPr>
        <w:t xml:space="preserve"> по пяти видам спорта: футбол, легкая атлетика, самбо, гиревой спорт, спортивные семьи. Наши спортсмены заняли 8 общекомандное место. </w:t>
      </w:r>
      <w:r w:rsidR="00130475">
        <w:rPr>
          <w:rFonts w:ascii="PT Astra Serif" w:hAnsi="PT Astra Serif"/>
          <w:sz w:val="32"/>
          <w:szCs w:val="32"/>
        </w:rPr>
        <w:t>А вот с</w:t>
      </w:r>
      <w:r w:rsidRPr="00893103">
        <w:rPr>
          <w:rFonts w:ascii="PT Astra Serif" w:hAnsi="PT Astra Serif"/>
          <w:sz w:val="32"/>
          <w:szCs w:val="32"/>
        </w:rPr>
        <w:t xml:space="preserve">борная команда по футболу «Юность» с. Ключи стала победителем </w:t>
      </w:r>
      <w:r w:rsidR="00130475">
        <w:rPr>
          <w:rFonts w:ascii="PT Astra Serif" w:hAnsi="PT Astra Serif"/>
          <w:sz w:val="32"/>
          <w:szCs w:val="32"/>
        </w:rPr>
        <w:t xml:space="preserve">сельской </w:t>
      </w:r>
      <w:r w:rsidRPr="00893103">
        <w:rPr>
          <w:rFonts w:ascii="PT Astra Serif" w:hAnsi="PT Astra Serif"/>
          <w:sz w:val="32"/>
          <w:szCs w:val="32"/>
        </w:rPr>
        <w:t xml:space="preserve">Олимпиады, </w:t>
      </w:r>
      <w:r w:rsidR="00130475">
        <w:rPr>
          <w:rFonts w:ascii="PT Astra Serif" w:hAnsi="PT Astra Serif"/>
          <w:sz w:val="32"/>
          <w:szCs w:val="32"/>
        </w:rPr>
        <w:t xml:space="preserve">приняла участие в </w:t>
      </w:r>
      <w:r w:rsidR="00130475" w:rsidRPr="00893103">
        <w:rPr>
          <w:rFonts w:ascii="PT Astra Serif" w:hAnsi="PT Astra Serif"/>
          <w:sz w:val="32"/>
          <w:szCs w:val="32"/>
        </w:rPr>
        <w:t>перв</w:t>
      </w:r>
      <w:r w:rsidR="00130475">
        <w:rPr>
          <w:rFonts w:ascii="PT Astra Serif" w:hAnsi="PT Astra Serif"/>
          <w:sz w:val="32"/>
          <w:szCs w:val="32"/>
        </w:rPr>
        <w:t>ом</w:t>
      </w:r>
      <w:r w:rsidRPr="00893103">
        <w:rPr>
          <w:rFonts w:ascii="PT Astra Serif" w:hAnsi="PT Astra Serif"/>
          <w:sz w:val="32"/>
          <w:szCs w:val="32"/>
        </w:rPr>
        <w:t xml:space="preserve"> Суперкубк</w:t>
      </w:r>
      <w:r w:rsidR="00130475">
        <w:rPr>
          <w:rFonts w:ascii="PT Astra Serif" w:hAnsi="PT Astra Serif"/>
          <w:sz w:val="32"/>
          <w:szCs w:val="32"/>
        </w:rPr>
        <w:t>е</w:t>
      </w:r>
      <w:r w:rsidRPr="00893103">
        <w:rPr>
          <w:rFonts w:ascii="PT Astra Serif" w:hAnsi="PT Astra Serif"/>
          <w:sz w:val="32"/>
          <w:szCs w:val="32"/>
        </w:rPr>
        <w:t xml:space="preserve"> Алтайского края по футболу между победителем краевой Олимпиады и победителем городской Олимпиады. Футбольный клуб «Юность» участвовал в Первенстве Алтайского края по футболу 2 лига Дивизион Запад, где из 4 команд-участниц заняла 1 место, тем самым вышла в финальную часть первенства Алтайского края по футболу, заняв </w:t>
      </w:r>
      <w:r w:rsidR="008F5DE8">
        <w:rPr>
          <w:rFonts w:ascii="PT Astra Serif" w:hAnsi="PT Astra Serif"/>
          <w:sz w:val="32"/>
          <w:szCs w:val="32"/>
        </w:rPr>
        <w:t xml:space="preserve">там </w:t>
      </w:r>
      <w:r w:rsidRPr="00893103">
        <w:rPr>
          <w:rFonts w:ascii="PT Astra Serif" w:hAnsi="PT Astra Serif"/>
          <w:sz w:val="32"/>
          <w:szCs w:val="32"/>
        </w:rPr>
        <w:t>четвертое место.</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В ДЮСШ «Юность» культивируется 6 видов спорта: борьба самбо, хоккей с шайбой, футбол, лыжные гонки, шахматы, гиревой спорт с общим числом обучающихся 237 человек. Два года назад в детско-юношеской спортивной школе созданы две группы спортивной подготовки по футболу.</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 xml:space="preserve">На базе отделения «Шахматы» организована и работает группа из воспитанников детских садов райцентра. </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lastRenderedPageBreak/>
        <w:t xml:space="preserve">Постоянную спортивную работу с детьми ведут – Ключевский лицей профессионального образования, детские сады и школы района. </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Участвуют в массовом спорте и инвалиды, их в районе более тысячи человек, из них 83 несовершеннолетних, поэтому отдел по физической культуре и спорту постоянно тесно взаимодействует с Ключевским районным обществом инвалидов. В СОК «Ключи» работают группы «Здоровье».</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Деятельность администрации района, и впредь будет направлена на реализацию стратегии развития массового спорта для всех категорий граждан, путем эффективного взаимодействия всех ветвей власти, общественных организаций, работодателей всех форм собственности.</w:t>
      </w:r>
    </w:p>
    <w:p w:rsidR="00893103" w:rsidRPr="00893103" w:rsidRDefault="008F5DE8" w:rsidP="005155EC">
      <w:pPr>
        <w:tabs>
          <w:tab w:val="left" w:pos="6467"/>
        </w:tabs>
        <w:spacing w:line="276" w:lineRule="auto"/>
        <w:ind w:firstLine="709"/>
        <w:jc w:val="both"/>
        <w:rPr>
          <w:rFonts w:ascii="PT Astra Serif" w:hAnsi="PT Astra Serif"/>
          <w:sz w:val="32"/>
          <w:szCs w:val="32"/>
        </w:rPr>
      </w:pPr>
      <w:r>
        <w:rPr>
          <w:rFonts w:ascii="PT Astra Serif" w:hAnsi="PT Astra Serif"/>
          <w:sz w:val="32"/>
          <w:szCs w:val="32"/>
        </w:rPr>
        <w:t>На примере подготовки</w:t>
      </w:r>
      <w:r w:rsidR="00893103" w:rsidRPr="00893103">
        <w:rPr>
          <w:rFonts w:ascii="PT Astra Serif" w:hAnsi="PT Astra Serif"/>
          <w:sz w:val="32"/>
          <w:szCs w:val="32"/>
        </w:rPr>
        <w:t xml:space="preserve"> к краевой Олимпиаде мы еще раз убедились: сделать что-то достойное, мы можем только все вместе.</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 xml:space="preserve">В 2023 году, надеемся, решится вопрос с вхождением в </w:t>
      </w:r>
      <w:r w:rsidR="008F5DE8">
        <w:rPr>
          <w:rFonts w:ascii="PT Astra Serif" w:hAnsi="PT Astra Serif"/>
          <w:sz w:val="32"/>
          <w:szCs w:val="32"/>
        </w:rPr>
        <w:t xml:space="preserve">КАИП </w:t>
      </w:r>
      <w:r w:rsidRPr="00893103">
        <w:rPr>
          <w:rFonts w:ascii="PT Astra Serif" w:hAnsi="PT Astra Serif"/>
          <w:sz w:val="32"/>
          <w:szCs w:val="32"/>
        </w:rPr>
        <w:t xml:space="preserve">капитального ремонта </w:t>
      </w:r>
      <w:r w:rsidR="008F5DE8">
        <w:rPr>
          <w:rFonts w:ascii="PT Astra Serif" w:hAnsi="PT Astra Serif"/>
          <w:sz w:val="32"/>
          <w:szCs w:val="32"/>
        </w:rPr>
        <w:t xml:space="preserve">здания </w:t>
      </w:r>
      <w:r w:rsidRPr="00893103">
        <w:rPr>
          <w:rFonts w:ascii="PT Astra Serif" w:hAnsi="PT Astra Serif"/>
          <w:sz w:val="32"/>
          <w:szCs w:val="32"/>
        </w:rPr>
        <w:t>спортивной школы, которая скоро изменит статус только детской школы и объединит под своим крылом всех желающих развивать массовый спорт в районе, независимо от возраста.</w:t>
      </w:r>
      <w:r w:rsidR="00954385">
        <w:rPr>
          <w:rFonts w:ascii="PT Astra Serif" w:hAnsi="PT Astra Serif"/>
          <w:sz w:val="32"/>
          <w:szCs w:val="32"/>
        </w:rPr>
        <w:t xml:space="preserve"> По этому вопросу есть соответствующее поручение Губернатора АК </w:t>
      </w:r>
      <w:proofErr w:type="spellStart"/>
      <w:r w:rsidR="00954385">
        <w:rPr>
          <w:rFonts w:ascii="PT Astra Serif" w:hAnsi="PT Astra Serif"/>
          <w:sz w:val="32"/>
          <w:szCs w:val="32"/>
        </w:rPr>
        <w:t>В.П.Томенко</w:t>
      </w:r>
      <w:proofErr w:type="spellEnd"/>
      <w:r w:rsidR="00954385">
        <w:rPr>
          <w:rFonts w:ascii="PT Astra Serif" w:hAnsi="PT Astra Serif"/>
          <w:sz w:val="32"/>
          <w:szCs w:val="32"/>
        </w:rPr>
        <w:t xml:space="preserve">, </w:t>
      </w:r>
      <w:proofErr w:type="spellStart"/>
      <w:r w:rsidR="00954385">
        <w:rPr>
          <w:rFonts w:ascii="PT Astra Serif" w:hAnsi="PT Astra Serif"/>
          <w:sz w:val="32"/>
          <w:szCs w:val="32"/>
        </w:rPr>
        <w:t>минспорту</w:t>
      </w:r>
      <w:proofErr w:type="spellEnd"/>
      <w:r w:rsidR="00954385">
        <w:rPr>
          <w:rFonts w:ascii="PT Astra Serif" w:hAnsi="PT Astra Serif"/>
          <w:sz w:val="32"/>
          <w:szCs w:val="32"/>
        </w:rPr>
        <w:t>. Мы готовы к реализации.</w:t>
      </w:r>
      <w:r w:rsidRPr="00893103">
        <w:rPr>
          <w:rFonts w:ascii="PT Astra Serif" w:hAnsi="PT Astra Serif"/>
          <w:sz w:val="32"/>
          <w:szCs w:val="32"/>
        </w:rPr>
        <w:t xml:space="preserve"> </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 xml:space="preserve">В целом в организации спортивно-массовой работы </w:t>
      </w:r>
      <w:r w:rsidR="00954385">
        <w:rPr>
          <w:rFonts w:ascii="PT Astra Serif" w:hAnsi="PT Astra Serif"/>
          <w:sz w:val="32"/>
          <w:szCs w:val="32"/>
        </w:rPr>
        <w:t xml:space="preserve">еще </w:t>
      </w:r>
      <w:r w:rsidRPr="00893103">
        <w:rPr>
          <w:rFonts w:ascii="PT Astra Serif" w:hAnsi="PT Astra Serif"/>
          <w:sz w:val="32"/>
          <w:szCs w:val="32"/>
        </w:rPr>
        <w:t>много задач, которые предстоит решить:</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 это работа по достижению целевого показателя – 55 % жителей, занимающихся физкультурой и спортом, это – организация внедрения комплекса ГТО для граждан всех возрастных категорий,</w:t>
      </w:r>
    </w:p>
    <w:p w:rsidR="00893103" w:rsidRPr="00893103" w:rsidRDefault="00954385" w:rsidP="005155EC">
      <w:pPr>
        <w:tabs>
          <w:tab w:val="left" w:pos="6467"/>
        </w:tabs>
        <w:spacing w:line="276" w:lineRule="auto"/>
        <w:ind w:firstLine="709"/>
        <w:jc w:val="both"/>
        <w:rPr>
          <w:rFonts w:ascii="PT Astra Serif" w:hAnsi="PT Astra Serif"/>
          <w:sz w:val="32"/>
          <w:szCs w:val="32"/>
        </w:rPr>
      </w:pPr>
      <w:r>
        <w:rPr>
          <w:rFonts w:ascii="PT Astra Serif" w:hAnsi="PT Astra Serif"/>
          <w:sz w:val="32"/>
          <w:szCs w:val="32"/>
        </w:rPr>
        <w:t xml:space="preserve"> - </w:t>
      </w:r>
      <w:r w:rsidR="00893103" w:rsidRPr="00893103">
        <w:rPr>
          <w:rFonts w:ascii="PT Astra Serif" w:hAnsi="PT Astra Serif"/>
          <w:sz w:val="32"/>
          <w:szCs w:val="32"/>
        </w:rPr>
        <w:t>это продолжение обновления устаревшей материально-технической базы спорта,</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 это подготовка кадров организаторов спорта, тренеров т.к. в ДЮСШ введена спортивная подготовка одной группы воспитанников,</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 это активация физкультурно-массовой работы в селах через взаимодействие органов местного самоуправления и физруков школ, т.к. более 70 % спортивных сооружений находятся в образовательных учреждениях.</w:t>
      </w:r>
    </w:p>
    <w:p w:rsidR="00893103" w:rsidRPr="00893103" w:rsidRDefault="00893103" w:rsidP="005155EC">
      <w:pPr>
        <w:tabs>
          <w:tab w:val="left" w:pos="6467"/>
        </w:tabs>
        <w:spacing w:line="276" w:lineRule="auto"/>
        <w:ind w:firstLine="709"/>
        <w:jc w:val="both"/>
        <w:rPr>
          <w:rFonts w:ascii="PT Astra Serif" w:hAnsi="PT Astra Serif"/>
          <w:sz w:val="32"/>
          <w:szCs w:val="32"/>
        </w:rPr>
      </w:pPr>
      <w:r w:rsidRPr="00893103">
        <w:rPr>
          <w:rFonts w:ascii="PT Astra Serif" w:hAnsi="PT Astra Serif"/>
          <w:sz w:val="32"/>
          <w:szCs w:val="32"/>
        </w:rPr>
        <w:t>Нужно, чтобы объекты зимнего спорта, получившие серьезное обновление в период подготовки к Олимпиаде, работали</w:t>
      </w:r>
      <w:r w:rsidR="00954385">
        <w:rPr>
          <w:rFonts w:ascii="PT Astra Serif" w:hAnsi="PT Astra Serif"/>
          <w:sz w:val="32"/>
          <w:szCs w:val="32"/>
        </w:rPr>
        <w:t xml:space="preserve"> и будут работать</w:t>
      </w:r>
      <w:r w:rsidRPr="00893103">
        <w:rPr>
          <w:rFonts w:ascii="PT Astra Serif" w:hAnsi="PT Astra Serif"/>
          <w:sz w:val="32"/>
          <w:szCs w:val="32"/>
        </w:rPr>
        <w:t xml:space="preserve"> на пользу жителей района.</w:t>
      </w:r>
    </w:p>
    <w:p w:rsidR="00C238C8" w:rsidRDefault="00C238C8" w:rsidP="005155EC">
      <w:pPr>
        <w:spacing w:line="276" w:lineRule="auto"/>
        <w:jc w:val="center"/>
        <w:rPr>
          <w:rFonts w:ascii="PT Astra Serif" w:hAnsi="PT Astra Serif"/>
          <w:b/>
          <w:sz w:val="32"/>
          <w:szCs w:val="32"/>
        </w:rPr>
      </w:pPr>
      <w:r w:rsidRPr="00592A8C">
        <w:rPr>
          <w:rFonts w:ascii="PT Astra Serif" w:hAnsi="PT Astra Serif"/>
          <w:b/>
          <w:sz w:val="32"/>
          <w:szCs w:val="32"/>
        </w:rPr>
        <w:lastRenderedPageBreak/>
        <w:t>СОЦИАЛЬНАЯ ЗАЩИТА</w:t>
      </w:r>
    </w:p>
    <w:p w:rsidR="005155EC" w:rsidRPr="00592A8C" w:rsidRDefault="005155EC" w:rsidP="005155EC">
      <w:pPr>
        <w:spacing w:line="276" w:lineRule="auto"/>
        <w:jc w:val="center"/>
        <w:rPr>
          <w:rFonts w:ascii="PT Astra Serif" w:hAnsi="PT Astra Serif"/>
          <w:b/>
          <w:sz w:val="32"/>
          <w:szCs w:val="32"/>
        </w:rPr>
      </w:pPr>
    </w:p>
    <w:p w:rsidR="008362E3" w:rsidRPr="00592A8C" w:rsidRDefault="00986253" w:rsidP="005155EC">
      <w:pPr>
        <w:spacing w:line="276" w:lineRule="auto"/>
        <w:ind w:firstLine="708"/>
        <w:jc w:val="both"/>
        <w:rPr>
          <w:rFonts w:ascii="PT Astra Serif" w:hAnsi="PT Astra Serif"/>
          <w:sz w:val="32"/>
          <w:szCs w:val="32"/>
          <w:shd w:val="clear" w:color="auto" w:fill="F9FFF9"/>
        </w:rPr>
      </w:pPr>
      <w:r w:rsidRPr="00592A8C">
        <w:rPr>
          <w:rFonts w:ascii="PT Astra Serif" w:hAnsi="PT Astra Serif"/>
          <w:sz w:val="32"/>
          <w:szCs w:val="32"/>
          <w:shd w:val="clear" w:color="auto" w:fill="F9FFF9"/>
        </w:rPr>
        <w:t xml:space="preserve">Одним из важных приоритетов работы государственной и муниципальной власти является обеспечение социальной стабильности, повышение качества и доступности </w:t>
      </w:r>
      <w:r w:rsidR="00FF37A5" w:rsidRPr="00592A8C">
        <w:rPr>
          <w:rFonts w:ascii="PT Astra Serif" w:hAnsi="PT Astra Serif"/>
          <w:sz w:val="32"/>
          <w:szCs w:val="32"/>
          <w:shd w:val="clear" w:color="auto" w:fill="F9FFF9"/>
        </w:rPr>
        <w:t>социального обслуживания</w:t>
      </w:r>
      <w:r w:rsidRPr="00592A8C">
        <w:rPr>
          <w:rFonts w:ascii="PT Astra Serif" w:hAnsi="PT Astra Serif"/>
          <w:sz w:val="32"/>
          <w:szCs w:val="32"/>
          <w:shd w:val="clear" w:color="auto" w:fill="F9FFF9"/>
        </w:rPr>
        <w:t xml:space="preserve"> населения.</w:t>
      </w:r>
      <w:r w:rsidR="008362E3" w:rsidRPr="00592A8C">
        <w:rPr>
          <w:rFonts w:ascii="PT Astra Serif" w:hAnsi="PT Astra Serif"/>
          <w:sz w:val="32"/>
          <w:szCs w:val="32"/>
          <w:shd w:val="clear" w:color="auto" w:fill="F9FFF9"/>
        </w:rPr>
        <w:t xml:space="preserve"> </w:t>
      </w:r>
    </w:p>
    <w:p w:rsidR="00592A8C" w:rsidRPr="00592A8C" w:rsidRDefault="00592A8C" w:rsidP="005155EC">
      <w:pPr>
        <w:spacing w:line="276" w:lineRule="auto"/>
        <w:ind w:firstLine="709"/>
        <w:jc w:val="both"/>
        <w:rPr>
          <w:rFonts w:ascii="PT Astra Serif" w:hAnsi="PT Astra Serif"/>
          <w:sz w:val="32"/>
          <w:szCs w:val="32"/>
        </w:rPr>
      </w:pPr>
      <w:r w:rsidRPr="00592A8C">
        <w:rPr>
          <w:rFonts w:ascii="PT Astra Serif" w:hAnsi="PT Astra Serif"/>
          <w:sz w:val="32"/>
          <w:szCs w:val="32"/>
        </w:rPr>
        <w:t xml:space="preserve">Управлением социальной защиты населения в 2022 году выплачено различным категориям граждан </w:t>
      </w:r>
      <w:r w:rsidR="00294328">
        <w:rPr>
          <w:rFonts w:ascii="PT Astra Serif" w:hAnsi="PT Astra Serif"/>
          <w:sz w:val="32"/>
          <w:szCs w:val="32"/>
        </w:rPr>
        <w:t xml:space="preserve">различных субсидий и выплат на сумму 183,3 </w:t>
      </w:r>
      <w:proofErr w:type="spellStart"/>
      <w:r w:rsidR="00294328">
        <w:rPr>
          <w:rFonts w:ascii="PT Astra Serif" w:hAnsi="PT Astra Serif"/>
          <w:sz w:val="32"/>
          <w:szCs w:val="32"/>
        </w:rPr>
        <w:t>млн.</w:t>
      </w:r>
      <w:r w:rsidR="005A567E">
        <w:rPr>
          <w:rFonts w:ascii="PT Astra Serif" w:hAnsi="PT Astra Serif"/>
          <w:sz w:val="32"/>
          <w:szCs w:val="32"/>
        </w:rPr>
        <w:t>рублей</w:t>
      </w:r>
      <w:proofErr w:type="spellEnd"/>
      <w:r w:rsidR="00091802">
        <w:rPr>
          <w:rFonts w:ascii="PT Astra Serif" w:hAnsi="PT Astra Serif"/>
          <w:sz w:val="32"/>
          <w:szCs w:val="32"/>
        </w:rPr>
        <w:t>.</w:t>
      </w:r>
      <w:r w:rsidR="005A567E">
        <w:rPr>
          <w:rFonts w:ascii="PT Astra Serif" w:hAnsi="PT Astra Serif"/>
          <w:sz w:val="32"/>
          <w:szCs w:val="32"/>
        </w:rPr>
        <w:t xml:space="preserve"> </w:t>
      </w:r>
      <w:r w:rsidR="00091802">
        <w:rPr>
          <w:rFonts w:ascii="PT Astra Serif" w:hAnsi="PT Astra Serif"/>
          <w:sz w:val="32"/>
          <w:szCs w:val="32"/>
        </w:rPr>
        <w:t>Более 100</w:t>
      </w:r>
      <w:r w:rsidR="005A567E">
        <w:rPr>
          <w:rFonts w:ascii="PT Astra Serif" w:hAnsi="PT Astra Serif"/>
          <w:sz w:val="32"/>
          <w:szCs w:val="32"/>
        </w:rPr>
        <w:t xml:space="preserve"> </w:t>
      </w:r>
      <w:proofErr w:type="spellStart"/>
      <w:r w:rsidR="005A567E">
        <w:rPr>
          <w:rFonts w:ascii="PT Astra Serif" w:hAnsi="PT Astra Serif"/>
          <w:sz w:val="32"/>
          <w:szCs w:val="32"/>
        </w:rPr>
        <w:t>млн.</w:t>
      </w:r>
      <w:r w:rsidRPr="00592A8C">
        <w:rPr>
          <w:rFonts w:ascii="PT Astra Serif" w:hAnsi="PT Astra Serif"/>
          <w:sz w:val="32"/>
          <w:szCs w:val="32"/>
        </w:rPr>
        <w:t>рублей</w:t>
      </w:r>
      <w:proofErr w:type="spellEnd"/>
      <w:r w:rsidRPr="00592A8C">
        <w:rPr>
          <w:rFonts w:ascii="PT Astra Serif" w:hAnsi="PT Astra Serif"/>
          <w:sz w:val="32"/>
          <w:szCs w:val="32"/>
        </w:rPr>
        <w:t xml:space="preserve"> </w:t>
      </w:r>
      <w:r w:rsidR="00091802">
        <w:rPr>
          <w:rFonts w:ascii="PT Astra Serif" w:hAnsi="PT Astra Serif"/>
          <w:sz w:val="32"/>
          <w:szCs w:val="32"/>
        </w:rPr>
        <w:t xml:space="preserve">выплаты </w:t>
      </w:r>
      <w:r w:rsidRPr="00592A8C">
        <w:rPr>
          <w:rFonts w:ascii="PT Astra Serif" w:hAnsi="PT Astra Serif"/>
          <w:sz w:val="32"/>
          <w:szCs w:val="32"/>
        </w:rPr>
        <w:t xml:space="preserve">получены семьями, имеющими детей. </w:t>
      </w:r>
    </w:p>
    <w:p w:rsidR="00592A8C" w:rsidRPr="00592A8C" w:rsidRDefault="00592A8C" w:rsidP="005155EC">
      <w:pPr>
        <w:spacing w:line="276" w:lineRule="auto"/>
        <w:ind w:firstLine="709"/>
        <w:jc w:val="both"/>
        <w:rPr>
          <w:rFonts w:ascii="PT Astra Serif" w:hAnsi="PT Astra Serif"/>
          <w:sz w:val="32"/>
          <w:szCs w:val="32"/>
        </w:rPr>
      </w:pPr>
      <w:r w:rsidRPr="00592A8C">
        <w:rPr>
          <w:rFonts w:ascii="PT Astra Serif" w:hAnsi="PT Astra Serif"/>
          <w:sz w:val="32"/>
          <w:szCs w:val="32"/>
        </w:rPr>
        <w:t>Всего получател</w:t>
      </w:r>
      <w:r w:rsidR="00091802">
        <w:rPr>
          <w:rFonts w:ascii="PT Astra Serif" w:hAnsi="PT Astra Serif"/>
          <w:sz w:val="32"/>
          <w:szCs w:val="32"/>
        </w:rPr>
        <w:t>ей</w:t>
      </w:r>
      <w:r w:rsidRPr="00592A8C">
        <w:rPr>
          <w:rFonts w:ascii="PT Astra Serif" w:hAnsi="PT Astra Serif"/>
          <w:sz w:val="32"/>
          <w:szCs w:val="32"/>
        </w:rPr>
        <w:t xml:space="preserve"> детских выплат 740 человек, на 1371 ребенка.</w:t>
      </w:r>
    </w:p>
    <w:p w:rsidR="00592A8C" w:rsidRPr="00592A8C" w:rsidRDefault="00592A8C" w:rsidP="005155EC">
      <w:pPr>
        <w:spacing w:line="276" w:lineRule="auto"/>
        <w:ind w:firstLine="709"/>
        <w:jc w:val="both"/>
        <w:rPr>
          <w:rFonts w:ascii="PT Astra Serif" w:hAnsi="PT Astra Serif"/>
          <w:sz w:val="32"/>
          <w:szCs w:val="32"/>
        </w:rPr>
      </w:pPr>
      <w:r w:rsidRPr="00592A8C">
        <w:rPr>
          <w:rFonts w:ascii="PT Astra Serif" w:hAnsi="PT Astra Serif"/>
          <w:sz w:val="32"/>
          <w:szCs w:val="32"/>
        </w:rPr>
        <w:t>Выплаты краевым льготникам составили 18,2 млн. рублей.</w:t>
      </w:r>
    </w:p>
    <w:p w:rsidR="00592A8C" w:rsidRPr="00592A8C" w:rsidRDefault="00592A8C" w:rsidP="005155EC">
      <w:pPr>
        <w:spacing w:line="276" w:lineRule="auto"/>
        <w:ind w:firstLine="709"/>
        <w:jc w:val="both"/>
        <w:rPr>
          <w:rFonts w:ascii="PT Astra Serif" w:hAnsi="PT Astra Serif"/>
          <w:sz w:val="32"/>
          <w:szCs w:val="32"/>
        </w:rPr>
      </w:pPr>
      <w:r w:rsidRPr="00592A8C">
        <w:rPr>
          <w:rFonts w:ascii="PT Astra Serif" w:hAnsi="PT Astra Serif"/>
          <w:sz w:val="32"/>
          <w:szCs w:val="32"/>
        </w:rPr>
        <w:t>Субсидиями на ЖКУ воспользовали</w:t>
      </w:r>
      <w:r w:rsidR="008B32A7">
        <w:rPr>
          <w:rFonts w:ascii="PT Astra Serif" w:hAnsi="PT Astra Serif"/>
          <w:sz w:val="32"/>
          <w:szCs w:val="32"/>
        </w:rPr>
        <w:t xml:space="preserve">сь 526 семей на сумму 11,3 </w:t>
      </w:r>
      <w:proofErr w:type="spellStart"/>
      <w:r w:rsidR="008B32A7">
        <w:rPr>
          <w:rFonts w:ascii="PT Astra Serif" w:hAnsi="PT Astra Serif"/>
          <w:sz w:val="32"/>
          <w:szCs w:val="32"/>
        </w:rPr>
        <w:t>млн.</w:t>
      </w:r>
      <w:r w:rsidRPr="00592A8C">
        <w:rPr>
          <w:rFonts w:ascii="PT Astra Serif" w:hAnsi="PT Astra Serif"/>
          <w:sz w:val="32"/>
          <w:szCs w:val="32"/>
        </w:rPr>
        <w:t>рублей</w:t>
      </w:r>
      <w:proofErr w:type="spellEnd"/>
      <w:r w:rsidRPr="00592A8C">
        <w:rPr>
          <w:rFonts w:ascii="PT Astra Serif" w:hAnsi="PT Astra Serif"/>
          <w:sz w:val="32"/>
          <w:szCs w:val="32"/>
        </w:rPr>
        <w:t>.</w:t>
      </w:r>
    </w:p>
    <w:p w:rsidR="00592A8C" w:rsidRPr="00592A8C" w:rsidRDefault="00592A8C" w:rsidP="005155EC">
      <w:pPr>
        <w:spacing w:line="276" w:lineRule="auto"/>
        <w:ind w:firstLine="709"/>
        <w:jc w:val="both"/>
        <w:rPr>
          <w:rFonts w:ascii="PT Astra Serif" w:hAnsi="PT Astra Serif"/>
          <w:sz w:val="32"/>
          <w:szCs w:val="32"/>
        </w:rPr>
      </w:pPr>
      <w:r w:rsidRPr="00592A8C">
        <w:rPr>
          <w:rFonts w:ascii="PT Astra Serif" w:hAnsi="PT Astra Serif"/>
          <w:sz w:val="32"/>
          <w:szCs w:val="32"/>
        </w:rPr>
        <w:t>Меры социальной поддержки на коммунальные услуги направлены 3400 получателям на сумму 39,7 млн. рублей. Это педагоги, ветераны труда, труженики тыла.</w:t>
      </w:r>
    </w:p>
    <w:p w:rsidR="00592A8C" w:rsidRPr="00592A8C" w:rsidRDefault="00592A8C" w:rsidP="005155EC">
      <w:pPr>
        <w:spacing w:line="276" w:lineRule="auto"/>
        <w:ind w:firstLine="709"/>
        <w:jc w:val="both"/>
        <w:rPr>
          <w:rFonts w:ascii="PT Astra Serif" w:hAnsi="PT Astra Serif"/>
          <w:sz w:val="32"/>
          <w:szCs w:val="32"/>
        </w:rPr>
      </w:pPr>
      <w:r w:rsidRPr="00592A8C">
        <w:rPr>
          <w:rFonts w:ascii="PT Astra Serif" w:hAnsi="PT Astra Serif"/>
          <w:sz w:val="32"/>
          <w:szCs w:val="32"/>
        </w:rPr>
        <w:t xml:space="preserve">Адресная помощь из краевого бюджета 86 гражданам составила 137,5 тыс. рублей, из местного бюджета 730 тыс. рублей. Увеличение на 600 тыс. рублей произошло за счет оказания материальной помощи семьям, мобилизованных </w:t>
      </w:r>
      <w:r w:rsidR="008B32A7">
        <w:rPr>
          <w:rFonts w:ascii="PT Astra Serif" w:hAnsi="PT Astra Serif"/>
          <w:sz w:val="32"/>
          <w:szCs w:val="32"/>
        </w:rPr>
        <w:t>участвующих в зоне</w:t>
      </w:r>
      <w:r w:rsidRPr="00592A8C">
        <w:rPr>
          <w:rFonts w:ascii="PT Astra Serif" w:hAnsi="PT Astra Serif"/>
          <w:sz w:val="32"/>
          <w:szCs w:val="32"/>
        </w:rPr>
        <w:t xml:space="preserve"> СВО.</w:t>
      </w:r>
    </w:p>
    <w:p w:rsidR="00592A8C" w:rsidRPr="00592A8C" w:rsidRDefault="00592A8C" w:rsidP="005155EC">
      <w:pPr>
        <w:spacing w:line="276" w:lineRule="auto"/>
        <w:ind w:firstLine="709"/>
        <w:jc w:val="both"/>
        <w:rPr>
          <w:rFonts w:ascii="PT Astra Serif" w:hAnsi="PT Astra Serif"/>
          <w:sz w:val="32"/>
          <w:szCs w:val="32"/>
        </w:rPr>
      </w:pPr>
      <w:r w:rsidRPr="00592A8C">
        <w:rPr>
          <w:rFonts w:ascii="PT Astra Serif" w:hAnsi="PT Astra Serif"/>
          <w:sz w:val="32"/>
          <w:szCs w:val="32"/>
        </w:rPr>
        <w:t>Администрация района постоянно взаимодействует с территориальным управлением социальной защиты и центром социального обслуживания семьи и детей, особенно по вопросам детства и неблагополучия. Это 49 семей, находящихся в СОП у которых 109 детей и 81 семьи находящейся в тяжелой жизненной ситуации, в них 158 детей.</w:t>
      </w:r>
    </w:p>
    <w:p w:rsidR="00592A8C" w:rsidRPr="00592A8C" w:rsidRDefault="00592A8C" w:rsidP="005155EC">
      <w:pPr>
        <w:spacing w:line="276" w:lineRule="auto"/>
        <w:ind w:firstLine="709"/>
        <w:jc w:val="both"/>
        <w:rPr>
          <w:rFonts w:ascii="PT Astra Serif" w:hAnsi="PT Astra Serif"/>
          <w:sz w:val="32"/>
          <w:szCs w:val="32"/>
        </w:rPr>
      </w:pPr>
      <w:r w:rsidRPr="00592A8C">
        <w:rPr>
          <w:rFonts w:ascii="PT Astra Serif" w:hAnsi="PT Astra Serif"/>
          <w:sz w:val="32"/>
          <w:szCs w:val="32"/>
        </w:rPr>
        <w:t>За прошлый год центр оказал более 13 тыс</w:t>
      </w:r>
      <w:r w:rsidR="008B32A7">
        <w:rPr>
          <w:rFonts w:ascii="PT Astra Serif" w:hAnsi="PT Astra Serif"/>
          <w:sz w:val="32"/>
          <w:szCs w:val="32"/>
        </w:rPr>
        <w:t>яч</w:t>
      </w:r>
      <w:r w:rsidRPr="00592A8C">
        <w:rPr>
          <w:rFonts w:ascii="PT Astra Serif" w:hAnsi="PT Astra Serif"/>
          <w:sz w:val="32"/>
          <w:szCs w:val="32"/>
        </w:rPr>
        <w:t xml:space="preserve"> различных услуг населению района.</w:t>
      </w:r>
    </w:p>
    <w:p w:rsidR="00592A8C" w:rsidRDefault="00592A8C" w:rsidP="005155EC">
      <w:pPr>
        <w:spacing w:line="276" w:lineRule="auto"/>
        <w:ind w:firstLine="709"/>
        <w:jc w:val="both"/>
        <w:rPr>
          <w:rFonts w:ascii="PT Astra Serif" w:hAnsi="PT Astra Serif"/>
          <w:sz w:val="28"/>
          <w:szCs w:val="28"/>
        </w:rPr>
      </w:pPr>
      <w:r w:rsidRPr="00592A8C">
        <w:rPr>
          <w:rFonts w:ascii="PT Astra Serif" w:hAnsi="PT Astra Serif"/>
          <w:sz w:val="32"/>
          <w:szCs w:val="32"/>
        </w:rPr>
        <w:t>Наши совместные усилия улучшают общую картину по социальной защите различных категорий граждан.</w:t>
      </w:r>
    </w:p>
    <w:p w:rsidR="0078598D" w:rsidRPr="00C8458E" w:rsidRDefault="0078598D" w:rsidP="005155EC">
      <w:pPr>
        <w:spacing w:line="276" w:lineRule="auto"/>
        <w:jc w:val="center"/>
        <w:rPr>
          <w:rFonts w:ascii="PT Astra Serif" w:hAnsi="PT Astra Serif"/>
          <w:b/>
          <w:sz w:val="32"/>
          <w:szCs w:val="32"/>
        </w:rPr>
      </w:pPr>
    </w:p>
    <w:p w:rsidR="005067E2" w:rsidRDefault="005067E2" w:rsidP="005155EC">
      <w:pPr>
        <w:spacing w:line="276" w:lineRule="auto"/>
        <w:jc w:val="center"/>
        <w:rPr>
          <w:rFonts w:ascii="PT Astra Serif" w:hAnsi="PT Astra Serif"/>
          <w:b/>
          <w:sz w:val="32"/>
          <w:szCs w:val="32"/>
        </w:rPr>
      </w:pPr>
    </w:p>
    <w:p w:rsidR="005067E2" w:rsidRDefault="005067E2" w:rsidP="005155EC">
      <w:pPr>
        <w:spacing w:line="276" w:lineRule="auto"/>
        <w:jc w:val="center"/>
        <w:rPr>
          <w:rFonts w:ascii="PT Astra Serif" w:hAnsi="PT Astra Serif"/>
          <w:b/>
          <w:sz w:val="32"/>
          <w:szCs w:val="32"/>
        </w:rPr>
      </w:pPr>
    </w:p>
    <w:p w:rsidR="005067E2" w:rsidRDefault="005067E2" w:rsidP="005155EC">
      <w:pPr>
        <w:spacing w:line="276" w:lineRule="auto"/>
        <w:jc w:val="center"/>
        <w:rPr>
          <w:rFonts w:ascii="PT Astra Serif" w:hAnsi="PT Astra Serif"/>
          <w:b/>
          <w:sz w:val="32"/>
          <w:szCs w:val="32"/>
        </w:rPr>
      </w:pPr>
    </w:p>
    <w:p w:rsidR="0078598D" w:rsidRDefault="0078598D" w:rsidP="005155EC">
      <w:pPr>
        <w:spacing w:line="276" w:lineRule="auto"/>
        <w:jc w:val="center"/>
        <w:rPr>
          <w:rFonts w:ascii="PT Astra Serif" w:hAnsi="PT Astra Serif"/>
          <w:b/>
          <w:sz w:val="32"/>
          <w:szCs w:val="32"/>
        </w:rPr>
      </w:pPr>
      <w:r w:rsidRPr="00C8458E">
        <w:rPr>
          <w:rFonts w:ascii="PT Astra Serif" w:hAnsi="PT Astra Serif"/>
          <w:b/>
          <w:sz w:val="32"/>
          <w:szCs w:val="32"/>
        </w:rPr>
        <w:lastRenderedPageBreak/>
        <w:t>ДЕМОГРАФИЯ</w:t>
      </w:r>
    </w:p>
    <w:p w:rsidR="005067E2" w:rsidRPr="00C8458E" w:rsidRDefault="005067E2" w:rsidP="005155EC">
      <w:pPr>
        <w:spacing w:line="276" w:lineRule="auto"/>
        <w:jc w:val="center"/>
        <w:rPr>
          <w:rFonts w:ascii="PT Astra Serif" w:hAnsi="PT Astra Serif"/>
          <w:b/>
          <w:sz w:val="32"/>
          <w:szCs w:val="32"/>
        </w:rPr>
      </w:pPr>
    </w:p>
    <w:p w:rsidR="0078598D" w:rsidRPr="00C8458E" w:rsidRDefault="0078598D" w:rsidP="005155EC">
      <w:pPr>
        <w:spacing w:line="276" w:lineRule="auto"/>
        <w:ind w:firstLine="708"/>
        <w:jc w:val="both"/>
        <w:rPr>
          <w:rFonts w:ascii="PT Astra Serif" w:hAnsi="PT Astra Serif"/>
          <w:sz w:val="32"/>
          <w:szCs w:val="32"/>
        </w:rPr>
      </w:pPr>
      <w:r w:rsidRPr="00C8458E">
        <w:rPr>
          <w:rFonts w:ascii="PT Astra Serif" w:hAnsi="PT Astra Serif"/>
          <w:sz w:val="32"/>
          <w:szCs w:val="32"/>
        </w:rPr>
        <w:t>Прошлый год, как и десятилетие в целом, в районе отмечается отрицательной динамикой показателей естественного и миграционного прироста населения.</w:t>
      </w:r>
    </w:p>
    <w:p w:rsidR="0078598D" w:rsidRPr="00C8458E" w:rsidRDefault="0078598D" w:rsidP="005155EC">
      <w:pPr>
        <w:pStyle w:val="11"/>
        <w:shd w:val="clear" w:color="auto" w:fill="auto"/>
        <w:spacing w:after="0" w:line="276" w:lineRule="auto"/>
        <w:ind w:left="20" w:right="20" w:firstLine="688"/>
        <w:jc w:val="both"/>
        <w:rPr>
          <w:rFonts w:ascii="PT Astra Serif" w:hAnsi="PT Astra Serif"/>
          <w:spacing w:val="0"/>
          <w:sz w:val="32"/>
          <w:szCs w:val="32"/>
        </w:rPr>
      </w:pPr>
      <w:r w:rsidRPr="00C8458E">
        <w:rPr>
          <w:rFonts w:ascii="PT Astra Serif" w:hAnsi="PT Astra Serif"/>
          <w:spacing w:val="0"/>
          <w:sz w:val="32"/>
          <w:szCs w:val="32"/>
        </w:rPr>
        <w:t>Основны</w:t>
      </w:r>
      <w:r w:rsidR="00D16544" w:rsidRPr="00C8458E">
        <w:rPr>
          <w:rFonts w:ascii="PT Astra Serif" w:hAnsi="PT Astra Serif"/>
          <w:spacing w:val="0"/>
          <w:sz w:val="32"/>
          <w:szCs w:val="32"/>
        </w:rPr>
        <w:t xml:space="preserve">ми демографическими проблемами </w:t>
      </w:r>
      <w:r w:rsidRPr="00C8458E">
        <w:rPr>
          <w:rFonts w:ascii="PT Astra Serif" w:hAnsi="PT Astra Serif"/>
          <w:spacing w:val="0"/>
          <w:sz w:val="32"/>
          <w:szCs w:val="32"/>
        </w:rPr>
        <w:t>в районе является  сокращение численности населения, обусловленное естественной убылью за счет превышения уровня  смертности над рождаемостью и миграция населения.</w:t>
      </w:r>
    </w:p>
    <w:p w:rsidR="0078598D" w:rsidRPr="00C8458E" w:rsidRDefault="003D0DB2" w:rsidP="005155EC">
      <w:pPr>
        <w:pStyle w:val="11"/>
        <w:shd w:val="clear" w:color="auto" w:fill="auto"/>
        <w:spacing w:after="0" w:line="276" w:lineRule="auto"/>
        <w:ind w:left="20" w:right="20"/>
        <w:jc w:val="both"/>
        <w:rPr>
          <w:rFonts w:ascii="PT Astra Serif" w:hAnsi="PT Astra Serif"/>
          <w:spacing w:val="0"/>
          <w:sz w:val="32"/>
          <w:szCs w:val="32"/>
        </w:rPr>
      </w:pPr>
      <w:r w:rsidRPr="00C8458E">
        <w:rPr>
          <w:rFonts w:ascii="PT Astra Serif" w:hAnsi="PT Astra Serif"/>
          <w:spacing w:val="0"/>
          <w:sz w:val="32"/>
          <w:szCs w:val="32"/>
        </w:rPr>
        <w:tab/>
        <w:t>В 2022</w:t>
      </w:r>
      <w:r w:rsidR="0078598D" w:rsidRPr="00C8458E">
        <w:rPr>
          <w:rFonts w:ascii="PT Astra Serif" w:hAnsi="PT Astra Serif"/>
          <w:spacing w:val="0"/>
          <w:sz w:val="32"/>
          <w:szCs w:val="32"/>
        </w:rPr>
        <w:t xml:space="preserve"> году в районе родилось </w:t>
      </w:r>
      <w:r w:rsidRPr="00C8458E">
        <w:rPr>
          <w:rFonts w:ascii="PT Astra Serif" w:hAnsi="PT Astra Serif"/>
          <w:spacing w:val="0"/>
          <w:sz w:val="32"/>
          <w:szCs w:val="32"/>
        </w:rPr>
        <w:t>64 ребенка</w:t>
      </w:r>
      <w:r w:rsidR="0078598D" w:rsidRPr="00C8458E">
        <w:rPr>
          <w:rFonts w:ascii="PT Astra Serif" w:hAnsi="PT Astra Serif"/>
          <w:spacing w:val="0"/>
          <w:sz w:val="32"/>
          <w:szCs w:val="32"/>
        </w:rPr>
        <w:t xml:space="preserve">. Умерли </w:t>
      </w:r>
      <w:r w:rsidRPr="00C8458E">
        <w:rPr>
          <w:rFonts w:ascii="PT Astra Serif" w:hAnsi="PT Astra Serif"/>
          <w:spacing w:val="0"/>
          <w:sz w:val="32"/>
          <w:szCs w:val="32"/>
        </w:rPr>
        <w:t>279 человек (на 72 меньше, чем в 2021</w:t>
      </w:r>
      <w:r w:rsidR="0078598D" w:rsidRPr="00C8458E">
        <w:rPr>
          <w:rFonts w:ascii="PT Astra Serif" w:hAnsi="PT Astra Serif"/>
          <w:spacing w:val="0"/>
          <w:sz w:val="32"/>
          <w:szCs w:val="32"/>
        </w:rPr>
        <w:t xml:space="preserve"> году, это последствия пандемии </w:t>
      </w:r>
      <w:r w:rsidR="00544D60" w:rsidRPr="00C8458E">
        <w:rPr>
          <w:rFonts w:ascii="PT Astra Serif" w:hAnsi="PT Astra Serif"/>
          <w:spacing w:val="0"/>
          <w:sz w:val="32"/>
          <w:szCs w:val="32"/>
          <w:lang w:val="en-US"/>
        </w:rPr>
        <w:t>COVID</w:t>
      </w:r>
      <w:r w:rsidR="00544D60" w:rsidRPr="00C8458E">
        <w:rPr>
          <w:rFonts w:ascii="PT Astra Serif" w:hAnsi="PT Astra Serif"/>
          <w:spacing w:val="0"/>
          <w:sz w:val="32"/>
          <w:szCs w:val="32"/>
        </w:rPr>
        <w:t>-19</w:t>
      </w:r>
      <w:r w:rsidR="0078598D" w:rsidRPr="00C8458E">
        <w:rPr>
          <w:rFonts w:ascii="PT Astra Serif" w:hAnsi="PT Astra Serif"/>
          <w:spacing w:val="0"/>
          <w:sz w:val="32"/>
          <w:szCs w:val="32"/>
        </w:rPr>
        <w:t>). Тенденция к снижению рождаемости наблюдается с 2015 года</w:t>
      </w:r>
      <w:r w:rsidRPr="00C8458E">
        <w:rPr>
          <w:rFonts w:ascii="PT Astra Serif" w:hAnsi="PT Astra Serif"/>
          <w:spacing w:val="0"/>
          <w:sz w:val="32"/>
          <w:szCs w:val="32"/>
        </w:rPr>
        <w:t xml:space="preserve"> и продолжается по сей день</w:t>
      </w:r>
      <w:r w:rsidR="0078598D" w:rsidRPr="00C8458E">
        <w:rPr>
          <w:rFonts w:ascii="PT Astra Serif" w:hAnsi="PT Astra Serif"/>
          <w:spacing w:val="0"/>
          <w:sz w:val="32"/>
          <w:szCs w:val="32"/>
        </w:rPr>
        <w:t>.</w:t>
      </w:r>
      <w:r w:rsidRPr="00C8458E">
        <w:rPr>
          <w:rFonts w:ascii="PT Astra Serif" w:hAnsi="PT Astra Serif"/>
          <w:spacing w:val="0"/>
          <w:sz w:val="32"/>
          <w:szCs w:val="32"/>
        </w:rPr>
        <w:t xml:space="preserve"> Население стареет, женщин фертильного возраста становится все меньше, молодежь</w:t>
      </w:r>
      <w:r w:rsidR="00C8458E" w:rsidRPr="00C8458E">
        <w:rPr>
          <w:rFonts w:ascii="PT Astra Serif" w:hAnsi="PT Astra Serif"/>
          <w:spacing w:val="0"/>
          <w:sz w:val="32"/>
          <w:szCs w:val="32"/>
        </w:rPr>
        <w:t xml:space="preserve"> безвозвратно стремится в город.</w:t>
      </w:r>
      <w:r w:rsidRPr="00C8458E">
        <w:rPr>
          <w:rFonts w:ascii="PT Astra Serif" w:hAnsi="PT Astra Serif"/>
          <w:spacing w:val="0"/>
          <w:sz w:val="32"/>
          <w:szCs w:val="32"/>
        </w:rPr>
        <w:t xml:space="preserve"> Вот такая объективная картина сегодняшнего дня и </w:t>
      </w:r>
      <w:r w:rsidR="00C8458E" w:rsidRPr="00C8458E">
        <w:rPr>
          <w:rFonts w:ascii="PT Astra Serif" w:hAnsi="PT Astra Serif"/>
          <w:spacing w:val="0"/>
          <w:sz w:val="32"/>
          <w:szCs w:val="32"/>
        </w:rPr>
        <w:t>пока мало понятно, что может предпринять местная власть на местах для решения этой колоссальной проблемы.</w:t>
      </w:r>
      <w:r w:rsidRPr="00C8458E">
        <w:rPr>
          <w:rFonts w:ascii="PT Astra Serif" w:hAnsi="PT Astra Serif"/>
          <w:spacing w:val="0"/>
          <w:sz w:val="32"/>
          <w:szCs w:val="32"/>
        </w:rPr>
        <w:t xml:space="preserve"> </w:t>
      </w:r>
      <w:r w:rsidR="0078598D" w:rsidRPr="00C8458E">
        <w:rPr>
          <w:rFonts w:ascii="PT Astra Serif" w:hAnsi="PT Astra Serif"/>
          <w:spacing w:val="0"/>
          <w:sz w:val="32"/>
          <w:szCs w:val="32"/>
        </w:rPr>
        <w:t xml:space="preserve"> </w:t>
      </w:r>
    </w:p>
    <w:p w:rsidR="00AF409A" w:rsidRPr="0029221F" w:rsidRDefault="0078598D" w:rsidP="005155EC">
      <w:pPr>
        <w:pStyle w:val="11"/>
        <w:shd w:val="clear" w:color="auto" w:fill="auto"/>
        <w:spacing w:after="0" w:line="276" w:lineRule="auto"/>
        <w:ind w:left="20" w:right="20"/>
        <w:jc w:val="both"/>
        <w:rPr>
          <w:rFonts w:ascii="PT Astra Serif" w:hAnsi="PT Astra Serif"/>
          <w:b/>
          <w:color w:val="FF0000"/>
          <w:sz w:val="32"/>
          <w:szCs w:val="32"/>
        </w:rPr>
      </w:pPr>
      <w:r w:rsidRPr="0029221F">
        <w:rPr>
          <w:rFonts w:ascii="PT Astra Serif" w:hAnsi="PT Astra Serif"/>
          <w:color w:val="FF0000"/>
          <w:spacing w:val="0"/>
          <w:sz w:val="32"/>
          <w:szCs w:val="32"/>
        </w:rPr>
        <w:t xml:space="preserve">        </w:t>
      </w:r>
    </w:p>
    <w:p w:rsidR="00A61C22" w:rsidRPr="00592A8C" w:rsidRDefault="00A61C22" w:rsidP="005155EC">
      <w:pPr>
        <w:spacing w:line="276" w:lineRule="auto"/>
        <w:jc w:val="center"/>
        <w:rPr>
          <w:rFonts w:ascii="PT Astra Serif" w:hAnsi="PT Astra Serif"/>
          <w:b/>
          <w:sz w:val="32"/>
          <w:szCs w:val="32"/>
        </w:rPr>
      </w:pPr>
      <w:r w:rsidRPr="00592A8C">
        <w:rPr>
          <w:rFonts w:ascii="PT Astra Serif" w:hAnsi="PT Astra Serif"/>
          <w:b/>
          <w:sz w:val="32"/>
          <w:szCs w:val="32"/>
        </w:rPr>
        <w:t>ЗДРАВООХРАНЕНИЕ</w:t>
      </w:r>
    </w:p>
    <w:p w:rsidR="00103021" w:rsidRPr="0029221F" w:rsidRDefault="009C684A" w:rsidP="005155EC">
      <w:pPr>
        <w:tabs>
          <w:tab w:val="left" w:pos="5873"/>
        </w:tabs>
        <w:spacing w:line="276" w:lineRule="auto"/>
        <w:jc w:val="both"/>
        <w:rPr>
          <w:rFonts w:ascii="PT Astra Serif" w:hAnsi="PT Astra Serif"/>
          <w:color w:val="FF0000"/>
          <w:sz w:val="32"/>
          <w:szCs w:val="32"/>
        </w:rPr>
      </w:pPr>
      <w:r w:rsidRPr="0029221F">
        <w:rPr>
          <w:rFonts w:ascii="PT Astra Serif" w:hAnsi="PT Astra Serif"/>
          <w:color w:val="FF0000"/>
          <w:sz w:val="32"/>
          <w:szCs w:val="32"/>
        </w:rPr>
        <w:tab/>
      </w:r>
    </w:p>
    <w:p w:rsidR="0090241C" w:rsidRPr="006B66A8" w:rsidRDefault="000C23E7" w:rsidP="005155EC">
      <w:pPr>
        <w:spacing w:line="276" w:lineRule="auto"/>
        <w:ind w:left="20" w:right="20" w:firstLine="567"/>
        <w:jc w:val="both"/>
        <w:rPr>
          <w:rFonts w:ascii="PT Astra Serif" w:hAnsi="PT Astra Serif"/>
          <w:sz w:val="32"/>
          <w:szCs w:val="32"/>
        </w:rPr>
      </w:pPr>
      <w:r w:rsidRPr="006B66A8">
        <w:rPr>
          <w:rFonts w:ascii="PT Astra Serif" w:hAnsi="PT Astra Serif"/>
          <w:sz w:val="32"/>
          <w:szCs w:val="32"/>
        </w:rPr>
        <w:t>Одна из о</w:t>
      </w:r>
      <w:r w:rsidR="009853F0" w:rsidRPr="006B66A8">
        <w:rPr>
          <w:rFonts w:ascii="PT Astra Serif" w:hAnsi="PT Astra Serif"/>
          <w:sz w:val="32"/>
          <w:szCs w:val="32"/>
        </w:rPr>
        <w:t>снов</w:t>
      </w:r>
      <w:r w:rsidRPr="006B66A8">
        <w:rPr>
          <w:rFonts w:ascii="PT Astra Serif" w:hAnsi="PT Astra Serif"/>
          <w:sz w:val="32"/>
          <w:szCs w:val="32"/>
        </w:rPr>
        <w:t xml:space="preserve"> </w:t>
      </w:r>
      <w:r w:rsidR="009853F0" w:rsidRPr="006B66A8">
        <w:rPr>
          <w:rFonts w:ascii="PT Astra Serif" w:hAnsi="PT Astra Serif"/>
          <w:sz w:val="32"/>
          <w:szCs w:val="32"/>
        </w:rPr>
        <w:t>социально-экономического развития района - совершенствование здравоохранения, укрепление здоровья населения, создание условий для здорового образа жизни.</w:t>
      </w:r>
    </w:p>
    <w:p w:rsidR="0090241C" w:rsidRPr="006B66A8" w:rsidRDefault="0090241C" w:rsidP="005155EC">
      <w:pPr>
        <w:spacing w:line="276" w:lineRule="auto"/>
        <w:ind w:left="20" w:right="20" w:firstLine="567"/>
        <w:jc w:val="both"/>
        <w:rPr>
          <w:rFonts w:ascii="PT Astra Serif" w:hAnsi="PT Astra Serif"/>
          <w:sz w:val="32"/>
          <w:szCs w:val="32"/>
        </w:rPr>
      </w:pPr>
      <w:r w:rsidRPr="006B66A8">
        <w:rPr>
          <w:rFonts w:ascii="PT Astra Serif" w:hAnsi="PT Astra Serif"/>
          <w:sz w:val="32"/>
          <w:szCs w:val="32"/>
        </w:rPr>
        <w:t xml:space="preserve">Здравоохранение района </w:t>
      </w:r>
      <w:r w:rsidR="006B66A8">
        <w:rPr>
          <w:rFonts w:ascii="PT Astra Serif" w:hAnsi="PT Astra Serif"/>
          <w:sz w:val="32"/>
          <w:szCs w:val="32"/>
        </w:rPr>
        <w:t xml:space="preserve">все так же </w:t>
      </w:r>
      <w:r w:rsidRPr="006B66A8">
        <w:rPr>
          <w:rFonts w:ascii="PT Astra Serif" w:hAnsi="PT Astra Serif"/>
          <w:sz w:val="32"/>
          <w:szCs w:val="32"/>
        </w:rPr>
        <w:t xml:space="preserve">состоит из районной поликлиники и стационара, стоматологической поликлиники, женской и детской консультаций, 2 врачебных амбулатории, 11ФАПов.  </w:t>
      </w:r>
    </w:p>
    <w:p w:rsidR="006B66A8" w:rsidRPr="006B66A8" w:rsidRDefault="00EB56C0" w:rsidP="005155EC">
      <w:pPr>
        <w:spacing w:line="276" w:lineRule="auto"/>
        <w:ind w:firstLine="708"/>
        <w:jc w:val="both"/>
        <w:rPr>
          <w:rFonts w:ascii="PT Astra Serif" w:hAnsi="PT Astra Serif"/>
          <w:sz w:val="32"/>
          <w:szCs w:val="32"/>
        </w:rPr>
      </w:pPr>
      <w:r w:rsidRPr="006B66A8">
        <w:rPr>
          <w:rFonts w:ascii="PT Astra Serif" w:hAnsi="PT Astra Serif"/>
          <w:sz w:val="32"/>
          <w:szCs w:val="32"/>
        </w:rPr>
        <w:t>Идет постоянное</w:t>
      </w:r>
      <w:r w:rsidR="006B66A8" w:rsidRPr="006B66A8">
        <w:rPr>
          <w:rFonts w:ascii="PT Astra Serif" w:hAnsi="PT Astra Serif"/>
          <w:sz w:val="32"/>
          <w:szCs w:val="32"/>
        </w:rPr>
        <w:t xml:space="preserve"> взаимодействие</w:t>
      </w:r>
      <w:r>
        <w:rPr>
          <w:rFonts w:ascii="PT Astra Serif" w:hAnsi="PT Astra Serif"/>
          <w:sz w:val="32"/>
          <w:szCs w:val="32"/>
        </w:rPr>
        <w:t xml:space="preserve"> не только местной власти</w:t>
      </w:r>
      <w:r w:rsidR="006B66A8" w:rsidRPr="006B66A8">
        <w:rPr>
          <w:rFonts w:ascii="PT Astra Serif" w:hAnsi="PT Astra Serif"/>
          <w:sz w:val="32"/>
          <w:szCs w:val="32"/>
        </w:rPr>
        <w:t xml:space="preserve"> с администрацией больницы. Наши фермеры оказывают постоянную добровольную помощь лечебному учреждению. Больница получила из министерства здравоохранения края автомобиль «Скорой помощи» и приобрела автомобиль Нива, завершен ремонт </w:t>
      </w:r>
      <w:proofErr w:type="spellStart"/>
      <w:r w:rsidR="006B66A8" w:rsidRPr="006B66A8">
        <w:rPr>
          <w:rFonts w:ascii="PT Astra Serif" w:hAnsi="PT Astra Serif"/>
          <w:sz w:val="32"/>
          <w:szCs w:val="32"/>
        </w:rPr>
        <w:t>Новополтавской</w:t>
      </w:r>
      <w:proofErr w:type="spellEnd"/>
      <w:r w:rsidR="006B66A8" w:rsidRPr="006B66A8">
        <w:rPr>
          <w:rFonts w:ascii="PT Astra Serif" w:hAnsi="PT Astra Serif"/>
          <w:sz w:val="32"/>
          <w:szCs w:val="32"/>
        </w:rPr>
        <w:t xml:space="preserve"> врачебной амбулатории, открыто </w:t>
      </w:r>
      <w:r w:rsidRPr="006B66A8">
        <w:rPr>
          <w:rFonts w:ascii="PT Astra Serif" w:hAnsi="PT Astra Serif"/>
          <w:sz w:val="32"/>
          <w:szCs w:val="32"/>
        </w:rPr>
        <w:t>паллиативное</w:t>
      </w:r>
      <w:r w:rsidR="006B66A8" w:rsidRPr="006B66A8">
        <w:rPr>
          <w:rFonts w:ascii="PT Astra Serif" w:hAnsi="PT Astra Serif"/>
          <w:sz w:val="32"/>
          <w:szCs w:val="32"/>
        </w:rPr>
        <w:t xml:space="preserve"> </w:t>
      </w:r>
      <w:r w:rsidR="005155EC" w:rsidRPr="006B66A8">
        <w:rPr>
          <w:rFonts w:ascii="PT Astra Serif" w:hAnsi="PT Astra Serif"/>
          <w:sz w:val="32"/>
          <w:szCs w:val="32"/>
        </w:rPr>
        <w:t>отделение, которое</w:t>
      </w:r>
      <w:r w:rsidR="006B66A8" w:rsidRPr="006B66A8">
        <w:rPr>
          <w:rFonts w:ascii="PT Astra Serif" w:hAnsi="PT Astra Serif"/>
          <w:sz w:val="32"/>
          <w:szCs w:val="32"/>
        </w:rPr>
        <w:t xml:space="preserve"> работает с полной загрузкой.  В последние дни ушедшего года открыл свои двери построенный модульный ФАП в селе </w:t>
      </w:r>
      <w:proofErr w:type="spellStart"/>
      <w:r w:rsidR="006B66A8" w:rsidRPr="006B66A8">
        <w:rPr>
          <w:rFonts w:ascii="PT Astra Serif" w:hAnsi="PT Astra Serif"/>
          <w:sz w:val="32"/>
          <w:szCs w:val="32"/>
        </w:rPr>
        <w:t>Северка</w:t>
      </w:r>
      <w:proofErr w:type="spellEnd"/>
      <w:r w:rsidR="006B66A8" w:rsidRPr="006B66A8">
        <w:rPr>
          <w:rFonts w:ascii="PT Astra Serif" w:hAnsi="PT Astra Serif"/>
          <w:sz w:val="32"/>
          <w:szCs w:val="32"/>
        </w:rPr>
        <w:t>.</w:t>
      </w:r>
    </w:p>
    <w:p w:rsidR="006B66A8" w:rsidRPr="006B66A8" w:rsidRDefault="006B66A8" w:rsidP="005155EC">
      <w:pPr>
        <w:spacing w:line="276" w:lineRule="auto"/>
        <w:ind w:firstLine="708"/>
        <w:jc w:val="both"/>
        <w:rPr>
          <w:rFonts w:ascii="PT Astra Serif" w:hAnsi="PT Astra Serif"/>
          <w:sz w:val="32"/>
          <w:szCs w:val="32"/>
        </w:rPr>
      </w:pPr>
      <w:r w:rsidRPr="006B66A8">
        <w:rPr>
          <w:rFonts w:ascii="PT Astra Serif" w:hAnsi="PT Astra Serif"/>
          <w:sz w:val="32"/>
          <w:szCs w:val="32"/>
        </w:rPr>
        <w:lastRenderedPageBreak/>
        <w:t xml:space="preserve">В 2022 году в поликлинике и на </w:t>
      </w:r>
      <w:proofErr w:type="spellStart"/>
      <w:r w:rsidRPr="006B66A8">
        <w:rPr>
          <w:rFonts w:ascii="PT Astra Serif" w:hAnsi="PT Astra Serif"/>
          <w:sz w:val="32"/>
          <w:szCs w:val="32"/>
        </w:rPr>
        <w:t>ФАПах</w:t>
      </w:r>
      <w:proofErr w:type="spellEnd"/>
      <w:r w:rsidRPr="006B66A8">
        <w:rPr>
          <w:rFonts w:ascii="PT Astra Serif" w:hAnsi="PT Astra Serif"/>
          <w:sz w:val="32"/>
          <w:szCs w:val="32"/>
        </w:rPr>
        <w:t xml:space="preserve"> побывали 73,8 тыс. человек, </w:t>
      </w:r>
      <w:r w:rsidR="00EB56C0" w:rsidRPr="006B66A8">
        <w:rPr>
          <w:rFonts w:ascii="PT Astra Serif" w:hAnsi="PT Astra Serif"/>
          <w:sz w:val="32"/>
          <w:szCs w:val="32"/>
        </w:rPr>
        <w:t>более 7</w:t>
      </w:r>
      <w:r w:rsidRPr="006B66A8">
        <w:rPr>
          <w:rFonts w:ascii="PT Astra Serif" w:hAnsi="PT Astra Serif"/>
          <w:sz w:val="32"/>
          <w:szCs w:val="32"/>
        </w:rPr>
        <w:t xml:space="preserve"> тыс. человек прошли медосмотры.                                                                           1360 пациентов из группы высокого риска прошли диспансерное наблюдение. </w:t>
      </w:r>
    </w:p>
    <w:p w:rsidR="006B66A8" w:rsidRPr="006B66A8" w:rsidRDefault="006B66A8" w:rsidP="005155EC">
      <w:pPr>
        <w:spacing w:line="276" w:lineRule="auto"/>
        <w:jc w:val="both"/>
        <w:rPr>
          <w:rFonts w:ascii="PT Astra Serif" w:hAnsi="PT Astra Serif"/>
          <w:sz w:val="32"/>
          <w:szCs w:val="32"/>
        </w:rPr>
      </w:pPr>
      <w:r w:rsidRPr="006B66A8">
        <w:rPr>
          <w:rFonts w:ascii="PT Astra Serif" w:hAnsi="PT Astra Serif"/>
          <w:sz w:val="32"/>
          <w:szCs w:val="32"/>
        </w:rPr>
        <w:t xml:space="preserve">Бригады скорой помощи обслужили 4,3 тыс. вызовов. Свыше тысячи вызовов проведено бригадой </w:t>
      </w:r>
      <w:r w:rsidR="00EB56C0" w:rsidRPr="006B66A8">
        <w:rPr>
          <w:rFonts w:ascii="PT Astra Serif" w:hAnsi="PT Astra Serif"/>
          <w:sz w:val="32"/>
          <w:szCs w:val="32"/>
        </w:rPr>
        <w:t>паллиативной</w:t>
      </w:r>
      <w:r w:rsidRPr="006B66A8">
        <w:rPr>
          <w:rFonts w:ascii="PT Astra Serif" w:hAnsi="PT Astra Serif"/>
          <w:sz w:val="32"/>
          <w:szCs w:val="32"/>
        </w:rPr>
        <w:t xml:space="preserve"> помощи. </w:t>
      </w:r>
    </w:p>
    <w:p w:rsidR="006B66A8" w:rsidRPr="006B66A8" w:rsidRDefault="006B66A8" w:rsidP="005155EC">
      <w:pPr>
        <w:spacing w:line="276" w:lineRule="auto"/>
        <w:jc w:val="both"/>
        <w:rPr>
          <w:rFonts w:ascii="PT Astra Serif" w:hAnsi="PT Astra Serif"/>
          <w:sz w:val="32"/>
          <w:szCs w:val="32"/>
        </w:rPr>
      </w:pPr>
      <w:r w:rsidRPr="006B66A8">
        <w:rPr>
          <w:rFonts w:ascii="PT Astra Serif" w:hAnsi="PT Astra Serif"/>
          <w:sz w:val="32"/>
          <w:szCs w:val="32"/>
        </w:rPr>
        <w:t>Госпитализировано за год 1,8 тыс. человек.</w:t>
      </w:r>
    </w:p>
    <w:p w:rsidR="006B66A8" w:rsidRPr="006B66A8" w:rsidRDefault="006B66A8" w:rsidP="005155EC">
      <w:pPr>
        <w:spacing w:line="276" w:lineRule="auto"/>
        <w:jc w:val="both"/>
        <w:rPr>
          <w:rFonts w:ascii="PT Astra Serif" w:hAnsi="PT Astra Serif"/>
          <w:sz w:val="32"/>
          <w:szCs w:val="32"/>
        </w:rPr>
      </w:pPr>
      <w:r w:rsidRPr="006B66A8">
        <w:rPr>
          <w:rFonts w:ascii="PT Astra Serif" w:hAnsi="PT Astra Serif"/>
          <w:sz w:val="32"/>
          <w:szCs w:val="32"/>
        </w:rPr>
        <w:t xml:space="preserve">        В отчетный период в ЦРБ улучшена материальная база на сумму 56,7 млн. рублей, в том числе более 9 </w:t>
      </w:r>
      <w:proofErr w:type="spellStart"/>
      <w:r w:rsidRPr="006B66A8">
        <w:rPr>
          <w:rFonts w:ascii="PT Astra Serif" w:hAnsi="PT Astra Serif"/>
          <w:sz w:val="32"/>
          <w:szCs w:val="32"/>
        </w:rPr>
        <w:t>млн.</w:t>
      </w:r>
      <w:r w:rsidR="00C06003">
        <w:rPr>
          <w:rFonts w:ascii="PT Astra Serif" w:hAnsi="PT Astra Serif"/>
          <w:sz w:val="32"/>
          <w:szCs w:val="32"/>
        </w:rPr>
        <w:t>рублей</w:t>
      </w:r>
      <w:proofErr w:type="spellEnd"/>
      <w:r w:rsidRPr="006B66A8">
        <w:rPr>
          <w:rFonts w:ascii="PT Astra Serif" w:hAnsi="PT Astra Serif"/>
          <w:sz w:val="32"/>
          <w:szCs w:val="32"/>
        </w:rPr>
        <w:t xml:space="preserve"> было н</w:t>
      </w:r>
      <w:r w:rsidR="00971CB7">
        <w:rPr>
          <w:rFonts w:ascii="PT Astra Serif" w:hAnsi="PT Astra Serif"/>
          <w:sz w:val="32"/>
          <w:szCs w:val="32"/>
        </w:rPr>
        <w:t xml:space="preserve">аправлено на капитальный ремонт. </w:t>
      </w:r>
    </w:p>
    <w:p w:rsidR="006B66A8" w:rsidRPr="006B66A8" w:rsidRDefault="006B66A8" w:rsidP="005155EC">
      <w:pPr>
        <w:spacing w:line="276" w:lineRule="auto"/>
        <w:jc w:val="both"/>
        <w:rPr>
          <w:rFonts w:ascii="PT Astra Serif" w:hAnsi="PT Astra Serif"/>
          <w:sz w:val="32"/>
          <w:szCs w:val="32"/>
        </w:rPr>
      </w:pPr>
      <w:r w:rsidRPr="006B66A8">
        <w:rPr>
          <w:rFonts w:ascii="PT Astra Serif" w:hAnsi="PT Astra Serif"/>
          <w:sz w:val="32"/>
          <w:szCs w:val="32"/>
        </w:rPr>
        <w:tab/>
        <w:t>В лечебном учреждении, как и везде по краю, остается дефицит врачебных кадров. Но работа ведется. В прошлом году прибыло 5 врачей (2 из них- ординаторы, совмещающие работу с обучением). 2 врача получили социальные выплаты по 1,5 млн. рублей по программе «Земский доктор». Получены меры социальной поддержки из районного бюджета по 50</w:t>
      </w:r>
      <w:r w:rsidR="00971CB7">
        <w:rPr>
          <w:rFonts w:ascii="PT Astra Serif" w:hAnsi="PT Astra Serif"/>
          <w:sz w:val="32"/>
          <w:szCs w:val="32"/>
        </w:rPr>
        <w:t xml:space="preserve"> </w:t>
      </w:r>
      <w:r w:rsidRPr="006B66A8">
        <w:rPr>
          <w:rFonts w:ascii="PT Astra Serif" w:hAnsi="PT Astra Serif"/>
          <w:sz w:val="32"/>
          <w:szCs w:val="32"/>
        </w:rPr>
        <w:t>тыс. рублей.</w:t>
      </w:r>
    </w:p>
    <w:p w:rsidR="006B66A8" w:rsidRPr="006B66A8" w:rsidRDefault="006B66A8" w:rsidP="005155EC">
      <w:pPr>
        <w:spacing w:line="276" w:lineRule="auto"/>
        <w:jc w:val="both"/>
        <w:rPr>
          <w:rFonts w:ascii="PT Astra Serif" w:hAnsi="PT Astra Serif"/>
          <w:sz w:val="32"/>
          <w:szCs w:val="32"/>
        </w:rPr>
      </w:pPr>
      <w:r w:rsidRPr="006B66A8">
        <w:rPr>
          <w:rFonts w:ascii="PT Astra Serif" w:hAnsi="PT Astra Serif"/>
          <w:sz w:val="32"/>
          <w:szCs w:val="32"/>
        </w:rPr>
        <w:t xml:space="preserve">          В этом году к работе планируют преступить врач- </w:t>
      </w:r>
      <w:proofErr w:type="spellStart"/>
      <w:r w:rsidRPr="006B66A8">
        <w:rPr>
          <w:rFonts w:ascii="PT Astra Serif" w:hAnsi="PT Astra Serif"/>
          <w:sz w:val="32"/>
          <w:szCs w:val="32"/>
        </w:rPr>
        <w:t>отолоринголог</w:t>
      </w:r>
      <w:proofErr w:type="spellEnd"/>
      <w:r w:rsidRPr="006B66A8">
        <w:rPr>
          <w:rFonts w:ascii="PT Astra Serif" w:hAnsi="PT Astra Serif"/>
          <w:sz w:val="32"/>
          <w:szCs w:val="32"/>
        </w:rPr>
        <w:t xml:space="preserve"> и врач эндокринолог, врач- участковый педиатр.</w:t>
      </w:r>
    </w:p>
    <w:p w:rsidR="006B66A8" w:rsidRPr="006B66A8" w:rsidRDefault="006B66A8" w:rsidP="005155EC">
      <w:pPr>
        <w:spacing w:line="276" w:lineRule="auto"/>
        <w:jc w:val="both"/>
        <w:rPr>
          <w:rFonts w:ascii="PT Astra Serif" w:hAnsi="PT Astra Serif"/>
          <w:sz w:val="32"/>
          <w:szCs w:val="32"/>
        </w:rPr>
      </w:pPr>
      <w:r w:rsidRPr="006B66A8">
        <w:rPr>
          <w:rFonts w:ascii="PT Astra Serif" w:hAnsi="PT Astra Serif"/>
          <w:sz w:val="32"/>
          <w:szCs w:val="32"/>
        </w:rPr>
        <w:t xml:space="preserve">          В медицинском университете из нашего района обучаются по целевому направлению 11 студентов, так что есть поле для деятельности по привлечению специалистов. </w:t>
      </w:r>
    </w:p>
    <w:p w:rsidR="006B66A8" w:rsidRPr="006B66A8" w:rsidRDefault="006B66A8" w:rsidP="005155EC">
      <w:pPr>
        <w:spacing w:line="276" w:lineRule="auto"/>
        <w:jc w:val="both"/>
        <w:rPr>
          <w:rFonts w:ascii="PT Astra Serif" w:hAnsi="PT Astra Serif"/>
          <w:sz w:val="32"/>
          <w:szCs w:val="32"/>
        </w:rPr>
      </w:pPr>
      <w:r w:rsidRPr="006B66A8">
        <w:rPr>
          <w:rFonts w:ascii="PT Astra Serif" w:hAnsi="PT Astra Serif"/>
          <w:sz w:val="32"/>
          <w:szCs w:val="32"/>
        </w:rPr>
        <w:t xml:space="preserve">          На встречах с гражданами сел были высказаны просьбы улучшить систему работы ЦРБ по приему пациентов. Эта проблема была обсуждена на поставленной комиссии по местному самоуправлению, социальной и кадровой политике РСД.</w:t>
      </w:r>
    </w:p>
    <w:p w:rsidR="006B66A8" w:rsidRPr="006B66A8" w:rsidRDefault="006B66A8" w:rsidP="005155EC">
      <w:pPr>
        <w:spacing w:line="276" w:lineRule="auto"/>
        <w:ind w:firstLine="708"/>
        <w:jc w:val="both"/>
        <w:rPr>
          <w:rFonts w:ascii="PT Astra Serif" w:hAnsi="PT Astra Serif"/>
          <w:sz w:val="32"/>
          <w:szCs w:val="32"/>
        </w:rPr>
      </w:pPr>
      <w:r w:rsidRPr="006B66A8">
        <w:rPr>
          <w:rFonts w:ascii="PT Astra Serif" w:hAnsi="PT Astra Serif"/>
          <w:sz w:val="32"/>
          <w:szCs w:val="32"/>
        </w:rPr>
        <w:t>Администрация района и депутатский корпус и впредь будут содействовать улучшению медицинского обслуживания населения нашего района.</w:t>
      </w:r>
    </w:p>
    <w:p w:rsidR="0090241C" w:rsidRPr="0029221F" w:rsidRDefault="0090241C" w:rsidP="00897BEA">
      <w:pPr>
        <w:spacing w:line="276" w:lineRule="auto"/>
        <w:ind w:firstLine="708"/>
        <w:jc w:val="both"/>
        <w:rPr>
          <w:rFonts w:ascii="PT Astra Serif" w:hAnsi="PT Astra Serif"/>
          <w:color w:val="FF0000"/>
          <w:sz w:val="32"/>
          <w:szCs w:val="32"/>
        </w:rPr>
      </w:pPr>
    </w:p>
    <w:p w:rsidR="00FC5E46" w:rsidRPr="0078408C" w:rsidRDefault="00FC5E46" w:rsidP="00897BEA">
      <w:pPr>
        <w:spacing w:line="276" w:lineRule="auto"/>
        <w:jc w:val="center"/>
        <w:rPr>
          <w:rFonts w:ascii="PT Astra Serif" w:hAnsi="PT Astra Serif"/>
          <w:b/>
          <w:sz w:val="32"/>
          <w:szCs w:val="32"/>
        </w:rPr>
      </w:pPr>
      <w:r w:rsidRPr="0078408C">
        <w:rPr>
          <w:rFonts w:ascii="PT Astra Serif" w:hAnsi="PT Astra Serif"/>
          <w:b/>
          <w:sz w:val="32"/>
          <w:szCs w:val="32"/>
        </w:rPr>
        <w:t>Уважаемые депутаты и приглашенные!</w:t>
      </w:r>
    </w:p>
    <w:p w:rsidR="00FC5E46" w:rsidRPr="0078408C" w:rsidRDefault="00FC5E46" w:rsidP="00897BEA">
      <w:pPr>
        <w:spacing w:line="276" w:lineRule="auto"/>
        <w:ind w:firstLine="567"/>
        <w:jc w:val="both"/>
        <w:rPr>
          <w:rFonts w:ascii="PT Astra Serif" w:hAnsi="PT Astra Serif"/>
          <w:sz w:val="16"/>
          <w:szCs w:val="32"/>
        </w:rPr>
      </w:pPr>
    </w:p>
    <w:p w:rsidR="00DB2CDC" w:rsidRPr="0078408C" w:rsidRDefault="00DB2CDC" w:rsidP="006F2F95">
      <w:pPr>
        <w:spacing w:line="276" w:lineRule="auto"/>
        <w:ind w:firstLine="567"/>
        <w:jc w:val="both"/>
        <w:rPr>
          <w:rFonts w:ascii="PT Astra Serif" w:hAnsi="PT Astra Serif"/>
          <w:sz w:val="32"/>
          <w:szCs w:val="32"/>
        </w:rPr>
      </w:pPr>
      <w:r w:rsidRPr="0078408C">
        <w:rPr>
          <w:rFonts w:ascii="PT Astra Serif" w:hAnsi="PT Astra Serif"/>
          <w:sz w:val="32"/>
          <w:szCs w:val="32"/>
        </w:rPr>
        <w:t xml:space="preserve">Администрация Ключевского района в своей  деятельности  руководствуется  Конституцией и Федеральными законами Российской Федерации, нормативно-правовыми  актами Алтайского края и Уставом  муниципального образования Ключевский </w:t>
      </w:r>
      <w:r w:rsidRPr="0078408C">
        <w:rPr>
          <w:rFonts w:ascii="PT Astra Serif" w:hAnsi="PT Astra Serif"/>
          <w:sz w:val="32"/>
          <w:szCs w:val="32"/>
        </w:rPr>
        <w:lastRenderedPageBreak/>
        <w:t>район. Работа организована в соответствии с годовым перспективным планом работы администрации района, утвержденным главой района.</w:t>
      </w:r>
      <w:r w:rsidRPr="0078408C">
        <w:rPr>
          <w:rFonts w:ascii="PT Astra Serif" w:hAnsi="PT Astra Serif"/>
          <w:sz w:val="32"/>
          <w:szCs w:val="32"/>
          <w:shd w:val="clear" w:color="auto" w:fill="F0F0F0"/>
        </w:rPr>
        <w:t xml:space="preserve"> </w:t>
      </w:r>
    </w:p>
    <w:p w:rsidR="00DB2CDC" w:rsidRPr="001650FB" w:rsidRDefault="00DB2CDC" w:rsidP="006F2F95">
      <w:pPr>
        <w:spacing w:line="276" w:lineRule="auto"/>
        <w:jc w:val="both"/>
        <w:rPr>
          <w:rFonts w:ascii="PT Astra Serif" w:hAnsi="PT Astra Serif"/>
          <w:sz w:val="32"/>
          <w:szCs w:val="32"/>
        </w:rPr>
      </w:pPr>
      <w:r w:rsidRPr="0078408C">
        <w:rPr>
          <w:rFonts w:ascii="PT Astra Serif" w:hAnsi="PT Astra Serif"/>
          <w:sz w:val="32"/>
          <w:szCs w:val="32"/>
        </w:rPr>
        <w:t xml:space="preserve">В соответствии с исполнительно-распорядительными функциями   за </w:t>
      </w:r>
      <w:r w:rsidR="0078408C" w:rsidRPr="0078408C">
        <w:rPr>
          <w:rFonts w:ascii="PT Astra Serif" w:hAnsi="PT Astra Serif"/>
          <w:sz w:val="32"/>
          <w:szCs w:val="32"/>
        </w:rPr>
        <w:t>2022 году</w:t>
      </w:r>
      <w:r w:rsidRPr="0078408C">
        <w:rPr>
          <w:rFonts w:ascii="PT Astra Serif" w:hAnsi="PT Astra Serif"/>
          <w:sz w:val="32"/>
          <w:szCs w:val="32"/>
        </w:rPr>
        <w:t xml:space="preserve"> в Администрацию района поступило </w:t>
      </w:r>
      <w:r w:rsidR="0078408C" w:rsidRPr="0078408C">
        <w:rPr>
          <w:rFonts w:ascii="PT Astra Serif" w:hAnsi="PT Astra Serif"/>
          <w:sz w:val="32"/>
          <w:szCs w:val="32"/>
        </w:rPr>
        <w:t>5565</w:t>
      </w:r>
      <w:r w:rsidRPr="0078408C">
        <w:rPr>
          <w:rFonts w:ascii="PT Astra Serif" w:hAnsi="PT Astra Serif"/>
          <w:sz w:val="32"/>
          <w:szCs w:val="32"/>
        </w:rPr>
        <w:t xml:space="preserve"> входящих документов из различных ведомств, отправлено ответов на запросы, информаций, отчетов – </w:t>
      </w:r>
      <w:r w:rsidR="0078408C" w:rsidRPr="0078408C">
        <w:rPr>
          <w:rFonts w:ascii="PT Astra Serif" w:hAnsi="PT Astra Serif"/>
          <w:sz w:val="32"/>
          <w:szCs w:val="32"/>
        </w:rPr>
        <w:t>3162</w:t>
      </w:r>
      <w:r w:rsidRPr="0078408C">
        <w:rPr>
          <w:rFonts w:ascii="PT Astra Serif" w:hAnsi="PT Astra Serif"/>
          <w:sz w:val="32"/>
          <w:szCs w:val="32"/>
        </w:rPr>
        <w:t xml:space="preserve">. Подготовлено </w:t>
      </w:r>
      <w:r w:rsidR="0078408C" w:rsidRPr="0078408C">
        <w:rPr>
          <w:rFonts w:ascii="PT Astra Serif" w:hAnsi="PT Astra Serif"/>
          <w:sz w:val="32"/>
          <w:szCs w:val="32"/>
        </w:rPr>
        <w:t>537</w:t>
      </w:r>
      <w:r w:rsidRPr="0078408C">
        <w:rPr>
          <w:rFonts w:ascii="PT Astra Serif" w:hAnsi="PT Astra Serif"/>
          <w:sz w:val="32"/>
          <w:szCs w:val="32"/>
        </w:rPr>
        <w:t xml:space="preserve"> постановлений и распоряжений Администрации района. </w:t>
      </w:r>
      <w:r w:rsidR="0078408C" w:rsidRPr="0078408C">
        <w:rPr>
          <w:rFonts w:ascii="PT Astra Serif" w:hAnsi="PT Astra Serif"/>
          <w:color w:val="222222"/>
          <w:sz w:val="32"/>
          <w:szCs w:val="32"/>
        </w:rPr>
        <w:t xml:space="preserve">В 2022 году муниципальным архивом было </w:t>
      </w:r>
      <w:r w:rsidR="0078408C" w:rsidRPr="0078408C">
        <w:rPr>
          <w:rFonts w:ascii="PT Astra Serif" w:hAnsi="PT Astra Serif"/>
          <w:sz w:val="32"/>
          <w:szCs w:val="32"/>
        </w:rPr>
        <w:t>исполнено 1458 запросов от физических и юридических лиц при плане 910.</w:t>
      </w:r>
      <w:r w:rsidR="0078408C">
        <w:rPr>
          <w:rFonts w:ascii="PT Astra Serif" w:hAnsi="PT Astra Serif"/>
          <w:sz w:val="32"/>
          <w:szCs w:val="32"/>
        </w:rPr>
        <w:t xml:space="preserve"> </w:t>
      </w:r>
      <w:r w:rsidRPr="001650FB">
        <w:rPr>
          <w:rFonts w:ascii="PT Astra Serif" w:hAnsi="PT Astra Serif"/>
          <w:sz w:val="32"/>
          <w:szCs w:val="32"/>
        </w:rPr>
        <w:t xml:space="preserve">Рассмотрено </w:t>
      </w:r>
      <w:r w:rsidR="001650FB" w:rsidRPr="00E53F7C">
        <w:rPr>
          <w:rFonts w:ascii="PT Astra Serif" w:hAnsi="PT Astra Serif"/>
          <w:sz w:val="32"/>
          <w:szCs w:val="32"/>
        </w:rPr>
        <w:t>245</w:t>
      </w:r>
      <w:r w:rsidRPr="001650FB">
        <w:rPr>
          <w:rFonts w:ascii="PT Astra Serif" w:hAnsi="PT Astra Serif"/>
          <w:sz w:val="32"/>
          <w:szCs w:val="32"/>
        </w:rPr>
        <w:t xml:space="preserve"> обращения граждан и юридических лиц.</w:t>
      </w:r>
      <w:r w:rsidR="00E53F7C" w:rsidRPr="00E53F7C">
        <w:rPr>
          <w:rFonts w:ascii="PT Astra Serif" w:hAnsi="PT Astra Serif"/>
          <w:sz w:val="28"/>
          <w:szCs w:val="28"/>
        </w:rPr>
        <w:t xml:space="preserve"> </w:t>
      </w:r>
      <w:r w:rsidR="00E53F7C">
        <w:rPr>
          <w:rFonts w:ascii="PT Astra Serif" w:hAnsi="PT Astra Serif"/>
          <w:sz w:val="32"/>
          <w:szCs w:val="32"/>
        </w:rPr>
        <w:t xml:space="preserve"> </w:t>
      </w:r>
    </w:p>
    <w:p w:rsidR="00DB2CDC" w:rsidRPr="001650FB" w:rsidRDefault="00DB2CDC" w:rsidP="006F2F95">
      <w:pPr>
        <w:spacing w:line="276" w:lineRule="auto"/>
        <w:ind w:firstLine="567"/>
        <w:jc w:val="both"/>
        <w:rPr>
          <w:rFonts w:ascii="PT Astra Serif" w:hAnsi="PT Astra Serif"/>
          <w:sz w:val="32"/>
          <w:szCs w:val="32"/>
        </w:rPr>
      </w:pPr>
      <w:r w:rsidRPr="001650FB">
        <w:rPr>
          <w:rFonts w:ascii="PT Astra Serif" w:hAnsi="PT Astra Serif"/>
          <w:sz w:val="32"/>
          <w:szCs w:val="32"/>
        </w:rPr>
        <w:t>Деятельность администрации района как органа местного самоуправления</w:t>
      </w:r>
      <w:r w:rsidR="001650FB" w:rsidRPr="001650FB">
        <w:rPr>
          <w:rFonts w:ascii="PT Astra Serif" w:hAnsi="PT Astra Serif"/>
          <w:sz w:val="32"/>
          <w:szCs w:val="32"/>
        </w:rPr>
        <w:t>,</w:t>
      </w:r>
      <w:r w:rsidRPr="001650FB">
        <w:rPr>
          <w:rFonts w:ascii="PT Astra Serif" w:hAnsi="PT Astra Serif"/>
          <w:sz w:val="32"/>
          <w:szCs w:val="32"/>
        </w:rPr>
        <w:t xml:space="preserve"> </w:t>
      </w:r>
      <w:r w:rsidR="001650FB" w:rsidRPr="001650FB">
        <w:rPr>
          <w:rFonts w:ascii="PT Astra Serif" w:hAnsi="PT Astra Serif"/>
          <w:sz w:val="32"/>
          <w:szCs w:val="32"/>
        </w:rPr>
        <w:t xml:space="preserve">это уже как догма, </w:t>
      </w:r>
      <w:r w:rsidR="0078408C" w:rsidRPr="001650FB">
        <w:rPr>
          <w:rFonts w:ascii="PT Astra Serif" w:hAnsi="PT Astra Serif"/>
          <w:sz w:val="32"/>
          <w:szCs w:val="32"/>
        </w:rPr>
        <w:t>строится</w:t>
      </w:r>
      <w:r w:rsidRPr="001650FB">
        <w:rPr>
          <w:rFonts w:ascii="PT Astra Serif" w:hAnsi="PT Astra Serif"/>
          <w:sz w:val="32"/>
          <w:szCs w:val="32"/>
        </w:rPr>
        <w:t xml:space="preserve"> на принципах открытости, доступности в качественном предоставлении муниципальных услуг, так в 202</w:t>
      </w:r>
      <w:r w:rsidR="001650FB" w:rsidRPr="001650FB">
        <w:rPr>
          <w:rFonts w:ascii="PT Astra Serif" w:hAnsi="PT Astra Serif"/>
          <w:sz w:val="32"/>
          <w:szCs w:val="32"/>
        </w:rPr>
        <w:t>2</w:t>
      </w:r>
      <w:r w:rsidRPr="001650FB">
        <w:rPr>
          <w:rFonts w:ascii="PT Astra Serif" w:hAnsi="PT Astra Serif"/>
          <w:sz w:val="32"/>
          <w:szCs w:val="32"/>
        </w:rPr>
        <w:t xml:space="preserve"> году на официальном сайте и </w:t>
      </w:r>
      <w:r w:rsidR="001650FB" w:rsidRPr="001650FB">
        <w:rPr>
          <w:rFonts w:ascii="PT Astra Serif" w:hAnsi="PT Astra Serif"/>
          <w:sz w:val="32"/>
          <w:szCs w:val="32"/>
        </w:rPr>
        <w:t>четырех</w:t>
      </w:r>
      <w:r w:rsidRPr="001650FB">
        <w:rPr>
          <w:rFonts w:ascii="PT Astra Serif" w:hAnsi="PT Astra Serif"/>
          <w:sz w:val="32"/>
          <w:szCs w:val="32"/>
        </w:rPr>
        <w:t xml:space="preserve"> паблик платформах администрацией района размещено </w:t>
      </w:r>
      <w:r w:rsidR="000A5AF6" w:rsidRPr="000A5AF6">
        <w:rPr>
          <w:rFonts w:ascii="PT Astra Serif" w:hAnsi="PT Astra Serif"/>
          <w:sz w:val="32"/>
          <w:szCs w:val="32"/>
        </w:rPr>
        <w:t>2249</w:t>
      </w:r>
      <w:r w:rsidRPr="000A5AF6">
        <w:rPr>
          <w:rFonts w:ascii="PT Astra Serif" w:hAnsi="PT Astra Serif"/>
          <w:sz w:val="32"/>
          <w:szCs w:val="32"/>
        </w:rPr>
        <w:t xml:space="preserve"> </w:t>
      </w:r>
      <w:r w:rsidRPr="001650FB">
        <w:rPr>
          <w:rFonts w:ascii="PT Astra Serif" w:hAnsi="PT Astra Serif"/>
          <w:sz w:val="32"/>
          <w:szCs w:val="32"/>
        </w:rPr>
        <w:t xml:space="preserve">информационных материалов, отработано </w:t>
      </w:r>
      <w:r w:rsidR="001650FB" w:rsidRPr="001650FB">
        <w:rPr>
          <w:rFonts w:ascii="PT Astra Serif" w:hAnsi="PT Astra Serif"/>
          <w:sz w:val="32"/>
          <w:szCs w:val="32"/>
        </w:rPr>
        <w:t>87</w:t>
      </w:r>
      <w:r w:rsidRPr="001650FB">
        <w:rPr>
          <w:rFonts w:ascii="PT Astra Serif" w:hAnsi="PT Astra Serif"/>
          <w:sz w:val="32"/>
          <w:szCs w:val="32"/>
        </w:rPr>
        <w:t xml:space="preserve"> обращений.</w:t>
      </w:r>
    </w:p>
    <w:p w:rsidR="00DB2CDC" w:rsidRPr="001650FB" w:rsidRDefault="00DB2CDC" w:rsidP="006F2F95">
      <w:pPr>
        <w:spacing w:line="276" w:lineRule="auto"/>
        <w:ind w:firstLine="567"/>
        <w:jc w:val="both"/>
        <w:rPr>
          <w:rFonts w:ascii="PT Astra Serif" w:hAnsi="PT Astra Serif"/>
          <w:sz w:val="32"/>
          <w:szCs w:val="32"/>
        </w:rPr>
      </w:pPr>
      <w:r w:rsidRPr="001650FB">
        <w:rPr>
          <w:rFonts w:ascii="PT Astra Serif" w:hAnsi="PT Astra Serif"/>
          <w:sz w:val="32"/>
          <w:szCs w:val="32"/>
        </w:rPr>
        <w:t xml:space="preserve">В отчетном году продолжили работать в трех Федеральных программах Центра управления регионом (ПОС, Инцидент, </w:t>
      </w:r>
      <w:proofErr w:type="spellStart"/>
      <w:r w:rsidRPr="001650FB">
        <w:rPr>
          <w:rFonts w:ascii="PT Astra Serif" w:hAnsi="PT Astra Serif"/>
          <w:sz w:val="32"/>
          <w:szCs w:val="32"/>
        </w:rPr>
        <w:t>Госпаблики</w:t>
      </w:r>
      <w:proofErr w:type="spellEnd"/>
      <w:r w:rsidRPr="001650FB">
        <w:rPr>
          <w:rFonts w:ascii="PT Astra Serif" w:hAnsi="PT Astra Serif"/>
          <w:sz w:val="32"/>
          <w:szCs w:val="32"/>
        </w:rPr>
        <w:t xml:space="preserve">), в которых мы принимаем самое активное участие. К работе в программе </w:t>
      </w:r>
      <w:proofErr w:type="spellStart"/>
      <w:r w:rsidRPr="001650FB">
        <w:rPr>
          <w:rFonts w:ascii="PT Astra Serif" w:hAnsi="PT Astra Serif"/>
          <w:sz w:val="32"/>
          <w:szCs w:val="32"/>
        </w:rPr>
        <w:t>Госпаблики</w:t>
      </w:r>
      <w:proofErr w:type="spellEnd"/>
      <w:r w:rsidRPr="001650FB">
        <w:rPr>
          <w:rFonts w:ascii="PT Astra Serif" w:hAnsi="PT Astra Serif"/>
          <w:sz w:val="32"/>
          <w:szCs w:val="32"/>
        </w:rPr>
        <w:t xml:space="preserve"> подключены </w:t>
      </w:r>
      <w:r w:rsidR="003621E5">
        <w:rPr>
          <w:rFonts w:ascii="PT Astra Serif" w:hAnsi="PT Astra Serif"/>
          <w:sz w:val="32"/>
          <w:szCs w:val="32"/>
        </w:rPr>
        <w:t>24 официальные</w:t>
      </w:r>
      <w:r w:rsidRPr="001650FB">
        <w:rPr>
          <w:rFonts w:ascii="PT Astra Serif" w:hAnsi="PT Astra Serif"/>
          <w:sz w:val="32"/>
          <w:szCs w:val="32"/>
        </w:rPr>
        <w:t xml:space="preserve"> страниц</w:t>
      </w:r>
      <w:r w:rsidR="003621E5">
        <w:rPr>
          <w:rFonts w:ascii="PT Astra Serif" w:hAnsi="PT Astra Serif"/>
          <w:sz w:val="32"/>
          <w:szCs w:val="32"/>
        </w:rPr>
        <w:t xml:space="preserve">ы открытых в </w:t>
      </w:r>
      <w:proofErr w:type="spellStart"/>
      <w:r w:rsidR="003621E5">
        <w:rPr>
          <w:rFonts w:ascii="PT Astra Serif" w:hAnsi="PT Astra Serif"/>
          <w:sz w:val="32"/>
          <w:szCs w:val="32"/>
        </w:rPr>
        <w:t>соц.сетях</w:t>
      </w:r>
      <w:proofErr w:type="spellEnd"/>
      <w:r w:rsidRPr="001650FB">
        <w:rPr>
          <w:rFonts w:ascii="PT Astra Serif" w:hAnsi="PT Astra Serif"/>
          <w:sz w:val="32"/>
          <w:szCs w:val="32"/>
        </w:rPr>
        <w:t>. К работе в программе ПОС подключены 10 сельсоветов и 8 образовательных учреждений (</w:t>
      </w:r>
      <w:r w:rsidR="003621E5">
        <w:rPr>
          <w:rFonts w:ascii="PT Astra Serif" w:hAnsi="PT Astra Serif"/>
          <w:sz w:val="32"/>
          <w:szCs w:val="32"/>
        </w:rPr>
        <w:t xml:space="preserve">5 </w:t>
      </w:r>
      <w:r w:rsidRPr="001650FB">
        <w:rPr>
          <w:rFonts w:ascii="PT Astra Serif" w:hAnsi="PT Astra Serif"/>
          <w:sz w:val="32"/>
          <w:szCs w:val="32"/>
        </w:rPr>
        <w:t xml:space="preserve">школ, 3 детских сада). </w:t>
      </w:r>
    </w:p>
    <w:p w:rsidR="00DB2CDC" w:rsidRPr="00E53F7C" w:rsidRDefault="00DB2CDC" w:rsidP="006F2F95">
      <w:pPr>
        <w:spacing w:line="276" w:lineRule="auto"/>
        <w:ind w:firstLine="567"/>
        <w:jc w:val="both"/>
        <w:rPr>
          <w:rFonts w:ascii="PT Astra Serif" w:hAnsi="PT Astra Serif"/>
          <w:sz w:val="32"/>
          <w:szCs w:val="32"/>
        </w:rPr>
      </w:pPr>
      <w:r w:rsidRPr="00E53F7C">
        <w:rPr>
          <w:rFonts w:ascii="PT Astra Serif" w:hAnsi="PT Astra Serif"/>
          <w:sz w:val="32"/>
          <w:szCs w:val="32"/>
        </w:rPr>
        <w:t>В течение года дважды проводился мониторинг качества предоставления муниципальных услуг на территории района с помощью онлайн-анкетирования. Удовлетворенность населения составляет 93%.</w:t>
      </w:r>
    </w:p>
    <w:p w:rsidR="00DB2CDC" w:rsidRPr="000A5AF6" w:rsidRDefault="00DB2CDC" w:rsidP="006F2F95">
      <w:pPr>
        <w:spacing w:line="276" w:lineRule="auto"/>
        <w:ind w:firstLine="567"/>
        <w:jc w:val="both"/>
        <w:rPr>
          <w:rFonts w:ascii="PT Astra Serif" w:hAnsi="PT Astra Serif"/>
          <w:sz w:val="32"/>
          <w:szCs w:val="32"/>
        </w:rPr>
      </w:pPr>
      <w:r w:rsidRPr="000A5AF6">
        <w:rPr>
          <w:rFonts w:ascii="PT Astra Serif" w:hAnsi="PT Astra Serif"/>
          <w:sz w:val="32"/>
          <w:szCs w:val="32"/>
          <w:shd w:val="clear" w:color="auto" w:fill="FFFFFF"/>
        </w:rPr>
        <w:t xml:space="preserve">Наградной комиссией Администрации района за </w:t>
      </w:r>
      <w:r w:rsidR="00E53F7C" w:rsidRPr="000A5AF6">
        <w:rPr>
          <w:rFonts w:ascii="PT Astra Serif" w:hAnsi="PT Astra Serif"/>
          <w:sz w:val="32"/>
          <w:szCs w:val="32"/>
          <w:shd w:val="clear" w:color="auto" w:fill="FFFFFF"/>
        </w:rPr>
        <w:t>2022</w:t>
      </w:r>
      <w:r w:rsidRPr="000A5AF6">
        <w:rPr>
          <w:rFonts w:ascii="PT Astra Serif" w:hAnsi="PT Astra Serif"/>
          <w:sz w:val="32"/>
          <w:szCs w:val="32"/>
          <w:shd w:val="clear" w:color="auto" w:fill="FFFFFF"/>
        </w:rPr>
        <w:t xml:space="preserve"> год было рассмотрено </w:t>
      </w:r>
      <w:r w:rsidR="000A5AF6" w:rsidRPr="000A5AF6">
        <w:rPr>
          <w:rFonts w:ascii="PT Astra Serif" w:hAnsi="PT Astra Serif"/>
          <w:sz w:val="32"/>
          <w:szCs w:val="32"/>
          <w:shd w:val="clear" w:color="auto" w:fill="FFFFFF"/>
        </w:rPr>
        <w:t xml:space="preserve">349 </w:t>
      </w:r>
      <w:r w:rsidRPr="000A5AF6">
        <w:rPr>
          <w:rFonts w:ascii="PT Astra Serif" w:hAnsi="PT Astra Serif"/>
          <w:sz w:val="32"/>
          <w:szCs w:val="32"/>
          <w:shd w:val="clear" w:color="auto" w:fill="FFFFFF"/>
        </w:rPr>
        <w:t xml:space="preserve">наградных материала, по результатам которой </w:t>
      </w:r>
      <w:r w:rsidR="000A5AF6" w:rsidRPr="000A5AF6">
        <w:rPr>
          <w:rFonts w:ascii="PT Astra Serif" w:hAnsi="PT Astra Serif"/>
          <w:sz w:val="32"/>
          <w:szCs w:val="32"/>
          <w:shd w:val="clear" w:color="auto" w:fill="FFFFFF"/>
        </w:rPr>
        <w:t>175</w:t>
      </w:r>
      <w:r w:rsidRPr="000A5AF6">
        <w:rPr>
          <w:rFonts w:ascii="PT Astra Serif" w:hAnsi="PT Astra Serif"/>
          <w:sz w:val="32"/>
          <w:szCs w:val="32"/>
          <w:shd w:val="clear" w:color="auto" w:fill="FFFFFF"/>
        </w:rPr>
        <w:t xml:space="preserve"> </w:t>
      </w:r>
      <w:r w:rsidRPr="000A5AF6">
        <w:rPr>
          <w:rFonts w:ascii="PT Astra Serif" w:hAnsi="PT Astra Serif"/>
          <w:sz w:val="32"/>
          <w:szCs w:val="32"/>
        </w:rPr>
        <w:t xml:space="preserve">человека награждены районными грамотами и благодарственными письмами. </w:t>
      </w:r>
    </w:p>
    <w:p w:rsidR="00DB2CDC" w:rsidRPr="001650FB" w:rsidRDefault="00DB2CDC" w:rsidP="006F2F95">
      <w:pPr>
        <w:spacing w:line="276" w:lineRule="auto"/>
        <w:ind w:firstLine="567"/>
        <w:jc w:val="both"/>
        <w:rPr>
          <w:rFonts w:ascii="PT Astra Serif" w:hAnsi="PT Astra Serif"/>
          <w:sz w:val="32"/>
          <w:szCs w:val="32"/>
        </w:rPr>
      </w:pPr>
      <w:r w:rsidRPr="001650FB">
        <w:rPr>
          <w:rFonts w:ascii="PT Astra Serif" w:hAnsi="PT Astra Serif"/>
          <w:sz w:val="32"/>
          <w:szCs w:val="32"/>
        </w:rPr>
        <w:t xml:space="preserve">В рамках одной сессии сложно рассказать обо всей работе, которую ведет администрация района по выполнению своих полномочий. </w:t>
      </w:r>
    </w:p>
    <w:p w:rsidR="00DB2CDC" w:rsidRPr="001650FB" w:rsidRDefault="00DB2CDC" w:rsidP="006F2F95">
      <w:pPr>
        <w:spacing w:line="276" w:lineRule="auto"/>
        <w:ind w:firstLine="567"/>
        <w:jc w:val="both"/>
        <w:rPr>
          <w:rFonts w:ascii="PT Astra Serif" w:hAnsi="PT Astra Serif"/>
          <w:sz w:val="32"/>
          <w:szCs w:val="32"/>
        </w:rPr>
      </w:pPr>
      <w:r w:rsidRPr="001650FB">
        <w:rPr>
          <w:rFonts w:ascii="PT Astra Serif" w:hAnsi="PT Astra Serif"/>
          <w:sz w:val="32"/>
          <w:szCs w:val="32"/>
        </w:rPr>
        <w:t xml:space="preserve">Деятельность администрации района в отчетном периоде осуществлялась в соответствии с Уставом муниципального образования, законом о муниципальной службе, посредством информирования </w:t>
      </w:r>
      <w:r w:rsidRPr="001650FB">
        <w:rPr>
          <w:rFonts w:ascii="PT Astra Serif" w:hAnsi="PT Astra Serif"/>
          <w:sz w:val="32"/>
          <w:szCs w:val="32"/>
        </w:rPr>
        <w:lastRenderedPageBreak/>
        <w:t>населения через официальный интернет-сайт Администрации района, районную газету «Степной маяк».</w:t>
      </w:r>
    </w:p>
    <w:p w:rsidR="00E53F7C" w:rsidRDefault="00E53F7C" w:rsidP="006F2F95">
      <w:pPr>
        <w:spacing w:line="276" w:lineRule="auto"/>
        <w:ind w:firstLine="567"/>
        <w:jc w:val="both"/>
        <w:rPr>
          <w:rFonts w:ascii="PT Astra Serif" w:hAnsi="PT Astra Serif"/>
          <w:color w:val="FF0000"/>
          <w:sz w:val="32"/>
          <w:szCs w:val="32"/>
        </w:rPr>
      </w:pPr>
      <w:r w:rsidRPr="003A144C">
        <w:rPr>
          <w:rFonts w:ascii="PT Astra Serif" w:hAnsi="PT Astra Serif"/>
          <w:sz w:val="32"/>
          <w:szCs w:val="32"/>
        </w:rPr>
        <w:t>В 2022</w:t>
      </w:r>
      <w:r w:rsidR="00DB2CDC" w:rsidRPr="003A144C">
        <w:rPr>
          <w:rFonts w:ascii="PT Astra Serif" w:hAnsi="PT Astra Serif"/>
          <w:sz w:val="32"/>
          <w:szCs w:val="32"/>
        </w:rPr>
        <w:t xml:space="preserve"> год</w:t>
      </w:r>
      <w:r w:rsidRPr="003A144C">
        <w:rPr>
          <w:rFonts w:ascii="PT Astra Serif" w:hAnsi="PT Astra Serif"/>
          <w:sz w:val="32"/>
          <w:szCs w:val="32"/>
        </w:rPr>
        <w:t>у</w:t>
      </w:r>
      <w:r w:rsidR="00DB2CDC" w:rsidRPr="003A144C">
        <w:rPr>
          <w:rFonts w:ascii="PT Astra Serif" w:hAnsi="PT Astra Serif"/>
          <w:sz w:val="32"/>
          <w:szCs w:val="32"/>
        </w:rPr>
        <w:t xml:space="preserve"> </w:t>
      </w:r>
      <w:r w:rsidR="0007421C" w:rsidRPr="003A144C">
        <w:rPr>
          <w:rFonts w:ascii="PT Astra Serif" w:hAnsi="PT Astra Serif"/>
          <w:sz w:val="32"/>
          <w:szCs w:val="32"/>
        </w:rPr>
        <w:t xml:space="preserve">11 сентября </w:t>
      </w:r>
      <w:r w:rsidR="00DB2CDC" w:rsidRPr="003A144C">
        <w:rPr>
          <w:rFonts w:ascii="PT Astra Serif" w:hAnsi="PT Astra Serif"/>
          <w:sz w:val="32"/>
          <w:szCs w:val="32"/>
        </w:rPr>
        <w:t xml:space="preserve">на территории муниципального образования Ключевский район состоялись </w:t>
      </w:r>
      <w:r w:rsidRPr="003A144C">
        <w:rPr>
          <w:rFonts w:ascii="PT Astra Serif" w:hAnsi="PT Astra Serif"/>
          <w:sz w:val="32"/>
          <w:szCs w:val="32"/>
        </w:rPr>
        <w:t>несколько избирательных компаний в представительные органы как района, так и сельские.</w:t>
      </w:r>
      <w:r>
        <w:rPr>
          <w:rFonts w:ascii="PT Astra Serif" w:hAnsi="PT Astra Serif"/>
          <w:color w:val="FF0000"/>
          <w:sz w:val="32"/>
          <w:szCs w:val="32"/>
        </w:rPr>
        <w:t xml:space="preserve"> </w:t>
      </w:r>
      <w:r w:rsidRPr="00E53F7C">
        <w:rPr>
          <w:rFonts w:ascii="PT Astra Serif" w:hAnsi="PT Astra Serif"/>
          <w:sz w:val="32"/>
          <w:szCs w:val="32"/>
        </w:rPr>
        <w:t>Избирательная кампания прошла четко и без срывов.</w:t>
      </w:r>
    </w:p>
    <w:p w:rsidR="00903058" w:rsidRDefault="0007421C" w:rsidP="005067E2">
      <w:pPr>
        <w:spacing w:line="276" w:lineRule="auto"/>
        <w:ind w:firstLine="567"/>
        <w:jc w:val="both"/>
        <w:rPr>
          <w:rFonts w:ascii="PT Astra Serif" w:eastAsia="Calibri" w:hAnsi="PT Astra Serif"/>
          <w:sz w:val="32"/>
          <w:szCs w:val="32"/>
          <w:lang w:eastAsia="en-US"/>
        </w:rPr>
      </w:pPr>
      <w:r w:rsidRPr="0007421C">
        <w:rPr>
          <w:rFonts w:ascii="PT Astra Serif" w:eastAsia="Calibri" w:hAnsi="PT Astra Serif"/>
          <w:sz w:val="32"/>
          <w:szCs w:val="32"/>
          <w:lang w:eastAsia="en-US"/>
        </w:rPr>
        <w:t xml:space="preserve">Итого по району </w:t>
      </w:r>
      <w:r>
        <w:rPr>
          <w:rFonts w:ascii="PT Astra Serif" w:eastAsia="Calibri" w:hAnsi="PT Astra Serif"/>
          <w:sz w:val="32"/>
          <w:szCs w:val="32"/>
          <w:lang w:eastAsia="en-US"/>
        </w:rPr>
        <w:t>мандаты распределились следующим образом</w:t>
      </w:r>
      <w:r w:rsidR="00E82B4B">
        <w:rPr>
          <w:rFonts w:ascii="PT Astra Serif" w:eastAsia="Calibri" w:hAnsi="PT Astra Serif"/>
          <w:sz w:val="32"/>
          <w:szCs w:val="32"/>
          <w:lang w:eastAsia="en-US"/>
        </w:rPr>
        <w:t xml:space="preserve">. Из 77 депутатских мандатов – 59 депутатов от ВПП «Единая Россия», </w:t>
      </w:r>
      <w:proofErr w:type="gramStart"/>
      <w:r w:rsidR="00E82B4B">
        <w:rPr>
          <w:rFonts w:ascii="PT Astra Serif" w:eastAsia="Calibri" w:hAnsi="PT Astra Serif"/>
          <w:sz w:val="32"/>
          <w:szCs w:val="32"/>
          <w:lang w:eastAsia="en-US"/>
        </w:rPr>
        <w:t>6  депутатов</w:t>
      </w:r>
      <w:proofErr w:type="gramEnd"/>
      <w:r w:rsidR="00E82B4B">
        <w:rPr>
          <w:rFonts w:ascii="PT Astra Serif" w:eastAsia="Calibri" w:hAnsi="PT Astra Serif"/>
          <w:sz w:val="32"/>
          <w:szCs w:val="32"/>
          <w:lang w:eastAsia="en-US"/>
        </w:rPr>
        <w:t xml:space="preserve"> от КПРФ (на сегодняшний день 2 депутата сложили полномочия), 10 депутатов самовыдвиженцы. В разрезе района это выглядит так:  </w:t>
      </w:r>
    </w:p>
    <w:p w:rsidR="005067E2" w:rsidRPr="005067E2" w:rsidRDefault="005067E2" w:rsidP="005067E2">
      <w:pPr>
        <w:spacing w:line="276" w:lineRule="auto"/>
        <w:ind w:firstLine="567"/>
        <w:jc w:val="both"/>
        <w:rPr>
          <w:rFonts w:ascii="PT Astra Serif" w:eastAsia="Calibri" w:hAnsi="PT Astra Serif"/>
          <w:sz w:val="32"/>
          <w:szCs w:val="32"/>
          <w:lang w:eastAsia="en-US"/>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4"/>
        <w:gridCol w:w="1789"/>
        <w:gridCol w:w="2459"/>
        <w:gridCol w:w="1080"/>
      </w:tblGrid>
      <w:tr w:rsidR="00E53F7C" w:rsidRPr="00BB4DDA" w:rsidTr="005067E2">
        <w:trPr>
          <w:trHeight w:val="49"/>
        </w:trPr>
        <w:tc>
          <w:tcPr>
            <w:tcW w:w="4584" w:type="dxa"/>
            <w:shd w:val="clear" w:color="auto" w:fill="auto"/>
          </w:tcPr>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Выборы депутатов Ключевского районного Собрания депутатов Алтайского края</w:t>
            </w:r>
          </w:p>
        </w:tc>
        <w:tc>
          <w:tcPr>
            <w:tcW w:w="1789" w:type="dxa"/>
            <w:shd w:val="clear" w:color="auto" w:fill="auto"/>
          </w:tcPr>
          <w:p w:rsidR="00E53F7C" w:rsidRPr="00BB4DDA" w:rsidRDefault="00E53F7C" w:rsidP="003D0DB2">
            <w:pPr>
              <w:spacing w:line="240" w:lineRule="atLeast"/>
              <w:jc w:val="both"/>
              <w:rPr>
                <w:rFonts w:ascii="PT Astra Serif" w:eastAsia="Calibri" w:hAnsi="PT Astra Serif"/>
                <w:sz w:val="28"/>
                <w:szCs w:val="28"/>
                <w:highlight w:val="yellow"/>
                <w:lang w:eastAsia="en-US"/>
              </w:rPr>
            </w:pPr>
            <w:r w:rsidRPr="00BB4DDA">
              <w:rPr>
                <w:rFonts w:ascii="PT Astra Serif" w:eastAsia="Calibri" w:hAnsi="PT Astra Serif"/>
                <w:sz w:val="28"/>
                <w:szCs w:val="28"/>
                <w:lang w:eastAsia="en-US"/>
              </w:rPr>
              <w:t>Мандатов – 17</w:t>
            </w:r>
          </w:p>
        </w:tc>
        <w:tc>
          <w:tcPr>
            <w:tcW w:w="2459" w:type="dxa"/>
            <w:shd w:val="clear" w:color="auto" w:fill="auto"/>
          </w:tcPr>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 xml:space="preserve">ЕР – 12 </w:t>
            </w:r>
          </w:p>
          <w:p w:rsidR="00E53F7C" w:rsidRPr="00BB4DDA" w:rsidRDefault="00E82B4B" w:rsidP="003D0DB2">
            <w:pPr>
              <w:spacing w:line="240" w:lineRule="atLeast"/>
              <w:rPr>
                <w:rFonts w:ascii="PT Astra Serif" w:eastAsia="Calibri" w:hAnsi="PT Astra Serif"/>
                <w:sz w:val="28"/>
                <w:szCs w:val="28"/>
                <w:lang w:eastAsia="en-US"/>
              </w:rPr>
            </w:pPr>
            <w:r>
              <w:rPr>
                <w:rFonts w:ascii="PT Astra Serif" w:eastAsia="Calibri" w:hAnsi="PT Astra Serif"/>
                <w:sz w:val="28"/>
                <w:szCs w:val="28"/>
                <w:lang w:eastAsia="en-US"/>
              </w:rPr>
              <w:t>КПРФ-1</w:t>
            </w:r>
          </w:p>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Самовыдвижение – 2</w:t>
            </w:r>
          </w:p>
        </w:tc>
        <w:tc>
          <w:tcPr>
            <w:tcW w:w="1080" w:type="dxa"/>
            <w:shd w:val="clear" w:color="auto" w:fill="auto"/>
          </w:tcPr>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явка 25%</w:t>
            </w:r>
          </w:p>
        </w:tc>
      </w:tr>
      <w:tr w:rsidR="00E53F7C" w:rsidRPr="00BB4DDA" w:rsidTr="005067E2">
        <w:trPr>
          <w:trHeight w:val="76"/>
        </w:trPr>
        <w:tc>
          <w:tcPr>
            <w:tcW w:w="4584" w:type="dxa"/>
            <w:shd w:val="clear" w:color="auto" w:fill="auto"/>
          </w:tcPr>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 xml:space="preserve">Выборы депутатов </w:t>
            </w:r>
            <w:proofErr w:type="spellStart"/>
            <w:r w:rsidRPr="00BB4DDA">
              <w:rPr>
                <w:rFonts w:ascii="PT Astra Serif" w:eastAsia="Calibri" w:hAnsi="PT Astra Serif"/>
                <w:sz w:val="28"/>
                <w:szCs w:val="28"/>
                <w:lang w:eastAsia="en-US"/>
              </w:rPr>
              <w:t>Васильчуковского</w:t>
            </w:r>
            <w:proofErr w:type="spellEnd"/>
            <w:r w:rsidRPr="00BB4DDA">
              <w:rPr>
                <w:rFonts w:ascii="PT Astra Serif" w:eastAsia="Calibri" w:hAnsi="PT Astra Serif"/>
                <w:sz w:val="28"/>
                <w:szCs w:val="28"/>
                <w:lang w:eastAsia="en-US"/>
              </w:rPr>
              <w:t xml:space="preserve"> сельского Собрания депутатов Ключевского района Алтайского края</w:t>
            </w:r>
          </w:p>
        </w:tc>
        <w:tc>
          <w:tcPr>
            <w:tcW w:w="1789" w:type="dxa"/>
            <w:shd w:val="clear" w:color="auto" w:fill="auto"/>
          </w:tcPr>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 xml:space="preserve">Мандатов </w:t>
            </w:r>
            <w:proofErr w:type="gramStart"/>
            <w:r w:rsidRPr="00BB4DDA">
              <w:rPr>
                <w:rFonts w:ascii="PT Astra Serif" w:eastAsia="Calibri" w:hAnsi="PT Astra Serif"/>
                <w:sz w:val="28"/>
                <w:szCs w:val="28"/>
                <w:lang w:eastAsia="en-US"/>
              </w:rPr>
              <w:t>–  10</w:t>
            </w:r>
            <w:proofErr w:type="gramEnd"/>
          </w:p>
        </w:tc>
        <w:tc>
          <w:tcPr>
            <w:tcW w:w="2459" w:type="dxa"/>
            <w:shd w:val="clear" w:color="auto" w:fill="auto"/>
          </w:tcPr>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ЕР – 7</w:t>
            </w:r>
          </w:p>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КПРФ-1</w:t>
            </w:r>
          </w:p>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Самовыдвижение – 2</w:t>
            </w:r>
          </w:p>
          <w:p w:rsidR="00E53F7C" w:rsidRPr="00BB4DDA" w:rsidRDefault="00E53F7C" w:rsidP="003D0DB2">
            <w:pPr>
              <w:spacing w:line="240" w:lineRule="atLeast"/>
              <w:jc w:val="both"/>
              <w:rPr>
                <w:rFonts w:ascii="PT Astra Serif" w:eastAsia="Calibri" w:hAnsi="PT Astra Serif"/>
                <w:sz w:val="28"/>
                <w:szCs w:val="28"/>
                <w:lang w:eastAsia="en-US"/>
              </w:rPr>
            </w:pPr>
          </w:p>
        </w:tc>
        <w:tc>
          <w:tcPr>
            <w:tcW w:w="1080" w:type="dxa"/>
            <w:shd w:val="clear" w:color="auto" w:fill="auto"/>
          </w:tcPr>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явка</w:t>
            </w:r>
          </w:p>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28%</w:t>
            </w:r>
          </w:p>
        </w:tc>
      </w:tr>
      <w:tr w:rsidR="00E53F7C" w:rsidRPr="00BB4DDA" w:rsidTr="005067E2">
        <w:trPr>
          <w:trHeight w:val="74"/>
        </w:trPr>
        <w:tc>
          <w:tcPr>
            <w:tcW w:w="4584" w:type="dxa"/>
            <w:shd w:val="clear" w:color="auto" w:fill="FFFFFF"/>
          </w:tcPr>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 xml:space="preserve">Выборы депутатов </w:t>
            </w:r>
            <w:proofErr w:type="spellStart"/>
            <w:r w:rsidRPr="00BB4DDA">
              <w:rPr>
                <w:rFonts w:ascii="PT Astra Serif" w:eastAsia="Calibri" w:hAnsi="PT Astra Serif"/>
                <w:sz w:val="28"/>
                <w:szCs w:val="28"/>
                <w:lang w:eastAsia="en-US"/>
              </w:rPr>
              <w:t>Каипского</w:t>
            </w:r>
            <w:proofErr w:type="spellEnd"/>
            <w:r w:rsidRPr="00BB4DDA">
              <w:rPr>
                <w:rFonts w:ascii="PT Astra Serif" w:eastAsia="Calibri" w:hAnsi="PT Astra Serif"/>
                <w:sz w:val="28"/>
                <w:szCs w:val="28"/>
                <w:lang w:eastAsia="en-US"/>
              </w:rPr>
              <w:t xml:space="preserve"> сельского Собрания депутатов Ключевского района Алтайского края</w:t>
            </w:r>
          </w:p>
        </w:tc>
        <w:tc>
          <w:tcPr>
            <w:tcW w:w="1789" w:type="dxa"/>
            <w:shd w:val="clear" w:color="auto" w:fill="FFFFFF"/>
          </w:tcPr>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Мандатов – 8</w:t>
            </w:r>
          </w:p>
        </w:tc>
        <w:tc>
          <w:tcPr>
            <w:tcW w:w="2459" w:type="dxa"/>
            <w:shd w:val="clear" w:color="auto" w:fill="FFFFFF"/>
          </w:tcPr>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ЕР – 7</w:t>
            </w:r>
          </w:p>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КПРФ – 1</w:t>
            </w:r>
          </w:p>
        </w:tc>
        <w:tc>
          <w:tcPr>
            <w:tcW w:w="1080" w:type="dxa"/>
            <w:shd w:val="clear" w:color="auto" w:fill="FFFFFF"/>
          </w:tcPr>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явка</w:t>
            </w:r>
          </w:p>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34,13%</w:t>
            </w:r>
          </w:p>
        </w:tc>
      </w:tr>
      <w:tr w:rsidR="00E53F7C" w:rsidRPr="00BB4DDA" w:rsidTr="005067E2">
        <w:trPr>
          <w:trHeight w:val="74"/>
        </w:trPr>
        <w:tc>
          <w:tcPr>
            <w:tcW w:w="4584" w:type="dxa"/>
            <w:shd w:val="clear" w:color="auto" w:fill="FFFFFF"/>
          </w:tcPr>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 xml:space="preserve">Выборы депутатов </w:t>
            </w:r>
            <w:proofErr w:type="spellStart"/>
            <w:r w:rsidRPr="00BB4DDA">
              <w:rPr>
                <w:rFonts w:ascii="PT Astra Serif" w:eastAsia="Calibri" w:hAnsi="PT Astra Serif"/>
                <w:sz w:val="28"/>
                <w:szCs w:val="28"/>
                <w:lang w:eastAsia="en-US"/>
              </w:rPr>
              <w:t>Новополтавского</w:t>
            </w:r>
            <w:proofErr w:type="spellEnd"/>
            <w:r w:rsidRPr="00BB4DDA">
              <w:rPr>
                <w:rFonts w:ascii="PT Astra Serif" w:eastAsia="Calibri" w:hAnsi="PT Astra Serif"/>
                <w:sz w:val="28"/>
                <w:szCs w:val="28"/>
                <w:lang w:eastAsia="en-US"/>
              </w:rPr>
              <w:t xml:space="preserve"> сельского Собрания депутатов Ключевского района Алтайского края</w:t>
            </w:r>
          </w:p>
        </w:tc>
        <w:tc>
          <w:tcPr>
            <w:tcW w:w="1789" w:type="dxa"/>
            <w:shd w:val="clear" w:color="auto" w:fill="FFFFFF"/>
          </w:tcPr>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Мандатов – 7</w:t>
            </w:r>
          </w:p>
        </w:tc>
        <w:tc>
          <w:tcPr>
            <w:tcW w:w="2459" w:type="dxa"/>
            <w:shd w:val="clear" w:color="auto" w:fill="FFFFFF"/>
          </w:tcPr>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ЕР – 6</w:t>
            </w:r>
          </w:p>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КПРФ – 1</w:t>
            </w:r>
          </w:p>
          <w:p w:rsidR="00E53F7C" w:rsidRPr="00BB4DDA" w:rsidRDefault="00E53F7C" w:rsidP="003D0DB2">
            <w:pPr>
              <w:spacing w:line="240" w:lineRule="atLeast"/>
              <w:jc w:val="both"/>
              <w:rPr>
                <w:rFonts w:ascii="PT Astra Serif" w:eastAsia="Calibri" w:hAnsi="PT Astra Serif"/>
                <w:sz w:val="28"/>
                <w:szCs w:val="28"/>
                <w:lang w:eastAsia="en-US"/>
              </w:rPr>
            </w:pPr>
          </w:p>
        </w:tc>
        <w:tc>
          <w:tcPr>
            <w:tcW w:w="1080" w:type="dxa"/>
            <w:shd w:val="clear" w:color="auto" w:fill="FFFFFF"/>
          </w:tcPr>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явка</w:t>
            </w:r>
          </w:p>
          <w:p w:rsidR="00E53F7C" w:rsidRPr="00BB4DDA" w:rsidRDefault="00E53F7C" w:rsidP="003D0DB2">
            <w:pPr>
              <w:spacing w:line="240" w:lineRule="atLeast"/>
              <w:jc w:val="both"/>
              <w:rPr>
                <w:rFonts w:ascii="PT Astra Serif" w:eastAsia="Calibri" w:hAnsi="PT Astra Serif"/>
                <w:sz w:val="28"/>
                <w:szCs w:val="28"/>
                <w:highlight w:val="yellow"/>
                <w:lang w:eastAsia="en-US"/>
              </w:rPr>
            </w:pPr>
            <w:r w:rsidRPr="00BB4DDA">
              <w:rPr>
                <w:rFonts w:ascii="PT Astra Serif" w:eastAsia="Calibri" w:hAnsi="PT Astra Serif"/>
                <w:sz w:val="28"/>
                <w:szCs w:val="28"/>
                <w:lang w:eastAsia="en-US"/>
              </w:rPr>
              <w:t>35%</w:t>
            </w:r>
          </w:p>
        </w:tc>
      </w:tr>
      <w:tr w:rsidR="00E53F7C" w:rsidRPr="00BB4DDA" w:rsidTr="005067E2">
        <w:trPr>
          <w:trHeight w:val="50"/>
        </w:trPr>
        <w:tc>
          <w:tcPr>
            <w:tcW w:w="4584" w:type="dxa"/>
            <w:shd w:val="clear" w:color="auto" w:fill="FFFFFF"/>
          </w:tcPr>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 xml:space="preserve">Выборы депутатов </w:t>
            </w:r>
            <w:proofErr w:type="spellStart"/>
            <w:r w:rsidRPr="00BB4DDA">
              <w:rPr>
                <w:rFonts w:ascii="PT Astra Serif" w:eastAsia="Calibri" w:hAnsi="PT Astra Serif"/>
                <w:sz w:val="28"/>
                <w:szCs w:val="28"/>
                <w:lang w:eastAsia="en-US"/>
              </w:rPr>
              <w:t>Новоцелинного</w:t>
            </w:r>
            <w:proofErr w:type="spellEnd"/>
            <w:r w:rsidRPr="00BB4DDA">
              <w:rPr>
                <w:rFonts w:ascii="PT Astra Serif" w:eastAsia="Calibri" w:hAnsi="PT Astra Serif"/>
                <w:sz w:val="28"/>
                <w:szCs w:val="28"/>
                <w:lang w:eastAsia="en-US"/>
              </w:rPr>
              <w:t xml:space="preserve"> сельского Собрания депутатов Ключевского района Алтайского края</w:t>
            </w:r>
          </w:p>
        </w:tc>
        <w:tc>
          <w:tcPr>
            <w:tcW w:w="1789" w:type="dxa"/>
            <w:shd w:val="clear" w:color="auto" w:fill="FFFFFF"/>
          </w:tcPr>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Мандатов – 10</w:t>
            </w:r>
          </w:p>
        </w:tc>
        <w:tc>
          <w:tcPr>
            <w:tcW w:w="2459" w:type="dxa"/>
            <w:shd w:val="clear" w:color="auto" w:fill="FFFFFF"/>
          </w:tcPr>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ЕР – 10</w:t>
            </w:r>
          </w:p>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Самовыдвижение – 0</w:t>
            </w:r>
          </w:p>
        </w:tc>
        <w:tc>
          <w:tcPr>
            <w:tcW w:w="1080" w:type="dxa"/>
            <w:shd w:val="clear" w:color="auto" w:fill="FFFFFF"/>
          </w:tcPr>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 xml:space="preserve">явка </w:t>
            </w:r>
          </w:p>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32,59%</w:t>
            </w:r>
          </w:p>
        </w:tc>
      </w:tr>
      <w:tr w:rsidR="00E53F7C" w:rsidRPr="00BB4DDA" w:rsidTr="005067E2">
        <w:trPr>
          <w:trHeight w:val="14"/>
        </w:trPr>
        <w:tc>
          <w:tcPr>
            <w:tcW w:w="4584" w:type="dxa"/>
            <w:shd w:val="clear" w:color="auto" w:fill="FFFFFF"/>
          </w:tcPr>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 xml:space="preserve">Выборы депутатов </w:t>
            </w:r>
            <w:proofErr w:type="spellStart"/>
            <w:r w:rsidRPr="00BB4DDA">
              <w:rPr>
                <w:rFonts w:ascii="PT Astra Serif" w:eastAsia="Calibri" w:hAnsi="PT Astra Serif"/>
                <w:sz w:val="28"/>
                <w:szCs w:val="28"/>
                <w:lang w:eastAsia="en-US"/>
              </w:rPr>
              <w:t>Петуховского</w:t>
            </w:r>
            <w:proofErr w:type="spellEnd"/>
            <w:r w:rsidRPr="00BB4DDA">
              <w:rPr>
                <w:rFonts w:ascii="PT Astra Serif" w:eastAsia="Calibri" w:hAnsi="PT Astra Serif"/>
                <w:sz w:val="28"/>
                <w:szCs w:val="28"/>
                <w:lang w:eastAsia="en-US"/>
              </w:rPr>
              <w:t xml:space="preserve"> сельского Собрания депутатов Ключевского района Алтайского края</w:t>
            </w:r>
          </w:p>
        </w:tc>
        <w:tc>
          <w:tcPr>
            <w:tcW w:w="1789" w:type="dxa"/>
            <w:shd w:val="clear" w:color="auto" w:fill="FFFFFF"/>
          </w:tcPr>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Мандатов – 8</w:t>
            </w:r>
          </w:p>
        </w:tc>
        <w:tc>
          <w:tcPr>
            <w:tcW w:w="2459" w:type="dxa"/>
            <w:shd w:val="clear" w:color="auto" w:fill="FFFFFF"/>
          </w:tcPr>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ЕР – 4</w:t>
            </w:r>
          </w:p>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КПРФ-1</w:t>
            </w:r>
          </w:p>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Самовыдвижение – 3</w:t>
            </w:r>
          </w:p>
        </w:tc>
        <w:tc>
          <w:tcPr>
            <w:tcW w:w="1080" w:type="dxa"/>
            <w:shd w:val="clear" w:color="auto" w:fill="FFFFFF"/>
          </w:tcPr>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 xml:space="preserve">явка </w:t>
            </w:r>
          </w:p>
          <w:p w:rsidR="00E53F7C" w:rsidRPr="00BB4DDA" w:rsidRDefault="00E53F7C" w:rsidP="003D0DB2">
            <w:pPr>
              <w:spacing w:line="240" w:lineRule="atLeast"/>
              <w:jc w:val="both"/>
              <w:rPr>
                <w:rFonts w:ascii="PT Astra Serif" w:eastAsia="Calibri" w:hAnsi="PT Astra Serif"/>
                <w:sz w:val="28"/>
                <w:szCs w:val="28"/>
                <w:highlight w:val="yellow"/>
                <w:lang w:eastAsia="en-US"/>
              </w:rPr>
            </w:pPr>
            <w:r w:rsidRPr="00BB4DDA">
              <w:rPr>
                <w:rFonts w:ascii="PT Astra Serif" w:eastAsia="Calibri" w:hAnsi="PT Astra Serif"/>
                <w:sz w:val="28"/>
                <w:szCs w:val="28"/>
                <w:lang w:eastAsia="en-US"/>
              </w:rPr>
              <w:t>39,5%</w:t>
            </w:r>
          </w:p>
        </w:tc>
      </w:tr>
      <w:tr w:rsidR="00E53F7C" w:rsidRPr="00BB4DDA" w:rsidTr="005067E2">
        <w:trPr>
          <w:trHeight w:val="703"/>
        </w:trPr>
        <w:tc>
          <w:tcPr>
            <w:tcW w:w="4584" w:type="dxa"/>
            <w:shd w:val="clear" w:color="auto" w:fill="FFFFFF"/>
          </w:tcPr>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t>Выборы депутатов Покровского сельского Собрания депутатов Ключевского района Алтайского края</w:t>
            </w:r>
          </w:p>
        </w:tc>
        <w:tc>
          <w:tcPr>
            <w:tcW w:w="1789" w:type="dxa"/>
            <w:shd w:val="clear" w:color="auto" w:fill="FFFFFF"/>
          </w:tcPr>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Мандатов – 7</w:t>
            </w:r>
          </w:p>
        </w:tc>
        <w:tc>
          <w:tcPr>
            <w:tcW w:w="2459" w:type="dxa"/>
            <w:shd w:val="clear" w:color="auto" w:fill="FFFFFF"/>
          </w:tcPr>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ЕР – 6</w:t>
            </w:r>
          </w:p>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Самовыдвижение – 1</w:t>
            </w:r>
          </w:p>
        </w:tc>
        <w:tc>
          <w:tcPr>
            <w:tcW w:w="1080" w:type="dxa"/>
            <w:shd w:val="clear" w:color="auto" w:fill="FFFFFF"/>
          </w:tcPr>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Явка</w:t>
            </w:r>
          </w:p>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35,04%</w:t>
            </w:r>
          </w:p>
          <w:p w:rsidR="00E53F7C" w:rsidRPr="00BB4DDA" w:rsidRDefault="00E53F7C" w:rsidP="003D0DB2">
            <w:pPr>
              <w:spacing w:line="240" w:lineRule="atLeast"/>
              <w:jc w:val="both"/>
              <w:rPr>
                <w:rFonts w:ascii="PT Astra Serif" w:eastAsia="Calibri" w:hAnsi="PT Astra Serif"/>
                <w:sz w:val="28"/>
                <w:szCs w:val="28"/>
                <w:lang w:eastAsia="en-US"/>
              </w:rPr>
            </w:pPr>
          </w:p>
        </w:tc>
      </w:tr>
      <w:tr w:rsidR="00E53F7C" w:rsidRPr="00BB4DDA" w:rsidTr="005067E2">
        <w:trPr>
          <w:trHeight w:val="14"/>
        </w:trPr>
        <w:tc>
          <w:tcPr>
            <w:tcW w:w="4584" w:type="dxa"/>
            <w:shd w:val="clear" w:color="auto" w:fill="FFFFFF"/>
          </w:tcPr>
          <w:p w:rsidR="00E53F7C" w:rsidRPr="00BB4DDA" w:rsidRDefault="00E53F7C" w:rsidP="003D0DB2">
            <w:pPr>
              <w:spacing w:line="240" w:lineRule="atLeast"/>
              <w:rPr>
                <w:rFonts w:ascii="PT Astra Serif" w:eastAsia="Calibri" w:hAnsi="PT Astra Serif"/>
                <w:sz w:val="28"/>
                <w:szCs w:val="28"/>
                <w:lang w:eastAsia="en-US"/>
              </w:rPr>
            </w:pPr>
            <w:r w:rsidRPr="00BB4DDA">
              <w:rPr>
                <w:rFonts w:ascii="PT Astra Serif" w:eastAsia="Calibri" w:hAnsi="PT Astra Serif"/>
                <w:sz w:val="28"/>
                <w:szCs w:val="28"/>
                <w:lang w:eastAsia="en-US"/>
              </w:rPr>
              <w:lastRenderedPageBreak/>
              <w:t>Выборы депутатов Северского сельского Собрания депутатов Ключевского района Алтайского края</w:t>
            </w:r>
          </w:p>
        </w:tc>
        <w:tc>
          <w:tcPr>
            <w:tcW w:w="1789" w:type="dxa"/>
            <w:shd w:val="clear" w:color="auto" w:fill="FFFFFF"/>
          </w:tcPr>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Мандатов – 10</w:t>
            </w:r>
          </w:p>
        </w:tc>
        <w:tc>
          <w:tcPr>
            <w:tcW w:w="2459" w:type="dxa"/>
            <w:shd w:val="clear" w:color="auto" w:fill="FFFFFF"/>
          </w:tcPr>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ЕР – 7</w:t>
            </w:r>
          </w:p>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КПРФ-1</w:t>
            </w:r>
          </w:p>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Самовыдвижение – 2</w:t>
            </w:r>
          </w:p>
        </w:tc>
        <w:tc>
          <w:tcPr>
            <w:tcW w:w="1080" w:type="dxa"/>
            <w:shd w:val="clear" w:color="auto" w:fill="FFFFFF"/>
          </w:tcPr>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 xml:space="preserve">явка </w:t>
            </w:r>
          </w:p>
          <w:p w:rsidR="00E53F7C" w:rsidRPr="00BB4DDA" w:rsidRDefault="00E53F7C" w:rsidP="003D0DB2">
            <w:pPr>
              <w:spacing w:line="240" w:lineRule="atLeast"/>
              <w:jc w:val="both"/>
              <w:rPr>
                <w:rFonts w:ascii="PT Astra Serif" w:eastAsia="Calibri" w:hAnsi="PT Astra Serif"/>
                <w:sz w:val="28"/>
                <w:szCs w:val="28"/>
                <w:lang w:eastAsia="en-US"/>
              </w:rPr>
            </w:pPr>
            <w:r w:rsidRPr="00BB4DDA">
              <w:rPr>
                <w:rFonts w:ascii="PT Astra Serif" w:eastAsia="Calibri" w:hAnsi="PT Astra Serif"/>
                <w:sz w:val="28"/>
                <w:szCs w:val="28"/>
                <w:lang w:eastAsia="en-US"/>
              </w:rPr>
              <w:t>27,39%</w:t>
            </w:r>
          </w:p>
        </w:tc>
      </w:tr>
    </w:tbl>
    <w:p w:rsidR="00E53F7C" w:rsidRPr="00BB4DDA" w:rsidRDefault="00E53F7C" w:rsidP="00E53F7C">
      <w:pPr>
        <w:tabs>
          <w:tab w:val="left" w:pos="2895"/>
          <w:tab w:val="center" w:pos="5031"/>
        </w:tabs>
        <w:spacing w:line="240" w:lineRule="atLeast"/>
        <w:rPr>
          <w:rFonts w:ascii="PT Astra Serif" w:eastAsia="Calibri" w:hAnsi="PT Astra Serif"/>
          <w:b/>
          <w:sz w:val="28"/>
          <w:szCs w:val="28"/>
          <w:u w:val="single"/>
          <w:lang w:eastAsia="en-US"/>
        </w:rPr>
      </w:pPr>
    </w:p>
    <w:p w:rsidR="00E53F7C" w:rsidRDefault="00E53F7C" w:rsidP="00E82B4B">
      <w:pPr>
        <w:pStyle w:val="a9"/>
        <w:ind w:firstLine="708"/>
        <w:jc w:val="both"/>
        <w:rPr>
          <w:rFonts w:ascii="PT Astra Serif" w:hAnsi="PT Astra Serif"/>
          <w:sz w:val="32"/>
        </w:rPr>
      </w:pPr>
      <w:r w:rsidRPr="00E82B4B">
        <w:rPr>
          <w:rFonts w:ascii="PT Astra Serif" w:hAnsi="PT Astra Serif"/>
          <w:sz w:val="32"/>
        </w:rPr>
        <w:t xml:space="preserve">Мы благодарны всем жителям района за явку и сделанный </w:t>
      </w:r>
      <w:r w:rsidR="00E82B4B" w:rsidRPr="00E82B4B">
        <w:rPr>
          <w:rFonts w:ascii="PT Astra Serif" w:hAnsi="PT Astra Serif"/>
          <w:sz w:val="32"/>
        </w:rPr>
        <w:t>выбор, вам</w:t>
      </w:r>
      <w:r w:rsidRPr="00E82B4B">
        <w:rPr>
          <w:rFonts w:ascii="PT Astra Serif" w:hAnsi="PT Astra Serif"/>
          <w:sz w:val="32"/>
        </w:rPr>
        <w:t xml:space="preserve">, уважаемые депутаты и </w:t>
      </w:r>
      <w:r w:rsidR="00903058" w:rsidRPr="00E82B4B">
        <w:rPr>
          <w:rFonts w:ascii="PT Astra Serif" w:hAnsi="PT Astra Serif"/>
          <w:sz w:val="32"/>
        </w:rPr>
        <w:t>руководителям организаций -</w:t>
      </w:r>
      <w:r w:rsidRPr="00E82B4B">
        <w:rPr>
          <w:rFonts w:ascii="PT Astra Serif" w:hAnsi="PT Astra Serif"/>
          <w:sz w:val="32"/>
        </w:rPr>
        <w:t xml:space="preserve"> за проведенную работу в коллективах, а </w:t>
      </w:r>
      <w:r w:rsidR="00903058" w:rsidRPr="00E82B4B">
        <w:rPr>
          <w:rFonts w:ascii="PT Astra Serif" w:hAnsi="PT Astra Serif"/>
          <w:sz w:val="32"/>
        </w:rPr>
        <w:t>также избирательным комиссиям</w:t>
      </w:r>
      <w:r w:rsidRPr="00E82B4B">
        <w:rPr>
          <w:rFonts w:ascii="PT Astra Serif" w:hAnsi="PT Astra Serif"/>
          <w:sz w:val="32"/>
        </w:rPr>
        <w:t xml:space="preserve"> - за орга</w:t>
      </w:r>
      <w:r w:rsidR="00E82B4B">
        <w:rPr>
          <w:rFonts w:ascii="PT Astra Serif" w:hAnsi="PT Astra Serif"/>
          <w:sz w:val="32"/>
        </w:rPr>
        <w:t>низованность и профессионализм в период избирательного процесса.</w:t>
      </w:r>
    </w:p>
    <w:p w:rsidR="00E82B4B" w:rsidRPr="00E82B4B" w:rsidRDefault="00E82B4B" w:rsidP="00E82B4B">
      <w:pPr>
        <w:pStyle w:val="a9"/>
        <w:ind w:firstLine="708"/>
        <w:jc w:val="both"/>
        <w:rPr>
          <w:rFonts w:ascii="PT Astra Serif" w:hAnsi="PT Astra Serif"/>
          <w:sz w:val="32"/>
        </w:rPr>
      </w:pPr>
      <w:r>
        <w:rPr>
          <w:rFonts w:ascii="PT Astra Serif" w:hAnsi="PT Astra Serif"/>
          <w:sz w:val="32"/>
        </w:rPr>
        <w:t xml:space="preserve">Считаю, что адекватность местной власти очередной раз, </w:t>
      </w:r>
      <w:r w:rsidR="00607A65">
        <w:rPr>
          <w:rFonts w:ascii="PT Astra Serif" w:hAnsi="PT Astra Serif"/>
          <w:sz w:val="32"/>
        </w:rPr>
        <w:t>доказала свою состоятельность</w:t>
      </w:r>
      <w:r>
        <w:rPr>
          <w:rFonts w:ascii="PT Astra Serif" w:hAnsi="PT Astra Serif"/>
          <w:sz w:val="32"/>
        </w:rPr>
        <w:t xml:space="preserve"> и абсолютное большинство </w:t>
      </w:r>
      <w:r w:rsidR="00607A65">
        <w:rPr>
          <w:rFonts w:ascii="PT Astra Serif" w:hAnsi="PT Astra Serif"/>
          <w:sz w:val="32"/>
        </w:rPr>
        <w:t>грамотных людей, реально заинтересованных помогать родному району, а не тащить амбициозных личностей сидеть в Госдуме или в Губернаторском кресле, пришли работать, не боясь нести ответственность, перед избирателями в первую очередь, за принятые решения.</w:t>
      </w:r>
      <w:r>
        <w:rPr>
          <w:rFonts w:ascii="PT Astra Serif" w:hAnsi="PT Astra Serif"/>
          <w:sz w:val="32"/>
        </w:rPr>
        <w:t xml:space="preserve">    </w:t>
      </w:r>
    </w:p>
    <w:p w:rsidR="00DB2CDC" w:rsidRPr="0029221F" w:rsidRDefault="00DB2CDC" w:rsidP="00897BEA">
      <w:pPr>
        <w:spacing w:line="276" w:lineRule="auto"/>
        <w:rPr>
          <w:rFonts w:ascii="PT Astra Serif" w:hAnsi="PT Astra Serif"/>
          <w:b/>
          <w:color w:val="FF0000"/>
          <w:sz w:val="32"/>
          <w:szCs w:val="32"/>
        </w:rPr>
      </w:pPr>
    </w:p>
    <w:p w:rsidR="00DB2CDC" w:rsidRPr="003A144C" w:rsidRDefault="00DB2CDC" w:rsidP="00897BEA">
      <w:pPr>
        <w:spacing w:line="276" w:lineRule="auto"/>
        <w:jc w:val="center"/>
        <w:rPr>
          <w:rFonts w:ascii="PT Astra Serif" w:hAnsi="PT Astra Serif"/>
          <w:b/>
          <w:sz w:val="32"/>
          <w:szCs w:val="32"/>
        </w:rPr>
      </w:pPr>
      <w:r w:rsidRPr="003A144C">
        <w:rPr>
          <w:rFonts w:ascii="PT Astra Serif" w:hAnsi="PT Astra Serif"/>
          <w:b/>
          <w:sz w:val="32"/>
          <w:szCs w:val="32"/>
        </w:rPr>
        <w:t>Уважаемые депутаты, гости и приглашенные!</w:t>
      </w:r>
    </w:p>
    <w:p w:rsidR="00DB2CDC" w:rsidRPr="003A144C" w:rsidRDefault="00DB2CDC" w:rsidP="00897BEA">
      <w:pPr>
        <w:pStyle w:val="a9"/>
        <w:spacing w:line="276" w:lineRule="auto"/>
        <w:jc w:val="both"/>
        <w:rPr>
          <w:rFonts w:ascii="PT Astra Serif" w:hAnsi="PT Astra Serif"/>
          <w:sz w:val="32"/>
        </w:rPr>
      </w:pPr>
    </w:p>
    <w:p w:rsidR="00DB2CDC" w:rsidRPr="003A144C" w:rsidRDefault="00DB2CDC" w:rsidP="00897BEA">
      <w:pPr>
        <w:pStyle w:val="a9"/>
        <w:spacing w:line="276" w:lineRule="auto"/>
        <w:ind w:firstLine="567"/>
        <w:jc w:val="both"/>
        <w:rPr>
          <w:rFonts w:ascii="PT Astra Serif" w:hAnsi="PT Astra Serif"/>
          <w:sz w:val="32"/>
        </w:rPr>
      </w:pPr>
      <w:r w:rsidRPr="003A144C">
        <w:rPr>
          <w:rFonts w:ascii="PT Astra Serif" w:hAnsi="PT Astra Serif"/>
          <w:sz w:val="32"/>
        </w:rPr>
        <w:t>В заключение хочется отметить, что 202</w:t>
      </w:r>
      <w:r w:rsidR="00903058">
        <w:rPr>
          <w:rFonts w:ascii="PT Astra Serif" w:hAnsi="PT Astra Serif"/>
          <w:sz w:val="32"/>
        </w:rPr>
        <w:t>2</w:t>
      </w:r>
      <w:r w:rsidRPr="003A144C">
        <w:rPr>
          <w:rFonts w:ascii="PT Astra Serif" w:hAnsi="PT Astra Serif"/>
          <w:sz w:val="32"/>
        </w:rPr>
        <w:t xml:space="preserve"> был годом не простым, напряженным. В нем нашли свое место множество проектов, программ, идей, новых подходов к решению старых проблем. </w:t>
      </w:r>
    </w:p>
    <w:p w:rsidR="00DB2CDC" w:rsidRPr="003A144C" w:rsidRDefault="00DB2CDC" w:rsidP="00897BEA">
      <w:pPr>
        <w:spacing w:line="276" w:lineRule="auto"/>
        <w:ind w:firstLine="567"/>
        <w:jc w:val="both"/>
        <w:rPr>
          <w:rFonts w:ascii="PT Astra Serif" w:hAnsi="PT Astra Serif"/>
          <w:sz w:val="32"/>
          <w:szCs w:val="32"/>
        </w:rPr>
      </w:pPr>
      <w:r w:rsidRPr="003A144C">
        <w:rPr>
          <w:rFonts w:ascii="PT Astra Serif" w:hAnsi="PT Astra Serif"/>
          <w:sz w:val="32"/>
          <w:szCs w:val="32"/>
        </w:rPr>
        <w:t xml:space="preserve">Позвольте мне выразить слова благодарности Вам, депутатам Ключевского районного Собрания депутатов, за понимание, поддержку и слаженную работу, бизнес – сообществу района, сотрудникам Администрации района, главам Администраций поселений, руководителям предприятий, учреждений, общественным организациям. Особую благодарность хочется выразить Правительству Алтайского края, Губернатору Алтайского края, Председателю Правительства В.П. Томенко, за </w:t>
      </w:r>
      <w:r w:rsidR="003B097E" w:rsidRPr="003A144C">
        <w:rPr>
          <w:rFonts w:ascii="PT Astra Serif" w:hAnsi="PT Astra Serif"/>
          <w:sz w:val="32"/>
          <w:szCs w:val="32"/>
        </w:rPr>
        <w:t>поддержку,</w:t>
      </w:r>
      <w:r w:rsidR="00252CA5" w:rsidRPr="003A144C">
        <w:rPr>
          <w:rFonts w:ascii="PT Astra Serif" w:hAnsi="PT Astra Serif"/>
          <w:sz w:val="32"/>
          <w:szCs w:val="32"/>
        </w:rPr>
        <w:t xml:space="preserve"> которая позволяет не только решать возникающие проблемы, но и ставить </w:t>
      </w:r>
      <w:r w:rsidR="003B097E" w:rsidRPr="003A144C">
        <w:rPr>
          <w:rFonts w:ascii="PT Astra Serif" w:hAnsi="PT Astra Serif"/>
          <w:sz w:val="32"/>
          <w:szCs w:val="32"/>
        </w:rPr>
        <w:t xml:space="preserve">перед собой </w:t>
      </w:r>
      <w:r w:rsidR="00252CA5" w:rsidRPr="003A144C">
        <w:rPr>
          <w:rFonts w:ascii="PT Astra Serif" w:hAnsi="PT Astra Serif"/>
          <w:sz w:val="32"/>
          <w:szCs w:val="32"/>
        </w:rPr>
        <w:t xml:space="preserve">новые задачи и искать пути их решения. </w:t>
      </w:r>
    </w:p>
    <w:p w:rsidR="00B163DA" w:rsidRPr="003A144C" w:rsidRDefault="003B097E" w:rsidP="00897BEA">
      <w:pPr>
        <w:spacing w:after="120" w:line="276" w:lineRule="auto"/>
        <w:ind w:firstLine="540"/>
        <w:jc w:val="both"/>
        <w:rPr>
          <w:rFonts w:ascii="PT Astra Serif" w:hAnsi="PT Astra Serif"/>
          <w:sz w:val="32"/>
          <w:szCs w:val="32"/>
        </w:rPr>
      </w:pPr>
      <w:r w:rsidRPr="003A144C">
        <w:rPr>
          <w:rFonts w:ascii="PT Astra Serif" w:hAnsi="PT Astra Serif"/>
          <w:sz w:val="32"/>
          <w:szCs w:val="32"/>
        </w:rPr>
        <w:t>Как раз такие п</w:t>
      </w:r>
      <w:r w:rsidR="00DB2CDC" w:rsidRPr="003A144C">
        <w:rPr>
          <w:rFonts w:ascii="PT Astra Serif" w:hAnsi="PT Astra Serif"/>
          <w:sz w:val="32"/>
          <w:szCs w:val="32"/>
        </w:rPr>
        <w:t xml:space="preserve">оставленные задачи перед Администрацией района на текущий год безусловные к исполнению. Мы не должны допускать, чтобы </w:t>
      </w:r>
      <w:r w:rsidRPr="003A144C">
        <w:rPr>
          <w:rFonts w:ascii="PT Astra Serif" w:hAnsi="PT Astra Serif"/>
          <w:sz w:val="32"/>
          <w:szCs w:val="32"/>
        </w:rPr>
        <w:t xml:space="preserve">наша </w:t>
      </w:r>
      <w:r w:rsidR="00DB2CDC" w:rsidRPr="003A144C">
        <w:rPr>
          <w:rFonts w:ascii="PT Astra Serif" w:hAnsi="PT Astra Serif"/>
          <w:sz w:val="32"/>
          <w:szCs w:val="32"/>
        </w:rPr>
        <w:t xml:space="preserve">реальная работа </w:t>
      </w:r>
      <w:r w:rsidRPr="003A144C">
        <w:rPr>
          <w:rFonts w:ascii="PT Astra Serif" w:hAnsi="PT Astra Serif"/>
          <w:sz w:val="32"/>
          <w:szCs w:val="32"/>
        </w:rPr>
        <w:t>подменялась,</w:t>
      </w:r>
      <w:r w:rsidR="00DB2CDC" w:rsidRPr="003A144C">
        <w:rPr>
          <w:rFonts w:ascii="PT Astra Serif" w:hAnsi="PT Astra Serif"/>
          <w:sz w:val="32"/>
          <w:szCs w:val="32"/>
        </w:rPr>
        <w:t xml:space="preserve"> </w:t>
      </w:r>
      <w:r w:rsidRPr="003A144C">
        <w:rPr>
          <w:rFonts w:ascii="PT Astra Serif" w:hAnsi="PT Astra Serif"/>
          <w:sz w:val="32"/>
          <w:szCs w:val="32"/>
        </w:rPr>
        <w:t>чьи</w:t>
      </w:r>
      <w:r w:rsidR="003A144C" w:rsidRPr="003A144C">
        <w:rPr>
          <w:rFonts w:ascii="PT Astra Serif" w:hAnsi="PT Astra Serif"/>
          <w:sz w:val="32"/>
          <w:szCs w:val="32"/>
        </w:rPr>
        <w:t xml:space="preserve"> </w:t>
      </w:r>
      <w:r w:rsidRPr="003A144C">
        <w:rPr>
          <w:rFonts w:ascii="PT Astra Serif" w:hAnsi="PT Astra Serif"/>
          <w:sz w:val="32"/>
          <w:szCs w:val="32"/>
        </w:rPr>
        <w:t xml:space="preserve">ми то </w:t>
      </w:r>
      <w:r w:rsidR="00DB2CDC" w:rsidRPr="003A144C">
        <w:rPr>
          <w:rFonts w:ascii="PT Astra Serif" w:hAnsi="PT Astra Serif"/>
          <w:sz w:val="32"/>
          <w:szCs w:val="32"/>
        </w:rPr>
        <w:t xml:space="preserve">рассуждениями о трудностях и кризисе. </w:t>
      </w:r>
      <w:r w:rsidRPr="003A144C">
        <w:rPr>
          <w:rFonts w:ascii="PT Astra Serif" w:hAnsi="PT Astra Serif"/>
          <w:sz w:val="32"/>
          <w:szCs w:val="32"/>
        </w:rPr>
        <w:t xml:space="preserve">Мы не должны допускать к себе признаки слабости, усталости, </w:t>
      </w:r>
      <w:r w:rsidR="003A144C" w:rsidRPr="003A144C">
        <w:rPr>
          <w:rFonts w:ascii="PT Astra Serif" w:hAnsi="PT Astra Serif"/>
          <w:sz w:val="32"/>
          <w:szCs w:val="32"/>
        </w:rPr>
        <w:t>где-то</w:t>
      </w:r>
      <w:r w:rsidR="00F10696" w:rsidRPr="003A144C">
        <w:rPr>
          <w:rFonts w:ascii="PT Astra Serif" w:hAnsi="PT Astra Serif"/>
          <w:sz w:val="32"/>
          <w:szCs w:val="32"/>
        </w:rPr>
        <w:t xml:space="preserve"> ми трусости,</w:t>
      </w:r>
      <w:r w:rsidRPr="003A144C">
        <w:rPr>
          <w:rFonts w:ascii="PT Astra Serif" w:hAnsi="PT Astra Serif"/>
          <w:sz w:val="32"/>
          <w:szCs w:val="32"/>
        </w:rPr>
        <w:t xml:space="preserve"> </w:t>
      </w:r>
      <w:r w:rsidR="00F10696" w:rsidRPr="003A144C">
        <w:rPr>
          <w:rFonts w:ascii="PT Astra Serif" w:hAnsi="PT Astra Serif"/>
          <w:sz w:val="32"/>
          <w:szCs w:val="32"/>
        </w:rPr>
        <w:t>наконец,</w:t>
      </w:r>
      <w:r w:rsidRPr="003A144C">
        <w:rPr>
          <w:rFonts w:ascii="PT Astra Serif" w:hAnsi="PT Astra Serif"/>
          <w:sz w:val="32"/>
          <w:szCs w:val="32"/>
        </w:rPr>
        <w:t xml:space="preserve"> перед проблемами, </w:t>
      </w:r>
      <w:r w:rsidRPr="003A144C">
        <w:rPr>
          <w:rFonts w:ascii="PT Astra Serif" w:hAnsi="PT Astra Serif"/>
          <w:sz w:val="32"/>
          <w:szCs w:val="32"/>
        </w:rPr>
        <w:lastRenderedPageBreak/>
        <w:t xml:space="preserve">созданными порой из вне, ради </w:t>
      </w:r>
      <w:r w:rsidR="003A144C" w:rsidRPr="003A144C">
        <w:rPr>
          <w:rFonts w:ascii="PT Astra Serif" w:hAnsi="PT Astra Serif"/>
          <w:sz w:val="32"/>
          <w:szCs w:val="32"/>
        </w:rPr>
        <w:t>чьей-то</w:t>
      </w:r>
      <w:r w:rsidRPr="003A144C">
        <w:rPr>
          <w:rFonts w:ascii="PT Astra Serif" w:hAnsi="PT Astra Serif"/>
          <w:sz w:val="32"/>
          <w:szCs w:val="32"/>
        </w:rPr>
        <w:t xml:space="preserve"> забавы или потенциальной карьеры. Мы с Вами одна команда и к</w:t>
      </w:r>
      <w:r w:rsidR="00DB2CDC" w:rsidRPr="003A144C">
        <w:rPr>
          <w:rFonts w:ascii="PT Astra Serif" w:hAnsi="PT Astra Serif"/>
          <w:sz w:val="32"/>
          <w:szCs w:val="32"/>
        </w:rPr>
        <w:t>аждый из нас на своем рабочем месте не только часть</w:t>
      </w:r>
      <w:r w:rsidRPr="003A144C">
        <w:rPr>
          <w:rFonts w:ascii="PT Astra Serif" w:hAnsi="PT Astra Serif"/>
          <w:sz w:val="32"/>
          <w:szCs w:val="32"/>
        </w:rPr>
        <w:t xml:space="preserve"> это </w:t>
      </w:r>
      <w:r w:rsidR="00DB2CDC" w:rsidRPr="003A144C">
        <w:rPr>
          <w:rFonts w:ascii="PT Astra Serif" w:hAnsi="PT Astra Serif"/>
          <w:sz w:val="32"/>
          <w:szCs w:val="32"/>
        </w:rPr>
        <w:t>проблемы, а часть ее решения.</w:t>
      </w:r>
    </w:p>
    <w:p w:rsidR="0098005E" w:rsidRDefault="0098005E" w:rsidP="00897BEA">
      <w:pPr>
        <w:spacing w:line="276" w:lineRule="auto"/>
        <w:jc w:val="center"/>
        <w:rPr>
          <w:rFonts w:ascii="PT Astra Serif" w:hAnsi="PT Astra Serif"/>
          <w:b/>
          <w:sz w:val="32"/>
          <w:szCs w:val="32"/>
        </w:rPr>
      </w:pPr>
    </w:p>
    <w:p w:rsidR="00B829C5" w:rsidRPr="003A144C" w:rsidRDefault="00B829C5" w:rsidP="00897BEA">
      <w:pPr>
        <w:spacing w:line="276" w:lineRule="auto"/>
        <w:jc w:val="center"/>
        <w:rPr>
          <w:rFonts w:ascii="PT Astra Serif" w:hAnsi="PT Astra Serif"/>
          <w:b/>
          <w:sz w:val="32"/>
          <w:szCs w:val="32"/>
        </w:rPr>
      </w:pPr>
      <w:r w:rsidRPr="003A144C">
        <w:rPr>
          <w:rFonts w:ascii="PT Astra Serif" w:hAnsi="PT Astra Serif"/>
          <w:b/>
          <w:sz w:val="32"/>
          <w:szCs w:val="32"/>
        </w:rPr>
        <w:t>Уважаемые депутаты!</w:t>
      </w:r>
    </w:p>
    <w:p w:rsidR="00252CA5" w:rsidRPr="003A144C" w:rsidRDefault="00252CA5" w:rsidP="00897BEA">
      <w:pPr>
        <w:spacing w:line="276" w:lineRule="auto"/>
        <w:jc w:val="center"/>
        <w:rPr>
          <w:rFonts w:ascii="PT Astra Serif" w:hAnsi="PT Astra Serif"/>
          <w:b/>
          <w:sz w:val="32"/>
          <w:szCs w:val="32"/>
        </w:rPr>
      </w:pPr>
    </w:p>
    <w:p w:rsidR="00DB2CDC" w:rsidRPr="003A144C" w:rsidRDefault="00DB2CDC" w:rsidP="0098005E">
      <w:pPr>
        <w:spacing w:line="276" w:lineRule="auto"/>
        <w:ind w:firstLine="708"/>
        <w:jc w:val="both"/>
        <w:rPr>
          <w:rFonts w:ascii="PT Astra Serif" w:hAnsi="PT Astra Serif"/>
          <w:sz w:val="32"/>
          <w:szCs w:val="32"/>
        </w:rPr>
      </w:pPr>
      <w:r w:rsidRPr="003A144C">
        <w:rPr>
          <w:rFonts w:ascii="PT Astra Serif" w:hAnsi="PT Astra Serif"/>
          <w:sz w:val="32"/>
          <w:szCs w:val="32"/>
        </w:rPr>
        <w:t>Благодарю Вас за совместную работу, которая является залогом наших дальнейших успехов и достижения результатов в социально-экономическом развитии района и повышении благосостояния его жителей. Только совместная реализация предусмотренных на текущий год первоочередных мероприятий позволит обеспечить стабильные условия для дальнейшего устойчивого развития Ключевского района.</w:t>
      </w:r>
    </w:p>
    <w:p w:rsidR="005067E2" w:rsidRDefault="005067E2" w:rsidP="00897BEA">
      <w:pPr>
        <w:spacing w:line="276" w:lineRule="auto"/>
        <w:jc w:val="center"/>
        <w:rPr>
          <w:rFonts w:ascii="PT Astra Serif" w:hAnsi="PT Astra Serif"/>
          <w:sz w:val="32"/>
        </w:rPr>
      </w:pPr>
    </w:p>
    <w:p w:rsidR="005067E2" w:rsidRDefault="005067E2" w:rsidP="00897BEA">
      <w:pPr>
        <w:spacing w:line="276" w:lineRule="auto"/>
        <w:jc w:val="center"/>
        <w:rPr>
          <w:rFonts w:ascii="PT Astra Serif" w:hAnsi="PT Astra Serif"/>
          <w:sz w:val="32"/>
        </w:rPr>
      </w:pPr>
    </w:p>
    <w:p w:rsidR="00DB2CDC" w:rsidRPr="003A144C" w:rsidRDefault="00DB2CDC" w:rsidP="00897BEA">
      <w:pPr>
        <w:spacing w:line="276" w:lineRule="auto"/>
        <w:jc w:val="center"/>
        <w:rPr>
          <w:rFonts w:ascii="PT Astra Serif" w:hAnsi="PT Astra Serif"/>
          <w:sz w:val="32"/>
        </w:rPr>
      </w:pPr>
      <w:r w:rsidRPr="003A144C">
        <w:rPr>
          <w:rFonts w:ascii="PT Astra Serif" w:hAnsi="PT Astra Serif"/>
          <w:sz w:val="32"/>
        </w:rPr>
        <w:t>Спасибо за внимание!!!</w:t>
      </w:r>
    </w:p>
    <w:p w:rsidR="006E72A2" w:rsidRPr="0029221F" w:rsidRDefault="006E72A2" w:rsidP="00897BEA">
      <w:pPr>
        <w:pStyle w:val="a9"/>
        <w:spacing w:line="276" w:lineRule="auto"/>
        <w:jc w:val="both"/>
        <w:rPr>
          <w:rFonts w:ascii="PT Astra Serif" w:hAnsi="PT Astra Serif"/>
          <w:color w:val="FF0000"/>
          <w:sz w:val="28"/>
          <w:szCs w:val="28"/>
        </w:rPr>
      </w:pPr>
    </w:p>
    <w:sectPr w:rsidR="006E72A2" w:rsidRPr="0029221F" w:rsidSect="00677EBB">
      <w:footerReference w:type="default" r:id="rId8"/>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D7A" w:rsidRDefault="00761D7A" w:rsidP="0033236D">
      <w:r>
        <w:separator/>
      </w:r>
    </w:p>
  </w:endnote>
  <w:endnote w:type="continuationSeparator" w:id="0">
    <w:p w:rsidR="00761D7A" w:rsidRDefault="00761D7A" w:rsidP="0033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021452"/>
      <w:docPartObj>
        <w:docPartGallery w:val="Page Numbers (Bottom of Page)"/>
        <w:docPartUnique/>
      </w:docPartObj>
    </w:sdtPr>
    <w:sdtEndPr/>
    <w:sdtContent>
      <w:p w:rsidR="00E74A5C" w:rsidRDefault="00E74A5C">
        <w:pPr>
          <w:pStyle w:val="af7"/>
          <w:jc w:val="right"/>
        </w:pPr>
        <w:r>
          <w:rPr>
            <w:noProof/>
          </w:rPr>
          <w:fldChar w:fldCharType="begin"/>
        </w:r>
        <w:r>
          <w:rPr>
            <w:noProof/>
          </w:rPr>
          <w:instrText xml:space="preserve"> PAGE   \* MERGEFORMAT </w:instrText>
        </w:r>
        <w:r>
          <w:rPr>
            <w:noProof/>
          </w:rPr>
          <w:fldChar w:fldCharType="separate"/>
        </w:r>
        <w:r w:rsidR="005067E2">
          <w:rPr>
            <w:noProof/>
          </w:rPr>
          <w:t>39</w:t>
        </w:r>
        <w:r>
          <w:rPr>
            <w:noProof/>
          </w:rPr>
          <w:fldChar w:fldCharType="end"/>
        </w:r>
      </w:p>
    </w:sdtContent>
  </w:sdt>
  <w:p w:rsidR="00E74A5C" w:rsidRDefault="00E74A5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D7A" w:rsidRDefault="00761D7A" w:rsidP="0033236D">
      <w:r>
        <w:separator/>
      </w:r>
    </w:p>
  </w:footnote>
  <w:footnote w:type="continuationSeparator" w:id="0">
    <w:p w:rsidR="00761D7A" w:rsidRDefault="00761D7A" w:rsidP="00332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2D0F34A"/>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AD6837"/>
    <w:multiLevelType w:val="hybridMultilevel"/>
    <w:tmpl w:val="84041C1C"/>
    <w:lvl w:ilvl="0" w:tplc="DBFAB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637ADA"/>
    <w:multiLevelType w:val="hybridMultilevel"/>
    <w:tmpl w:val="B614908C"/>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6031DD"/>
    <w:multiLevelType w:val="hybridMultilevel"/>
    <w:tmpl w:val="40C097CC"/>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6D5B3D"/>
    <w:multiLevelType w:val="hybridMultilevel"/>
    <w:tmpl w:val="99806654"/>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0246ED"/>
    <w:multiLevelType w:val="hybridMultilevel"/>
    <w:tmpl w:val="5DF84B32"/>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4C56AC"/>
    <w:multiLevelType w:val="hybridMultilevel"/>
    <w:tmpl w:val="9366265E"/>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A3115E"/>
    <w:multiLevelType w:val="hybridMultilevel"/>
    <w:tmpl w:val="E4B8E59C"/>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B017A0"/>
    <w:multiLevelType w:val="hybridMultilevel"/>
    <w:tmpl w:val="06D2E150"/>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E0593"/>
    <w:multiLevelType w:val="hybridMultilevel"/>
    <w:tmpl w:val="19147C78"/>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E26A37"/>
    <w:multiLevelType w:val="hybridMultilevel"/>
    <w:tmpl w:val="78F48F28"/>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573725"/>
    <w:multiLevelType w:val="hybridMultilevel"/>
    <w:tmpl w:val="6A1641B6"/>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A15016"/>
    <w:multiLevelType w:val="hybridMultilevel"/>
    <w:tmpl w:val="4FBAEFEE"/>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439F5"/>
    <w:multiLevelType w:val="hybridMultilevel"/>
    <w:tmpl w:val="4590F9E8"/>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3A6075"/>
    <w:multiLevelType w:val="hybridMultilevel"/>
    <w:tmpl w:val="5146762A"/>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656E7C"/>
    <w:multiLevelType w:val="hybridMultilevel"/>
    <w:tmpl w:val="3F761A20"/>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6C7BE3"/>
    <w:multiLevelType w:val="hybridMultilevel"/>
    <w:tmpl w:val="1C6E16D8"/>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5676EB"/>
    <w:multiLevelType w:val="hybridMultilevel"/>
    <w:tmpl w:val="9B0A79EE"/>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4F3457"/>
    <w:multiLevelType w:val="hybridMultilevel"/>
    <w:tmpl w:val="34421164"/>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27357B"/>
    <w:multiLevelType w:val="hybridMultilevel"/>
    <w:tmpl w:val="EDD0DC96"/>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6D5B3C"/>
    <w:multiLevelType w:val="hybridMultilevel"/>
    <w:tmpl w:val="B73C0082"/>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5465069"/>
    <w:multiLevelType w:val="hybridMultilevel"/>
    <w:tmpl w:val="E508F774"/>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9586B25"/>
    <w:multiLevelType w:val="hybridMultilevel"/>
    <w:tmpl w:val="80CEDFAE"/>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691467"/>
    <w:multiLevelType w:val="hybridMultilevel"/>
    <w:tmpl w:val="B6602B62"/>
    <w:lvl w:ilvl="0" w:tplc="1A72F83A">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4" w15:restartNumberingAfterBreak="0">
    <w:nsid w:val="797605C4"/>
    <w:multiLevelType w:val="hybridMultilevel"/>
    <w:tmpl w:val="C8EA73A0"/>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0D6361"/>
    <w:multiLevelType w:val="hybridMultilevel"/>
    <w:tmpl w:val="89002AD2"/>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5"/>
  </w:num>
  <w:num w:numId="4">
    <w:abstractNumId w:val="8"/>
  </w:num>
  <w:num w:numId="5">
    <w:abstractNumId w:val="7"/>
  </w:num>
  <w:num w:numId="6">
    <w:abstractNumId w:val="3"/>
  </w:num>
  <w:num w:numId="7">
    <w:abstractNumId w:val="16"/>
  </w:num>
  <w:num w:numId="8">
    <w:abstractNumId w:val="18"/>
  </w:num>
  <w:num w:numId="9">
    <w:abstractNumId w:val="12"/>
  </w:num>
  <w:num w:numId="10">
    <w:abstractNumId w:val="4"/>
  </w:num>
  <w:num w:numId="11">
    <w:abstractNumId w:val="14"/>
  </w:num>
  <w:num w:numId="12">
    <w:abstractNumId w:val="6"/>
  </w:num>
  <w:num w:numId="13">
    <w:abstractNumId w:val="23"/>
  </w:num>
  <w:num w:numId="14">
    <w:abstractNumId w:val="20"/>
  </w:num>
  <w:num w:numId="15">
    <w:abstractNumId w:val="0"/>
  </w:num>
  <w:num w:numId="16">
    <w:abstractNumId w:val="21"/>
  </w:num>
  <w:num w:numId="17">
    <w:abstractNumId w:val="10"/>
  </w:num>
  <w:num w:numId="18">
    <w:abstractNumId w:val="11"/>
  </w:num>
  <w:num w:numId="19">
    <w:abstractNumId w:val="9"/>
  </w:num>
  <w:num w:numId="20">
    <w:abstractNumId w:val="22"/>
  </w:num>
  <w:num w:numId="21">
    <w:abstractNumId w:val="19"/>
  </w:num>
  <w:num w:numId="22">
    <w:abstractNumId w:val="24"/>
  </w:num>
  <w:num w:numId="23">
    <w:abstractNumId w:val="25"/>
  </w:num>
  <w:num w:numId="24">
    <w:abstractNumId w:val="5"/>
  </w:num>
  <w:num w:numId="25">
    <w:abstractNumId w:val="2"/>
  </w:num>
  <w:num w:numId="2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82"/>
    <w:rsid w:val="00002824"/>
    <w:rsid w:val="00003D59"/>
    <w:rsid w:val="00004A0B"/>
    <w:rsid w:val="00005B91"/>
    <w:rsid w:val="00006B0B"/>
    <w:rsid w:val="00011190"/>
    <w:rsid w:val="000124F5"/>
    <w:rsid w:val="00015CCE"/>
    <w:rsid w:val="00021A2D"/>
    <w:rsid w:val="000234D7"/>
    <w:rsid w:val="00023DE1"/>
    <w:rsid w:val="0002536A"/>
    <w:rsid w:val="00027FAB"/>
    <w:rsid w:val="00030483"/>
    <w:rsid w:val="00032070"/>
    <w:rsid w:val="0003248C"/>
    <w:rsid w:val="00033D87"/>
    <w:rsid w:val="00033E55"/>
    <w:rsid w:val="000341E5"/>
    <w:rsid w:val="0004089C"/>
    <w:rsid w:val="000409A2"/>
    <w:rsid w:val="00043E66"/>
    <w:rsid w:val="00043F8A"/>
    <w:rsid w:val="00044898"/>
    <w:rsid w:val="0005136F"/>
    <w:rsid w:val="000513B5"/>
    <w:rsid w:val="00054564"/>
    <w:rsid w:val="00054C4A"/>
    <w:rsid w:val="0005547C"/>
    <w:rsid w:val="00060653"/>
    <w:rsid w:val="00066907"/>
    <w:rsid w:val="000727EC"/>
    <w:rsid w:val="000728AD"/>
    <w:rsid w:val="0007421C"/>
    <w:rsid w:val="00074D52"/>
    <w:rsid w:val="000773C5"/>
    <w:rsid w:val="00081825"/>
    <w:rsid w:val="00082F2E"/>
    <w:rsid w:val="00084D4E"/>
    <w:rsid w:val="0008595B"/>
    <w:rsid w:val="00087900"/>
    <w:rsid w:val="00090971"/>
    <w:rsid w:val="00091802"/>
    <w:rsid w:val="000924C3"/>
    <w:rsid w:val="00093E1F"/>
    <w:rsid w:val="00095EF6"/>
    <w:rsid w:val="00096B32"/>
    <w:rsid w:val="000A000F"/>
    <w:rsid w:val="000A04E1"/>
    <w:rsid w:val="000A09A4"/>
    <w:rsid w:val="000A3E8C"/>
    <w:rsid w:val="000A5507"/>
    <w:rsid w:val="000A5AF6"/>
    <w:rsid w:val="000A721E"/>
    <w:rsid w:val="000A7F52"/>
    <w:rsid w:val="000B3E30"/>
    <w:rsid w:val="000B7B0D"/>
    <w:rsid w:val="000B7BFC"/>
    <w:rsid w:val="000C0960"/>
    <w:rsid w:val="000C1F90"/>
    <w:rsid w:val="000C23E7"/>
    <w:rsid w:val="000C24DF"/>
    <w:rsid w:val="000C4CCC"/>
    <w:rsid w:val="000D01B9"/>
    <w:rsid w:val="000D5BCB"/>
    <w:rsid w:val="000D7796"/>
    <w:rsid w:val="000D7F9C"/>
    <w:rsid w:val="000E1ADC"/>
    <w:rsid w:val="000E2FAA"/>
    <w:rsid w:val="000E34E5"/>
    <w:rsid w:val="000E3992"/>
    <w:rsid w:val="000F11FC"/>
    <w:rsid w:val="000F5D84"/>
    <w:rsid w:val="000F76FF"/>
    <w:rsid w:val="00103021"/>
    <w:rsid w:val="001038DD"/>
    <w:rsid w:val="0010640B"/>
    <w:rsid w:val="00111120"/>
    <w:rsid w:val="001152B9"/>
    <w:rsid w:val="00116CE7"/>
    <w:rsid w:val="0012231F"/>
    <w:rsid w:val="00122639"/>
    <w:rsid w:val="0012418C"/>
    <w:rsid w:val="00127836"/>
    <w:rsid w:val="00130475"/>
    <w:rsid w:val="00130931"/>
    <w:rsid w:val="0013247E"/>
    <w:rsid w:val="0013288E"/>
    <w:rsid w:val="00132B4A"/>
    <w:rsid w:val="001360BE"/>
    <w:rsid w:val="00140735"/>
    <w:rsid w:val="00144856"/>
    <w:rsid w:val="00147196"/>
    <w:rsid w:val="00152371"/>
    <w:rsid w:val="00164215"/>
    <w:rsid w:val="001650FB"/>
    <w:rsid w:val="00165609"/>
    <w:rsid w:val="00165E4C"/>
    <w:rsid w:val="00166A2A"/>
    <w:rsid w:val="00167501"/>
    <w:rsid w:val="0017024F"/>
    <w:rsid w:val="00170D86"/>
    <w:rsid w:val="00171634"/>
    <w:rsid w:val="00173177"/>
    <w:rsid w:val="00173FEB"/>
    <w:rsid w:val="00176171"/>
    <w:rsid w:val="001837EC"/>
    <w:rsid w:val="00194439"/>
    <w:rsid w:val="00195809"/>
    <w:rsid w:val="0019710D"/>
    <w:rsid w:val="00197F3F"/>
    <w:rsid w:val="001A573C"/>
    <w:rsid w:val="001A659C"/>
    <w:rsid w:val="001B21DD"/>
    <w:rsid w:val="001B4DCF"/>
    <w:rsid w:val="001C2347"/>
    <w:rsid w:val="001C30CD"/>
    <w:rsid w:val="001C75A1"/>
    <w:rsid w:val="001D007A"/>
    <w:rsid w:val="001D2929"/>
    <w:rsid w:val="001D2BA0"/>
    <w:rsid w:val="001E004A"/>
    <w:rsid w:val="001E47D9"/>
    <w:rsid w:val="001E4EBC"/>
    <w:rsid w:val="001F00B2"/>
    <w:rsid w:val="001F29B7"/>
    <w:rsid w:val="001F2A4F"/>
    <w:rsid w:val="001F3894"/>
    <w:rsid w:val="001F3CBF"/>
    <w:rsid w:val="00202034"/>
    <w:rsid w:val="00202F86"/>
    <w:rsid w:val="00203093"/>
    <w:rsid w:val="0021033E"/>
    <w:rsid w:val="00211DD0"/>
    <w:rsid w:val="002121E3"/>
    <w:rsid w:val="00214A5A"/>
    <w:rsid w:val="00215929"/>
    <w:rsid w:val="002207AD"/>
    <w:rsid w:val="002236E6"/>
    <w:rsid w:val="00224A60"/>
    <w:rsid w:val="00225615"/>
    <w:rsid w:val="00225898"/>
    <w:rsid w:val="00225A45"/>
    <w:rsid w:val="002317A3"/>
    <w:rsid w:val="00234C69"/>
    <w:rsid w:val="0024030D"/>
    <w:rsid w:val="00242670"/>
    <w:rsid w:val="0024383F"/>
    <w:rsid w:val="00247649"/>
    <w:rsid w:val="00247EEB"/>
    <w:rsid w:val="00250896"/>
    <w:rsid w:val="002513E3"/>
    <w:rsid w:val="00252469"/>
    <w:rsid w:val="00252CA5"/>
    <w:rsid w:val="00254F88"/>
    <w:rsid w:val="00255869"/>
    <w:rsid w:val="0025626F"/>
    <w:rsid w:val="00256EC7"/>
    <w:rsid w:val="002573C9"/>
    <w:rsid w:val="00257BC2"/>
    <w:rsid w:val="00260C98"/>
    <w:rsid w:val="00263AA0"/>
    <w:rsid w:val="00263DB1"/>
    <w:rsid w:val="00270EA6"/>
    <w:rsid w:val="00271781"/>
    <w:rsid w:val="00272514"/>
    <w:rsid w:val="00272536"/>
    <w:rsid w:val="00275539"/>
    <w:rsid w:val="00276377"/>
    <w:rsid w:val="00277AB3"/>
    <w:rsid w:val="00282E64"/>
    <w:rsid w:val="00283C60"/>
    <w:rsid w:val="00284656"/>
    <w:rsid w:val="00284AD2"/>
    <w:rsid w:val="00286900"/>
    <w:rsid w:val="002871BD"/>
    <w:rsid w:val="00290C96"/>
    <w:rsid w:val="0029221F"/>
    <w:rsid w:val="002924FA"/>
    <w:rsid w:val="00294328"/>
    <w:rsid w:val="00296E13"/>
    <w:rsid w:val="002A101D"/>
    <w:rsid w:val="002A1B95"/>
    <w:rsid w:val="002A48D1"/>
    <w:rsid w:val="002A6249"/>
    <w:rsid w:val="002A6BA2"/>
    <w:rsid w:val="002A6F1D"/>
    <w:rsid w:val="002A79DD"/>
    <w:rsid w:val="002A7B3F"/>
    <w:rsid w:val="002B0581"/>
    <w:rsid w:val="002B36AC"/>
    <w:rsid w:val="002B612F"/>
    <w:rsid w:val="002B6B47"/>
    <w:rsid w:val="002C3463"/>
    <w:rsid w:val="002C34D3"/>
    <w:rsid w:val="002C43E7"/>
    <w:rsid w:val="002D0CDB"/>
    <w:rsid w:val="002D1A26"/>
    <w:rsid w:val="002D20B9"/>
    <w:rsid w:val="002E046A"/>
    <w:rsid w:val="002E2D48"/>
    <w:rsid w:val="002E3934"/>
    <w:rsid w:val="002E57E4"/>
    <w:rsid w:val="002E67C5"/>
    <w:rsid w:val="002F07F7"/>
    <w:rsid w:val="002F28B5"/>
    <w:rsid w:val="002F58E4"/>
    <w:rsid w:val="002F619A"/>
    <w:rsid w:val="002F6740"/>
    <w:rsid w:val="002F6B5E"/>
    <w:rsid w:val="002F7AD4"/>
    <w:rsid w:val="0030121A"/>
    <w:rsid w:val="00305B59"/>
    <w:rsid w:val="0030714D"/>
    <w:rsid w:val="003071AF"/>
    <w:rsid w:val="00310B29"/>
    <w:rsid w:val="003129C8"/>
    <w:rsid w:val="00313CA3"/>
    <w:rsid w:val="00316FAD"/>
    <w:rsid w:val="0032033E"/>
    <w:rsid w:val="003213F0"/>
    <w:rsid w:val="003215F9"/>
    <w:rsid w:val="00321AD6"/>
    <w:rsid w:val="00323ACF"/>
    <w:rsid w:val="0032413E"/>
    <w:rsid w:val="0032722B"/>
    <w:rsid w:val="00327799"/>
    <w:rsid w:val="003317A4"/>
    <w:rsid w:val="0033236D"/>
    <w:rsid w:val="00332AB5"/>
    <w:rsid w:val="00332C86"/>
    <w:rsid w:val="003339AA"/>
    <w:rsid w:val="0033745E"/>
    <w:rsid w:val="0034038E"/>
    <w:rsid w:val="00341875"/>
    <w:rsid w:val="00342ABD"/>
    <w:rsid w:val="003431BA"/>
    <w:rsid w:val="00345B07"/>
    <w:rsid w:val="0034776F"/>
    <w:rsid w:val="003507FC"/>
    <w:rsid w:val="00353384"/>
    <w:rsid w:val="00360834"/>
    <w:rsid w:val="0036153B"/>
    <w:rsid w:val="003621E5"/>
    <w:rsid w:val="00363471"/>
    <w:rsid w:val="0036496F"/>
    <w:rsid w:val="003667A6"/>
    <w:rsid w:val="0036680F"/>
    <w:rsid w:val="00381493"/>
    <w:rsid w:val="00381B3D"/>
    <w:rsid w:val="0038228E"/>
    <w:rsid w:val="0038609A"/>
    <w:rsid w:val="003868D8"/>
    <w:rsid w:val="00387314"/>
    <w:rsid w:val="0038780E"/>
    <w:rsid w:val="0039258F"/>
    <w:rsid w:val="00394F4D"/>
    <w:rsid w:val="003A144C"/>
    <w:rsid w:val="003A3279"/>
    <w:rsid w:val="003A78F2"/>
    <w:rsid w:val="003B087E"/>
    <w:rsid w:val="003B097E"/>
    <w:rsid w:val="003B5056"/>
    <w:rsid w:val="003B5809"/>
    <w:rsid w:val="003B5F0F"/>
    <w:rsid w:val="003C0D1C"/>
    <w:rsid w:val="003C37E2"/>
    <w:rsid w:val="003C3C49"/>
    <w:rsid w:val="003C7441"/>
    <w:rsid w:val="003D0070"/>
    <w:rsid w:val="003D0711"/>
    <w:rsid w:val="003D0A5F"/>
    <w:rsid w:val="003D0DB2"/>
    <w:rsid w:val="003D2292"/>
    <w:rsid w:val="003D54E5"/>
    <w:rsid w:val="003D77BB"/>
    <w:rsid w:val="003D77D9"/>
    <w:rsid w:val="003E304A"/>
    <w:rsid w:val="003E5186"/>
    <w:rsid w:val="003E575A"/>
    <w:rsid w:val="003E72AE"/>
    <w:rsid w:val="003F0499"/>
    <w:rsid w:val="003F117E"/>
    <w:rsid w:val="003F2404"/>
    <w:rsid w:val="003F35E8"/>
    <w:rsid w:val="003F7493"/>
    <w:rsid w:val="00400133"/>
    <w:rsid w:val="004009D0"/>
    <w:rsid w:val="00402259"/>
    <w:rsid w:val="00403360"/>
    <w:rsid w:val="004069D6"/>
    <w:rsid w:val="00406DA9"/>
    <w:rsid w:val="00407BC6"/>
    <w:rsid w:val="00410B7D"/>
    <w:rsid w:val="004117E8"/>
    <w:rsid w:val="00412111"/>
    <w:rsid w:val="0041360F"/>
    <w:rsid w:val="0042235E"/>
    <w:rsid w:val="00424535"/>
    <w:rsid w:val="0043055A"/>
    <w:rsid w:val="00430A6B"/>
    <w:rsid w:val="00432A06"/>
    <w:rsid w:val="00433348"/>
    <w:rsid w:val="00433B6C"/>
    <w:rsid w:val="00433BDE"/>
    <w:rsid w:val="00433E6E"/>
    <w:rsid w:val="00436857"/>
    <w:rsid w:val="00436F68"/>
    <w:rsid w:val="004424FB"/>
    <w:rsid w:val="004439F2"/>
    <w:rsid w:val="00444FA1"/>
    <w:rsid w:val="0044600A"/>
    <w:rsid w:val="0044676A"/>
    <w:rsid w:val="004512EB"/>
    <w:rsid w:val="004548BB"/>
    <w:rsid w:val="00454F7A"/>
    <w:rsid w:val="00455E8A"/>
    <w:rsid w:val="004605C5"/>
    <w:rsid w:val="00461982"/>
    <w:rsid w:val="00463644"/>
    <w:rsid w:val="00463CE0"/>
    <w:rsid w:val="0046409D"/>
    <w:rsid w:val="0046716B"/>
    <w:rsid w:val="004704B2"/>
    <w:rsid w:val="00471FC7"/>
    <w:rsid w:val="0047550F"/>
    <w:rsid w:val="00475EFC"/>
    <w:rsid w:val="00476C59"/>
    <w:rsid w:val="0048001F"/>
    <w:rsid w:val="00480353"/>
    <w:rsid w:val="00480BF6"/>
    <w:rsid w:val="00486CAF"/>
    <w:rsid w:val="004922A7"/>
    <w:rsid w:val="0049385B"/>
    <w:rsid w:val="00493F91"/>
    <w:rsid w:val="004A1895"/>
    <w:rsid w:val="004A2CD8"/>
    <w:rsid w:val="004A48F1"/>
    <w:rsid w:val="004A6554"/>
    <w:rsid w:val="004B0FB5"/>
    <w:rsid w:val="004B1F48"/>
    <w:rsid w:val="004B362E"/>
    <w:rsid w:val="004C2826"/>
    <w:rsid w:val="004C5F05"/>
    <w:rsid w:val="004C66FA"/>
    <w:rsid w:val="004D472D"/>
    <w:rsid w:val="004D4E36"/>
    <w:rsid w:val="004E0D03"/>
    <w:rsid w:val="004E2A90"/>
    <w:rsid w:val="004E32A8"/>
    <w:rsid w:val="004E3399"/>
    <w:rsid w:val="004E39FE"/>
    <w:rsid w:val="004F0C30"/>
    <w:rsid w:val="004F2FC7"/>
    <w:rsid w:val="004F4BCB"/>
    <w:rsid w:val="00503D70"/>
    <w:rsid w:val="00504E02"/>
    <w:rsid w:val="00506128"/>
    <w:rsid w:val="005067E2"/>
    <w:rsid w:val="0051056B"/>
    <w:rsid w:val="0051174C"/>
    <w:rsid w:val="0051263D"/>
    <w:rsid w:val="00513665"/>
    <w:rsid w:val="005155EC"/>
    <w:rsid w:val="005179E3"/>
    <w:rsid w:val="005201CE"/>
    <w:rsid w:val="0052414D"/>
    <w:rsid w:val="0052439E"/>
    <w:rsid w:val="00525BCD"/>
    <w:rsid w:val="00525BE7"/>
    <w:rsid w:val="00530352"/>
    <w:rsid w:val="00531935"/>
    <w:rsid w:val="0053652E"/>
    <w:rsid w:val="00537753"/>
    <w:rsid w:val="00541F4C"/>
    <w:rsid w:val="0054417B"/>
    <w:rsid w:val="00544D60"/>
    <w:rsid w:val="00546FB7"/>
    <w:rsid w:val="005520F9"/>
    <w:rsid w:val="00552D08"/>
    <w:rsid w:val="00552E30"/>
    <w:rsid w:val="0055535B"/>
    <w:rsid w:val="005560C0"/>
    <w:rsid w:val="00557C98"/>
    <w:rsid w:val="005665DE"/>
    <w:rsid w:val="00571F53"/>
    <w:rsid w:val="00583E16"/>
    <w:rsid w:val="00592A8C"/>
    <w:rsid w:val="00593888"/>
    <w:rsid w:val="005951A4"/>
    <w:rsid w:val="00595540"/>
    <w:rsid w:val="00596297"/>
    <w:rsid w:val="005A006F"/>
    <w:rsid w:val="005A2361"/>
    <w:rsid w:val="005A567E"/>
    <w:rsid w:val="005B2627"/>
    <w:rsid w:val="005B2D34"/>
    <w:rsid w:val="005B59AE"/>
    <w:rsid w:val="005B70E5"/>
    <w:rsid w:val="005B7371"/>
    <w:rsid w:val="005C2766"/>
    <w:rsid w:val="005C3091"/>
    <w:rsid w:val="005C425B"/>
    <w:rsid w:val="005C46DE"/>
    <w:rsid w:val="005C4A9C"/>
    <w:rsid w:val="005C560E"/>
    <w:rsid w:val="005D0297"/>
    <w:rsid w:val="005D43F5"/>
    <w:rsid w:val="005D66D1"/>
    <w:rsid w:val="005D7201"/>
    <w:rsid w:val="005D77F1"/>
    <w:rsid w:val="005D7DD5"/>
    <w:rsid w:val="005E0A7F"/>
    <w:rsid w:val="005E6A6D"/>
    <w:rsid w:val="005F1BF6"/>
    <w:rsid w:val="005F3915"/>
    <w:rsid w:val="005F45A4"/>
    <w:rsid w:val="00607A65"/>
    <w:rsid w:val="00610277"/>
    <w:rsid w:val="006120CA"/>
    <w:rsid w:val="00614662"/>
    <w:rsid w:val="0061558C"/>
    <w:rsid w:val="006170B4"/>
    <w:rsid w:val="0061734B"/>
    <w:rsid w:val="00621B1E"/>
    <w:rsid w:val="00622297"/>
    <w:rsid w:val="00623950"/>
    <w:rsid w:val="00623959"/>
    <w:rsid w:val="0062526C"/>
    <w:rsid w:val="00627C2F"/>
    <w:rsid w:val="00630830"/>
    <w:rsid w:val="00631CF2"/>
    <w:rsid w:val="006323BF"/>
    <w:rsid w:val="00633C7E"/>
    <w:rsid w:val="00636A0A"/>
    <w:rsid w:val="006433B4"/>
    <w:rsid w:val="00646884"/>
    <w:rsid w:val="00647055"/>
    <w:rsid w:val="00647E1A"/>
    <w:rsid w:val="006513E9"/>
    <w:rsid w:val="00651726"/>
    <w:rsid w:val="006528D9"/>
    <w:rsid w:val="00656AD7"/>
    <w:rsid w:val="0065783F"/>
    <w:rsid w:val="00662464"/>
    <w:rsid w:val="006626D4"/>
    <w:rsid w:val="00667ECF"/>
    <w:rsid w:val="00674557"/>
    <w:rsid w:val="0067494B"/>
    <w:rsid w:val="0067588F"/>
    <w:rsid w:val="00677EBB"/>
    <w:rsid w:val="006805D5"/>
    <w:rsid w:val="00680C39"/>
    <w:rsid w:val="00681825"/>
    <w:rsid w:val="00683F14"/>
    <w:rsid w:val="006843D1"/>
    <w:rsid w:val="00685E7F"/>
    <w:rsid w:val="00687266"/>
    <w:rsid w:val="0068764B"/>
    <w:rsid w:val="006906D5"/>
    <w:rsid w:val="00693B81"/>
    <w:rsid w:val="00697001"/>
    <w:rsid w:val="00697DE0"/>
    <w:rsid w:val="006A6111"/>
    <w:rsid w:val="006A7058"/>
    <w:rsid w:val="006A774B"/>
    <w:rsid w:val="006B20D0"/>
    <w:rsid w:val="006B4F77"/>
    <w:rsid w:val="006B62A8"/>
    <w:rsid w:val="006B66A8"/>
    <w:rsid w:val="006D09CB"/>
    <w:rsid w:val="006D5E26"/>
    <w:rsid w:val="006D66DF"/>
    <w:rsid w:val="006D7DFE"/>
    <w:rsid w:val="006E72A2"/>
    <w:rsid w:val="006F03A9"/>
    <w:rsid w:val="006F1C28"/>
    <w:rsid w:val="006F2F95"/>
    <w:rsid w:val="006F370E"/>
    <w:rsid w:val="006F4A4A"/>
    <w:rsid w:val="00700158"/>
    <w:rsid w:val="007028DF"/>
    <w:rsid w:val="00703362"/>
    <w:rsid w:val="0070397B"/>
    <w:rsid w:val="0070627C"/>
    <w:rsid w:val="007121A9"/>
    <w:rsid w:val="00712243"/>
    <w:rsid w:val="00712CF9"/>
    <w:rsid w:val="00713188"/>
    <w:rsid w:val="007160D0"/>
    <w:rsid w:val="00717034"/>
    <w:rsid w:val="0072007D"/>
    <w:rsid w:val="00725EC3"/>
    <w:rsid w:val="00736195"/>
    <w:rsid w:val="007403B3"/>
    <w:rsid w:val="007452AB"/>
    <w:rsid w:val="007452D1"/>
    <w:rsid w:val="007533F6"/>
    <w:rsid w:val="00761BB6"/>
    <w:rsid w:val="00761D7A"/>
    <w:rsid w:val="0076721F"/>
    <w:rsid w:val="00767355"/>
    <w:rsid w:val="00771DFB"/>
    <w:rsid w:val="007734F6"/>
    <w:rsid w:val="0078196E"/>
    <w:rsid w:val="0078378D"/>
    <w:rsid w:val="00783972"/>
    <w:rsid w:val="0078408C"/>
    <w:rsid w:val="0078598D"/>
    <w:rsid w:val="0078623F"/>
    <w:rsid w:val="00790B51"/>
    <w:rsid w:val="007917DB"/>
    <w:rsid w:val="007921AC"/>
    <w:rsid w:val="00793942"/>
    <w:rsid w:val="00795708"/>
    <w:rsid w:val="0079606A"/>
    <w:rsid w:val="007970D4"/>
    <w:rsid w:val="00797E81"/>
    <w:rsid w:val="007A3E1C"/>
    <w:rsid w:val="007A4CA6"/>
    <w:rsid w:val="007B0326"/>
    <w:rsid w:val="007B232A"/>
    <w:rsid w:val="007B5EC5"/>
    <w:rsid w:val="007C0849"/>
    <w:rsid w:val="007C15D5"/>
    <w:rsid w:val="007D0182"/>
    <w:rsid w:val="007D073B"/>
    <w:rsid w:val="007D3990"/>
    <w:rsid w:val="007D4A80"/>
    <w:rsid w:val="007D670B"/>
    <w:rsid w:val="007E0B7F"/>
    <w:rsid w:val="007E3402"/>
    <w:rsid w:val="007E5B0B"/>
    <w:rsid w:val="007E7669"/>
    <w:rsid w:val="007E76D9"/>
    <w:rsid w:val="007F108F"/>
    <w:rsid w:val="007F47D1"/>
    <w:rsid w:val="007F5A4C"/>
    <w:rsid w:val="007F630C"/>
    <w:rsid w:val="007F74D9"/>
    <w:rsid w:val="00803B16"/>
    <w:rsid w:val="00803CEB"/>
    <w:rsid w:val="00810070"/>
    <w:rsid w:val="008136D4"/>
    <w:rsid w:val="00815E7E"/>
    <w:rsid w:val="008177F4"/>
    <w:rsid w:val="0082240C"/>
    <w:rsid w:val="008275DF"/>
    <w:rsid w:val="00833B2B"/>
    <w:rsid w:val="008357C2"/>
    <w:rsid w:val="008362E3"/>
    <w:rsid w:val="00837BBE"/>
    <w:rsid w:val="00841C01"/>
    <w:rsid w:val="00843867"/>
    <w:rsid w:val="00852607"/>
    <w:rsid w:val="00853FF1"/>
    <w:rsid w:val="00856E59"/>
    <w:rsid w:val="00861D8D"/>
    <w:rsid w:val="00862CE0"/>
    <w:rsid w:val="00863C04"/>
    <w:rsid w:val="00865C2C"/>
    <w:rsid w:val="00867A37"/>
    <w:rsid w:val="008732D6"/>
    <w:rsid w:val="00873CDB"/>
    <w:rsid w:val="00881618"/>
    <w:rsid w:val="0088296A"/>
    <w:rsid w:val="00886DEC"/>
    <w:rsid w:val="008900F5"/>
    <w:rsid w:val="00893103"/>
    <w:rsid w:val="00897151"/>
    <w:rsid w:val="0089759D"/>
    <w:rsid w:val="00897A3D"/>
    <w:rsid w:val="00897BEA"/>
    <w:rsid w:val="00897F6A"/>
    <w:rsid w:val="008A1619"/>
    <w:rsid w:val="008A25E3"/>
    <w:rsid w:val="008A5155"/>
    <w:rsid w:val="008A6C46"/>
    <w:rsid w:val="008B32A7"/>
    <w:rsid w:val="008B56E2"/>
    <w:rsid w:val="008B58FB"/>
    <w:rsid w:val="008C10D9"/>
    <w:rsid w:val="008C1954"/>
    <w:rsid w:val="008C3A6D"/>
    <w:rsid w:val="008D728A"/>
    <w:rsid w:val="008E1C4A"/>
    <w:rsid w:val="008E2FB9"/>
    <w:rsid w:val="008E55D5"/>
    <w:rsid w:val="008E646D"/>
    <w:rsid w:val="008E6846"/>
    <w:rsid w:val="008F0359"/>
    <w:rsid w:val="008F16B5"/>
    <w:rsid w:val="008F1809"/>
    <w:rsid w:val="008F19D5"/>
    <w:rsid w:val="008F2BCE"/>
    <w:rsid w:val="008F2D8B"/>
    <w:rsid w:val="008F5DE8"/>
    <w:rsid w:val="0090241C"/>
    <w:rsid w:val="009026EE"/>
    <w:rsid w:val="00903058"/>
    <w:rsid w:val="00903B72"/>
    <w:rsid w:val="009041EB"/>
    <w:rsid w:val="00904EF1"/>
    <w:rsid w:val="00905061"/>
    <w:rsid w:val="00905157"/>
    <w:rsid w:val="009135C6"/>
    <w:rsid w:val="0091428D"/>
    <w:rsid w:val="0091777C"/>
    <w:rsid w:val="009224E6"/>
    <w:rsid w:val="00922CCD"/>
    <w:rsid w:val="00923D2A"/>
    <w:rsid w:val="00925F8E"/>
    <w:rsid w:val="00926811"/>
    <w:rsid w:val="009273E3"/>
    <w:rsid w:val="009315DB"/>
    <w:rsid w:val="00933EC3"/>
    <w:rsid w:val="00934C74"/>
    <w:rsid w:val="009362C9"/>
    <w:rsid w:val="009366AE"/>
    <w:rsid w:val="00936D27"/>
    <w:rsid w:val="0093744E"/>
    <w:rsid w:val="009400BD"/>
    <w:rsid w:val="009411E0"/>
    <w:rsid w:val="00941F9E"/>
    <w:rsid w:val="00942560"/>
    <w:rsid w:val="0094448A"/>
    <w:rsid w:val="00947501"/>
    <w:rsid w:val="00950951"/>
    <w:rsid w:val="009515B1"/>
    <w:rsid w:val="009520C5"/>
    <w:rsid w:val="00954385"/>
    <w:rsid w:val="0095604C"/>
    <w:rsid w:val="00957123"/>
    <w:rsid w:val="009611BF"/>
    <w:rsid w:val="00963C97"/>
    <w:rsid w:val="009646EE"/>
    <w:rsid w:val="00964736"/>
    <w:rsid w:val="00971CB7"/>
    <w:rsid w:val="00971D50"/>
    <w:rsid w:val="0097483C"/>
    <w:rsid w:val="00974904"/>
    <w:rsid w:val="0098005E"/>
    <w:rsid w:val="00981DB2"/>
    <w:rsid w:val="00982B06"/>
    <w:rsid w:val="0098445F"/>
    <w:rsid w:val="009853F0"/>
    <w:rsid w:val="009859EE"/>
    <w:rsid w:val="00986253"/>
    <w:rsid w:val="00986751"/>
    <w:rsid w:val="00986D4C"/>
    <w:rsid w:val="00994270"/>
    <w:rsid w:val="009973D1"/>
    <w:rsid w:val="009A0449"/>
    <w:rsid w:val="009A0B86"/>
    <w:rsid w:val="009A1FF9"/>
    <w:rsid w:val="009A2567"/>
    <w:rsid w:val="009A3B66"/>
    <w:rsid w:val="009A4AE9"/>
    <w:rsid w:val="009A687B"/>
    <w:rsid w:val="009B0C54"/>
    <w:rsid w:val="009B5604"/>
    <w:rsid w:val="009B7875"/>
    <w:rsid w:val="009C2F6F"/>
    <w:rsid w:val="009C4947"/>
    <w:rsid w:val="009C54DB"/>
    <w:rsid w:val="009C684A"/>
    <w:rsid w:val="009D0858"/>
    <w:rsid w:val="009D1AA9"/>
    <w:rsid w:val="009D24BF"/>
    <w:rsid w:val="009D63C5"/>
    <w:rsid w:val="009D68D3"/>
    <w:rsid w:val="009E6E28"/>
    <w:rsid w:val="009F167F"/>
    <w:rsid w:val="009F42A2"/>
    <w:rsid w:val="009F6850"/>
    <w:rsid w:val="00A04E95"/>
    <w:rsid w:val="00A07016"/>
    <w:rsid w:val="00A10A9E"/>
    <w:rsid w:val="00A12A70"/>
    <w:rsid w:val="00A12D5B"/>
    <w:rsid w:val="00A14021"/>
    <w:rsid w:val="00A21968"/>
    <w:rsid w:val="00A25216"/>
    <w:rsid w:val="00A3122E"/>
    <w:rsid w:val="00A313D0"/>
    <w:rsid w:val="00A34825"/>
    <w:rsid w:val="00A37396"/>
    <w:rsid w:val="00A42A74"/>
    <w:rsid w:val="00A43689"/>
    <w:rsid w:val="00A44C64"/>
    <w:rsid w:val="00A46AA5"/>
    <w:rsid w:val="00A46F16"/>
    <w:rsid w:val="00A47A3E"/>
    <w:rsid w:val="00A51399"/>
    <w:rsid w:val="00A5270F"/>
    <w:rsid w:val="00A54C08"/>
    <w:rsid w:val="00A57B49"/>
    <w:rsid w:val="00A608D8"/>
    <w:rsid w:val="00A61C22"/>
    <w:rsid w:val="00A659C9"/>
    <w:rsid w:val="00A6700C"/>
    <w:rsid w:val="00A671CB"/>
    <w:rsid w:val="00A70694"/>
    <w:rsid w:val="00A72908"/>
    <w:rsid w:val="00A756A5"/>
    <w:rsid w:val="00A76A64"/>
    <w:rsid w:val="00A80F30"/>
    <w:rsid w:val="00A81FF7"/>
    <w:rsid w:val="00A826BF"/>
    <w:rsid w:val="00A850AF"/>
    <w:rsid w:val="00A853E4"/>
    <w:rsid w:val="00A87A94"/>
    <w:rsid w:val="00A906FC"/>
    <w:rsid w:val="00A95C1F"/>
    <w:rsid w:val="00AA0638"/>
    <w:rsid w:val="00AA5268"/>
    <w:rsid w:val="00AA7605"/>
    <w:rsid w:val="00AB0F56"/>
    <w:rsid w:val="00AB400A"/>
    <w:rsid w:val="00AB4916"/>
    <w:rsid w:val="00AB74F0"/>
    <w:rsid w:val="00AC16E6"/>
    <w:rsid w:val="00AC3A42"/>
    <w:rsid w:val="00AC791A"/>
    <w:rsid w:val="00AD39FC"/>
    <w:rsid w:val="00AD49F4"/>
    <w:rsid w:val="00AD62E8"/>
    <w:rsid w:val="00AE1130"/>
    <w:rsid w:val="00AE1338"/>
    <w:rsid w:val="00AE3B20"/>
    <w:rsid w:val="00AF056A"/>
    <w:rsid w:val="00AF0B15"/>
    <w:rsid w:val="00AF409A"/>
    <w:rsid w:val="00B003D9"/>
    <w:rsid w:val="00B0186A"/>
    <w:rsid w:val="00B048B1"/>
    <w:rsid w:val="00B0661E"/>
    <w:rsid w:val="00B10BE5"/>
    <w:rsid w:val="00B10FC2"/>
    <w:rsid w:val="00B147B6"/>
    <w:rsid w:val="00B163DA"/>
    <w:rsid w:val="00B26FDB"/>
    <w:rsid w:val="00B275EC"/>
    <w:rsid w:val="00B27AFC"/>
    <w:rsid w:val="00B32988"/>
    <w:rsid w:val="00B329DE"/>
    <w:rsid w:val="00B33C74"/>
    <w:rsid w:val="00B362EB"/>
    <w:rsid w:val="00B41B29"/>
    <w:rsid w:val="00B4698D"/>
    <w:rsid w:val="00B47B50"/>
    <w:rsid w:val="00B510E6"/>
    <w:rsid w:val="00B53165"/>
    <w:rsid w:val="00B54782"/>
    <w:rsid w:val="00B55355"/>
    <w:rsid w:val="00B56E23"/>
    <w:rsid w:val="00B5779C"/>
    <w:rsid w:val="00B57CCC"/>
    <w:rsid w:val="00B61495"/>
    <w:rsid w:val="00B61E69"/>
    <w:rsid w:val="00B6463B"/>
    <w:rsid w:val="00B67C1C"/>
    <w:rsid w:val="00B71422"/>
    <w:rsid w:val="00B71559"/>
    <w:rsid w:val="00B741C6"/>
    <w:rsid w:val="00B769D4"/>
    <w:rsid w:val="00B76DFA"/>
    <w:rsid w:val="00B7721A"/>
    <w:rsid w:val="00B8040D"/>
    <w:rsid w:val="00B810A4"/>
    <w:rsid w:val="00B8265E"/>
    <w:rsid w:val="00B826ED"/>
    <w:rsid w:val="00B829C5"/>
    <w:rsid w:val="00B841E8"/>
    <w:rsid w:val="00B848E6"/>
    <w:rsid w:val="00B93431"/>
    <w:rsid w:val="00B9521D"/>
    <w:rsid w:val="00B95A30"/>
    <w:rsid w:val="00B9607D"/>
    <w:rsid w:val="00BA3187"/>
    <w:rsid w:val="00BA3D2C"/>
    <w:rsid w:val="00BB033C"/>
    <w:rsid w:val="00BB365B"/>
    <w:rsid w:val="00BB4552"/>
    <w:rsid w:val="00BB4581"/>
    <w:rsid w:val="00BB56D2"/>
    <w:rsid w:val="00BB624A"/>
    <w:rsid w:val="00BC0B6D"/>
    <w:rsid w:val="00BC20C2"/>
    <w:rsid w:val="00BC3D0C"/>
    <w:rsid w:val="00BD0293"/>
    <w:rsid w:val="00BD0468"/>
    <w:rsid w:val="00BD4382"/>
    <w:rsid w:val="00BD4F50"/>
    <w:rsid w:val="00BD533F"/>
    <w:rsid w:val="00BD6B21"/>
    <w:rsid w:val="00BD71F0"/>
    <w:rsid w:val="00BE1239"/>
    <w:rsid w:val="00BE1D9C"/>
    <w:rsid w:val="00BE21B3"/>
    <w:rsid w:val="00BE4228"/>
    <w:rsid w:val="00BF11E8"/>
    <w:rsid w:val="00BF506A"/>
    <w:rsid w:val="00BF6A13"/>
    <w:rsid w:val="00C01549"/>
    <w:rsid w:val="00C034BD"/>
    <w:rsid w:val="00C041AC"/>
    <w:rsid w:val="00C04CB1"/>
    <w:rsid w:val="00C06003"/>
    <w:rsid w:val="00C0689F"/>
    <w:rsid w:val="00C103D5"/>
    <w:rsid w:val="00C13325"/>
    <w:rsid w:val="00C13580"/>
    <w:rsid w:val="00C140DC"/>
    <w:rsid w:val="00C14121"/>
    <w:rsid w:val="00C14538"/>
    <w:rsid w:val="00C20357"/>
    <w:rsid w:val="00C20934"/>
    <w:rsid w:val="00C23395"/>
    <w:rsid w:val="00C238C8"/>
    <w:rsid w:val="00C25C91"/>
    <w:rsid w:val="00C278A7"/>
    <w:rsid w:val="00C311B5"/>
    <w:rsid w:val="00C31BE8"/>
    <w:rsid w:val="00C327BE"/>
    <w:rsid w:val="00C379B5"/>
    <w:rsid w:val="00C379FD"/>
    <w:rsid w:val="00C4096E"/>
    <w:rsid w:val="00C41E2D"/>
    <w:rsid w:val="00C446E4"/>
    <w:rsid w:val="00C46630"/>
    <w:rsid w:val="00C46D3B"/>
    <w:rsid w:val="00C51321"/>
    <w:rsid w:val="00C5536A"/>
    <w:rsid w:val="00C57F34"/>
    <w:rsid w:val="00C63952"/>
    <w:rsid w:val="00C679CA"/>
    <w:rsid w:val="00C67D86"/>
    <w:rsid w:val="00C72536"/>
    <w:rsid w:val="00C73C2A"/>
    <w:rsid w:val="00C75BAF"/>
    <w:rsid w:val="00C76D53"/>
    <w:rsid w:val="00C7794E"/>
    <w:rsid w:val="00C80630"/>
    <w:rsid w:val="00C80D75"/>
    <w:rsid w:val="00C8458E"/>
    <w:rsid w:val="00C84A29"/>
    <w:rsid w:val="00C85D5F"/>
    <w:rsid w:val="00C86638"/>
    <w:rsid w:val="00C86E74"/>
    <w:rsid w:val="00C873EB"/>
    <w:rsid w:val="00C90CB2"/>
    <w:rsid w:val="00C92DB6"/>
    <w:rsid w:val="00C945AF"/>
    <w:rsid w:val="00CA18ED"/>
    <w:rsid w:val="00CA5400"/>
    <w:rsid w:val="00CA63EE"/>
    <w:rsid w:val="00CA64D9"/>
    <w:rsid w:val="00CA6671"/>
    <w:rsid w:val="00CB1183"/>
    <w:rsid w:val="00CB5859"/>
    <w:rsid w:val="00CB7712"/>
    <w:rsid w:val="00CC0DD1"/>
    <w:rsid w:val="00CC29AD"/>
    <w:rsid w:val="00CC2CE3"/>
    <w:rsid w:val="00CC6872"/>
    <w:rsid w:val="00CC7740"/>
    <w:rsid w:val="00CC7ECD"/>
    <w:rsid w:val="00CD3DC4"/>
    <w:rsid w:val="00CD523C"/>
    <w:rsid w:val="00CD653F"/>
    <w:rsid w:val="00CD7190"/>
    <w:rsid w:val="00CE07AE"/>
    <w:rsid w:val="00CE153A"/>
    <w:rsid w:val="00CE32AF"/>
    <w:rsid w:val="00CE3BDC"/>
    <w:rsid w:val="00CE60D1"/>
    <w:rsid w:val="00CF23F9"/>
    <w:rsid w:val="00CF41A5"/>
    <w:rsid w:val="00CF7B8E"/>
    <w:rsid w:val="00D03AD5"/>
    <w:rsid w:val="00D04260"/>
    <w:rsid w:val="00D05DDE"/>
    <w:rsid w:val="00D06BD8"/>
    <w:rsid w:val="00D10826"/>
    <w:rsid w:val="00D10DAC"/>
    <w:rsid w:val="00D111A9"/>
    <w:rsid w:val="00D12C5B"/>
    <w:rsid w:val="00D12E47"/>
    <w:rsid w:val="00D16544"/>
    <w:rsid w:val="00D175E1"/>
    <w:rsid w:val="00D2210D"/>
    <w:rsid w:val="00D22635"/>
    <w:rsid w:val="00D2358E"/>
    <w:rsid w:val="00D23BBA"/>
    <w:rsid w:val="00D23F5D"/>
    <w:rsid w:val="00D26C64"/>
    <w:rsid w:val="00D27499"/>
    <w:rsid w:val="00D31778"/>
    <w:rsid w:val="00D31DBE"/>
    <w:rsid w:val="00D41128"/>
    <w:rsid w:val="00D45940"/>
    <w:rsid w:val="00D45EE2"/>
    <w:rsid w:val="00D535ED"/>
    <w:rsid w:val="00D53A46"/>
    <w:rsid w:val="00D53D1F"/>
    <w:rsid w:val="00D55624"/>
    <w:rsid w:val="00D56C8F"/>
    <w:rsid w:val="00D61A55"/>
    <w:rsid w:val="00D63340"/>
    <w:rsid w:val="00D63B94"/>
    <w:rsid w:val="00D65254"/>
    <w:rsid w:val="00D65618"/>
    <w:rsid w:val="00D706DE"/>
    <w:rsid w:val="00D73293"/>
    <w:rsid w:val="00D73AB0"/>
    <w:rsid w:val="00D74B30"/>
    <w:rsid w:val="00D773E3"/>
    <w:rsid w:val="00D82092"/>
    <w:rsid w:val="00D84246"/>
    <w:rsid w:val="00D914A3"/>
    <w:rsid w:val="00D94E38"/>
    <w:rsid w:val="00D95D2D"/>
    <w:rsid w:val="00D962D4"/>
    <w:rsid w:val="00D9754D"/>
    <w:rsid w:val="00DA070A"/>
    <w:rsid w:val="00DA6037"/>
    <w:rsid w:val="00DB2CDC"/>
    <w:rsid w:val="00DB482E"/>
    <w:rsid w:val="00DB694F"/>
    <w:rsid w:val="00DB6AEB"/>
    <w:rsid w:val="00DB7B0F"/>
    <w:rsid w:val="00DC1A4C"/>
    <w:rsid w:val="00DC2DDC"/>
    <w:rsid w:val="00DC5041"/>
    <w:rsid w:val="00DD1F90"/>
    <w:rsid w:val="00DD4DFA"/>
    <w:rsid w:val="00DE0FCD"/>
    <w:rsid w:val="00DE22D7"/>
    <w:rsid w:val="00DE5980"/>
    <w:rsid w:val="00DF052A"/>
    <w:rsid w:val="00DF6077"/>
    <w:rsid w:val="00E00B58"/>
    <w:rsid w:val="00E019AD"/>
    <w:rsid w:val="00E03344"/>
    <w:rsid w:val="00E06985"/>
    <w:rsid w:val="00E100B7"/>
    <w:rsid w:val="00E119B0"/>
    <w:rsid w:val="00E11A2D"/>
    <w:rsid w:val="00E13303"/>
    <w:rsid w:val="00E225D7"/>
    <w:rsid w:val="00E229D5"/>
    <w:rsid w:val="00E24F45"/>
    <w:rsid w:val="00E26D66"/>
    <w:rsid w:val="00E26D8B"/>
    <w:rsid w:val="00E3015D"/>
    <w:rsid w:val="00E317B9"/>
    <w:rsid w:val="00E362DF"/>
    <w:rsid w:val="00E409E2"/>
    <w:rsid w:val="00E42756"/>
    <w:rsid w:val="00E42CA5"/>
    <w:rsid w:val="00E43F96"/>
    <w:rsid w:val="00E51454"/>
    <w:rsid w:val="00E53324"/>
    <w:rsid w:val="00E53F7C"/>
    <w:rsid w:val="00E54339"/>
    <w:rsid w:val="00E5517B"/>
    <w:rsid w:val="00E55413"/>
    <w:rsid w:val="00E55E1C"/>
    <w:rsid w:val="00E561E5"/>
    <w:rsid w:val="00E61768"/>
    <w:rsid w:val="00E62B84"/>
    <w:rsid w:val="00E63877"/>
    <w:rsid w:val="00E6576C"/>
    <w:rsid w:val="00E65CDA"/>
    <w:rsid w:val="00E65E43"/>
    <w:rsid w:val="00E67204"/>
    <w:rsid w:val="00E71E88"/>
    <w:rsid w:val="00E71F3E"/>
    <w:rsid w:val="00E7349F"/>
    <w:rsid w:val="00E7388F"/>
    <w:rsid w:val="00E74A5C"/>
    <w:rsid w:val="00E75E65"/>
    <w:rsid w:val="00E77FCB"/>
    <w:rsid w:val="00E80FB2"/>
    <w:rsid w:val="00E82B4B"/>
    <w:rsid w:val="00E8509E"/>
    <w:rsid w:val="00E865CE"/>
    <w:rsid w:val="00E95DCF"/>
    <w:rsid w:val="00EA5FFE"/>
    <w:rsid w:val="00EA6606"/>
    <w:rsid w:val="00EA6F30"/>
    <w:rsid w:val="00EB061D"/>
    <w:rsid w:val="00EB56C0"/>
    <w:rsid w:val="00EB7E31"/>
    <w:rsid w:val="00EC042F"/>
    <w:rsid w:val="00EC4D3D"/>
    <w:rsid w:val="00EC5903"/>
    <w:rsid w:val="00EC7E90"/>
    <w:rsid w:val="00ED00EC"/>
    <w:rsid w:val="00ED139E"/>
    <w:rsid w:val="00ED1CA8"/>
    <w:rsid w:val="00ED2BA9"/>
    <w:rsid w:val="00ED34AF"/>
    <w:rsid w:val="00ED3B1C"/>
    <w:rsid w:val="00ED6625"/>
    <w:rsid w:val="00EE1F37"/>
    <w:rsid w:val="00EE1FC7"/>
    <w:rsid w:val="00EF0BCD"/>
    <w:rsid w:val="00EF1163"/>
    <w:rsid w:val="00EF3B18"/>
    <w:rsid w:val="00EF4906"/>
    <w:rsid w:val="00EF49B5"/>
    <w:rsid w:val="00EF7BC4"/>
    <w:rsid w:val="00F0244B"/>
    <w:rsid w:val="00F1029C"/>
    <w:rsid w:val="00F10696"/>
    <w:rsid w:val="00F12156"/>
    <w:rsid w:val="00F12265"/>
    <w:rsid w:val="00F123AB"/>
    <w:rsid w:val="00F1762B"/>
    <w:rsid w:val="00F20024"/>
    <w:rsid w:val="00F2271E"/>
    <w:rsid w:val="00F266D1"/>
    <w:rsid w:val="00F276E3"/>
    <w:rsid w:val="00F27D87"/>
    <w:rsid w:val="00F34CA3"/>
    <w:rsid w:val="00F41D2A"/>
    <w:rsid w:val="00F4473F"/>
    <w:rsid w:val="00F47EAA"/>
    <w:rsid w:val="00F5022B"/>
    <w:rsid w:val="00F54F13"/>
    <w:rsid w:val="00F6202C"/>
    <w:rsid w:val="00F6233E"/>
    <w:rsid w:val="00F66A2B"/>
    <w:rsid w:val="00F67EFE"/>
    <w:rsid w:val="00F71289"/>
    <w:rsid w:val="00F715C9"/>
    <w:rsid w:val="00F74918"/>
    <w:rsid w:val="00F8098A"/>
    <w:rsid w:val="00F84811"/>
    <w:rsid w:val="00F86A7A"/>
    <w:rsid w:val="00F875C1"/>
    <w:rsid w:val="00F9161F"/>
    <w:rsid w:val="00F9167D"/>
    <w:rsid w:val="00F93C9D"/>
    <w:rsid w:val="00F95922"/>
    <w:rsid w:val="00FA583C"/>
    <w:rsid w:val="00FB0D76"/>
    <w:rsid w:val="00FB1A98"/>
    <w:rsid w:val="00FB56E4"/>
    <w:rsid w:val="00FB5FAB"/>
    <w:rsid w:val="00FB6FC6"/>
    <w:rsid w:val="00FC5E46"/>
    <w:rsid w:val="00FC7E17"/>
    <w:rsid w:val="00FD0862"/>
    <w:rsid w:val="00FD0BD4"/>
    <w:rsid w:val="00FD5747"/>
    <w:rsid w:val="00FE0EEC"/>
    <w:rsid w:val="00FE1B96"/>
    <w:rsid w:val="00FE3318"/>
    <w:rsid w:val="00FE3D98"/>
    <w:rsid w:val="00FE6D13"/>
    <w:rsid w:val="00FF0CA0"/>
    <w:rsid w:val="00FF142A"/>
    <w:rsid w:val="00FF1CF3"/>
    <w:rsid w:val="00FF2C4C"/>
    <w:rsid w:val="00FF37A5"/>
    <w:rsid w:val="00FF4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E3998A-F8A7-423F-8F8C-0BA2E62D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8E4"/>
    <w:rPr>
      <w:sz w:val="24"/>
      <w:szCs w:val="24"/>
    </w:rPr>
  </w:style>
  <w:style w:type="paragraph" w:styleId="1">
    <w:name w:val="heading 1"/>
    <w:basedOn w:val="a"/>
    <w:next w:val="a"/>
    <w:link w:val="10"/>
    <w:uiPriority w:val="9"/>
    <w:qFormat/>
    <w:rsid w:val="002F58E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F58E4"/>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F58E4"/>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2F58E4"/>
    <w:pPr>
      <w:keepNext/>
      <w:spacing w:before="240" w:after="60"/>
      <w:outlineLvl w:val="3"/>
    </w:pPr>
    <w:rPr>
      <w:b/>
      <w:bCs/>
      <w:sz w:val="28"/>
      <w:szCs w:val="28"/>
    </w:rPr>
  </w:style>
  <w:style w:type="paragraph" w:styleId="5">
    <w:name w:val="heading 5"/>
    <w:basedOn w:val="a"/>
    <w:next w:val="a"/>
    <w:link w:val="50"/>
    <w:uiPriority w:val="9"/>
    <w:semiHidden/>
    <w:unhideWhenUsed/>
    <w:qFormat/>
    <w:rsid w:val="002F58E4"/>
    <w:pPr>
      <w:spacing w:before="240" w:after="60"/>
      <w:outlineLvl w:val="4"/>
    </w:pPr>
    <w:rPr>
      <w:b/>
      <w:bCs/>
      <w:i/>
      <w:iCs/>
      <w:sz w:val="26"/>
      <w:szCs w:val="26"/>
    </w:rPr>
  </w:style>
  <w:style w:type="paragraph" w:styleId="6">
    <w:name w:val="heading 6"/>
    <w:basedOn w:val="a"/>
    <w:next w:val="a"/>
    <w:link w:val="60"/>
    <w:uiPriority w:val="9"/>
    <w:semiHidden/>
    <w:unhideWhenUsed/>
    <w:qFormat/>
    <w:rsid w:val="002F58E4"/>
    <w:pPr>
      <w:spacing w:before="240" w:after="60"/>
      <w:outlineLvl w:val="5"/>
    </w:pPr>
    <w:rPr>
      <w:b/>
      <w:bCs/>
      <w:sz w:val="22"/>
      <w:szCs w:val="22"/>
    </w:rPr>
  </w:style>
  <w:style w:type="paragraph" w:styleId="7">
    <w:name w:val="heading 7"/>
    <w:basedOn w:val="a"/>
    <w:next w:val="a"/>
    <w:link w:val="70"/>
    <w:uiPriority w:val="9"/>
    <w:semiHidden/>
    <w:unhideWhenUsed/>
    <w:qFormat/>
    <w:rsid w:val="002F58E4"/>
    <w:pPr>
      <w:spacing w:before="240" w:after="60"/>
      <w:outlineLvl w:val="6"/>
    </w:pPr>
  </w:style>
  <w:style w:type="paragraph" w:styleId="8">
    <w:name w:val="heading 8"/>
    <w:basedOn w:val="a"/>
    <w:next w:val="a"/>
    <w:link w:val="80"/>
    <w:uiPriority w:val="9"/>
    <w:semiHidden/>
    <w:unhideWhenUsed/>
    <w:qFormat/>
    <w:rsid w:val="002F58E4"/>
    <w:pPr>
      <w:spacing w:before="240" w:after="60"/>
      <w:outlineLvl w:val="7"/>
    </w:pPr>
    <w:rPr>
      <w:i/>
      <w:iCs/>
    </w:rPr>
  </w:style>
  <w:style w:type="paragraph" w:styleId="9">
    <w:name w:val="heading 9"/>
    <w:basedOn w:val="a"/>
    <w:next w:val="a"/>
    <w:link w:val="90"/>
    <w:uiPriority w:val="9"/>
    <w:semiHidden/>
    <w:unhideWhenUsed/>
    <w:qFormat/>
    <w:rsid w:val="002F58E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F58E4"/>
    <w:rPr>
      <w:rFonts w:ascii="Cambria" w:eastAsia="Times New Roman" w:hAnsi="Cambria"/>
      <w:b/>
      <w:bCs/>
      <w:kern w:val="32"/>
      <w:sz w:val="32"/>
      <w:szCs w:val="32"/>
    </w:rPr>
  </w:style>
  <w:style w:type="character" w:customStyle="1" w:styleId="20">
    <w:name w:val="Заголовок 2 Знак"/>
    <w:link w:val="2"/>
    <w:uiPriority w:val="9"/>
    <w:semiHidden/>
    <w:rsid w:val="002F58E4"/>
    <w:rPr>
      <w:rFonts w:ascii="Cambria" w:eastAsia="Times New Roman" w:hAnsi="Cambria"/>
      <w:b/>
      <w:bCs/>
      <w:i/>
      <w:iCs/>
      <w:sz w:val="28"/>
      <w:szCs w:val="28"/>
    </w:rPr>
  </w:style>
  <w:style w:type="character" w:customStyle="1" w:styleId="30">
    <w:name w:val="Заголовок 3 Знак"/>
    <w:link w:val="3"/>
    <w:uiPriority w:val="9"/>
    <w:semiHidden/>
    <w:rsid w:val="002F58E4"/>
    <w:rPr>
      <w:rFonts w:ascii="Cambria" w:eastAsia="Times New Roman" w:hAnsi="Cambria"/>
      <w:b/>
      <w:bCs/>
      <w:sz w:val="26"/>
      <w:szCs w:val="26"/>
    </w:rPr>
  </w:style>
  <w:style w:type="character" w:customStyle="1" w:styleId="40">
    <w:name w:val="Заголовок 4 Знак"/>
    <w:link w:val="4"/>
    <w:uiPriority w:val="9"/>
    <w:semiHidden/>
    <w:rsid w:val="002F58E4"/>
    <w:rPr>
      <w:b/>
      <w:bCs/>
      <w:sz w:val="28"/>
      <w:szCs w:val="28"/>
    </w:rPr>
  </w:style>
  <w:style w:type="character" w:customStyle="1" w:styleId="50">
    <w:name w:val="Заголовок 5 Знак"/>
    <w:link w:val="5"/>
    <w:uiPriority w:val="9"/>
    <w:semiHidden/>
    <w:rsid w:val="002F58E4"/>
    <w:rPr>
      <w:b/>
      <w:bCs/>
      <w:i/>
      <w:iCs/>
      <w:sz w:val="26"/>
      <w:szCs w:val="26"/>
    </w:rPr>
  </w:style>
  <w:style w:type="character" w:customStyle="1" w:styleId="60">
    <w:name w:val="Заголовок 6 Знак"/>
    <w:link w:val="6"/>
    <w:uiPriority w:val="9"/>
    <w:semiHidden/>
    <w:rsid w:val="002F58E4"/>
    <w:rPr>
      <w:b/>
      <w:bCs/>
    </w:rPr>
  </w:style>
  <w:style w:type="character" w:customStyle="1" w:styleId="70">
    <w:name w:val="Заголовок 7 Знак"/>
    <w:link w:val="7"/>
    <w:uiPriority w:val="9"/>
    <w:semiHidden/>
    <w:rsid w:val="002F58E4"/>
    <w:rPr>
      <w:sz w:val="24"/>
      <w:szCs w:val="24"/>
    </w:rPr>
  </w:style>
  <w:style w:type="character" w:customStyle="1" w:styleId="80">
    <w:name w:val="Заголовок 8 Знак"/>
    <w:link w:val="8"/>
    <w:uiPriority w:val="9"/>
    <w:semiHidden/>
    <w:rsid w:val="002F58E4"/>
    <w:rPr>
      <w:i/>
      <w:iCs/>
      <w:sz w:val="24"/>
      <w:szCs w:val="24"/>
    </w:rPr>
  </w:style>
  <w:style w:type="character" w:customStyle="1" w:styleId="90">
    <w:name w:val="Заголовок 9 Знак"/>
    <w:link w:val="9"/>
    <w:uiPriority w:val="9"/>
    <w:semiHidden/>
    <w:rsid w:val="002F58E4"/>
    <w:rPr>
      <w:rFonts w:ascii="Cambria" w:eastAsia="Times New Roman" w:hAnsi="Cambria"/>
    </w:rPr>
  </w:style>
  <w:style w:type="paragraph" w:styleId="a3">
    <w:name w:val="Title"/>
    <w:basedOn w:val="a"/>
    <w:next w:val="a"/>
    <w:link w:val="a4"/>
    <w:uiPriority w:val="10"/>
    <w:qFormat/>
    <w:rsid w:val="002F58E4"/>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2F58E4"/>
    <w:rPr>
      <w:rFonts w:ascii="Cambria" w:eastAsia="Times New Roman" w:hAnsi="Cambria"/>
      <w:b/>
      <w:bCs/>
      <w:kern w:val="28"/>
      <w:sz w:val="32"/>
      <w:szCs w:val="32"/>
    </w:rPr>
  </w:style>
  <w:style w:type="paragraph" w:styleId="a5">
    <w:name w:val="Subtitle"/>
    <w:basedOn w:val="a"/>
    <w:next w:val="a"/>
    <w:link w:val="a6"/>
    <w:uiPriority w:val="11"/>
    <w:qFormat/>
    <w:rsid w:val="002F58E4"/>
    <w:pPr>
      <w:spacing w:after="60"/>
      <w:jc w:val="center"/>
      <w:outlineLvl w:val="1"/>
    </w:pPr>
    <w:rPr>
      <w:rFonts w:ascii="Cambria" w:hAnsi="Cambria"/>
    </w:rPr>
  </w:style>
  <w:style w:type="character" w:customStyle="1" w:styleId="a6">
    <w:name w:val="Подзаголовок Знак"/>
    <w:link w:val="a5"/>
    <w:uiPriority w:val="11"/>
    <w:rsid w:val="002F58E4"/>
    <w:rPr>
      <w:rFonts w:ascii="Cambria" w:eastAsia="Times New Roman" w:hAnsi="Cambria"/>
      <w:sz w:val="24"/>
      <w:szCs w:val="24"/>
    </w:rPr>
  </w:style>
  <w:style w:type="character" w:styleId="a7">
    <w:name w:val="Strong"/>
    <w:uiPriority w:val="22"/>
    <w:qFormat/>
    <w:rsid w:val="002F58E4"/>
    <w:rPr>
      <w:b/>
      <w:bCs/>
    </w:rPr>
  </w:style>
  <w:style w:type="character" w:styleId="a8">
    <w:name w:val="Emphasis"/>
    <w:uiPriority w:val="20"/>
    <w:qFormat/>
    <w:rsid w:val="002F58E4"/>
    <w:rPr>
      <w:rFonts w:ascii="Calibri" w:hAnsi="Calibri"/>
      <w:b/>
      <w:i/>
      <w:iCs/>
    </w:rPr>
  </w:style>
  <w:style w:type="paragraph" w:styleId="a9">
    <w:name w:val="No Spacing"/>
    <w:basedOn w:val="a"/>
    <w:link w:val="aa"/>
    <w:uiPriority w:val="1"/>
    <w:qFormat/>
    <w:rsid w:val="002F58E4"/>
    <w:rPr>
      <w:szCs w:val="32"/>
    </w:rPr>
  </w:style>
  <w:style w:type="paragraph" w:styleId="ab">
    <w:name w:val="List Paragraph"/>
    <w:basedOn w:val="a"/>
    <w:uiPriority w:val="34"/>
    <w:qFormat/>
    <w:rsid w:val="002F58E4"/>
    <w:pPr>
      <w:ind w:left="720"/>
      <w:contextualSpacing/>
    </w:pPr>
  </w:style>
  <w:style w:type="paragraph" w:styleId="21">
    <w:name w:val="Quote"/>
    <w:basedOn w:val="a"/>
    <w:next w:val="a"/>
    <w:link w:val="22"/>
    <w:uiPriority w:val="29"/>
    <w:qFormat/>
    <w:rsid w:val="002F58E4"/>
    <w:rPr>
      <w:i/>
    </w:rPr>
  </w:style>
  <w:style w:type="character" w:customStyle="1" w:styleId="22">
    <w:name w:val="Цитата 2 Знак"/>
    <w:link w:val="21"/>
    <w:uiPriority w:val="29"/>
    <w:rsid w:val="002F58E4"/>
    <w:rPr>
      <w:i/>
      <w:sz w:val="24"/>
      <w:szCs w:val="24"/>
    </w:rPr>
  </w:style>
  <w:style w:type="paragraph" w:styleId="ac">
    <w:name w:val="Intense Quote"/>
    <w:basedOn w:val="a"/>
    <w:next w:val="a"/>
    <w:link w:val="ad"/>
    <w:uiPriority w:val="30"/>
    <w:qFormat/>
    <w:rsid w:val="002F58E4"/>
    <w:pPr>
      <w:ind w:left="720" w:right="720"/>
    </w:pPr>
    <w:rPr>
      <w:b/>
      <w:i/>
      <w:szCs w:val="22"/>
    </w:rPr>
  </w:style>
  <w:style w:type="character" w:customStyle="1" w:styleId="ad">
    <w:name w:val="Выделенная цитата Знак"/>
    <w:link w:val="ac"/>
    <w:uiPriority w:val="30"/>
    <w:rsid w:val="002F58E4"/>
    <w:rPr>
      <w:b/>
      <w:i/>
      <w:sz w:val="24"/>
    </w:rPr>
  </w:style>
  <w:style w:type="character" w:styleId="ae">
    <w:name w:val="Subtle Emphasis"/>
    <w:uiPriority w:val="19"/>
    <w:qFormat/>
    <w:rsid w:val="002F58E4"/>
    <w:rPr>
      <w:i/>
      <w:color w:val="5A5A5A"/>
    </w:rPr>
  </w:style>
  <w:style w:type="character" w:styleId="af">
    <w:name w:val="Intense Emphasis"/>
    <w:uiPriority w:val="21"/>
    <w:qFormat/>
    <w:rsid w:val="002F58E4"/>
    <w:rPr>
      <w:b/>
      <w:i/>
      <w:sz w:val="24"/>
      <w:szCs w:val="24"/>
      <w:u w:val="single"/>
    </w:rPr>
  </w:style>
  <w:style w:type="character" w:styleId="af0">
    <w:name w:val="Subtle Reference"/>
    <w:uiPriority w:val="31"/>
    <w:qFormat/>
    <w:rsid w:val="002F58E4"/>
    <w:rPr>
      <w:sz w:val="24"/>
      <w:szCs w:val="24"/>
      <w:u w:val="single"/>
    </w:rPr>
  </w:style>
  <w:style w:type="character" w:styleId="af1">
    <w:name w:val="Intense Reference"/>
    <w:uiPriority w:val="32"/>
    <w:qFormat/>
    <w:rsid w:val="002F58E4"/>
    <w:rPr>
      <w:b/>
      <w:sz w:val="24"/>
      <w:u w:val="single"/>
    </w:rPr>
  </w:style>
  <w:style w:type="character" w:styleId="af2">
    <w:name w:val="Book Title"/>
    <w:uiPriority w:val="33"/>
    <w:qFormat/>
    <w:rsid w:val="002F58E4"/>
    <w:rPr>
      <w:rFonts w:ascii="Cambria" w:eastAsia="Times New Roman" w:hAnsi="Cambria"/>
      <w:b/>
      <w:i/>
      <w:sz w:val="24"/>
      <w:szCs w:val="24"/>
    </w:rPr>
  </w:style>
  <w:style w:type="paragraph" w:styleId="af3">
    <w:name w:val="TOC Heading"/>
    <w:basedOn w:val="1"/>
    <w:next w:val="a"/>
    <w:uiPriority w:val="39"/>
    <w:semiHidden/>
    <w:unhideWhenUsed/>
    <w:qFormat/>
    <w:rsid w:val="002F58E4"/>
    <w:pPr>
      <w:outlineLvl w:val="9"/>
    </w:pPr>
  </w:style>
  <w:style w:type="character" w:customStyle="1" w:styleId="apple-converted-space">
    <w:name w:val="apple-converted-space"/>
    <w:basedOn w:val="a0"/>
    <w:rsid w:val="002E3934"/>
  </w:style>
  <w:style w:type="character" w:customStyle="1" w:styleId="aa">
    <w:name w:val="Без интервала Знак"/>
    <w:link w:val="a9"/>
    <w:uiPriority w:val="1"/>
    <w:locked/>
    <w:rsid w:val="002E3934"/>
    <w:rPr>
      <w:sz w:val="24"/>
      <w:szCs w:val="32"/>
    </w:rPr>
  </w:style>
  <w:style w:type="character" w:styleId="af4">
    <w:name w:val="Hyperlink"/>
    <w:uiPriority w:val="99"/>
    <w:unhideWhenUsed/>
    <w:rsid w:val="002F58E4"/>
    <w:rPr>
      <w:color w:val="0000FF"/>
      <w:u w:val="single"/>
    </w:rPr>
  </w:style>
  <w:style w:type="paragraph" w:customStyle="1" w:styleId="Default">
    <w:name w:val="Default"/>
    <w:rsid w:val="002F58E4"/>
    <w:pPr>
      <w:autoSpaceDE w:val="0"/>
      <w:autoSpaceDN w:val="0"/>
      <w:adjustRightInd w:val="0"/>
    </w:pPr>
    <w:rPr>
      <w:rFonts w:ascii="Times New Roman" w:eastAsia="Calibri" w:hAnsi="Times New Roman"/>
      <w:color w:val="000000"/>
      <w:sz w:val="24"/>
      <w:szCs w:val="24"/>
      <w:lang w:eastAsia="en-US"/>
    </w:rPr>
  </w:style>
  <w:style w:type="paragraph" w:customStyle="1" w:styleId="Iauiue3">
    <w:name w:val="Iau?iue3"/>
    <w:rsid w:val="002F58E4"/>
    <w:pPr>
      <w:widowControl w:val="0"/>
    </w:pPr>
    <w:rPr>
      <w:rFonts w:ascii="Times New Roman" w:hAnsi="Times New Roman"/>
    </w:rPr>
  </w:style>
  <w:style w:type="paragraph" w:styleId="af5">
    <w:name w:val="header"/>
    <w:basedOn w:val="a"/>
    <w:link w:val="af6"/>
    <w:rsid w:val="0033236D"/>
    <w:pPr>
      <w:tabs>
        <w:tab w:val="center" w:pos="4677"/>
        <w:tab w:val="right" w:pos="9355"/>
      </w:tabs>
    </w:pPr>
  </w:style>
  <w:style w:type="character" w:customStyle="1" w:styleId="af6">
    <w:name w:val="Верхний колонтитул Знак"/>
    <w:basedOn w:val="a0"/>
    <w:link w:val="af5"/>
    <w:rsid w:val="0033236D"/>
    <w:rPr>
      <w:sz w:val="24"/>
      <w:szCs w:val="24"/>
    </w:rPr>
  </w:style>
  <w:style w:type="paragraph" w:styleId="af7">
    <w:name w:val="footer"/>
    <w:basedOn w:val="a"/>
    <w:link w:val="af8"/>
    <w:uiPriority w:val="99"/>
    <w:rsid w:val="0033236D"/>
    <w:pPr>
      <w:tabs>
        <w:tab w:val="center" w:pos="4677"/>
        <w:tab w:val="right" w:pos="9355"/>
      </w:tabs>
    </w:pPr>
  </w:style>
  <w:style w:type="character" w:customStyle="1" w:styleId="af8">
    <w:name w:val="Нижний колонтитул Знак"/>
    <w:basedOn w:val="a0"/>
    <w:link w:val="af7"/>
    <w:uiPriority w:val="99"/>
    <w:rsid w:val="0033236D"/>
    <w:rPr>
      <w:sz w:val="24"/>
      <w:szCs w:val="24"/>
    </w:rPr>
  </w:style>
  <w:style w:type="paragraph" w:styleId="af9">
    <w:name w:val="Normal (Web)"/>
    <w:basedOn w:val="a"/>
    <w:uiPriority w:val="99"/>
    <w:unhideWhenUsed/>
    <w:rsid w:val="00CF7B8E"/>
    <w:pPr>
      <w:spacing w:before="100" w:beforeAutospacing="1" w:after="100" w:afterAutospacing="1"/>
    </w:pPr>
    <w:rPr>
      <w:rFonts w:ascii="Times New Roman" w:hAnsi="Times New Roman"/>
    </w:rPr>
  </w:style>
  <w:style w:type="character" w:customStyle="1" w:styleId="afa">
    <w:name w:val="Основной текст_"/>
    <w:basedOn w:val="a0"/>
    <w:link w:val="11"/>
    <w:rsid w:val="003A3279"/>
    <w:rPr>
      <w:rFonts w:ascii="Times New Roman" w:hAnsi="Times New Roman"/>
      <w:spacing w:val="15"/>
      <w:shd w:val="clear" w:color="auto" w:fill="FFFFFF"/>
    </w:rPr>
  </w:style>
  <w:style w:type="paragraph" w:customStyle="1" w:styleId="11">
    <w:name w:val="Основной текст1"/>
    <w:basedOn w:val="a"/>
    <w:link w:val="afa"/>
    <w:rsid w:val="003A3279"/>
    <w:pPr>
      <w:widowControl w:val="0"/>
      <w:shd w:val="clear" w:color="auto" w:fill="FFFFFF"/>
      <w:spacing w:after="240" w:line="322" w:lineRule="exact"/>
      <w:jc w:val="center"/>
    </w:pPr>
    <w:rPr>
      <w:rFonts w:ascii="Times New Roman" w:hAnsi="Times New Roman"/>
      <w:spacing w:val="15"/>
      <w:sz w:val="20"/>
      <w:szCs w:val="20"/>
    </w:rPr>
  </w:style>
  <w:style w:type="paragraph" w:customStyle="1" w:styleId="12">
    <w:name w:val="Знак1 Знак Знак Знак Знак Знак Знак Знак Знак Знак Знак Знак Знак"/>
    <w:basedOn w:val="a"/>
    <w:autoRedefine/>
    <w:rsid w:val="00C14121"/>
    <w:pPr>
      <w:spacing w:line="240" w:lineRule="atLeast"/>
      <w:ind w:firstLine="708"/>
      <w:jc w:val="both"/>
    </w:pPr>
    <w:rPr>
      <w:rFonts w:ascii="Times New Roman" w:hAnsi="Times New Roman"/>
      <w:spacing w:val="-6"/>
      <w:sz w:val="28"/>
      <w:szCs w:val="28"/>
      <w:lang w:eastAsia="en-US"/>
    </w:rPr>
  </w:style>
  <w:style w:type="paragraph" w:styleId="31">
    <w:name w:val="Body Text Indent 3"/>
    <w:basedOn w:val="a"/>
    <w:link w:val="32"/>
    <w:uiPriority w:val="99"/>
    <w:unhideWhenUsed/>
    <w:rsid w:val="00D175E1"/>
    <w:pPr>
      <w:suppressAutoHyphens/>
      <w:spacing w:after="120" w:line="276" w:lineRule="auto"/>
      <w:ind w:left="283"/>
    </w:pPr>
    <w:rPr>
      <w:sz w:val="16"/>
      <w:szCs w:val="16"/>
      <w:lang w:eastAsia="ar-SA"/>
    </w:rPr>
  </w:style>
  <w:style w:type="character" w:customStyle="1" w:styleId="32">
    <w:name w:val="Основной текст с отступом 3 Знак"/>
    <w:basedOn w:val="a0"/>
    <w:link w:val="31"/>
    <w:uiPriority w:val="99"/>
    <w:rsid w:val="00D175E1"/>
    <w:rPr>
      <w:sz w:val="16"/>
      <w:szCs w:val="16"/>
      <w:lang w:eastAsia="ar-SA"/>
    </w:rPr>
  </w:style>
  <w:style w:type="character" w:customStyle="1" w:styleId="33">
    <w:name w:val="Основной текст (3)_"/>
    <w:basedOn w:val="a0"/>
    <w:link w:val="34"/>
    <w:rsid w:val="009646EE"/>
    <w:rPr>
      <w:rFonts w:ascii="Times New Roman" w:hAnsi="Times New Roman"/>
      <w:b/>
      <w:bCs/>
      <w:sz w:val="26"/>
      <w:szCs w:val="26"/>
      <w:shd w:val="clear" w:color="auto" w:fill="FFFFFF"/>
    </w:rPr>
  </w:style>
  <w:style w:type="paragraph" w:customStyle="1" w:styleId="34">
    <w:name w:val="Основной текст (3)"/>
    <w:basedOn w:val="a"/>
    <w:link w:val="33"/>
    <w:rsid w:val="009646EE"/>
    <w:pPr>
      <w:widowControl w:val="0"/>
      <w:shd w:val="clear" w:color="auto" w:fill="FFFFFF"/>
      <w:spacing w:line="322" w:lineRule="exact"/>
      <w:jc w:val="center"/>
    </w:pPr>
    <w:rPr>
      <w:rFonts w:ascii="Times New Roman" w:hAnsi="Times New Roman"/>
      <w:b/>
      <w:bCs/>
      <w:sz w:val="26"/>
      <w:szCs w:val="26"/>
    </w:rPr>
  </w:style>
  <w:style w:type="paragraph" w:styleId="afb">
    <w:name w:val="Plain Text"/>
    <w:basedOn w:val="a"/>
    <w:link w:val="afc"/>
    <w:rsid w:val="00833B2B"/>
    <w:rPr>
      <w:rFonts w:ascii="Courier New" w:hAnsi="Courier New"/>
      <w:sz w:val="20"/>
      <w:szCs w:val="20"/>
    </w:rPr>
  </w:style>
  <w:style w:type="character" w:customStyle="1" w:styleId="afc">
    <w:name w:val="Текст Знак"/>
    <w:basedOn w:val="a0"/>
    <w:link w:val="afb"/>
    <w:rsid w:val="00833B2B"/>
    <w:rPr>
      <w:rFonts w:ascii="Courier New" w:hAnsi="Courier New"/>
    </w:rPr>
  </w:style>
  <w:style w:type="character" w:customStyle="1" w:styleId="23">
    <w:name w:val="Основной текст (2)"/>
    <w:basedOn w:val="a0"/>
    <w:rsid w:val="00C141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pt">
    <w:name w:val="Основной текст (2) + Интервал 1 pt"/>
    <w:basedOn w:val="a0"/>
    <w:rsid w:val="00C14121"/>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paragraph" w:styleId="afd">
    <w:name w:val="Body Text"/>
    <w:basedOn w:val="a"/>
    <w:link w:val="afe"/>
    <w:rsid w:val="00E55E1C"/>
    <w:pPr>
      <w:spacing w:after="120"/>
    </w:pPr>
  </w:style>
  <w:style w:type="character" w:customStyle="1" w:styleId="afe">
    <w:name w:val="Основной текст Знак"/>
    <w:basedOn w:val="a0"/>
    <w:link w:val="afd"/>
    <w:rsid w:val="00E55E1C"/>
    <w:rPr>
      <w:sz w:val="24"/>
      <w:szCs w:val="24"/>
    </w:rPr>
  </w:style>
  <w:style w:type="character" w:customStyle="1" w:styleId="24">
    <w:name w:val="Основной текст (2)_"/>
    <w:basedOn w:val="a0"/>
    <w:rsid w:val="00E55E1C"/>
    <w:rPr>
      <w:rFonts w:ascii="Sylfaen" w:eastAsia="Sylfaen" w:hAnsi="Sylfaen" w:cs="Sylfaen"/>
      <w:sz w:val="26"/>
      <w:szCs w:val="26"/>
      <w:shd w:val="clear" w:color="auto" w:fill="FFFFFF"/>
    </w:rPr>
  </w:style>
  <w:style w:type="character" w:customStyle="1" w:styleId="25">
    <w:name w:val="Основной текст (2) + Курсив"/>
    <w:basedOn w:val="24"/>
    <w:rsid w:val="00E55E1C"/>
    <w:rPr>
      <w:rFonts w:ascii="Sylfaen" w:eastAsia="Sylfaen" w:hAnsi="Sylfaen" w:cs="Sylfaen"/>
      <w:i/>
      <w:iCs/>
      <w:color w:val="000000"/>
      <w:spacing w:val="0"/>
      <w:w w:val="100"/>
      <w:position w:val="0"/>
      <w:sz w:val="26"/>
      <w:szCs w:val="26"/>
      <w:shd w:val="clear" w:color="auto" w:fill="FFFFFF"/>
      <w:lang w:val="ru-RU" w:eastAsia="ru-RU" w:bidi="ru-RU"/>
    </w:rPr>
  </w:style>
  <w:style w:type="character" w:customStyle="1" w:styleId="blk">
    <w:name w:val="blk"/>
    <w:basedOn w:val="a0"/>
    <w:rsid w:val="00136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4251">
      <w:bodyDiv w:val="1"/>
      <w:marLeft w:val="0"/>
      <w:marRight w:val="0"/>
      <w:marTop w:val="0"/>
      <w:marBottom w:val="0"/>
      <w:divBdr>
        <w:top w:val="none" w:sz="0" w:space="0" w:color="auto"/>
        <w:left w:val="none" w:sz="0" w:space="0" w:color="auto"/>
        <w:bottom w:val="none" w:sz="0" w:space="0" w:color="auto"/>
        <w:right w:val="none" w:sz="0" w:space="0" w:color="auto"/>
      </w:divBdr>
    </w:div>
    <w:div w:id="195654011">
      <w:bodyDiv w:val="1"/>
      <w:marLeft w:val="0"/>
      <w:marRight w:val="0"/>
      <w:marTop w:val="0"/>
      <w:marBottom w:val="0"/>
      <w:divBdr>
        <w:top w:val="none" w:sz="0" w:space="0" w:color="auto"/>
        <w:left w:val="none" w:sz="0" w:space="0" w:color="auto"/>
        <w:bottom w:val="none" w:sz="0" w:space="0" w:color="auto"/>
        <w:right w:val="none" w:sz="0" w:space="0" w:color="auto"/>
      </w:divBdr>
    </w:div>
    <w:div w:id="327951660">
      <w:bodyDiv w:val="1"/>
      <w:marLeft w:val="0"/>
      <w:marRight w:val="0"/>
      <w:marTop w:val="0"/>
      <w:marBottom w:val="0"/>
      <w:divBdr>
        <w:top w:val="none" w:sz="0" w:space="0" w:color="auto"/>
        <w:left w:val="none" w:sz="0" w:space="0" w:color="auto"/>
        <w:bottom w:val="none" w:sz="0" w:space="0" w:color="auto"/>
        <w:right w:val="none" w:sz="0" w:space="0" w:color="auto"/>
      </w:divBdr>
      <w:divsChild>
        <w:div w:id="783771052">
          <w:marLeft w:val="0"/>
          <w:marRight w:val="0"/>
          <w:marTop w:val="0"/>
          <w:marBottom w:val="0"/>
          <w:divBdr>
            <w:top w:val="none" w:sz="0" w:space="0" w:color="auto"/>
            <w:left w:val="none" w:sz="0" w:space="0" w:color="auto"/>
            <w:bottom w:val="none" w:sz="0" w:space="0" w:color="auto"/>
            <w:right w:val="none" w:sz="0" w:space="0" w:color="auto"/>
          </w:divBdr>
        </w:div>
        <w:div w:id="182206149">
          <w:marLeft w:val="0"/>
          <w:marRight w:val="0"/>
          <w:marTop w:val="0"/>
          <w:marBottom w:val="0"/>
          <w:divBdr>
            <w:top w:val="none" w:sz="0" w:space="0" w:color="auto"/>
            <w:left w:val="none" w:sz="0" w:space="0" w:color="auto"/>
            <w:bottom w:val="none" w:sz="0" w:space="0" w:color="auto"/>
            <w:right w:val="none" w:sz="0" w:space="0" w:color="auto"/>
          </w:divBdr>
        </w:div>
      </w:divsChild>
    </w:div>
    <w:div w:id="374545287">
      <w:bodyDiv w:val="1"/>
      <w:marLeft w:val="0"/>
      <w:marRight w:val="0"/>
      <w:marTop w:val="0"/>
      <w:marBottom w:val="0"/>
      <w:divBdr>
        <w:top w:val="none" w:sz="0" w:space="0" w:color="auto"/>
        <w:left w:val="none" w:sz="0" w:space="0" w:color="auto"/>
        <w:bottom w:val="none" w:sz="0" w:space="0" w:color="auto"/>
        <w:right w:val="none" w:sz="0" w:space="0" w:color="auto"/>
      </w:divBdr>
    </w:div>
    <w:div w:id="583878905">
      <w:bodyDiv w:val="1"/>
      <w:marLeft w:val="0"/>
      <w:marRight w:val="0"/>
      <w:marTop w:val="0"/>
      <w:marBottom w:val="0"/>
      <w:divBdr>
        <w:top w:val="none" w:sz="0" w:space="0" w:color="auto"/>
        <w:left w:val="none" w:sz="0" w:space="0" w:color="auto"/>
        <w:bottom w:val="none" w:sz="0" w:space="0" w:color="auto"/>
        <w:right w:val="none" w:sz="0" w:space="0" w:color="auto"/>
      </w:divBdr>
    </w:div>
    <w:div w:id="633022832">
      <w:bodyDiv w:val="1"/>
      <w:marLeft w:val="0"/>
      <w:marRight w:val="0"/>
      <w:marTop w:val="0"/>
      <w:marBottom w:val="0"/>
      <w:divBdr>
        <w:top w:val="none" w:sz="0" w:space="0" w:color="auto"/>
        <w:left w:val="none" w:sz="0" w:space="0" w:color="auto"/>
        <w:bottom w:val="none" w:sz="0" w:space="0" w:color="auto"/>
        <w:right w:val="none" w:sz="0" w:space="0" w:color="auto"/>
      </w:divBdr>
    </w:div>
    <w:div w:id="639532689">
      <w:bodyDiv w:val="1"/>
      <w:marLeft w:val="0"/>
      <w:marRight w:val="0"/>
      <w:marTop w:val="0"/>
      <w:marBottom w:val="0"/>
      <w:divBdr>
        <w:top w:val="none" w:sz="0" w:space="0" w:color="auto"/>
        <w:left w:val="none" w:sz="0" w:space="0" w:color="auto"/>
        <w:bottom w:val="none" w:sz="0" w:space="0" w:color="auto"/>
        <w:right w:val="none" w:sz="0" w:space="0" w:color="auto"/>
      </w:divBdr>
    </w:div>
    <w:div w:id="646015723">
      <w:bodyDiv w:val="1"/>
      <w:marLeft w:val="0"/>
      <w:marRight w:val="0"/>
      <w:marTop w:val="0"/>
      <w:marBottom w:val="0"/>
      <w:divBdr>
        <w:top w:val="none" w:sz="0" w:space="0" w:color="auto"/>
        <w:left w:val="none" w:sz="0" w:space="0" w:color="auto"/>
        <w:bottom w:val="none" w:sz="0" w:space="0" w:color="auto"/>
        <w:right w:val="none" w:sz="0" w:space="0" w:color="auto"/>
      </w:divBdr>
    </w:div>
    <w:div w:id="925379430">
      <w:bodyDiv w:val="1"/>
      <w:marLeft w:val="0"/>
      <w:marRight w:val="0"/>
      <w:marTop w:val="0"/>
      <w:marBottom w:val="0"/>
      <w:divBdr>
        <w:top w:val="none" w:sz="0" w:space="0" w:color="auto"/>
        <w:left w:val="none" w:sz="0" w:space="0" w:color="auto"/>
        <w:bottom w:val="none" w:sz="0" w:space="0" w:color="auto"/>
        <w:right w:val="none" w:sz="0" w:space="0" w:color="auto"/>
      </w:divBdr>
    </w:div>
    <w:div w:id="1023018704">
      <w:bodyDiv w:val="1"/>
      <w:marLeft w:val="0"/>
      <w:marRight w:val="0"/>
      <w:marTop w:val="0"/>
      <w:marBottom w:val="0"/>
      <w:divBdr>
        <w:top w:val="none" w:sz="0" w:space="0" w:color="auto"/>
        <w:left w:val="none" w:sz="0" w:space="0" w:color="auto"/>
        <w:bottom w:val="none" w:sz="0" w:space="0" w:color="auto"/>
        <w:right w:val="none" w:sz="0" w:space="0" w:color="auto"/>
      </w:divBdr>
    </w:div>
    <w:div w:id="1066879203">
      <w:bodyDiv w:val="1"/>
      <w:marLeft w:val="0"/>
      <w:marRight w:val="0"/>
      <w:marTop w:val="0"/>
      <w:marBottom w:val="0"/>
      <w:divBdr>
        <w:top w:val="none" w:sz="0" w:space="0" w:color="auto"/>
        <w:left w:val="none" w:sz="0" w:space="0" w:color="auto"/>
        <w:bottom w:val="none" w:sz="0" w:space="0" w:color="auto"/>
        <w:right w:val="none" w:sz="0" w:space="0" w:color="auto"/>
      </w:divBdr>
    </w:div>
    <w:div w:id="1081870335">
      <w:bodyDiv w:val="1"/>
      <w:marLeft w:val="0"/>
      <w:marRight w:val="0"/>
      <w:marTop w:val="0"/>
      <w:marBottom w:val="0"/>
      <w:divBdr>
        <w:top w:val="none" w:sz="0" w:space="0" w:color="auto"/>
        <w:left w:val="none" w:sz="0" w:space="0" w:color="auto"/>
        <w:bottom w:val="none" w:sz="0" w:space="0" w:color="auto"/>
        <w:right w:val="none" w:sz="0" w:space="0" w:color="auto"/>
      </w:divBdr>
    </w:div>
    <w:div w:id="1158762923">
      <w:bodyDiv w:val="1"/>
      <w:marLeft w:val="0"/>
      <w:marRight w:val="0"/>
      <w:marTop w:val="0"/>
      <w:marBottom w:val="0"/>
      <w:divBdr>
        <w:top w:val="none" w:sz="0" w:space="0" w:color="auto"/>
        <w:left w:val="none" w:sz="0" w:space="0" w:color="auto"/>
        <w:bottom w:val="none" w:sz="0" w:space="0" w:color="auto"/>
        <w:right w:val="none" w:sz="0" w:space="0" w:color="auto"/>
      </w:divBdr>
    </w:div>
    <w:div w:id="1443918907">
      <w:bodyDiv w:val="1"/>
      <w:marLeft w:val="0"/>
      <w:marRight w:val="0"/>
      <w:marTop w:val="0"/>
      <w:marBottom w:val="0"/>
      <w:divBdr>
        <w:top w:val="none" w:sz="0" w:space="0" w:color="auto"/>
        <w:left w:val="none" w:sz="0" w:space="0" w:color="auto"/>
        <w:bottom w:val="none" w:sz="0" w:space="0" w:color="auto"/>
        <w:right w:val="none" w:sz="0" w:space="0" w:color="auto"/>
      </w:divBdr>
    </w:div>
    <w:div w:id="1446150045">
      <w:bodyDiv w:val="1"/>
      <w:marLeft w:val="0"/>
      <w:marRight w:val="0"/>
      <w:marTop w:val="0"/>
      <w:marBottom w:val="0"/>
      <w:divBdr>
        <w:top w:val="none" w:sz="0" w:space="0" w:color="auto"/>
        <w:left w:val="none" w:sz="0" w:space="0" w:color="auto"/>
        <w:bottom w:val="none" w:sz="0" w:space="0" w:color="auto"/>
        <w:right w:val="none" w:sz="0" w:space="0" w:color="auto"/>
      </w:divBdr>
    </w:div>
    <w:div w:id="1479149677">
      <w:bodyDiv w:val="1"/>
      <w:marLeft w:val="0"/>
      <w:marRight w:val="0"/>
      <w:marTop w:val="0"/>
      <w:marBottom w:val="0"/>
      <w:divBdr>
        <w:top w:val="none" w:sz="0" w:space="0" w:color="auto"/>
        <w:left w:val="none" w:sz="0" w:space="0" w:color="auto"/>
        <w:bottom w:val="none" w:sz="0" w:space="0" w:color="auto"/>
        <w:right w:val="none" w:sz="0" w:space="0" w:color="auto"/>
      </w:divBdr>
    </w:div>
    <w:div w:id="1506020096">
      <w:bodyDiv w:val="1"/>
      <w:marLeft w:val="0"/>
      <w:marRight w:val="0"/>
      <w:marTop w:val="0"/>
      <w:marBottom w:val="0"/>
      <w:divBdr>
        <w:top w:val="none" w:sz="0" w:space="0" w:color="auto"/>
        <w:left w:val="none" w:sz="0" w:space="0" w:color="auto"/>
        <w:bottom w:val="none" w:sz="0" w:space="0" w:color="auto"/>
        <w:right w:val="none" w:sz="0" w:space="0" w:color="auto"/>
      </w:divBdr>
    </w:div>
    <w:div w:id="1526403025">
      <w:bodyDiv w:val="1"/>
      <w:marLeft w:val="0"/>
      <w:marRight w:val="0"/>
      <w:marTop w:val="0"/>
      <w:marBottom w:val="0"/>
      <w:divBdr>
        <w:top w:val="none" w:sz="0" w:space="0" w:color="auto"/>
        <w:left w:val="none" w:sz="0" w:space="0" w:color="auto"/>
        <w:bottom w:val="none" w:sz="0" w:space="0" w:color="auto"/>
        <w:right w:val="none" w:sz="0" w:space="0" w:color="auto"/>
      </w:divBdr>
    </w:div>
    <w:div w:id="1564367817">
      <w:bodyDiv w:val="1"/>
      <w:marLeft w:val="0"/>
      <w:marRight w:val="0"/>
      <w:marTop w:val="0"/>
      <w:marBottom w:val="0"/>
      <w:divBdr>
        <w:top w:val="none" w:sz="0" w:space="0" w:color="auto"/>
        <w:left w:val="none" w:sz="0" w:space="0" w:color="auto"/>
        <w:bottom w:val="none" w:sz="0" w:space="0" w:color="auto"/>
        <w:right w:val="none" w:sz="0" w:space="0" w:color="auto"/>
      </w:divBdr>
    </w:div>
    <w:div w:id="1597904204">
      <w:bodyDiv w:val="1"/>
      <w:marLeft w:val="0"/>
      <w:marRight w:val="0"/>
      <w:marTop w:val="0"/>
      <w:marBottom w:val="0"/>
      <w:divBdr>
        <w:top w:val="none" w:sz="0" w:space="0" w:color="auto"/>
        <w:left w:val="none" w:sz="0" w:space="0" w:color="auto"/>
        <w:bottom w:val="none" w:sz="0" w:space="0" w:color="auto"/>
        <w:right w:val="none" w:sz="0" w:space="0" w:color="auto"/>
      </w:divBdr>
    </w:div>
    <w:div w:id="1640302111">
      <w:bodyDiv w:val="1"/>
      <w:marLeft w:val="0"/>
      <w:marRight w:val="0"/>
      <w:marTop w:val="0"/>
      <w:marBottom w:val="0"/>
      <w:divBdr>
        <w:top w:val="none" w:sz="0" w:space="0" w:color="auto"/>
        <w:left w:val="none" w:sz="0" w:space="0" w:color="auto"/>
        <w:bottom w:val="none" w:sz="0" w:space="0" w:color="auto"/>
        <w:right w:val="none" w:sz="0" w:space="0" w:color="auto"/>
      </w:divBdr>
    </w:div>
    <w:div w:id="1737976147">
      <w:bodyDiv w:val="1"/>
      <w:marLeft w:val="0"/>
      <w:marRight w:val="0"/>
      <w:marTop w:val="0"/>
      <w:marBottom w:val="0"/>
      <w:divBdr>
        <w:top w:val="none" w:sz="0" w:space="0" w:color="auto"/>
        <w:left w:val="none" w:sz="0" w:space="0" w:color="auto"/>
        <w:bottom w:val="none" w:sz="0" w:space="0" w:color="auto"/>
        <w:right w:val="none" w:sz="0" w:space="0" w:color="auto"/>
      </w:divBdr>
    </w:div>
    <w:div w:id="1766534953">
      <w:bodyDiv w:val="1"/>
      <w:marLeft w:val="0"/>
      <w:marRight w:val="0"/>
      <w:marTop w:val="0"/>
      <w:marBottom w:val="0"/>
      <w:divBdr>
        <w:top w:val="none" w:sz="0" w:space="0" w:color="auto"/>
        <w:left w:val="none" w:sz="0" w:space="0" w:color="auto"/>
        <w:bottom w:val="none" w:sz="0" w:space="0" w:color="auto"/>
        <w:right w:val="none" w:sz="0" w:space="0" w:color="auto"/>
      </w:divBdr>
    </w:div>
    <w:div w:id="1812751729">
      <w:bodyDiv w:val="1"/>
      <w:marLeft w:val="0"/>
      <w:marRight w:val="0"/>
      <w:marTop w:val="0"/>
      <w:marBottom w:val="0"/>
      <w:divBdr>
        <w:top w:val="none" w:sz="0" w:space="0" w:color="auto"/>
        <w:left w:val="none" w:sz="0" w:space="0" w:color="auto"/>
        <w:bottom w:val="none" w:sz="0" w:space="0" w:color="auto"/>
        <w:right w:val="none" w:sz="0" w:space="0" w:color="auto"/>
      </w:divBdr>
    </w:div>
    <w:div w:id="1890608900">
      <w:bodyDiv w:val="1"/>
      <w:marLeft w:val="0"/>
      <w:marRight w:val="0"/>
      <w:marTop w:val="0"/>
      <w:marBottom w:val="0"/>
      <w:divBdr>
        <w:top w:val="none" w:sz="0" w:space="0" w:color="auto"/>
        <w:left w:val="none" w:sz="0" w:space="0" w:color="auto"/>
        <w:bottom w:val="none" w:sz="0" w:space="0" w:color="auto"/>
        <w:right w:val="none" w:sz="0" w:space="0" w:color="auto"/>
      </w:divBdr>
    </w:div>
    <w:div w:id="1915508717">
      <w:bodyDiv w:val="1"/>
      <w:marLeft w:val="0"/>
      <w:marRight w:val="0"/>
      <w:marTop w:val="0"/>
      <w:marBottom w:val="0"/>
      <w:divBdr>
        <w:top w:val="none" w:sz="0" w:space="0" w:color="auto"/>
        <w:left w:val="none" w:sz="0" w:space="0" w:color="auto"/>
        <w:bottom w:val="none" w:sz="0" w:space="0" w:color="auto"/>
        <w:right w:val="none" w:sz="0" w:space="0" w:color="auto"/>
      </w:divBdr>
    </w:div>
    <w:div w:id="1939829070">
      <w:bodyDiv w:val="1"/>
      <w:marLeft w:val="0"/>
      <w:marRight w:val="0"/>
      <w:marTop w:val="0"/>
      <w:marBottom w:val="0"/>
      <w:divBdr>
        <w:top w:val="none" w:sz="0" w:space="0" w:color="auto"/>
        <w:left w:val="none" w:sz="0" w:space="0" w:color="auto"/>
        <w:bottom w:val="none" w:sz="0" w:space="0" w:color="auto"/>
        <w:right w:val="none" w:sz="0" w:space="0" w:color="auto"/>
      </w:divBdr>
    </w:div>
    <w:div w:id="2079279707">
      <w:bodyDiv w:val="1"/>
      <w:marLeft w:val="0"/>
      <w:marRight w:val="0"/>
      <w:marTop w:val="0"/>
      <w:marBottom w:val="0"/>
      <w:divBdr>
        <w:top w:val="none" w:sz="0" w:space="0" w:color="auto"/>
        <w:left w:val="none" w:sz="0" w:space="0" w:color="auto"/>
        <w:bottom w:val="none" w:sz="0" w:space="0" w:color="auto"/>
        <w:right w:val="none" w:sz="0" w:space="0" w:color="auto"/>
      </w:divBdr>
    </w:div>
    <w:div w:id="210082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22F0-7907-48D2-A657-C335FCC6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6578</TotalTime>
  <Pages>40</Pages>
  <Words>10778</Words>
  <Characters>61440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экономика</dc:creator>
  <cp:lastModifiedBy>Glava_rayona</cp:lastModifiedBy>
  <cp:revision>137</cp:revision>
  <dcterms:created xsi:type="dcterms:W3CDTF">2023-03-20T04:13:00Z</dcterms:created>
  <dcterms:modified xsi:type="dcterms:W3CDTF">2023-03-30T09:33:00Z</dcterms:modified>
</cp:coreProperties>
</file>