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6F" w:rsidRDefault="0052556F" w:rsidP="0052556F">
      <w:pPr>
        <w:shd w:val="clear" w:color="auto" w:fill="FFFFFF"/>
        <w:ind w:left="510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Администрация Ключевского района Алтайского края, ул. Центральная, д. 22, с. Ключи, Ключевский район, Алтайский край, 658980</w:t>
      </w:r>
    </w:p>
    <w:p w:rsidR="0052556F" w:rsidRDefault="0052556F" w:rsidP="0052556F">
      <w:pPr>
        <w:shd w:val="clear" w:color="auto" w:fill="FFFFFF"/>
        <w:ind w:left="5103"/>
        <w:jc w:val="both"/>
        <w:rPr>
          <w:rFonts w:ascii="PT Astra Serif" w:hAnsi="PT Astra Serif"/>
          <w:sz w:val="28"/>
          <w:szCs w:val="28"/>
        </w:rPr>
      </w:pPr>
    </w:p>
    <w:p w:rsidR="0052556F" w:rsidRDefault="0052556F" w:rsidP="0052556F">
      <w:pPr>
        <w:shd w:val="clear" w:color="auto" w:fill="FFFFFF"/>
        <w:ind w:left="5103"/>
        <w:jc w:val="both"/>
        <w:rPr>
          <w:sz w:val="24"/>
          <w:szCs w:val="24"/>
        </w:rPr>
      </w:pPr>
    </w:p>
    <w:p w:rsidR="0052556F" w:rsidRDefault="0052556F" w:rsidP="0052556F">
      <w:pPr>
        <w:shd w:val="clear" w:color="auto" w:fill="FFFFFF"/>
        <w:ind w:left="5103"/>
        <w:jc w:val="both"/>
        <w:rPr>
          <w:sz w:val="24"/>
          <w:szCs w:val="24"/>
        </w:rPr>
      </w:pPr>
    </w:p>
    <w:p w:rsidR="0052556F" w:rsidRDefault="0052556F" w:rsidP="0052556F">
      <w:pPr>
        <w:pStyle w:val="ConsPlusNonformat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Согласие </w:t>
      </w:r>
    </w:p>
    <w:p w:rsidR="0052556F" w:rsidRDefault="0052556F" w:rsidP="0052556F">
      <w:pPr>
        <w:pStyle w:val="ConsPlusNonformat"/>
        <w:jc w:val="center"/>
        <w:rPr>
          <w:b/>
        </w:rPr>
      </w:pPr>
      <w:r>
        <w:rPr>
          <w:rFonts w:ascii="PT Astra Serif" w:hAnsi="PT Astra Serif"/>
          <w:b/>
          <w:sz w:val="28"/>
          <w:szCs w:val="28"/>
        </w:rPr>
        <w:t>гражданина, представленного к награждению (поощрению) наградами (поощрениями) Администрации Ключевского района, на обработку его персональных данных, разрешенных им для распространения</w:t>
      </w:r>
    </w:p>
    <w:p w:rsidR="0052556F" w:rsidRDefault="0052556F" w:rsidP="0052556F">
      <w:pPr>
        <w:pStyle w:val="ConsPlusNonformat"/>
        <w:jc w:val="both"/>
      </w:pPr>
      <w:r>
        <w:t xml:space="preserve">    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со </w:t>
      </w:r>
      <w:hyperlink r:id="rId4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статьей 10.1</w:t>
        </w:r>
      </w:hyperlink>
      <w:r>
        <w:rPr>
          <w:rFonts w:ascii="PT Astra Serif" w:hAnsi="PT Astra Serif"/>
          <w:sz w:val="28"/>
          <w:szCs w:val="28"/>
        </w:rPr>
        <w:t xml:space="preserve"> Федерального закона от 27 июля 2006 года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N  152-ФЗ  "О  персональных  данных"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я,</w:t>
      </w:r>
      <w:r>
        <w:rPr>
          <w:rFonts w:ascii="PT Astra Serif" w:hAnsi="PT Astra Serif"/>
          <w:sz w:val="28"/>
          <w:szCs w:val="28"/>
        </w:rPr>
        <w:t>______________________________________</w:t>
      </w:r>
      <w:r>
        <w:rPr>
          <w:rFonts w:ascii="PT Astra Serif" w:hAnsi="PT Astra Serif"/>
          <w:sz w:val="28"/>
          <w:szCs w:val="28"/>
        </w:rPr>
        <w:t>___________________________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,</w:t>
      </w:r>
    </w:p>
    <w:p w:rsidR="0052556F" w:rsidRDefault="0052556F" w:rsidP="0052556F">
      <w:pPr>
        <w:pStyle w:val="ConsPlusNonforma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</w:t>
      </w:r>
      <w:bookmarkStart w:id="0" w:name="_GoBack"/>
      <w:bookmarkEnd w:id="0"/>
      <w:r>
        <w:rPr>
          <w:rFonts w:ascii="PT Astra Serif" w:hAnsi="PT Astra Serif"/>
          <w:sz w:val="22"/>
          <w:szCs w:val="22"/>
        </w:rPr>
        <w:t>(фамилия, имя, отчество (последнее - при наличии) субъекта персональных данных)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Паспорт серия</w:t>
      </w:r>
      <w:r>
        <w:rPr>
          <w:rFonts w:ascii="PT Astra Serif" w:hAnsi="PT Astra Serif"/>
          <w:sz w:val="28"/>
          <w:szCs w:val="28"/>
        </w:rPr>
        <w:t>____________________ N 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,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выдан __________________________________________________________</w:t>
      </w:r>
      <w:r>
        <w:rPr>
          <w:rFonts w:ascii="PT Astra Serif" w:hAnsi="PT Astra Serif"/>
          <w:sz w:val="28"/>
          <w:szCs w:val="28"/>
        </w:rPr>
        <w:t>________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8"/>
          <w:szCs w:val="28"/>
        </w:rPr>
        <w:t xml:space="preserve">                            </w:t>
      </w:r>
      <w:r>
        <w:rPr>
          <w:rFonts w:ascii="PT Astra Serif" w:hAnsi="PT Astra Serif"/>
          <w:sz w:val="28"/>
          <w:szCs w:val="28"/>
        </w:rPr>
        <w:t xml:space="preserve">            </w:t>
      </w:r>
      <w:r>
        <w:rPr>
          <w:rFonts w:ascii="PT Astra Serif" w:hAnsi="PT Astra Serif"/>
          <w:sz w:val="22"/>
          <w:szCs w:val="22"/>
        </w:rPr>
        <w:t>(дата выдачи, кем выдан)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,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зарегистрированный(ая) по адресу: _________</w:t>
      </w:r>
      <w:r>
        <w:rPr>
          <w:rFonts w:ascii="PT Astra Serif" w:hAnsi="PT Astra Serif"/>
          <w:sz w:val="28"/>
          <w:szCs w:val="28"/>
        </w:rPr>
        <w:t>___________________________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,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контактная информация (номер телефона, адрес электронной почты или почтовый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адрес) 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</w:t>
      </w:r>
      <w:r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,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даю  согласие  Администрации Ключевского района Алтайского края (далее - оператор),   расположенной   по   адресу:   658980, с. Ключи, ул. Центральная, д. 22 (ИНН: 2248001846; ОГРН:1022202315464; сведения об   информационном   ресурсе, посредством   которого   оператором  будет осуществляться  предоставление  доступа  неограниченному  кругу  лиц и иные действия  с  персональными  данными: официальный   сайт   оператора в информационно-телекоммуникационной сети "Интернет" </w:t>
      </w:r>
      <w:hyperlink r:id="rId5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https://kluchialt.ru</w:t>
        </w:r>
      </w:hyperlink>
      <w:r>
        <w:rPr>
          <w:rFonts w:ascii="PT Astra Serif" w:hAnsi="PT Astra Serif"/>
          <w:sz w:val="28"/>
          <w:szCs w:val="28"/>
        </w:rPr>
        <w:t>), на обработку моих персональных данных для распространения.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Категории  и  перечень  моих  персональных данных, на обработку в форме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распространения которых я даю согласие: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персональные  данные: фамилия, имя, отчество (последнее - при наличии),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дата   и  место  рождения, данные  о  профессиональной деятельности, замещаемой (занимаемой) должности (на  дату  подачи  сведений);  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биометрические персональные данные: фотографическое изображение.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Условия  и  запреты  на  обработку  вышеуказанных  персональных  данных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(нужное отметить):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   </w:t>
      </w:r>
      <w:r>
        <w:rPr>
          <w:rFonts w:ascii="PT Astra Serif" w:hAnsi="PT Astra Serif" w:cs="PT Astra Serif"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>;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>запрет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передачу</w:t>
      </w:r>
      <w:r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 w:cs="PT Astra Serif"/>
          <w:sz w:val="28"/>
          <w:szCs w:val="28"/>
        </w:rPr>
        <w:t>кроме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предоставления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доступа</w:t>
      </w:r>
      <w:r>
        <w:rPr>
          <w:rFonts w:ascii="PT Astra Serif" w:hAnsi="PT Astra Serif"/>
          <w:sz w:val="28"/>
          <w:szCs w:val="28"/>
        </w:rPr>
        <w:t>)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этих данных оператором неограниченному кругу лиц;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запрет</w:t>
      </w:r>
      <w:r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>на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обработку</w:t>
      </w:r>
      <w:r>
        <w:rPr>
          <w:rFonts w:ascii="PT Astra Serif" w:hAnsi="PT Astra Serif"/>
          <w:sz w:val="28"/>
          <w:szCs w:val="28"/>
        </w:rPr>
        <w:t xml:space="preserve">  (кроме  получения доступа) этих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данных неограниченным кругом лиц;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следующие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условия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обработки</w:t>
      </w:r>
      <w:r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 w:cs="PT Astra Serif"/>
          <w:sz w:val="28"/>
          <w:szCs w:val="28"/>
        </w:rPr>
        <w:t>кроме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получения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доступа</w:t>
      </w:r>
      <w:r>
        <w:rPr>
          <w:rFonts w:ascii="PT Astra Serif" w:hAnsi="PT Astra Serif"/>
          <w:sz w:val="28"/>
          <w:szCs w:val="28"/>
        </w:rPr>
        <w:t>)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этих данных неограниченным кругом лиц: 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.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Условия, при которых полученные персональные данные могут  передаваться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оператором   только   по  его  внутренней  сети,  обеспечивающей  доступ  к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информации  лишь для строго определенных сотрудников, либо с использованием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информационно-телекоммуникационных  сетей,  либо  без  передачи  полученных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персональных данных: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 w:cs="PT Astra Serif"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>;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┌──┐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 w:cs="PT Astra Serif"/>
          <w:sz w:val="28"/>
          <w:szCs w:val="28"/>
        </w:rPr>
        <w:t>устанавливаю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следующие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условия</w:t>
      </w:r>
      <w:r>
        <w:rPr>
          <w:rFonts w:ascii="PT Astra Serif" w:hAnsi="PT Astra Serif"/>
          <w:sz w:val="28"/>
          <w:szCs w:val="28"/>
        </w:rPr>
        <w:t>: ____</w:t>
      </w:r>
      <w:r>
        <w:rPr>
          <w:rFonts w:ascii="PT Astra Serif" w:hAnsi="PT Astra Serif"/>
          <w:sz w:val="28"/>
          <w:szCs w:val="28"/>
        </w:rPr>
        <w:t>__________________________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└──┘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  <w:r>
        <w:rPr>
          <w:rFonts w:ascii="PT Astra Serif" w:hAnsi="PT Astra Serif"/>
          <w:sz w:val="28"/>
          <w:szCs w:val="28"/>
        </w:rPr>
        <w:t>.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Настоящее  согласие  действует  с  даты  его  подписания  до  даты  его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прекращения  на  основании  моего  письменного требования, предусмотренного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hyperlink r:id="rId6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частью 12 статьи 10.1</w:t>
        </w:r>
      </w:hyperlink>
      <w:r>
        <w:rPr>
          <w:rFonts w:ascii="PT Astra Serif" w:hAnsi="PT Astra Serif"/>
          <w:sz w:val="28"/>
          <w:szCs w:val="28"/>
        </w:rPr>
        <w:t xml:space="preserve"> Федерального закона от 27 июля 2006 года N 152-ФЗ   "О персональных данных".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 ____________________________</w:t>
      </w:r>
      <w:r>
        <w:rPr>
          <w:rFonts w:ascii="PT Astra Serif" w:hAnsi="PT Astra Serif"/>
          <w:sz w:val="28"/>
          <w:szCs w:val="28"/>
        </w:rPr>
        <w:t>____________________ ______</w:t>
      </w:r>
    </w:p>
    <w:p w:rsidR="0052556F" w:rsidRDefault="0052556F" w:rsidP="0052556F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 (дата)                        (фамилия, имя, отчество (последнее - при наличии)                             (подпись)</w:t>
      </w:r>
    </w:p>
    <w:p w:rsidR="001B06AA" w:rsidRDefault="001B06AA"/>
    <w:sectPr w:rsidR="001B0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78"/>
    <w:rsid w:val="001B06AA"/>
    <w:rsid w:val="0052556F"/>
    <w:rsid w:val="005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38187-BFC4-4F5D-91AD-956605F5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2556F"/>
    <w:rPr>
      <w:color w:val="0000FF"/>
      <w:u w:val="single"/>
    </w:rPr>
  </w:style>
  <w:style w:type="paragraph" w:customStyle="1" w:styleId="ConsPlusNonformat">
    <w:name w:val="ConsPlusNonformat"/>
    <w:rsid w:val="00525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5695BEF8D7E19AF5FD4A3B4B4569792C4FD156206F57DDAAD828D1F06D328C88B9599EC0EE5359326EDF4E7C410CDF87478B46g5v7J" TargetMode="External"/><Relationship Id="rId5" Type="http://schemas.openxmlformats.org/officeDocument/2006/relationships/hyperlink" Target="https://kluchialt.ru" TargetMode="External"/><Relationship Id="rId4" Type="http://schemas.openxmlformats.org/officeDocument/2006/relationships/hyperlink" Target="consultantplus://offline/ref=A05695BEF8D7E19AF5FD4A3B4B4569792C4FD156206F57DDAAD828D1F06D328C88B95999CCEE5359326EDF4E7C410CDF87478B46g5v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Uprav_delami</dc:creator>
  <cp:keywords/>
  <dc:description/>
  <cp:lastModifiedBy>Uprav_delami</cp:lastModifiedBy>
  <cp:revision>2</cp:revision>
  <dcterms:created xsi:type="dcterms:W3CDTF">2024-05-22T02:59:00Z</dcterms:created>
  <dcterms:modified xsi:type="dcterms:W3CDTF">2024-05-22T03:04:00Z</dcterms:modified>
</cp:coreProperties>
</file>