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07EE8" w14:textId="77777777" w:rsidR="004F488F" w:rsidRPr="008D51C8" w:rsidRDefault="004F488F" w:rsidP="008D51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51C8">
        <w:rPr>
          <w:rFonts w:ascii="Times New Roman" w:hAnsi="Times New Roman" w:cs="Times New Roman"/>
          <w:b/>
          <w:sz w:val="32"/>
          <w:szCs w:val="32"/>
        </w:rPr>
        <w:t>Администрация Ключевского района</w:t>
      </w:r>
    </w:p>
    <w:p w14:paraId="23617CB3" w14:textId="77777777" w:rsidR="004F488F" w:rsidRPr="008D51C8" w:rsidRDefault="004F488F" w:rsidP="008D51C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51C8">
        <w:rPr>
          <w:rFonts w:ascii="Times New Roman" w:hAnsi="Times New Roman" w:cs="Times New Roman"/>
          <w:b/>
          <w:sz w:val="32"/>
          <w:szCs w:val="32"/>
        </w:rPr>
        <w:t>Алтайского края</w:t>
      </w:r>
    </w:p>
    <w:p w14:paraId="6DF9A083" w14:textId="77777777" w:rsidR="004F488F" w:rsidRPr="008D51C8" w:rsidRDefault="004F488F" w:rsidP="008D51C8">
      <w:pPr>
        <w:pStyle w:val="a3"/>
        <w:jc w:val="center"/>
        <w:rPr>
          <w:rFonts w:ascii="Times New Roman" w:hAnsi="Times New Roman" w:cs="Times New Roman"/>
          <w:spacing w:val="100"/>
          <w:sz w:val="36"/>
          <w:szCs w:val="28"/>
        </w:rPr>
      </w:pPr>
    </w:p>
    <w:p w14:paraId="1C8FB85B" w14:textId="37CD146D" w:rsidR="004F488F" w:rsidRPr="008D51C8" w:rsidRDefault="008D51C8" w:rsidP="008D51C8">
      <w:pPr>
        <w:pStyle w:val="a3"/>
        <w:jc w:val="center"/>
        <w:rPr>
          <w:rFonts w:ascii="Times New Roman" w:hAnsi="Times New Roman" w:cs="Times New Roman"/>
          <w:spacing w:val="100"/>
          <w:sz w:val="36"/>
          <w:szCs w:val="32"/>
        </w:rPr>
      </w:pPr>
      <w:r w:rsidRPr="008D51C8">
        <w:rPr>
          <w:rFonts w:ascii="Times New Roman" w:hAnsi="Times New Roman" w:cs="Times New Roman"/>
          <w:spacing w:val="100"/>
          <w:sz w:val="36"/>
          <w:szCs w:val="32"/>
        </w:rPr>
        <w:t>ПОСТАНОВЛЕНИЕ</w:t>
      </w:r>
    </w:p>
    <w:p w14:paraId="50A02ACA" w14:textId="77777777" w:rsidR="004F488F" w:rsidRPr="008D51C8" w:rsidRDefault="004F488F" w:rsidP="008D51C8">
      <w:pPr>
        <w:pStyle w:val="a3"/>
        <w:jc w:val="center"/>
        <w:rPr>
          <w:rFonts w:ascii="Times New Roman" w:hAnsi="Times New Roman" w:cs="Times New Roman"/>
          <w:spacing w:val="100"/>
          <w:sz w:val="36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D51C8" w:rsidRPr="008D51C8" w14:paraId="525B269C" w14:textId="77777777" w:rsidTr="008D51C8">
        <w:tc>
          <w:tcPr>
            <w:tcW w:w="2500" w:type="pct"/>
            <w:shd w:val="clear" w:color="auto" w:fill="auto"/>
            <w:vAlign w:val="center"/>
          </w:tcPr>
          <w:p w14:paraId="1453651B" w14:textId="5D40CED9" w:rsidR="008D51C8" w:rsidRPr="008D51C8" w:rsidRDefault="008D51C8" w:rsidP="008D51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D51C8">
              <w:rPr>
                <w:rFonts w:ascii="Times New Roman" w:hAnsi="Times New Roman" w:cs="Times New Roman"/>
                <w:sz w:val="28"/>
                <w:szCs w:val="28"/>
              </w:rPr>
              <w:t>«10» декабря 2020 года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E5A8989" w14:textId="7898FBA3" w:rsidR="008D51C8" w:rsidRPr="008D51C8" w:rsidRDefault="008D51C8" w:rsidP="008D51C8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51C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51C8"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</w:p>
        </w:tc>
      </w:tr>
      <w:tr w:rsidR="008D51C8" w:rsidRPr="000040C7" w14:paraId="45F167BA" w14:textId="77777777" w:rsidTr="008D51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A281A" w14:textId="77777777" w:rsidR="008D51C8" w:rsidRPr="000040C7" w:rsidRDefault="008D51C8" w:rsidP="008D5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0C7">
              <w:rPr>
                <w:rFonts w:ascii="Times New Roman" w:hAnsi="Times New Roman" w:cs="Times New Roman"/>
                <w:sz w:val="24"/>
                <w:szCs w:val="24"/>
              </w:rPr>
              <w:t>с. Ключи</w:t>
            </w:r>
          </w:p>
        </w:tc>
      </w:tr>
    </w:tbl>
    <w:p w14:paraId="5603D986" w14:textId="77777777" w:rsidR="008D51C8" w:rsidRPr="000040C7" w:rsidRDefault="008D51C8" w:rsidP="00D863CE">
      <w:pPr>
        <w:pStyle w:val="a3"/>
        <w:ind w:right="5244"/>
        <w:jc w:val="both"/>
        <w:rPr>
          <w:rFonts w:ascii="Times New Roman" w:hAnsi="Times New Roman" w:cs="Times New Roman"/>
          <w:sz w:val="28"/>
        </w:rPr>
      </w:pPr>
    </w:p>
    <w:p w14:paraId="664EF82D" w14:textId="11C6F850" w:rsidR="008D51C8" w:rsidRPr="000040C7" w:rsidRDefault="008D51C8" w:rsidP="00D863CE">
      <w:pPr>
        <w:tabs>
          <w:tab w:val="left" w:pos="4220"/>
          <w:tab w:val="left" w:pos="6517"/>
        </w:tabs>
        <w:spacing w:after="0" w:line="240" w:lineRule="auto"/>
        <w:ind w:right="5244"/>
        <w:jc w:val="both"/>
        <w:rPr>
          <w:rFonts w:ascii="Times New Roman" w:hAnsi="Times New Roman" w:cs="Times New Roman"/>
          <w:sz w:val="28"/>
          <w:szCs w:val="28"/>
        </w:rPr>
      </w:pPr>
      <w:r w:rsidRPr="000040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«Принятие решения о подготовке документации по планировке территории»</w:t>
      </w:r>
    </w:p>
    <w:p w14:paraId="7A6D7443" w14:textId="77777777" w:rsidR="008D51C8" w:rsidRPr="000040C7" w:rsidRDefault="008D51C8" w:rsidP="00D863CE">
      <w:pPr>
        <w:spacing w:after="0" w:line="240" w:lineRule="auto"/>
        <w:ind w:right="5244"/>
        <w:jc w:val="both"/>
        <w:rPr>
          <w:rFonts w:ascii="Times New Roman" w:hAnsi="Times New Roman" w:cs="Times New Roman"/>
          <w:sz w:val="28"/>
          <w:szCs w:val="28"/>
        </w:rPr>
      </w:pPr>
    </w:p>
    <w:p w14:paraId="15E34001" w14:textId="083BD52A" w:rsidR="0093744F" w:rsidRPr="008D51C8" w:rsidRDefault="00486AE8" w:rsidP="008D51C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D51C8">
        <w:rPr>
          <w:rFonts w:ascii="Times New Roman" w:hAnsi="Times New Roman" w:cs="Times New Roman"/>
          <w:iCs/>
          <w:sz w:val="28"/>
          <w:szCs w:val="28"/>
        </w:rPr>
        <w:t xml:space="preserve">На основании Федерального закона от 27.07.2010 № 210-ФЗ «Об организации предоставления государственных и муниципальных услуг», руководствуясь Уставом муниципального образования Ключевский район, </w:t>
      </w:r>
    </w:p>
    <w:p w14:paraId="0C25A581" w14:textId="77777777" w:rsidR="0093744F" w:rsidRPr="008D51C8" w:rsidRDefault="0093744F" w:rsidP="008D51C8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</w:rPr>
      </w:pPr>
    </w:p>
    <w:p w14:paraId="783E9B2F" w14:textId="13F0B631" w:rsidR="00486AE8" w:rsidRPr="008D51C8" w:rsidRDefault="008D51C8" w:rsidP="008D51C8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</w:rPr>
      </w:pPr>
      <w:r w:rsidRPr="008D51C8">
        <w:rPr>
          <w:rFonts w:ascii="Times New Roman" w:hAnsi="Times New Roman" w:cs="Times New Roman"/>
          <w:spacing w:val="100"/>
          <w:sz w:val="28"/>
        </w:rPr>
        <w:t>ПОСТАНОВЛЯЮ:</w:t>
      </w:r>
    </w:p>
    <w:p w14:paraId="1CFE873D" w14:textId="77777777" w:rsidR="0093744F" w:rsidRPr="008D51C8" w:rsidRDefault="0093744F" w:rsidP="008D51C8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</w:rPr>
      </w:pPr>
    </w:p>
    <w:p w14:paraId="14D44BD1" w14:textId="77777777" w:rsidR="00486AE8" w:rsidRPr="0093744F" w:rsidRDefault="00486AE8" w:rsidP="00937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44F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«Принятие решения о подготовке документации по планировке территории» (прилагается).</w:t>
      </w:r>
    </w:p>
    <w:p w14:paraId="2F6D6093" w14:textId="680A40C1" w:rsidR="00486AE8" w:rsidRPr="0093744F" w:rsidRDefault="00486AE8" w:rsidP="00937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44F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на официальном интернет-сайте администрации Ключевского района (</w:t>
      </w:r>
      <w:hyperlink r:id="rId5" w:history="1">
        <w:r w:rsidR="00F87598" w:rsidRPr="0093744F">
          <w:rPr>
            <w:rStyle w:val="a5"/>
            <w:rFonts w:ascii="Times New Roman" w:hAnsi="Times New Roman" w:cs="Times New Roman"/>
            <w:sz w:val="28"/>
            <w:szCs w:val="28"/>
          </w:rPr>
          <w:t>http</w:t>
        </w:r>
        <w:r w:rsidR="00F87598" w:rsidRPr="0093744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F87598" w:rsidRPr="0093744F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F87598" w:rsidRPr="0093744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kluchi</w:t>
        </w:r>
        <w:r w:rsidR="00F87598" w:rsidRPr="0093744F">
          <w:rPr>
            <w:rStyle w:val="a5"/>
            <w:rFonts w:ascii="Times New Roman" w:hAnsi="Times New Roman" w:cs="Times New Roman"/>
            <w:sz w:val="28"/>
            <w:szCs w:val="28"/>
          </w:rPr>
          <w:t>alt.ru/</w:t>
        </w:r>
        <w:r w:rsidR="00F87598" w:rsidRPr="0093744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pages</w:t>
        </w:r>
        <w:r w:rsidR="00F87598" w:rsidRPr="0093744F">
          <w:rPr>
            <w:rStyle w:val="a5"/>
            <w:rFonts w:ascii="Times New Roman" w:hAnsi="Times New Roman" w:cs="Times New Roman"/>
            <w:sz w:val="28"/>
            <w:szCs w:val="28"/>
          </w:rPr>
          <w:t>/292</w:t>
        </w:r>
      </w:hyperlink>
      <w:r w:rsidRPr="0093744F">
        <w:rPr>
          <w:rFonts w:ascii="Times New Roman" w:hAnsi="Times New Roman" w:cs="Times New Roman"/>
          <w:sz w:val="28"/>
          <w:szCs w:val="28"/>
        </w:rPr>
        <w:t>).</w:t>
      </w:r>
    </w:p>
    <w:p w14:paraId="121EC477" w14:textId="77777777" w:rsidR="00486AE8" w:rsidRPr="0093744F" w:rsidRDefault="00486AE8" w:rsidP="00937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44F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Ключевского района, по оперативному управлению жилищно-коммунальному хозяйству, строительству и транспорту Кушнерева И.И.</w:t>
      </w:r>
    </w:p>
    <w:p w14:paraId="4163D3A2" w14:textId="6D81574E" w:rsidR="00486AE8" w:rsidRDefault="00486AE8" w:rsidP="00937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FF3C68" w14:textId="7BBD1900" w:rsidR="0093744F" w:rsidRDefault="0093744F" w:rsidP="00937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75102F" w14:textId="77777777" w:rsidR="0093744F" w:rsidRPr="0093744F" w:rsidRDefault="0093744F" w:rsidP="00937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8"/>
        <w:gridCol w:w="4998"/>
      </w:tblGrid>
      <w:tr w:rsidR="0051375F" w:rsidRPr="0051375F" w14:paraId="284D9AE6" w14:textId="77777777" w:rsidTr="0051375F">
        <w:trPr>
          <w:cantSplit/>
          <w:trHeight w:val="95"/>
        </w:trPr>
        <w:tc>
          <w:tcPr>
            <w:tcW w:w="4998" w:type="dxa"/>
            <w:shd w:val="clear" w:color="auto" w:fill="auto"/>
            <w:vAlign w:val="center"/>
          </w:tcPr>
          <w:p w14:paraId="76182CF1" w14:textId="62082507" w:rsidR="0051375F" w:rsidRPr="0051375F" w:rsidRDefault="0051375F" w:rsidP="00513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375F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4998" w:type="dxa"/>
            <w:shd w:val="clear" w:color="auto" w:fill="auto"/>
            <w:vAlign w:val="center"/>
          </w:tcPr>
          <w:p w14:paraId="1881029A" w14:textId="77777777" w:rsidR="0051375F" w:rsidRPr="0051375F" w:rsidRDefault="0051375F" w:rsidP="0051375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375F">
              <w:rPr>
                <w:rFonts w:ascii="Times New Roman" w:hAnsi="Times New Roman" w:cs="Times New Roman"/>
                <w:sz w:val="28"/>
                <w:szCs w:val="28"/>
              </w:rPr>
              <w:t>Д.А. Леснов</w:t>
            </w:r>
          </w:p>
        </w:tc>
      </w:tr>
    </w:tbl>
    <w:p w14:paraId="73AAEA87" w14:textId="77777777" w:rsidR="00486AE8" w:rsidRPr="0093744F" w:rsidRDefault="00486AE8" w:rsidP="0093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4312E" w14:textId="6DFBB4D2" w:rsidR="00C10893" w:rsidRDefault="00C10893" w:rsidP="0093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54D5AC" w14:textId="0D960B38" w:rsidR="0093744F" w:rsidRDefault="0093744F" w:rsidP="0093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390DD4" w14:textId="37D4577B" w:rsidR="0093744F" w:rsidRDefault="0093744F" w:rsidP="0093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FD72A2" w14:textId="712367EC" w:rsidR="00532876" w:rsidRDefault="00532876" w:rsidP="0093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56B5FA" w14:textId="779031BA" w:rsidR="00532876" w:rsidRDefault="00532876" w:rsidP="0093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D09ACA" w14:textId="6ACF18B6" w:rsidR="00532876" w:rsidRDefault="00532876" w:rsidP="0093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F3FC86" w14:textId="1C2B64A4" w:rsidR="00532876" w:rsidRDefault="00532876" w:rsidP="0093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F979DC" w14:textId="73C4F0A5" w:rsidR="0093744F" w:rsidRDefault="0093744F" w:rsidP="0093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0FA087" w14:textId="0FE7436B" w:rsidR="00486AE8" w:rsidRPr="00486AE8" w:rsidRDefault="00486AE8" w:rsidP="00486AE8">
      <w:pPr>
        <w:rPr>
          <w:rFonts w:ascii="Times New Roman" w:hAnsi="Times New Roman" w:cs="Times New Roman"/>
        </w:rPr>
      </w:pPr>
      <w:r w:rsidRPr="00486AE8">
        <w:rPr>
          <w:rFonts w:ascii="Times New Roman" w:hAnsi="Times New Roman" w:cs="Times New Roman"/>
        </w:rPr>
        <w:t>Подласова Ольга Гавриловна</w:t>
      </w:r>
    </w:p>
    <w:sectPr w:rsidR="00486AE8" w:rsidRPr="00486AE8" w:rsidSect="007941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8C298C"/>
    <w:multiLevelType w:val="hybridMultilevel"/>
    <w:tmpl w:val="A756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88F"/>
    <w:rsid w:val="000040C7"/>
    <w:rsid w:val="00034153"/>
    <w:rsid w:val="000E0B43"/>
    <w:rsid w:val="000E550C"/>
    <w:rsid w:val="002043F9"/>
    <w:rsid w:val="00282804"/>
    <w:rsid w:val="00486AE8"/>
    <w:rsid w:val="004F488F"/>
    <w:rsid w:val="0051375F"/>
    <w:rsid w:val="005218BE"/>
    <w:rsid w:val="00532876"/>
    <w:rsid w:val="00583825"/>
    <w:rsid w:val="0058400E"/>
    <w:rsid w:val="00600BA9"/>
    <w:rsid w:val="00641C67"/>
    <w:rsid w:val="007931A3"/>
    <w:rsid w:val="00794111"/>
    <w:rsid w:val="00881B87"/>
    <w:rsid w:val="008B0F42"/>
    <w:rsid w:val="008D51C8"/>
    <w:rsid w:val="008E7B9E"/>
    <w:rsid w:val="0093744F"/>
    <w:rsid w:val="00942942"/>
    <w:rsid w:val="0094771E"/>
    <w:rsid w:val="00955246"/>
    <w:rsid w:val="009C695A"/>
    <w:rsid w:val="00A72585"/>
    <w:rsid w:val="00AC76F9"/>
    <w:rsid w:val="00AE6902"/>
    <w:rsid w:val="00B65AA8"/>
    <w:rsid w:val="00C10893"/>
    <w:rsid w:val="00C75C34"/>
    <w:rsid w:val="00C85657"/>
    <w:rsid w:val="00CD3144"/>
    <w:rsid w:val="00D82BAE"/>
    <w:rsid w:val="00D863CE"/>
    <w:rsid w:val="00DC6B92"/>
    <w:rsid w:val="00E72C32"/>
    <w:rsid w:val="00E8457F"/>
    <w:rsid w:val="00F017FF"/>
    <w:rsid w:val="00F24C42"/>
    <w:rsid w:val="00F40C6B"/>
    <w:rsid w:val="00F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E8E9"/>
  <w15:docId w15:val="{0E75D038-CFDF-43FC-B163-9D3C47DD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B87"/>
  </w:style>
  <w:style w:type="paragraph" w:styleId="4">
    <w:name w:val="heading 4"/>
    <w:basedOn w:val="a"/>
    <w:next w:val="a"/>
    <w:link w:val="40"/>
    <w:uiPriority w:val="99"/>
    <w:qFormat/>
    <w:rsid w:val="00486AE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550C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rsid w:val="00486A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B65AA8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B65AA8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B65AA8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513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luchialt.ru/pages/2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Kushnir_V</cp:lastModifiedBy>
  <cp:revision>23</cp:revision>
  <dcterms:created xsi:type="dcterms:W3CDTF">2016-04-07T05:36:00Z</dcterms:created>
  <dcterms:modified xsi:type="dcterms:W3CDTF">2021-11-22T04:10:00Z</dcterms:modified>
</cp:coreProperties>
</file>