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AA5" w:rsidRDefault="00B94AA5" w:rsidP="00E45A45">
      <w:pPr>
        <w:spacing w:after="0"/>
        <w:rPr>
          <w:rFonts w:ascii="Times New Roman" w:hAnsi="Times New Roman" w:cs="Times New Roman"/>
          <w:sz w:val="28"/>
          <w:szCs w:val="28"/>
          <w:lang w:eastAsia="ru-RU"/>
        </w:rPr>
      </w:pPr>
    </w:p>
    <w:p w:rsidR="00BF5CA6" w:rsidRPr="00E0647F" w:rsidRDefault="00BF5CA6" w:rsidP="00E0647F">
      <w:pPr>
        <w:spacing w:after="0"/>
        <w:ind w:firstLine="5670"/>
        <w:rPr>
          <w:rFonts w:ascii="Times New Roman" w:hAnsi="Times New Roman" w:cs="Times New Roman"/>
          <w:sz w:val="28"/>
          <w:szCs w:val="28"/>
          <w:lang w:eastAsia="ru-RU"/>
        </w:rPr>
      </w:pPr>
      <w:r w:rsidRPr="00E0647F">
        <w:rPr>
          <w:rFonts w:ascii="Times New Roman" w:hAnsi="Times New Roman" w:cs="Times New Roman"/>
          <w:sz w:val="28"/>
          <w:szCs w:val="28"/>
          <w:lang w:eastAsia="ru-RU"/>
        </w:rPr>
        <w:t>Приложение № 1</w:t>
      </w:r>
    </w:p>
    <w:p w:rsidR="00BF5CA6" w:rsidRPr="00E0647F" w:rsidRDefault="009B4D85" w:rsidP="00E0647F">
      <w:pPr>
        <w:shd w:val="clear" w:color="auto" w:fill="FFFFFF"/>
        <w:spacing w:after="0"/>
        <w:ind w:firstLine="5670"/>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к</w:t>
      </w:r>
      <w:r w:rsidR="00793B8B" w:rsidRPr="00E0647F">
        <w:rPr>
          <w:rFonts w:ascii="Times New Roman" w:eastAsia="Times New Roman" w:hAnsi="Times New Roman" w:cs="Times New Roman"/>
          <w:color w:val="000000"/>
          <w:sz w:val="28"/>
          <w:szCs w:val="28"/>
          <w:lang w:eastAsia="ru-RU"/>
        </w:rPr>
        <w:t xml:space="preserve"> </w:t>
      </w:r>
      <w:r w:rsidR="00D736E7" w:rsidRPr="00E0647F">
        <w:rPr>
          <w:rFonts w:ascii="Times New Roman" w:eastAsia="Times New Roman" w:hAnsi="Times New Roman" w:cs="Times New Roman"/>
          <w:color w:val="000000"/>
          <w:sz w:val="28"/>
          <w:szCs w:val="28"/>
          <w:lang w:eastAsia="ru-RU"/>
        </w:rPr>
        <w:t>п</w:t>
      </w:r>
      <w:r w:rsidR="00793B8B" w:rsidRPr="00E0647F">
        <w:rPr>
          <w:rFonts w:ascii="Times New Roman" w:eastAsia="Times New Roman" w:hAnsi="Times New Roman" w:cs="Times New Roman"/>
          <w:color w:val="000000"/>
          <w:sz w:val="28"/>
          <w:szCs w:val="28"/>
          <w:lang w:eastAsia="ru-RU"/>
        </w:rPr>
        <w:t>остановлению</w:t>
      </w:r>
      <w:r w:rsidR="00BF5CA6" w:rsidRPr="00E0647F">
        <w:rPr>
          <w:rFonts w:ascii="Times New Roman" w:eastAsia="Times New Roman" w:hAnsi="Times New Roman" w:cs="Times New Roman"/>
          <w:color w:val="000000"/>
          <w:sz w:val="28"/>
          <w:szCs w:val="28"/>
          <w:lang w:eastAsia="ru-RU"/>
        </w:rPr>
        <w:t xml:space="preserve"> администрации </w:t>
      </w:r>
    </w:p>
    <w:p w:rsidR="00E0647F" w:rsidRDefault="00376827" w:rsidP="00E0647F">
      <w:pPr>
        <w:shd w:val="clear" w:color="auto" w:fill="FFFFFF"/>
        <w:spacing w:after="0"/>
        <w:ind w:firstLine="5670"/>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Ключевского района</w:t>
      </w:r>
    </w:p>
    <w:p w:rsidR="00793B8B" w:rsidRPr="00E0647F" w:rsidRDefault="00793B8B" w:rsidP="00E0647F">
      <w:pPr>
        <w:shd w:val="clear" w:color="auto" w:fill="FFFFFF"/>
        <w:spacing w:after="0"/>
        <w:ind w:firstLine="5670"/>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 xml:space="preserve">от </w:t>
      </w:r>
      <w:r w:rsidR="0047673F">
        <w:rPr>
          <w:rFonts w:ascii="Times New Roman" w:eastAsia="Times New Roman" w:hAnsi="Times New Roman" w:cs="Times New Roman"/>
          <w:color w:val="000000"/>
          <w:sz w:val="28"/>
          <w:szCs w:val="28"/>
          <w:lang w:eastAsia="ru-RU"/>
        </w:rPr>
        <w:t>12</w:t>
      </w:r>
      <w:r w:rsidR="008C3B38">
        <w:rPr>
          <w:rFonts w:ascii="Times New Roman" w:eastAsia="Times New Roman" w:hAnsi="Times New Roman" w:cs="Times New Roman"/>
          <w:color w:val="000000"/>
          <w:sz w:val="28"/>
          <w:szCs w:val="28"/>
          <w:lang w:eastAsia="ru-RU"/>
        </w:rPr>
        <w:t>.</w:t>
      </w:r>
      <w:r w:rsidR="0047673F">
        <w:rPr>
          <w:rFonts w:ascii="Times New Roman" w:eastAsia="Times New Roman" w:hAnsi="Times New Roman" w:cs="Times New Roman"/>
          <w:color w:val="000000"/>
          <w:sz w:val="28"/>
          <w:szCs w:val="28"/>
          <w:lang w:eastAsia="ru-RU"/>
        </w:rPr>
        <w:t>03</w:t>
      </w:r>
      <w:r w:rsidR="00B94AA5">
        <w:rPr>
          <w:rFonts w:ascii="Times New Roman" w:eastAsia="Times New Roman" w:hAnsi="Times New Roman" w:cs="Times New Roman"/>
          <w:color w:val="000000"/>
          <w:sz w:val="28"/>
          <w:szCs w:val="28"/>
          <w:lang w:eastAsia="ru-RU"/>
        </w:rPr>
        <w:t xml:space="preserve">.2020 </w:t>
      </w:r>
      <w:r w:rsidRPr="00E0647F">
        <w:rPr>
          <w:rFonts w:ascii="Times New Roman" w:eastAsia="Times New Roman" w:hAnsi="Times New Roman" w:cs="Times New Roman"/>
          <w:color w:val="000000"/>
          <w:sz w:val="28"/>
          <w:szCs w:val="28"/>
          <w:lang w:eastAsia="ru-RU"/>
        </w:rPr>
        <w:t xml:space="preserve"> № </w:t>
      </w:r>
      <w:r w:rsidR="0047673F">
        <w:rPr>
          <w:rFonts w:ascii="Times New Roman" w:eastAsia="Times New Roman" w:hAnsi="Times New Roman" w:cs="Times New Roman"/>
          <w:color w:val="000000"/>
          <w:sz w:val="28"/>
          <w:szCs w:val="28"/>
          <w:lang w:eastAsia="ru-RU"/>
        </w:rPr>
        <w:t>90</w:t>
      </w:r>
    </w:p>
    <w:p w:rsidR="009B4D85" w:rsidRPr="00E0647F" w:rsidRDefault="009B4D85" w:rsidP="00E0647F">
      <w:pPr>
        <w:shd w:val="clear" w:color="auto" w:fill="FFFFFF"/>
        <w:spacing w:after="0"/>
        <w:jc w:val="center"/>
        <w:rPr>
          <w:rFonts w:ascii="Times New Roman" w:eastAsia="Times New Roman" w:hAnsi="Times New Roman" w:cs="Times New Roman"/>
          <w:color w:val="000000"/>
          <w:sz w:val="28"/>
          <w:szCs w:val="28"/>
          <w:lang w:eastAsia="ru-RU"/>
        </w:rPr>
      </w:pPr>
    </w:p>
    <w:p w:rsidR="00FB1BAE" w:rsidRDefault="00DE2D2F" w:rsidP="00E0647F">
      <w:pPr>
        <w:shd w:val="clear" w:color="auto" w:fill="FFFFFF"/>
        <w:spacing w:after="0"/>
        <w:jc w:val="center"/>
        <w:rPr>
          <w:rFonts w:ascii="Times New Roman" w:eastAsia="Times New Roman" w:hAnsi="Times New Roman" w:cs="Times New Roman"/>
          <w:color w:val="000000"/>
          <w:sz w:val="28"/>
          <w:szCs w:val="28"/>
          <w:lang w:eastAsia="ru-RU"/>
        </w:rPr>
      </w:pPr>
      <w:r w:rsidRPr="00DE2D2F">
        <w:rPr>
          <w:rFonts w:ascii="Times New Roman" w:eastAsia="Times New Roman" w:hAnsi="Times New Roman" w:cs="Times New Roman"/>
          <w:color w:val="000000"/>
          <w:sz w:val="28"/>
          <w:szCs w:val="28"/>
          <w:lang w:eastAsia="ru-RU"/>
        </w:rPr>
        <w:t xml:space="preserve">Административный регламент </w:t>
      </w:r>
    </w:p>
    <w:p w:rsidR="00793B8B" w:rsidRPr="00E0647F" w:rsidRDefault="00DE2D2F" w:rsidP="00E0647F">
      <w:pPr>
        <w:shd w:val="clear" w:color="auto" w:fill="FFFFFF"/>
        <w:spacing w:after="0"/>
        <w:jc w:val="center"/>
        <w:rPr>
          <w:rFonts w:ascii="Times New Roman" w:eastAsia="Times New Roman" w:hAnsi="Times New Roman" w:cs="Times New Roman"/>
          <w:color w:val="000000"/>
          <w:sz w:val="28"/>
          <w:szCs w:val="28"/>
          <w:lang w:eastAsia="ru-RU"/>
        </w:rPr>
      </w:pPr>
      <w:r w:rsidRPr="00DE2D2F">
        <w:rPr>
          <w:rFonts w:ascii="Times New Roman" w:eastAsia="Times New Roman" w:hAnsi="Times New Roman" w:cs="Times New Roman"/>
          <w:color w:val="000000"/>
          <w:sz w:val="28"/>
          <w:szCs w:val="28"/>
          <w:lang w:eastAsia="ru-RU"/>
        </w:rPr>
        <w:t xml:space="preserve">по предоставлению муниципальной </w:t>
      </w:r>
      <w:r w:rsidR="00F35020">
        <w:rPr>
          <w:rFonts w:ascii="Times New Roman" w:eastAsia="Times New Roman" w:hAnsi="Times New Roman" w:cs="Times New Roman"/>
          <w:color w:val="000000"/>
          <w:sz w:val="28"/>
          <w:szCs w:val="28"/>
          <w:lang w:eastAsia="ru-RU"/>
        </w:rPr>
        <w:t>функции</w:t>
      </w:r>
      <w:r w:rsidR="00793B8B" w:rsidRPr="00E0647F">
        <w:rPr>
          <w:rFonts w:ascii="Times New Roman" w:eastAsia="Times New Roman" w:hAnsi="Times New Roman" w:cs="Times New Roman"/>
          <w:color w:val="000000"/>
          <w:sz w:val="28"/>
          <w:szCs w:val="28"/>
          <w:lang w:eastAsia="ru-RU"/>
        </w:rPr>
        <w:t xml:space="preserve"> </w:t>
      </w:r>
    </w:p>
    <w:p w:rsidR="00793B8B" w:rsidRPr="00E0647F" w:rsidRDefault="00DE2D2F" w:rsidP="00DE2D2F">
      <w:pPr>
        <w:shd w:val="clear" w:color="auto" w:fill="FFFFFF"/>
        <w:spacing w:after="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793B8B" w:rsidRPr="00E0647F">
        <w:rPr>
          <w:rFonts w:ascii="Times New Roman" w:eastAsia="Times New Roman" w:hAnsi="Times New Roman" w:cs="Times New Roman"/>
          <w:color w:val="000000"/>
          <w:sz w:val="28"/>
          <w:szCs w:val="28"/>
          <w:lang w:eastAsia="ru-RU"/>
        </w:rPr>
        <w:t>Проведения проверок при осуществлении</w:t>
      </w:r>
      <w:r w:rsidR="009210A6">
        <w:rPr>
          <w:rFonts w:ascii="Times New Roman" w:eastAsia="Times New Roman" w:hAnsi="Times New Roman" w:cs="Times New Roman"/>
          <w:color w:val="000000"/>
          <w:sz w:val="28"/>
          <w:szCs w:val="28"/>
          <w:lang w:eastAsia="ru-RU"/>
        </w:rPr>
        <w:t xml:space="preserve"> </w:t>
      </w:r>
      <w:r w:rsidR="00793B8B" w:rsidRPr="00E0647F">
        <w:rPr>
          <w:rFonts w:ascii="Times New Roman" w:eastAsia="Times New Roman" w:hAnsi="Times New Roman" w:cs="Times New Roman"/>
          <w:color w:val="000000"/>
          <w:sz w:val="28"/>
          <w:szCs w:val="28"/>
          <w:lang w:eastAsia="ru-RU"/>
        </w:rPr>
        <w:t>муниципального земельного контроля</w:t>
      </w:r>
      <w:r>
        <w:rPr>
          <w:rFonts w:ascii="Times New Roman" w:eastAsia="Times New Roman" w:hAnsi="Times New Roman" w:cs="Times New Roman"/>
          <w:color w:val="000000"/>
          <w:sz w:val="28"/>
          <w:szCs w:val="28"/>
          <w:lang w:eastAsia="ru-RU"/>
        </w:rPr>
        <w:t>»</w:t>
      </w:r>
    </w:p>
    <w:p w:rsidR="00793B8B" w:rsidRPr="00E0647F" w:rsidRDefault="00793B8B" w:rsidP="00E0647F">
      <w:pPr>
        <w:shd w:val="clear" w:color="auto" w:fill="FFFFFF"/>
        <w:spacing w:after="0"/>
        <w:jc w:val="center"/>
        <w:rPr>
          <w:rFonts w:ascii="Times New Roman" w:eastAsia="Times New Roman" w:hAnsi="Times New Roman" w:cs="Times New Roman"/>
          <w:color w:val="000000"/>
          <w:sz w:val="28"/>
          <w:szCs w:val="28"/>
          <w:lang w:eastAsia="ru-RU"/>
        </w:rPr>
      </w:pPr>
    </w:p>
    <w:p w:rsidR="00FB1BAE" w:rsidRPr="00FB1BAE" w:rsidRDefault="00FB1BAE" w:rsidP="00FB1BAE">
      <w:pPr>
        <w:jc w:val="center"/>
        <w:rPr>
          <w:rFonts w:ascii="Times New Roman" w:hAnsi="Times New Roman" w:cs="Times New Roman"/>
          <w:sz w:val="28"/>
        </w:rPr>
      </w:pPr>
      <w:bookmarkStart w:id="0" w:name="sub_1010"/>
      <w:r w:rsidRPr="00FB1BAE">
        <w:rPr>
          <w:rFonts w:ascii="Times New Roman" w:hAnsi="Times New Roman" w:cs="Times New Roman"/>
          <w:sz w:val="28"/>
        </w:rPr>
        <w:t>I. Общие положения</w:t>
      </w:r>
    </w:p>
    <w:bookmarkEnd w:id="0"/>
    <w:p w:rsidR="00FB1BAE" w:rsidRDefault="00793B8B" w:rsidP="00E0647F">
      <w:pPr>
        <w:pStyle w:val="a4"/>
        <w:spacing w:line="276" w:lineRule="auto"/>
        <w:ind w:firstLine="708"/>
        <w:jc w:val="both"/>
        <w:rPr>
          <w:rFonts w:ascii="Times New Roman" w:hAnsi="Times New Roman" w:cs="Times New Roman"/>
          <w:sz w:val="28"/>
          <w:szCs w:val="28"/>
          <w:lang w:eastAsia="ru-RU"/>
        </w:rPr>
      </w:pPr>
      <w:r w:rsidRPr="00E0647F">
        <w:rPr>
          <w:rFonts w:ascii="Times New Roman" w:hAnsi="Times New Roman" w:cs="Times New Roman"/>
          <w:sz w:val="28"/>
          <w:szCs w:val="28"/>
          <w:lang w:eastAsia="ru-RU"/>
        </w:rPr>
        <w:t>1.1.</w:t>
      </w:r>
      <w:r w:rsidR="00FB1BAE">
        <w:rPr>
          <w:rFonts w:ascii="Times New Roman" w:hAnsi="Times New Roman" w:cs="Times New Roman"/>
          <w:sz w:val="28"/>
          <w:szCs w:val="28"/>
          <w:lang w:eastAsia="ru-RU"/>
        </w:rPr>
        <w:t xml:space="preserve"> </w:t>
      </w:r>
      <w:r w:rsidR="00FB1BAE" w:rsidRPr="00FB1BAE">
        <w:rPr>
          <w:rFonts w:ascii="Times New Roman" w:hAnsi="Times New Roman" w:cs="Times New Roman"/>
          <w:sz w:val="28"/>
        </w:rPr>
        <w:t>Предмет административного регламента.</w:t>
      </w:r>
      <w:r w:rsidRPr="00E0647F">
        <w:rPr>
          <w:rFonts w:ascii="Times New Roman" w:hAnsi="Times New Roman" w:cs="Times New Roman"/>
          <w:sz w:val="28"/>
          <w:szCs w:val="28"/>
          <w:lang w:eastAsia="ru-RU"/>
        </w:rPr>
        <w:t xml:space="preserve"> </w:t>
      </w:r>
    </w:p>
    <w:p w:rsidR="007B1AD2" w:rsidRPr="007B1AD2" w:rsidRDefault="00793B8B" w:rsidP="007B1AD2">
      <w:pPr>
        <w:spacing w:after="0" w:line="240" w:lineRule="auto"/>
        <w:ind w:firstLine="720"/>
        <w:jc w:val="both"/>
        <w:rPr>
          <w:rFonts w:ascii="Times New Roman" w:hAnsi="Times New Roman" w:cs="Times New Roman"/>
          <w:sz w:val="28"/>
        </w:rPr>
      </w:pPr>
      <w:proofErr w:type="gramStart"/>
      <w:r w:rsidRPr="00E0647F">
        <w:rPr>
          <w:rFonts w:ascii="Times New Roman" w:hAnsi="Times New Roman" w:cs="Times New Roman"/>
          <w:sz w:val="28"/>
          <w:szCs w:val="28"/>
          <w:lang w:eastAsia="ru-RU"/>
        </w:rPr>
        <w:t>Административный регламент проведения проверок при осуществлении муниципального земельного контроля (далее - Регламент) определяет сроки и последовательность действий должностных лиц управлени</w:t>
      </w:r>
      <w:r w:rsidR="00E946E3" w:rsidRPr="00E0647F">
        <w:rPr>
          <w:rFonts w:ascii="Times New Roman" w:hAnsi="Times New Roman" w:cs="Times New Roman"/>
          <w:sz w:val="28"/>
          <w:szCs w:val="28"/>
          <w:lang w:eastAsia="ru-RU"/>
        </w:rPr>
        <w:t>я по экономическому развитию и</w:t>
      </w:r>
      <w:r w:rsidRPr="00E0647F">
        <w:rPr>
          <w:rFonts w:ascii="Times New Roman" w:hAnsi="Times New Roman" w:cs="Times New Roman"/>
          <w:sz w:val="28"/>
          <w:szCs w:val="28"/>
          <w:lang w:eastAsia="ru-RU"/>
        </w:rPr>
        <w:t xml:space="preserve"> имуществ</w:t>
      </w:r>
      <w:r w:rsidR="00E946E3" w:rsidRPr="00E0647F">
        <w:rPr>
          <w:rFonts w:ascii="Times New Roman" w:hAnsi="Times New Roman" w:cs="Times New Roman"/>
          <w:sz w:val="28"/>
          <w:szCs w:val="28"/>
          <w:lang w:eastAsia="ru-RU"/>
        </w:rPr>
        <w:t xml:space="preserve">енным отношениям Администрации Ключевского района </w:t>
      </w:r>
      <w:r w:rsidRPr="00E0647F">
        <w:rPr>
          <w:rFonts w:ascii="Times New Roman" w:hAnsi="Times New Roman" w:cs="Times New Roman"/>
          <w:sz w:val="28"/>
          <w:szCs w:val="28"/>
          <w:lang w:eastAsia="ru-RU"/>
        </w:rPr>
        <w:t>при проведении проверок муниципального земельного контроля в отношении граждан, юридических лиц и индивидуальных предпринимателей</w:t>
      </w:r>
      <w:r w:rsidR="00806D9D" w:rsidRPr="00E0647F">
        <w:rPr>
          <w:rFonts w:ascii="Times New Roman" w:hAnsi="Times New Roman" w:cs="Times New Roman"/>
          <w:sz w:val="28"/>
          <w:szCs w:val="28"/>
          <w:lang w:eastAsia="ru-RU"/>
        </w:rPr>
        <w:t xml:space="preserve"> </w:t>
      </w:r>
      <w:r w:rsidRPr="00E0647F">
        <w:rPr>
          <w:rFonts w:ascii="Times New Roman" w:hAnsi="Times New Roman" w:cs="Times New Roman"/>
          <w:sz w:val="28"/>
          <w:szCs w:val="28"/>
          <w:lang w:eastAsia="ru-RU"/>
        </w:rPr>
        <w:t xml:space="preserve">на территории </w:t>
      </w:r>
      <w:r w:rsidR="00E946E3" w:rsidRPr="00E0647F">
        <w:rPr>
          <w:rFonts w:ascii="Times New Roman" w:hAnsi="Times New Roman" w:cs="Times New Roman"/>
          <w:sz w:val="28"/>
          <w:szCs w:val="28"/>
          <w:lang w:eastAsia="ru-RU"/>
        </w:rPr>
        <w:t>Ключевского</w:t>
      </w:r>
      <w:r w:rsidR="00806D9D" w:rsidRPr="00E0647F">
        <w:rPr>
          <w:rFonts w:ascii="Times New Roman" w:hAnsi="Times New Roman" w:cs="Times New Roman"/>
          <w:sz w:val="28"/>
          <w:szCs w:val="28"/>
          <w:lang w:eastAsia="ru-RU"/>
        </w:rPr>
        <w:t xml:space="preserve"> </w:t>
      </w:r>
      <w:r w:rsidR="00E946E3" w:rsidRPr="00E0647F">
        <w:rPr>
          <w:rFonts w:ascii="Times New Roman" w:hAnsi="Times New Roman" w:cs="Times New Roman"/>
          <w:sz w:val="28"/>
          <w:szCs w:val="28"/>
          <w:lang w:eastAsia="ru-RU"/>
        </w:rPr>
        <w:t>район</w:t>
      </w:r>
      <w:r w:rsidR="007B1AD2">
        <w:rPr>
          <w:rFonts w:ascii="Times New Roman" w:hAnsi="Times New Roman" w:cs="Times New Roman"/>
          <w:sz w:val="28"/>
          <w:szCs w:val="28"/>
          <w:lang w:eastAsia="ru-RU"/>
        </w:rPr>
        <w:t>а</w:t>
      </w:r>
      <w:r w:rsidR="007B1AD2">
        <w:rPr>
          <w:bCs/>
          <w:sz w:val="28"/>
          <w:szCs w:val="24"/>
        </w:rPr>
        <w:t xml:space="preserve"> </w:t>
      </w:r>
      <w:r w:rsidR="007B1AD2" w:rsidRPr="007B1AD2">
        <w:rPr>
          <w:rFonts w:ascii="Times New Roman" w:hAnsi="Times New Roman" w:cs="Times New Roman"/>
          <w:sz w:val="28"/>
        </w:rPr>
        <w:t>(далее – муниципальная услуга), в электронной форме с использованием федеральной государственной информационной системы «Единый портал</w:t>
      </w:r>
      <w:proofErr w:type="gramEnd"/>
      <w:r w:rsidR="007B1AD2" w:rsidRPr="007B1AD2">
        <w:rPr>
          <w:rFonts w:ascii="Times New Roman" w:hAnsi="Times New Roman" w:cs="Times New Roman"/>
          <w:sz w:val="28"/>
        </w:rPr>
        <w:t xml:space="preserve"> </w:t>
      </w:r>
      <w:proofErr w:type="gramStart"/>
      <w:r w:rsidR="007B1AD2" w:rsidRPr="007B1AD2">
        <w:rPr>
          <w:rFonts w:ascii="Times New Roman" w:hAnsi="Times New Roman" w:cs="Times New Roman"/>
          <w:sz w:val="28"/>
        </w:rPr>
        <w:t>государственных и муниципальных услуг (функций)» (далее – Единый портал государственных и муниципальных услуг (функций))</w:t>
      </w:r>
      <w:r w:rsidR="007B1AD2" w:rsidRPr="007B1AD2">
        <w:rPr>
          <w:rStyle w:val="af5"/>
          <w:rFonts w:ascii="Times New Roman" w:hAnsi="Times New Roman" w:cs="Times New Roman"/>
          <w:sz w:val="28"/>
        </w:rPr>
        <w:footnoteReference w:id="1"/>
      </w:r>
      <w:r w:rsidR="007B1AD2" w:rsidRPr="007B1AD2">
        <w:rPr>
          <w:rFonts w:ascii="Times New Roman" w:hAnsi="Times New Roman" w:cs="Times New Roman"/>
          <w:sz w:val="28"/>
        </w:rPr>
        <w:t xml:space="preserve"> в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Администрации Ключевского</w:t>
      </w:r>
      <w:proofErr w:type="gramEnd"/>
      <w:r w:rsidR="007B1AD2" w:rsidRPr="007B1AD2">
        <w:rPr>
          <w:rFonts w:ascii="Times New Roman" w:hAnsi="Times New Roman" w:cs="Times New Roman"/>
          <w:sz w:val="28"/>
        </w:rPr>
        <w:t xml:space="preserve"> района, предоставляющего муниципальную услугу, должностного лица Администрации Ключевского района, предоставляющего муниципальную услугу, либо муниципального служащего при предоставлении муниципальной услуги.</w:t>
      </w:r>
    </w:p>
    <w:p w:rsidR="007B1AD2" w:rsidRPr="00E0647F" w:rsidRDefault="007B1AD2" w:rsidP="007B1AD2">
      <w:pPr>
        <w:pStyle w:val="a4"/>
        <w:spacing w:line="276" w:lineRule="auto"/>
        <w:jc w:val="both"/>
        <w:rPr>
          <w:rFonts w:ascii="Times New Roman" w:hAnsi="Times New Roman" w:cs="Times New Roman"/>
          <w:sz w:val="28"/>
          <w:szCs w:val="28"/>
          <w:lang w:eastAsia="ru-RU"/>
        </w:rPr>
      </w:pPr>
    </w:p>
    <w:p w:rsidR="00FB1BAE" w:rsidRDefault="00793B8B" w:rsidP="00E0647F">
      <w:pPr>
        <w:pStyle w:val="a4"/>
        <w:spacing w:line="276" w:lineRule="auto"/>
        <w:ind w:firstLine="708"/>
        <w:jc w:val="both"/>
        <w:rPr>
          <w:rFonts w:ascii="Times New Roman" w:hAnsi="Times New Roman" w:cs="Times New Roman"/>
          <w:sz w:val="28"/>
          <w:szCs w:val="28"/>
        </w:rPr>
      </w:pPr>
      <w:r w:rsidRPr="00E0647F">
        <w:rPr>
          <w:rFonts w:ascii="Times New Roman" w:hAnsi="Times New Roman" w:cs="Times New Roman"/>
          <w:sz w:val="28"/>
          <w:szCs w:val="28"/>
          <w:lang w:eastAsia="ru-RU"/>
        </w:rPr>
        <w:t xml:space="preserve">1.2. </w:t>
      </w:r>
      <w:r w:rsidR="00FB1BAE" w:rsidRPr="00FB1BAE">
        <w:rPr>
          <w:rFonts w:ascii="Times New Roman" w:hAnsi="Times New Roman" w:cs="Times New Roman"/>
          <w:sz w:val="28"/>
          <w:szCs w:val="28"/>
        </w:rPr>
        <w:t>Описание заявителей.</w:t>
      </w:r>
    </w:p>
    <w:p w:rsidR="00AF4C32" w:rsidRPr="00493A78" w:rsidRDefault="00AF4C32" w:rsidP="00E0647F">
      <w:pPr>
        <w:pStyle w:val="a4"/>
        <w:spacing w:line="276" w:lineRule="auto"/>
        <w:ind w:firstLine="708"/>
        <w:jc w:val="both"/>
        <w:rPr>
          <w:rFonts w:ascii="Times New Roman" w:hAnsi="Times New Roman" w:cs="Times New Roman"/>
          <w:color w:val="000000" w:themeColor="text1"/>
          <w:sz w:val="28"/>
          <w:szCs w:val="28"/>
        </w:rPr>
      </w:pPr>
      <w:r w:rsidRPr="00493A78">
        <w:rPr>
          <w:rFonts w:ascii="Times New Roman" w:hAnsi="Times New Roman" w:cs="Times New Roman"/>
          <w:color w:val="000000" w:themeColor="text1"/>
          <w:sz w:val="28"/>
          <w:szCs w:val="28"/>
          <w:lang w:eastAsia="ru-RU"/>
        </w:rPr>
        <w:t>Для получения разъяснений о порядке осуществления муниципального земельного контроля граждане, руководители юридических лиц и индивидуальные предприниматели обращаются в Управление и имущественным о</w:t>
      </w:r>
      <w:r w:rsidR="00493A78" w:rsidRPr="00493A78">
        <w:rPr>
          <w:rFonts w:ascii="Times New Roman" w:hAnsi="Times New Roman" w:cs="Times New Roman"/>
          <w:color w:val="000000" w:themeColor="text1"/>
          <w:sz w:val="28"/>
          <w:szCs w:val="28"/>
          <w:lang w:eastAsia="ru-RU"/>
        </w:rPr>
        <w:t>тношениям администрации района.</w:t>
      </w:r>
    </w:p>
    <w:p w:rsidR="00A05448" w:rsidRPr="00A05448" w:rsidRDefault="00A05448" w:rsidP="00A05448">
      <w:pPr>
        <w:jc w:val="center"/>
        <w:rPr>
          <w:rFonts w:ascii="Times New Roman" w:hAnsi="Times New Roman" w:cs="Times New Roman"/>
          <w:sz w:val="28"/>
        </w:rPr>
      </w:pPr>
      <w:r w:rsidRPr="00A05448">
        <w:rPr>
          <w:rFonts w:ascii="Times New Roman" w:hAnsi="Times New Roman" w:cs="Times New Roman"/>
          <w:sz w:val="28"/>
        </w:rPr>
        <w:t xml:space="preserve">II. Стандарт предоставления муниципальной </w:t>
      </w:r>
      <w:r w:rsidR="00287786">
        <w:rPr>
          <w:rFonts w:ascii="Times New Roman" w:hAnsi="Times New Roman" w:cs="Times New Roman"/>
          <w:sz w:val="28"/>
        </w:rPr>
        <w:t>функции</w:t>
      </w:r>
    </w:p>
    <w:p w:rsidR="00A05448" w:rsidRDefault="00A05448" w:rsidP="00287232">
      <w:pPr>
        <w:autoSpaceDE w:val="0"/>
        <w:autoSpaceDN w:val="0"/>
        <w:adjustRightInd w:val="0"/>
        <w:spacing w:after="0" w:line="240" w:lineRule="auto"/>
        <w:ind w:firstLine="709"/>
        <w:jc w:val="both"/>
        <w:rPr>
          <w:rFonts w:ascii="Times New Roman" w:hAnsi="Times New Roman" w:cs="Times New Roman"/>
          <w:sz w:val="28"/>
          <w:szCs w:val="28"/>
        </w:rPr>
      </w:pPr>
      <w:r w:rsidRPr="00A05448">
        <w:rPr>
          <w:rFonts w:ascii="Times New Roman" w:hAnsi="Times New Roman" w:cs="Times New Roman"/>
          <w:sz w:val="28"/>
          <w:szCs w:val="28"/>
        </w:rPr>
        <w:t xml:space="preserve">2.1. Наименование муниципальной </w:t>
      </w:r>
      <w:r w:rsidR="00287786">
        <w:rPr>
          <w:rFonts w:ascii="Times New Roman" w:hAnsi="Times New Roman" w:cs="Times New Roman"/>
          <w:sz w:val="28"/>
        </w:rPr>
        <w:t>функции</w:t>
      </w:r>
      <w:r w:rsidRPr="00A05448">
        <w:rPr>
          <w:rFonts w:ascii="Times New Roman" w:hAnsi="Times New Roman" w:cs="Times New Roman"/>
          <w:sz w:val="28"/>
          <w:szCs w:val="28"/>
        </w:rPr>
        <w:t>.</w:t>
      </w:r>
    </w:p>
    <w:p w:rsidR="00A05448" w:rsidRPr="00E0647F" w:rsidRDefault="00A05448" w:rsidP="0028723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«Проведение</w:t>
      </w:r>
      <w:r w:rsidRPr="00E0647F">
        <w:rPr>
          <w:rFonts w:ascii="Times New Roman" w:eastAsia="Times New Roman" w:hAnsi="Times New Roman" w:cs="Times New Roman"/>
          <w:color w:val="000000"/>
          <w:sz w:val="28"/>
          <w:szCs w:val="28"/>
          <w:lang w:eastAsia="ru-RU"/>
        </w:rPr>
        <w:t xml:space="preserve"> проверок при осуществлении</w:t>
      </w:r>
      <w:r>
        <w:rPr>
          <w:rFonts w:ascii="Times New Roman" w:eastAsia="Times New Roman" w:hAnsi="Times New Roman" w:cs="Times New Roman"/>
          <w:color w:val="000000"/>
          <w:sz w:val="28"/>
          <w:szCs w:val="28"/>
          <w:lang w:eastAsia="ru-RU"/>
        </w:rPr>
        <w:t xml:space="preserve"> </w:t>
      </w:r>
      <w:r w:rsidRPr="00E0647F">
        <w:rPr>
          <w:rFonts w:ascii="Times New Roman" w:eastAsia="Times New Roman" w:hAnsi="Times New Roman" w:cs="Times New Roman"/>
          <w:color w:val="000000"/>
          <w:sz w:val="28"/>
          <w:szCs w:val="28"/>
          <w:lang w:eastAsia="ru-RU"/>
        </w:rPr>
        <w:t>муниципального земельного контроля</w:t>
      </w:r>
      <w:r>
        <w:rPr>
          <w:rFonts w:ascii="Times New Roman" w:eastAsia="Times New Roman" w:hAnsi="Times New Roman" w:cs="Times New Roman"/>
          <w:color w:val="000000"/>
          <w:sz w:val="28"/>
          <w:szCs w:val="28"/>
          <w:lang w:eastAsia="ru-RU"/>
        </w:rPr>
        <w:t>»</w:t>
      </w:r>
      <w:r w:rsidR="00287232">
        <w:rPr>
          <w:rFonts w:ascii="Times New Roman" w:eastAsia="Times New Roman" w:hAnsi="Times New Roman" w:cs="Times New Roman"/>
          <w:color w:val="000000"/>
          <w:sz w:val="28"/>
          <w:szCs w:val="28"/>
          <w:lang w:eastAsia="ru-RU"/>
        </w:rPr>
        <w:t>.</w:t>
      </w:r>
    </w:p>
    <w:p w:rsidR="00287232" w:rsidRDefault="00A05448" w:rsidP="00287232">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 xml:space="preserve">2.2 </w:t>
      </w:r>
      <w:r w:rsidR="00287232" w:rsidRPr="005831DD">
        <w:rPr>
          <w:rFonts w:ascii="Times New Roman" w:eastAsia="Calibri" w:hAnsi="Times New Roman" w:cs="Times New Roman"/>
          <w:sz w:val="28"/>
        </w:rPr>
        <w:t xml:space="preserve">Наименование органа местного самоуправления, предоставляющего муниципальную </w:t>
      </w:r>
      <w:r w:rsidR="00287786">
        <w:rPr>
          <w:rFonts w:ascii="Times New Roman" w:hAnsi="Times New Roman" w:cs="Times New Roman"/>
          <w:sz w:val="28"/>
        </w:rPr>
        <w:t>функцию</w:t>
      </w:r>
      <w:r w:rsidR="00287232" w:rsidRPr="005831DD">
        <w:rPr>
          <w:rFonts w:ascii="Times New Roman" w:eastAsia="Calibri" w:hAnsi="Times New Roman" w:cs="Times New Roman"/>
          <w:sz w:val="28"/>
        </w:rPr>
        <w:t>.</w:t>
      </w:r>
    </w:p>
    <w:p w:rsidR="00AD56E1" w:rsidRPr="00EC35CD" w:rsidRDefault="00EC35CD" w:rsidP="00274FC9">
      <w:pPr>
        <w:autoSpaceDE w:val="0"/>
        <w:autoSpaceDN w:val="0"/>
        <w:adjustRightInd w:val="0"/>
        <w:spacing w:after="0" w:line="240" w:lineRule="auto"/>
        <w:ind w:firstLine="709"/>
        <w:jc w:val="both"/>
        <w:rPr>
          <w:rFonts w:ascii="Times New Roman" w:hAnsi="Times New Roman" w:cs="Times New Roman"/>
          <w:sz w:val="28"/>
          <w:szCs w:val="28"/>
        </w:rPr>
      </w:pPr>
      <w:r w:rsidRPr="00EC35CD">
        <w:rPr>
          <w:rFonts w:ascii="Times New Roman" w:hAnsi="Times New Roman" w:cs="Times New Roman"/>
          <w:sz w:val="28"/>
          <w:szCs w:val="28"/>
        </w:rPr>
        <w:t xml:space="preserve">Предоставление муниципальной </w:t>
      </w:r>
      <w:r w:rsidR="00287786">
        <w:rPr>
          <w:rFonts w:ascii="Times New Roman" w:hAnsi="Times New Roman" w:cs="Times New Roman"/>
          <w:sz w:val="28"/>
        </w:rPr>
        <w:t>функции</w:t>
      </w:r>
      <w:r w:rsidRPr="00EC35CD">
        <w:rPr>
          <w:rFonts w:ascii="Times New Roman" w:hAnsi="Times New Roman" w:cs="Times New Roman"/>
          <w:sz w:val="28"/>
          <w:szCs w:val="28"/>
        </w:rPr>
        <w:t xml:space="preserve"> «</w:t>
      </w:r>
      <w:r w:rsidR="00AD56E1">
        <w:rPr>
          <w:rFonts w:ascii="Times New Roman" w:eastAsia="Times New Roman" w:hAnsi="Times New Roman" w:cs="Times New Roman"/>
          <w:color w:val="000000"/>
          <w:sz w:val="28"/>
          <w:szCs w:val="28"/>
          <w:lang w:eastAsia="ru-RU"/>
        </w:rPr>
        <w:t>Проведения</w:t>
      </w:r>
      <w:r w:rsidR="00AD56E1" w:rsidRPr="00E0647F">
        <w:rPr>
          <w:rFonts w:ascii="Times New Roman" w:eastAsia="Times New Roman" w:hAnsi="Times New Roman" w:cs="Times New Roman"/>
          <w:color w:val="000000"/>
          <w:sz w:val="28"/>
          <w:szCs w:val="28"/>
          <w:lang w:eastAsia="ru-RU"/>
        </w:rPr>
        <w:t xml:space="preserve"> проверок при осуществлении</w:t>
      </w:r>
      <w:r w:rsidR="00AD56E1">
        <w:rPr>
          <w:rFonts w:ascii="Times New Roman" w:eastAsia="Times New Roman" w:hAnsi="Times New Roman" w:cs="Times New Roman"/>
          <w:color w:val="000000"/>
          <w:sz w:val="28"/>
          <w:szCs w:val="28"/>
          <w:lang w:eastAsia="ru-RU"/>
        </w:rPr>
        <w:t xml:space="preserve"> </w:t>
      </w:r>
      <w:r w:rsidR="00AD56E1" w:rsidRPr="00E0647F">
        <w:rPr>
          <w:rFonts w:ascii="Times New Roman" w:eastAsia="Times New Roman" w:hAnsi="Times New Roman" w:cs="Times New Roman"/>
          <w:color w:val="000000"/>
          <w:sz w:val="28"/>
          <w:szCs w:val="28"/>
          <w:lang w:eastAsia="ru-RU"/>
        </w:rPr>
        <w:t>муниципального земельного контроля</w:t>
      </w:r>
      <w:r w:rsidRPr="00EC35CD">
        <w:rPr>
          <w:rFonts w:ascii="Times New Roman" w:hAnsi="Times New Roman" w:cs="Times New Roman"/>
          <w:sz w:val="28"/>
        </w:rPr>
        <w:t>»</w:t>
      </w:r>
      <w:r w:rsidRPr="00EC35CD">
        <w:rPr>
          <w:rFonts w:ascii="Times New Roman" w:hAnsi="Times New Roman" w:cs="Times New Roman"/>
          <w:sz w:val="28"/>
          <w:szCs w:val="28"/>
        </w:rPr>
        <w:t xml:space="preserve"> осуществляется </w:t>
      </w:r>
      <w:r w:rsidR="00274FC9">
        <w:rPr>
          <w:rFonts w:ascii="Times New Roman" w:hAnsi="Times New Roman" w:cs="Times New Roman"/>
          <w:sz w:val="28"/>
          <w:szCs w:val="24"/>
        </w:rPr>
        <w:t>Администрацией</w:t>
      </w:r>
      <w:r w:rsidR="00274FC9" w:rsidRPr="00274FC9">
        <w:rPr>
          <w:rFonts w:ascii="Times New Roman" w:hAnsi="Times New Roman" w:cs="Times New Roman"/>
          <w:sz w:val="28"/>
          <w:szCs w:val="24"/>
        </w:rPr>
        <w:t xml:space="preserve"> района в лице управления по экономическому развитию и имущественным отношениям Ключевского района</w:t>
      </w:r>
      <w:r w:rsidR="00274FC9">
        <w:rPr>
          <w:rFonts w:ascii="Times New Roman" w:hAnsi="Times New Roman" w:cs="Times New Roman"/>
          <w:sz w:val="28"/>
          <w:szCs w:val="24"/>
        </w:rPr>
        <w:t>.</w:t>
      </w:r>
    </w:p>
    <w:p w:rsidR="00DA3EDD" w:rsidRDefault="00EC35CD" w:rsidP="00DA3EDD">
      <w:pPr>
        <w:tabs>
          <w:tab w:val="left" w:pos="709"/>
        </w:tabs>
        <w:spacing w:after="0" w:line="240" w:lineRule="auto"/>
        <w:ind w:firstLine="709"/>
        <w:jc w:val="both"/>
        <w:rPr>
          <w:rFonts w:ascii="Times New Roman" w:hAnsi="Times New Roman" w:cs="Times New Roman"/>
          <w:sz w:val="28"/>
        </w:rPr>
      </w:pPr>
      <w:r w:rsidRPr="00AD56E1">
        <w:rPr>
          <w:rFonts w:ascii="Times New Roman" w:hAnsi="Times New Roman" w:cs="Times New Roman"/>
          <w:sz w:val="28"/>
          <w:szCs w:val="28"/>
        </w:rPr>
        <w:t xml:space="preserve">Процедуры приема документов от заявителя, рассмотрения документов и выдачи результата предоставления муниципальной услуги осуществляются </w:t>
      </w:r>
      <w:r w:rsidR="00DA3EDD" w:rsidRPr="00DA3EDD">
        <w:rPr>
          <w:rFonts w:ascii="Times New Roman" w:hAnsi="Times New Roman" w:cs="Times New Roman"/>
          <w:sz w:val="28"/>
        </w:rPr>
        <w:t xml:space="preserve">ответственным исполнителем управления по экономическому развитию и </w:t>
      </w:r>
      <w:r w:rsidR="000C1C6B">
        <w:rPr>
          <w:rFonts w:ascii="Times New Roman" w:hAnsi="Times New Roman" w:cs="Times New Roman"/>
          <w:sz w:val="28"/>
        </w:rPr>
        <w:t xml:space="preserve">имущественным отношениям Администрации </w:t>
      </w:r>
      <w:r w:rsidR="00DA3EDD" w:rsidRPr="00DA3EDD">
        <w:rPr>
          <w:rFonts w:ascii="Times New Roman" w:hAnsi="Times New Roman" w:cs="Times New Roman"/>
          <w:sz w:val="28"/>
        </w:rPr>
        <w:t>Ключевского района (далее - специалист).</w:t>
      </w:r>
    </w:p>
    <w:p w:rsidR="009B617F" w:rsidRDefault="00DA3EDD" w:rsidP="009B617F">
      <w:pPr>
        <w:spacing w:after="0" w:line="240" w:lineRule="auto"/>
        <w:ind w:firstLine="709"/>
        <w:jc w:val="both"/>
        <w:rPr>
          <w:rFonts w:ascii="Times New Roman" w:hAnsi="Times New Roman" w:cs="Times New Roman"/>
          <w:spacing w:val="-4"/>
          <w:sz w:val="28"/>
          <w:szCs w:val="28"/>
        </w:rPr>
      </w:pPr>
      <w:r w:rsidRPr="000C1C6B">
        <w:rPr>
          <w:rFonts w:ascii="Times New Roman" w:hAnsi="Times New Roman" w:cs="Times New Roman"/>
          <w:sz w:val="28"/>
        </w:rPr>
        <w:t xml:space="preserve">2.3 </w:t>
      </w:r>
      <w:r w:rsidR="000C1C6B" w:rsidRPr="000C1C6B">
        <w:rPr>
          <w:rFonts w:ascii="Times New Roman" w:hAnsi="Times New Roman" w:cs="Times New Roman"/>
          <w:spacing w:val="-4"/>
          <w:sz w:val="28"/>
          <w:szCs w:val="28"/>
        </w:rPr>
        <w:t xml:space="preserve">Требования к порядку информирования о предоставлении муниципальной </w:t>
      </w:r>
      <w:r w:rsidR="00287786">
        <w:rPr>
          <w:rFonts w:ascii="Times New Roman" w:hAnsi="Times New Roman" w:cs="Times New Roman"/>
          <w:sz w:val="28"/>
        </w:rPr>
        <w:t>функции</w:t>
      </w:r>
      <w:r w:rsidR="000C1C6B" w:rsidRPr="000C1C6B">
        <w:rPr>
          <w:rFonts w:ascii="Times New Roman" w:hAnsi="Times New Roman" w:cs="Times New Roman"/>
          <w:spacing w:val="-4"/>
          <w:sz w:val="28"/>
          <w:szCs w:val="28"/>
        </w:rPr>
        <w:t>.</w:t>
      </w:r>
    </w:p>
    <w:p w:rsidR="009B617F" w:rsidRDefault="009B617F" w:rsidP="009B617F">
      <w:pPr>
        <w:spacing w:after="0" w:line="240" w:lineRule="auto"/>
        <w:ind w:firstLine="709"/>
        <w:jc w:val="both"/>
        <w:rPr>
          <w:rFonts w:ascii="Times New Roman" w:hAnsi="Times New Roman" w:cs="Times New Roman"/>
          <w:spacing w:val="-4"/>
          <w:sz w:val="28"/>
          <w:szCs w:val="28"/>
        </w:rPr>
      </w:pPr>
      <w:r w:rsidRPr="009B617F">
        <w:rPr>
          <w:rFonts w:ascii="Times New Roman" w:hAnsi="Times New Roman" w:cs="Times New Roman"/>
          <w:color w:val="000000"/>
          <w:sz w:val="28"/>
          <w:szCs w:val="28"/>
        </w:rPr>
        <w:t xml:space="preserve">2.3.1. Информация по вопросам предоставления муниципальной </w:t>
      </w:r>
      <w:r w:rsidR="00287786">
        <w:rPr>
          <w:rFonts w:ascii="Times New Roman" w:hAnsi="Times New Roman" w:cs="Times New Roman"/>
          <w:sz w:val="28"/>
        </w:rPr>
        <w:t>функции</w:t>
      </w:r>
      <w:r w:rsidR="00287786" w:rsidRPr="009B617F">
        <w:rPr>
          <w:rFonts w:ascii="Times New Roman" w:hAnsi="Times New Roman" w:cs="Times New Roman"/>
          <w:color w:val="000000"/>
          <w:sz w:val="28"/>
          <w:szCs w:val="28"/>
        </w:rPr>
        <w:t xml:space="preserve"> </w:t>
      </w:r>
      <w:r w:rsidRPr="009B617F">
        <w:rPr>
          <w:rFonts w:ascii="Times New Roman" w:hAnsi="Times New Roman" w:cs="Times New Roman"/>
          <w:color w:val="000000"/>
          <w:sz w:val="28"/>
          <w:szCs w:val="28"/>
        </w:rPr>
        <w:t>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муниципального образования, на информационных стендах в местах приема заявителей в администрации Ключевского района Алтайского края</w:t>
      </w:r>
      <w:r>
        <w:rPr>
          <w:rFonts w:ascii="Times New Roman" w:hAnsi="Times New Roman" w:cs="Times New Roman"/>
          <w:color w:val="000000"/>
          <w:sz w:val="28"/>
          <w:szCs w:val="28"/>
        </w:rPr>
        <w:t>.</w:t>
      </w:r>
    </w:p>
    <w:p w:rsidR="00732559" w:rsidRPr="00732559" w:rsidRDefault="00732559" w:rsidP="00732559">
      <w:pPr>
        <w:spacing w:after="0" w:line="240" w:lineRule="auto"/>
        <w:ind w:firstLine="709"/>
        <w:rPr>
          <w:rFonts w:ascii="Times New Roman" w:hAnsi="Times New Roman" w:cs="Times New Roman"/>
          <w:sz w:val="28"/>
        </w:rPr>
      </w:pPr>
      <w:r w:rsidRPr="00732559">
        <w:rPr>
          <w:rFonts w:ascii="Times New Roman" w:hAnsi="Times New Roman" w:cs="Times New Roman"/>
          <w:color w:val="000000"/>
          <w:sz w:val="28"/>
          <w:szCs w:val="28"/>
        </w:rPr>
        <w:t xml:space="preserve">2.3.2. </w:t>
      </w:r>
      <w:proofErr w:type="gramStart"/>
      <w:r w:rsidRPr="00732559">
        <w:rPr>
          <w:rFonts w:ascii="Times New Roman" w:hAnsi="Times New Roman" w:cs="Times New Roman"/>
          <w:sz w:val="28"/>
        </w:rPr>
        <w:t xml:space="preserve">Сведения о месте нахождения Администрации Ключевского района, предоставляющего муниципальную </w:t>
      </w:r>
      <w:r w:rsidR="00287786">
        <w:rPr>
          <w:rFonts w:ascii="Times New Roman" w:hAnsi="Times New Roman" w:cs="Times New Roman"/>
          <w:sz w:val="28"/>
        </w:rPr>
        <w:t>функцию</w:t>
      </w:r>
      <w:r w:rsidRPr="00732559">
        <w:rPr>
          <w:rFonts w:ascii="Times New Roman" w:hAnsi="Times New Roman" w:cs="Times New Roman"/>
          <w:sz w:val="28"/>
        </w:rPr>
        <w:t>, графике работы, почтовом адресе и адресах электронной почты для направления обращений, о телефонных номерах размещены на официальном интернет-сайте Администрации Ключевского района,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roofErr w:type="gramEnd"/>
    </w:p>
    <w:p w:rsidR="00732559" w:rsidRPr="00732559" w:rsidRDefault="00732559" w:rsidP="00732559">
      <w:pPr>
        <w:spacing w:after="0" w:line="240" w:lineRule="auto"/>
        <w:ind w:firstLine="709"/>
        <w:rPr>
          <w:rFonts w:ascii="Times New Roman" w:hAnsi="Times New Roman" w:cs="Times New Roman"/>
          <w:sz w:val="28"/>
        </w:rPr>
      </w:pPr>
      <w:r w:rsidRPr="00732559">
        <w:rPr>
          <w:rFonts w:ascii="Times New Roman" w:hAnsi="Times New Roman" w:cs="Times New Roman"/>
          <w:sz w:val="28"/>
        </w:rPr>
        <w:t xml:space="preserve">2.3.3 Сведения об органах государственной власти, органах местного самоуправления и организациях, участвующих в предоставлении муниципальной </w:t>
      </w:r>
      <w:r w:rsidR="00287786">
        <w:rPr>
          <w:rFonts w:ascii="Times New Roman" w:hAnsi="Times New Roman" w:cs="Times New Roman"/>
          <w:sz w:val="28"/>
        </w:rPr>
        <w:t>функции</w:t>
      </w:r>
      <w:r w:rsidRPr="00732559">
        <w:rPr>
          <w:rFonts w:ascii="Times New Roman" w:hAnsi="Times New Roman" w:cs="Times New Roman"/>
          <w:sz w:val="28"/>
        </w:rPr>
        <w:t xml:space="preserve">. </w:t>
      </w:r>
    </w:p>
    <w:p w:rsidR="00732559" w:rsidRPr="00732559" w:rsidRDefault="00732559" w:rsidP="00732559">
      <w:pPr>
        <w:spacing w:after="0" w:line="240" w:lineRule="auto"/>
        <w:ind w:firstLine="709"/>
        <w:rPr>
          <w:rFonts w:ascii="Times New Roman" w:hAnsi="Times New Roman" w:cs="Times New Roman"/>
          <w:sz w:val="28"/>
        </w:rPr>
      </w:pPr>
      <w:r w:rsidRPr="00732559">
        <w:rPr>
          <w:rFonts w:ascii="Times New Roman" w:hAnsi="Times New Roman" w:cs="Times New Roman"/>
          <w:sz w:val="28"/>
        </w:rPr>
        <w:t xml:space="preserve">При предоставлении муниципальной </w:t>
      </w:r>
      <w:r w:rsidR="00287786">
        <w:rPr>
          <w:rFonts w:ascii="Times New Roman" w:hAnsi="Times New Roman" w:cs="Times New Roman"/>
          <w:sz w:val="28"/>
        </w:rPr>
        <w:t>функции</w:t>
      </w:r>
      <w:r w:rsidRPr="00732559">
        <w:rPr>
          <w:rFonts w:ascii="Times New Roman" w:hAnsi="Times New Roman" w:cs="Times New Roman"/>
          <w:sz w:val="28"/>
        </w:rPr>
        <w:t xml:space="preserve"> межведомственное электронное взаимодействие не осуществляется.</w:t>
      </w:r>
    </w:p>
    <w:p w:rsidR="00732559" w:rsidRPr="00A92CDC" w:rsidRDefault="00732559" w:rsidP="0073255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21BBB">
        <w:rPr>
          <w:rFonts w:ascii="Times New Roman" w:hAnsi="Times New Roman" w:cs="Times New Roman"/>
          <w:color w:val="000000" w:themeColor="text1"/>
          <w:sz w:val="28"/>
        </w:rPr>
        <w:t>2.3.4</w:t>
      </w:r>
      <w:r w:rsidR="00A37507">
        <w:rPr>
          <w:rFonts w:ascii="Times New Roman" w:hAnsi="Times New Roman" w:cs="Times New Roman"/>
          <w:color w:val="000000" w:themeColor="text1"/>
          <w:sz w:val="28"/>
        </w:rPr>
        <w:t>.</w:t>
      </w:r>
      <w:r w:rsidRPr="00E21BBB">
        <w:rPr>
          <w:rFonts w:ascii="Times New Roman" w:hAnsi="Times New Roman" w:cs="Times New Roman"/>
          <w:color w:val="000000" w:themeColor="text1"/>
          <w:sz w:val="28"/>
          <w:szCs w:val="28"/>
        </w:rPr>
        <w:t xml:space="preserve">При обращении заявителя в </w:t>
      </w:r>
      <w:r w:rsidR="00E21BBB" w:rsidRPr="00E21BBB">
        <w:rPr>
          <w:rFonts w:ascii="Times New Roman" w:hAnsi="Times New Roman" w:cs="Times New Roman"/>
          <w:color w:val="000000" w:themeColor="text1"/>
          <w:sz w:val="28"/>
          <w:szCs w:val="28"/>
        </w:rPr>
        <w:t>Администрацию</w:t>
      </w:r>
      <w:r w:rsidRPr="00E21BBB">
        <w:rPr>
          <w:rFonts w:ascii="Times New Roman" w:hAnsi="Times New Roman" w:cs="Times New Roman"/>
          <w:color w:val="000000" w:themeColor="text1"/>
          <w:sz w:val="28"/>
          <w:szCs w:val="28"/>
        </w:rPr>
        <w:t xml:space="preserve"> Ключевского района Алтайского края</w:t>
      </w:r>
      <w:r w:rsidRPr="00732559">
        <w:rPr>
          <w:rFonts w:ascii="Times New Roman" w:hAnsi="Times New Roman" w:cs="Times New Roman"/>
          <w:color w:val="FF0000"/>
          <w:sz w:val="28"/>
          <w:szCs w:val="28"/>
        </w:rPr>
        <w:t xml:space="preserve"> </w:t>
      </w:r>
      <w:r w:rsidRPr="00A92CDC">
        <w:rPr>
          <w:rFonts w:ascii="Times New Roman" w:hAnsi="Times New Roman" w:cs="Times New Roman"/>
          <w:color w:val="000000" w:themeColor="text1"/>
          <w:sz w:val="28"/>
          <w:szCs w:val="28"/>
        </w:rPr>
        <w:t xml:space="preserve">письменно или через электронную почту за получением информации (получения консультации) по вопросам предоставления муниципальной </w:t>
      </w:r>
      <w:r w:rsidR="00287786">
        <w:rPr>
          <w:rFonts w:ascii="Times New Roman" w:hAnsi="Times New Roman" w:cs="Times New Roman"/>
          <w:sz w:val="28"/>
        </w:rPr>
        <w:t>функции</w:t>
      </w:r>
      <w:r w:rsidRPr="00A92CDC">
        <w:rPr>
          <w:rFonts w:ascii="Times New Roman" w:hAnsi="Times New Roman" w:cs="Times New Roman"/>
          <w:color w:val="000000" w:themeColor="text1"/>
          <w:sz w:val="28"/>
          <w:szCs w:val="28"/>
        </w:rPr>
        <w:t xml:space="preserve"> ответ направляется в срок, не превышающий 30 дней со дня регистрации обращения.</w:t>
      </w:r>
    </w:p>
    <w:p w:rsidR="00A92CDC" w:rsidRDefault="00732559" w:rsidP="00A92CDC">
      <w:pPr>
        <w:tabs>
          <w:tab w:val="left" w:pos="1260"/>
        </w:tabs>
        <w:spacing w:after="0" w:line="240" w:lineRule="auto"/>
        <w:ind w:firstLine="709"/>
        <w:jc w:val="both"/>
        <w:rPr>
          <w:sz w:val="28"/>
        </w:rPr>
      </w:pPr>
      <w:r w:rsidRPr="00A92CDC">
        <w:rPr>
          <w:rFonts w:ascii="Times New Roman" w:hAnsi="Times New Roman" w:cs="Times New Roman"/>
          <w:color w:val="000000" w:themeColor="text1"/>
          <w:sz w:val="28"/>
          <w:szCs w:val="28"/>
        </w:rPr>
        <w:t>2.3.4.1.</w:t>
      </w:r>
      <w:r w:rsidRPr="00732559">
        <w:rPr>
          <w:rFonts w:ascii="Times New Roman" w:hAnsi="Times New Roman" w:cs="Times New Roman"/>
          <w:color w:val="FF0000"/>
          <w:sz w:val="28"/>
          <w:szCs w:val="28"/>
        </w:rPr>
        <w:t xml:space="preserve"> </w:t>
      </w:r>
      <w:r w:rsidR="00A92CDC" w:rsidRPr="00A92CDC">
        <w:rPr>
          <w:rFonts w:ascii="Times New Roman" w:hAnsi="Times New Roman" w:cs="Times New Roman"/>
          <w:sz w:val="28"/>
        </w:rPr>
        <w:t xml:space="preserve">По телефону специалисты Администрации Ключевского района дают исчерпывающую информацию по предоставлению муниципальной </w:t>
      </w:r>
      <w:r w:rsidR="00287786">
        <w:rPr>
          <w:rFonts w:ascii="Times New Roman" w:hAnsi="Times New Roman" w:cs="Times New Roman"/>
          <w:sz w:val="28"/>
        </w:rPr>
        <w:t>функции</w:t>
      </w:r>
      <w:r w:rsidR="00A92CDC" w:rsidRPr="00A92CDC">
        <w:rPr>
          <w:rFonts w:ascii="Times New Roman" w:hAnsi="Times New Roman" w:cs="Times New Roman"/>
          <w:sz w:val="28"/>
        </w:rPr>
        <w:t>.</w:t>
      </w:r>
      <w:r w:rsidR="00A92CDC" w:rsidRPr="00A92CDC">
        <w:rPr>
          <w:sz w:val="28"/>
        </w:rPr>
        <w:t xml:space="preserve"> </w:t>
      </w:r>
    </w:p>
    <w:p w:rsidR="00A92CDC" w:rsidRPr="00A92CDC" w:rsidRDefault="00732559" w:rsidP="00A92CDC">
      <w:pPr>
        <w:tabs>
          <w:tab w:val="left" w:pos="1260"/>
        </w:tabs>
        <w:spacing w:after="0" w:line="240" w:lineRule="auto"/>
        <w:ind w:firstLine="709"/>
        <w:jc w:val="both"/>
        <w:rPr>
          <w:rFonts w:ascii="Times New Roman" w:hAnsi="Times New Roman" w:cs="Times New Roman"/>
          <w:sz w:val="28"/>
        </w:rPr>
      </w:pPr>
      <w:r w:rsidRPr="00A92CDC">
        <w:rPr>
          <w:rFonts w:ascii="Times New Roman" w:hAnsi="Times New Roman" w:cs="Times New Roman"/>
          <w:color w:val="000000" w:themeColor="text1"/>
          <w:sz w:val="28"/>
          <w:szCs w:val="28"/>
        </w:rPr>
        <w:t>2.3.4.2.</w:t>
      </w:r>
      <w:r w:rsidRPr="00732559">
        <w:rPr>
          <w:rFonts w:ascii="Times New Roman" w:hAnsi="Times New Roman" w:cs="Times New Roman"/>
          <w:color w:val="FF0000"/>
          <w:sz w:val="28"/>
          <w:szCs w:val="28"/>
        </w:rPr>
        <w:t xml:space="preserve"> </w:t>
      </w:r>
      <w:r w:rsidR="00A92CDC" w:rsidRPr="00A92CDC">
        <w:rPr>
          <w:rFonts w:ascii="Times New Roman" w:hAnsi="Times New Roman" w:cs="Times New Roman"/>
          <w:sz w:val="28"/>
        </w:rPr>
        <w:t xml:space="preserve">Консультации по предоставлению муниципальной </w:t>
      </w:r>
      <w:r w:rsidR="00287786">
        <w:rPr>
          <w:rFonts w:ascii="Times New Roman" w:hAnsi="Times New Roman" w:cs="Times New Roman"/>
          <w:sz w:val="28"/>
        </w:rPr>
        <w:t>функции</w:t>
      </w:r>
      <w:r w:rsidR="00A92CDC" w:rsidRPr="00A92CDC">
        <w:rPr>
          <w:rFonts w:ascii="Times New Roman" w:hAnsi="Times New Roman" w:cs="Times New Roman"/>
          <w:spacing w:val="2"/>
          <w:sz w:val="28"/>
        </w:rPr>
        <w:t xml:space="preserve"> </w:t>
      </w:r>
      <w:r w:rsidR="00A92CDC" w:rsidRPr="00A92CDC">
        <w:rPr>
          <w:rFonts w:ascii="Times New Roman" w:hAnsi="Times New Roman" w:cs="Times New Roman"/>
          <w:spacing w:val="-1"/>
          <w:sz w:val="28"/>
        </w:rPr>
        <w:t xml:space="preserve">осуществляются специалистами </w:t>
      </w:r>
      <w:r w:rsidR="00A92CDC" w:rsidRPr="00A92CDC">
        <w:rPr>
          <w:rFonts w:ascii="Times New Roman" w:hAnsi="Times New Roman" w:cs="Times New Roman"/>
          <w:sz w:val="28"/>
        </w:rPr>
        <w:t xml:space="preserve">Администрации Ключевского района </w:t>
      </w:r>
      <w:r w:rsidR="00A92CDC" w:rsidRPr="00A92CDC">
        <w:rPr>
          <w:rFonts w:ascii="Times New Roman" w:hAnsi="Times New Roman" w:cs="Times New Roman"/>
          <w:spacing w:val="-1"/>
          <w:sz w:val="28"/>
        </w:rPr>
        <w:t xml:space="preserve">при личном обращении в </w:t>
      </w:r>
      <w:r w:rsidR="00A92CDC" w:rsidRPr="00A92CDC">
        <w:rPr>
          <w:rFonts w:ascii="Times New Roman" w:hAnsi="Times New Roman" w:cs="Times New Roman"/>
          <w:spacing w:val="2"/>
          <w:sz w:val="28"/>
        </w:rPr>
        <w:t>рабочее время (приложение 1)</w:t>
      </w:r>
      <w:r w:rsidR="00A92CDC" w:rsidRPr="00A92CDC">
        <w:rPr>
          <w:rFonts w:ascii="Times New Roman" w:hAnsi="Times New Roman" w:cs="Times New Roman"/>
          <w:spacing w:val="-1"/>
          <w:sz w:val="28"/>
        </w:rPr>
        <w:t>.</w:t>
      </w:r>
    </w:p>
    <w:p w:rsidR="00A92CDC" w:rsidRPr="00A92CDC" w:rsidRDefault="00A92CDC" w:rsidP="00A92CD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2.3.4.3. </w:t>
      </w:r>
      <w:r w:rsidRPr="00A92CDC">
        <w:rPr>
          <w:rFonts w:ascii="Times New Roman" w:hAnsi="Times New Roman" w:cs="Times New Roman"/>
          <w:sz w:val="28"/>
        </w:rPr>
        <w:t xml:space="preserve">Консультации по предоставлению муниципальной </w:t>
      </w:r>
      <w:r w:rsidR="00287786">
        <w:rPr>
          <w:rFonts w:ascii="Times New Roman" w:hAnsi="Times New Roman" w:cs="Times New Roman"/>
          <w:sz w:val="28"/>
        </w:rPr>
        <w:t>функции</w:t>
      </w:r>
      <w:r w:rsidRPr="00A92CDC">
        <w:rPr>
          <w:rFonts w:ascii="Times New Roman" w:hAnsi="Times New Roman" w:cs="Times New Roman"/>
          <w:sz w:val="28"/>
        </w:rPr>
        <w:t xml:space="preserve"> осуществляются по следующим вопросам:</w:t>
      </w:r>
    </w:p>
    <w:p w:rsidR="00A92CDC" w:rsidRP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lastRenderedPageBreak/>
        <w:t xml:space="preserve">1) перечню документов, необходимых для предоставления муниципальной </w:t>
      </w:r>
      <w:r w:rsidR="00287786">
        <w:rPr>
          <w:rFonts w:ascii="Times New Roman" w:hAnsi="Times New Roman" w:cs="Times New Roman"/>
          <w:sz w:val="28"/>
        </w:rPr>
        <w:t>функции</w:t>
      </w:r>
      <w:r w:rsidRPr="00A92CDC">
        <w:rPr>
          <w:rFonts w:ascii="Times New Roman" w:hAnsi="Times New Roman" w:cs="Times New Roman"/>
          <w:sz w:val="28"/>
        </w:rPr>
        <w:t>, комплектности (достаточности) представленных документов;</w:t>
      </w:r>
    </w:p>
    <w:p w:rsidR="00A92CDC" w:rsidRP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t xml:space="preserve">2) источника получения документов, необходимых для представления муниципальной </w:t>
      </w:r>
      <w:r w:rsidR="0045112D">
        <w:rPr>
          <w:rFonts w:ascii="Times New Roman" w:hAnsi="Times New Roman" w:cs="Times New Roman"/>
          <w:sz w:val="28"/>
        </w:rPr>
        <w:t>функции</w:t>
      </w:r>
      <w:r w:rsidRPr="00A92CDC">
        <w:rPr>
          <w:rFonts w:ascii="Times New Roman" w:hAnsi="Times New Roman" w:cs="Times New Roman"/>
          <w:sz w:val="28"/>
        </w:rPr>
        <w:t>;</w:t>
      </w:r>
    </w:p>
    <w:p w:rsidR="00A92CDC" w:rsidRP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t>3) времени приема и выдачи документов;</w:t>
      </w:r>
    </w:p>
    <w:p w:rsidR="00A92CDC" w:rsidRP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t xml:space="preserve">4) сроков предоставления муниципальной </w:t>
      </w:r>
      <w:r w:rsidR="0045112D">
        <w:rPr>
          <w:rFonts w:ascii="Times New Roman" w:hAnsi="Times New Roman" w:cs="Times New Roman"/>
          <w:sz w:val="28"/>
        </w:rPr>
        <w:t>функции</w:t>
      </w:r>
      <w:r w:rsidRPr="00A92CDC">
        <w:rPr>
          <w:rFonts w:ascii="Times New Roman" w:hAnsi="Times New Roman" w:cs="Times New Roman"/>
          <w:sz w:val="28"/>
        </w:rPr>
        <w:t>;</w:t>
      </w:r>
    </w:p>
    <w:p w:rsidR="00A92CDC" w:rsidRP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t xml:space="preserve">5) порядка обжалования действий (бездействия) и решений, осуществляемых и принимаемых в ходе предоставления муниципальной </w:t>
      </w:r>
      <w:r w:rsidR="0045112D">
        <w:rPr>
          <w:rFonts w:ascii="Times New Roman" w:hAnsi="Times New Roman" w:cs="Times New Roman"/>
          <w:sz w:val="28"/>
        </w:rPr>
        <w:t>функции</w:t>
      </w:r>
      <w:r w:rsidRPr="00A92CDC">
        <w:rPr>
          <w:rFonts w:ascii="Times New Roman" w:hAnsi="Times New Roman" w:cs="Times New Roman"/>
          <w:sz w:val="28"/>
        </w:rPr>
        <w:t>;</w:t>
      </w:r>
    </w:p>
    <w:p w:rsidR="00A92CDC" w:rsidRDefault="00A92CDC" w:rsidP="00A92CDC">
      <w:pPr>
        <w:tabs>
          <w:tab w:val="left" w:pos="0"/>
        </w:tabs>
        <w:spacing w:after="0" w:line="240" w:lineRule="auto"/>
        <w:ind w:firstLine="709"/>
        <w:jc w:val="both"/>
        <w:rPr>
          <w:rFonts w:ascii="Times New Roman" w:hAnsi="Times New Roman" w:cs="Times New Roman"/>
          <w:sz w:val="28"/>
        </w:rPr>
      </w:pPr>
      <w:r w:rsidRPr="00A92CDC">
        <w:rPr>
          <w:rFonts w:ascii="Times New Roman" w:hAnsi="Times New Roman" w:cs="Times New Roman"/>
          <w:sz w:val="28"/>
        </w:rPr>
        <w:t xml:space="preserve">6) иные вопросы, входящие в компетенцию органа местного самоуправления, предоставляющего муниципальную </w:t>
      </w:r>
      <w:r w:rsidR="0045112D">
        <w:rPr>
          <w:rFonts w:ascii="Times New Roman" w:hAnsi="Times New Roman" w:cs="Times New Roman"/>
          <w:sz w:val="28"/>
        </w:rPr>
        <w:t>функцию</w:t>
      </w:r>
      <w:r w:rsidRPr="00A92CDC">
        <w:rPr>
          <w:rFonts w:ascii="Times New Roman" w:hAnsi="Times New Roman" w:cs="Times New Roman"/>
          <w:sz w:val="28"/>
        </w:rPr>
        <w:t xml:space="preserve">. </w:t>
      </w:r>
    </w:p>
    <w:p w:rsidR="00A92CDC" w:rsidRPr="00A92CDC" w:rsidRDefault="00A92CDC" w:rsidP="00A92CDC">
      <w:pPr>
        <w:tabs>
          <w:tab w:val="left" w:pos="0"/>
        </w:tabs>
        <w:spacing w:after="0" w:line="240" w:lineRule="auto"/>
        <w:ind w:firstLine="709"/>
        <w:jc w:val="both"/>
        <w:rPr>
          <w:rFonts w:ascii="Times New Roman" w:hAnsi="Times New Roman" w:cs="Times New Roman"/>
          <w:sz w:val="28"/>
          <w:szCs w:val="28"/>
        </w:rPr>
      </w:pPr>
      <w:r w:rsidRPr="00A92CDC">
        <w:rPr>
          <w:rFonts w:ascii="Times New Roman" w:hAnsi="Times New Roman" w:cs="Times New Roman"/>
          <w:sz w:val="28"/>
          <w:szCs w:val="28"/>
        </w:rPr>
        <w:t>2.3.4.4. При осуществлении консультирования специалисты Администрации Ключевского района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 вопросы.</w:t>
      </w:r>
    </w:p>
    <w:p w:rsidR="008D0656" w:rsidRPr="008D0656" w:rsidRDefault="00732559" w:rsidP="008D0656">
      <w:pPr>
        <w:autoSpaceDE w:val="0"/>
        <w:autoSpaceDN w:val="0"/>
        <w:adjustRightInd w:val="0"/>
        <w:spacing w:after="0" w:line="240" w:lineRule="auto"/>
        <w:ind w:firstLine="709"/>
        <w:jc w:val="both"/>
        <w:rPr>
          <w:rFonts w:ascii="Times New Roman" w:hAnsi="Times New Roman" w:cs="Times New Roman"/>
          <w:sz w:val="28"/>
        </w:rPr>
      </w:pPr>
      <w:r w:rsidRPr="008D0656">
        <w:rPr>
          <w:rFonts w:ascii="Times New Roman" w:hAnsi="Times New Roman" w:cs="Times New Roman"/>
          <w:color w:val="000000" w:themeColor="text1"/>
          <w:sz w:val="28"/>
          <w:szCs w:val="28"/>
        </w:rPr>
        <w:t>2.3.4.5.</w:t>
      </w:r>
      <w:r w:rsidRPr="00732559">
        <w:rPr>
          <w:rFonts w:ascii="Times New Roman" w:hAnsi="Times New Roman" w:cs="Times New Roman"/>
          <w:color w:val="FF0000"/>
          <w:sz w:val="28"/>
          <w:szCs w:val="28"/>
        </w:rPr>
        <w:t xml:space="preserve"> </w:t>
      </w:r>
      <w:r w:rsidR="008D0656" w:rsidRPr="008D0656">
        <w:rPr>
          <w:rFonts w:ascii="Times New Roman" w:hAnsi="Times New Roman" w:cs="Times New Roman"/>
          <w:sz w:val="28"/>
        </w:rPr>
        <w:t>Если поставленные гражданином вопросы не входят в компетенцию Администрации Ключевского района,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rsidR="008D0656" w:rsidRPr="008D0656" w:rsidRDefault="008D0656" w:rsidP="008D0656">
      <w:pPr>
        <w:autoSpaceDE w:val="0"/>
        <w:autoSpaceDN w:val="0"/>
        <w:adjustRightInd w:val="0"/>
        <w:spacing w:after="0" w:line="240" w:lineRule="auto"/>
        <w:ind w:firstLine="709"/>
        <w:jc w:val="both"/>
        <w:rPr>
          <w:rFonts w:ascii="Times New Roman" w:hAnsi="Times New Roman" w:cs="Times New Roman"/>
          <w:sz w:val="28"/>
        </w:rPr>
      </w:pPr>
      <w:r>
        <w:rPr>
          <w:rFonts w:ascii="Times New Roman" w:hAnsi="Times New Roman" w:cs="Times New Roman"/>
          <w:sz w:val="28"/>
        </w:rPr>
        <w:t>2.3.4</w:t>
      </w:r>
      <w:r w:rsidRPr="008D0656">
        <w:rPr>
          <w:rFonts w:ascii="Times New Roman" w:hAnsi="Times New Roman" w:cs="Times New Roman"/>
          <w:sz w:val="28"/>
        </w:rPr>
        <w:t>.6. Время консультации при личном приеме не должно превышать 15 минут с момента начала консультирования.</w:t>
      </w:r>
    </w:p>
    <w:p w:rsidR="008D0656" w:rsidRDefault="008D0656" w:rsidP="008D0656">
      <w:pPr>
        <w:autoSpaceDE w:val="0"/>
        <w:autoSpaceDN w:val="0"/>
        <w:adjustRightInd w:val="0"/>
        <w:spacing w:after="0" w:line="240" w:lineRule="auto"/>
        <w:ind w:firstLine="709"/>
        <w:jc w:val="both"/>
        <w:rPr>
          <w:rFonts w:ascii="Times New Roman" w:hAnsi="Times New Roman" w:cs="Times New Roman"/>
          <w:sz w:val="28"/>
        </w:rPr>
      </w:pPr>
      <w:r w:rsidRPr="008D0656">
        <w:rPr>
          <w:rFonts w:ascii="Times New Roman" w:hAnsi="Times New Roman" w:cs="Times New Roman"/>
          <w:sz w:val="28"/>
        </w:rPr>
        <w:t>2.3.</w:t>
      </w:r>
      <w:r>
        <w:rPr>
          <w:rFonts w:ascii="Times New Roman" w:hAnsi="Times New Roman" w:cs="Times New Roman"/>
          <w:sz w:val="28"/>
        </w:rPr>
        <w:t>4</w:t>
      </w:r>
      <w:r w:rsidRPr="008D0656">
        <w:rPr>
          <w:rFonts w:ascii="Times New Roman" w:hAnsi="Times New Roman" w:cs="Times New Roman"/>
          <w:sz w:val="28"/>
        </w:rPr>
        <w:t>.</w:t>
      </w:r>
      <w:r>
        <w:rPr>
          <w:rFonts w:ascii="Times New Roman" w:hAnsi="Times New Roman" w:cs="Times New Roman"/>
          <w:sz w:val="28"/>
        </w:rPr>
        <w:t>7.</w:t>
      </w:r>
      <w:r w:rsidRPr="008D0656">
        <w:rPr>
          <w:rFonts w:ascii="Times New Roman" w:hAnsi="Times New Roman" w:cs="Times New Roman"/>
          <w:sz w:val="28"/>
        </w:rPr>
        <w:t xml:space="preserve"> </w:t>
      </w:r>
      <w:proofErr w:type="gramStart"/>
      <w:r w:rsidRPr="008D0656">
        <w:rPr>
          <w:rFonts w:ascii="Times New Roman" w:hAnsi="Times New Roman" w:cs="Times New Roman"/>
          <w:sz w:val="28"/>
        </w:rPr>
        <w:t xml:space="preserve">При предоставлении муниципальной </w:t>
      </w:r>
      <w:r w:rsidR="00B42F2B">
        <w:rPr>
          <w:rFonts w:ascii="Times New Roman" w:hAnsi="Times New Roman" w:cs="Times New Roman"/>
          <w:sz w:val="28"/>
        </w:rPr>
        <w:t>функции</w:t>
      </w:r>
      <w:r w:rsidRPr="008D0656">
        <w:rPr>
          <w:rFonts w:ascii="Times New Roman" w:hAnsi="Times New Roman" w:cs="Times New Roman"/>
          <w:sz w:val="28"/>
        </w:rPr>
        <w:t xml:space="preserve">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8D0656">
          <w:rPr>
            <w:rFonts w:ascii="Times New Roman" w:hAnsi="Times New Roman" w:cs="Times New Roman"/>
            <w:sz w:val="28"/>
          </w:rPr>
          <w:t>Перечень</w:t>
        </w:r>
      </w:hyperlink>
      <w:r w:rsidRPr="008D0656">
        <w:rPr>
          <w:rFonts w:ascii="Times New Roman" w:hAnsi="Times New Roman" w:cs="Times New Roman"/>
          <w:sz w:val="28"/>
        </w:rPr>
        <w:t xml:space="preserve"> услуг, которые являются необходимыми и обязательными для предоставления муниципальных </w:t>
      </w:r>
      <w:r w:rsidR="00B42F2B">
        <w:rPr>
          <w:rFonts w:ascii="Times New Roman" w:hAnsi="Times New Roman" w:cs="Times New Roman"/>
          <w:sz w:val="28"/>
        </w:rPr>
        <w:t>услуг (функций)</w:t>
      </w:r>
      <w:r w:rsidRPr="008D0656">
        <w:rPr>
          <w:rFonts w:ascii="Times New Roman" w:hAnsi="Times New Roman" w:cs="Times New Roman"/>
          <w:sz w:val="28"/>
        </w:rPr>
        <w:t xml:space="preserve"> на территории муниципального образования</w:t>
      </w:r>
      <w:proofErr w:type="gramEnd"/>
      <w:r w:rsidRPr="008D0656">
        <w:rPr>
          <w:rFonts w:ascii="Times New Roman" w:hAnsi="Times New Roman" w:cs="Times New Roman"/>
          <w:sz w:val="28"/>
        </w:rPr>
        <w:t xml:space="preserve"> Ключевский район.</w:t>
      </w:r>
    </w:p>
    <w:p w:rsidR="00DB2033" w:rsidRDefault="00DB2033" w:rsidP="00DB2033">
      <w:pPr>
        <w:autoSpaceDE w:val="0"/>
        <w:autoSpaceDN w:val="0"/>
        <w:adjustRightInd w:val="0"/>
        <w:spacing w:after="0" w:line="240" w:lineRule="auto"/>
        <w:ind w:firstLine="709"/>
        <w:jc w:val="both"/>
        <w:rPr>
          <w:rFonts w:ascii="Times New Roman" w:hAnsi="Times New Roman" w:cs="Times New Roman"/>
          <w:sz w:val="28"/>
        </w:rPr>
      </w:pPr>
      <w:r w:rsidRPr="00DB2033">
        <w:rPr>
          <w:rFonts w:ascii="Times New Roman" w:hAnsi="Times New Roman" w:cs="Times New Roman"/>
          <w:sz w:val="28"/>
        </w:rPr>
        <w:t>2.4. Результат предоставления муниципальной услуги.</w:t>
      </w:r>
    </w:p>
    <w:p w:rsidR="00DB2033" w:rsidRDefault="00DB2033" w:rsidP="00DB2033">
      <w:pPr>
        <w:autoSpaceDE w:val="0"/>
        <w:autoSpaceDN w:val="0"/>
        <w:adjustRightInd w:val="0"/>
        <w:spacing w:after="0" w:line="240" w:lineRule="auto"/>
        <w:ind w:firstLine="709"/>
        <w:jc w:val="both"/>
        <w:rPr>
          <w:rFonts w:ascii="Times New Roman" w:hAnsi="Times New Roman" w:cs="Times New Roman"/>
          <w:sz w:val="28"/>
        </w:rPr>
      </w:pPr>
      <w:r w:rsidRPr="00DB2033">
        <w:rPr>
          <w:rFonts w:ascii="Times New Roman" w:hAnsi="Times New Roman" w:cs="Times New Roman"/>
          <w:sz w:val="28"/>
        </w:rPr>
        <w:t>Результатом предоставления муниципальной услуги является:</w:t>
      </w:r>
    </w:p>
    <w:p w:rsidR="003B29A5" w:rsidRPr="000A6CF4" w:rsidRDefault="003B29A5" w:rsidP="003B29A5">
      <w:pPr>
        <w:pStyle w:val="ad"/>
        <w:numPr>
          <w:ilvl w:val="0"/>
          <w:numId w:val="10"/>
        </w:numPr>
        <w:ind w:left="0" w:firstLine="357"/>
        <w:rPr>
          <w:color w:val="000000" w:themeColor="text1"/>
          <w:sz w:val="28"/>
        </w:rPr>
      </w:pPr>
      <w:r w:rsidRPr="000A6CF4">
        <w:rPr>
          <w:color w:val="000000" w:themeColor="text1"/>
          <w:sz w:val="28"/>
        </w:rPr>
        <w:t>составление  актов проверки соблюдения земельного законодательства;</w:t>
      </w:r>
    </w:p>
    <w:p w:rsidR="003B29A5" w:rsidRDefault="003B29A5" w:rsidP="003B29A5">
      <w:pPr>
        <w:pStyle w:val="ad"/>
        <w:numPr>
          <w:ilvl w:val="0"/>
          <w:numId w:val="10"/>
        </w:numPr>
        <w:ind w:left="0" w:firstLine="357"/>
        <w:rPr>
          <w:sz w:val="28"/>
        </w:rPr>
      </w:pPr>
      <w:proofErr w:type="gramStart"/>
      <w:r w:rsidRPr="003B29A5">
        <w:rPr>
          <w:sz w:val="28"/>
        </w:rPr>
        <w:t xml:space="preserve">направление материалов  проверки  по фактам возможного наличия административного правонарушения для рассмотрения в установленном действующем законодательством  в территориальный отдел №3 Филиала ФГБУ "ФКП </w:t>
      </w:r>
      <w:proofErr w:type="spellStart"/>
      <w:r w:rsidRPr="003B29A5">
        <w:rPr>
          <w:sz w:val="28"/>
        </w:rPr>
        <w:t>Росреестр</w:t>
      </w:r>
      <w:proofErr w:type="spellEnd"/>
      <w:r w:rsidRPr="003B29A5">
        <w:rPr>
          <w:sz w:val="28"/>
        </w:rPr>
        <w:t>" по Алтайскому краю в с. Ключи,  органы  государственной власти, органы местного самоуправления.</w:t>
      </w:r>
      <w:proofErr w:type="gramEnd"/>
    </w:p>
    <w:p w:rsidR="000C7620" w:rsidRDefault="003B29A5" w:rsidP="000C7620">
      <w:pPr>
        <w:autoSpaceDE w:val="0"/>
        <w:autoSpaceDN w:val="0"/>
        <w:adjustRightInd w:val="0"/>
        <w:spacing w:after="0" w:line="240" w:lineRule="auto"/>
        <w:ind w:firstLine="709"/>
        <w:jc w:val="both"/>
        <w:rPr>
          <w:rFonts w:ascii="Times New Roman" w:hAnsi="Times New Roman" w:cs="Times New Roman"/>
          <w:sz w:val="28"/>
          <w:szCs w:val="28"/>
        </w:rPr>
      </w:pPr>
      <w:r w:rsidRPr="003B29A5">
        <w:rPr>
          <w:rFonts w:ascii="Times New Roman" w:hAnsi="Times New Roman" w:cs="Times New Roman"/>
          <w:sz w:val="28"/>
          <w:szCs w:val="28"/>
        </w:rPr>
        <w:t xml:space="preserve">2.5. Срок предоставления муниципальной </w:t>
      </w:r>
      <w:r w:rsidR="00B42F2B">
        <w:rPr>
          <w:rFonts w:ascii="Times New Roman" w:hAnsi="Times New Roman" w:cs="Times New Roman"/>
          <w:sz w:val="28"/>
        </w:rPr>
        <w:t>функции</w:t>
      </w:r>
      <w:r w:rsidRPr="003B29A5">
        <w:rPr>
          <w:rFonts w:ascii="Times New Roman" w:hAnsi="Times New Roman" w:cs="Times New Roman"/>
          <w:sz w:val="28"/>
          <w:szCs w:val="28"/>
        </w:rPr>
        <w:t>.</w:t>
      </w:r>
    </w:p>
    <w:p w:rsidR="003B29A5" w:rsidRPr="000C7620" w:rsidRDefault="003B29A5" w:rsidP="000C7620">
      <w:pPr>
        <w:autoSpaceDE w:val="0"/>
        <w:autoSpaceDN w:val="0"/>
        <w:adjustRightInd w:val="0"/>
        <w:spacing w:after="0" w:line="240" w:lineRule="auto"/>
        <w:ind w:firstLine="709"/>
        <w:jc w:val="both"/>
        <w:rPr>
          <w:rFonts w:ascii="Times New Roman" w:hAnsi="Times New Roman" w:cs="Times New Roman"/>
          <w:sz w:val="28"/>
          <w:szCs w:val="28"/>
        </w:rPr>
      </w:pPr>
      <w:r w:rsidRPr="00E0647F">
        <w:rPr>
          <w:rFonts w:ascii="Times New Roman" w:eastAsia="Times New Roman" w:hAnsi="Times New Roman" w:cs="Times New Roman"/>
          <w:color w:val="000000"/>
          <w:sz w:val="28"/>
          <w:szCs w:val="28"/>
          <w:lang w:eastAsia="ru-RU"/>
        </w:rPr>
        <w:t>Проверка проводится в сроки, указанные в распоряжении о проведении проверки. Срок проведения проверки не может превышать двадцати рабочих дней.</w:t>
      </w:r>
    </w:p>
    <w:p w:rsidR="003B29A5" w:rsidRPr="00E0647F" w:rsidRDefault="003B29A5" w:rsidP="003B29A5">
      <w:pPr>
        <w:shd w:val="clear" w:color="auto" w:fill="FFFFFF"/>
        <w:spacing w:after="0"/>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E0647F">
        <w:rPr>
          <w:rFonts w:ascii="Times New Roman" w:eastAsia="Times New Roman" w:hAnsi="Times New Roman" w:cs="Times New Roman"/>
          <w:color w:val="000000"/>
          <w:sz w:val="28"/>
          <w:szCs w:val="28"/>
          <w:lang w:eastAsia="ru-RU"/>
        </w:rPr>
        <w:t>микропредприятия</w:t>
      </w:r>
      <w:proofErr w:type="spellEnd"/>
      <w:r w:rsidRPr="00E0647F">
        <w:rPr>
          <w:rFonts w:ascii="Times New Roman" w:eastAsia="Times New Roman" w:hAnsi="Times New Roman" w:cs="Times New Roman"/>
          <w:color w:val="000000"/>
          <w:sz w:val="28"/>
          <w:szCs w:val="28"/>
          <w:lang w:eastAsia="ru-RU"/>
        </w:rPr>
        <w:t xml:space="preserve"> в год.</w:t>
      </w:r>
      <w:r w:rsidRPr="00E0647F">
        <w:rPr>
          <w:rFonts w:ascii="Times New Roman" w:eastAsia="Times New Roman" w:hAnsi="Times New Roman" w:cs="Times New Roman"/>
          <w:color w:val="000000"/>
          <w:sz w:val="28"/>
          <w:szCs w:val="28"/>
          <w:lang w:eastAsia="ru-RU"/>
        </w:rPr>
        <w:tab/>
      </w:r>
    </w:p>
    <w:p w:rsidR="00536BC9" w:rsidRDefault="003B29A5" w:rsidP="003B29A5">
      <w:pPr>
        <w:shd w:val="clear" w:color="auto" w:fill="FFFFFF"/>
        <w:spacing w:after="0"/>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Pr="00E0647F">
        <w:rPr>
          <w:rFonts w:ascii="Times New Roman" w:eastAsia="Times New Roman" w:hAnsi="Times New Roman" w:cs="Times New Roman"/>
          <w:color w:val="000000"/>
          <w:sz w:val="28"/>
          <w:szCs w:val="28"/>
          <w:lang w:eastAsia="ru-RU"/>
        </w:rPr>
        <w:lastRenderedPageBreak/>
        <w:t>проводящих выездную плановую проверку, срок проведения выездной плановой проверки может быть продлен главным инспектором, но не более</w:t>
      </w:r>
      <w:proofErr w:type="gramStart"/>
      <w:r w:rsidRPr="00E0647F">
        <w:rPr>
          <w:rFonts w:ascii="Times New Roman" w:eastAsia="Times New Roman" w:hAnsi="Times New Roman" w:cs="Times New Roman"/>
          <w:color w:val="000000"/>
          <w:sz w:val="28"/>
          <w:szCs w:val="28"/>
          <w:lang w:eastAsia="ru-RU"/>
        </w:rPr>
        <w:t>,</w:t>
      </w:r>
      <w:proofErr w:type="gramEnd"/>
      <w:r w:rsidRPr="00E0647F">
        <w:rPr>
          <w:rFonts w:ascii="Times New Roman" w:eastAsia="Times New Roman" w:hAnsi="Times New Roman" w:cs="Times New Roman"/>
          <w:color w:val="000000"/>
          <w:sz w:val="28"/>
          <w:szCs w:val="28"/>
          <w:lang w:eastAsia="ru-RU"/>
        </w:rPr>
        <w:t xml:space="preserve"> чем на двадцать рабочих дней, в отношении малых предприятий, </w:t>
      </w:r>
      <w:proofErr w:type="spellStart"/>
      <w:r w:rsidRPr="00E0647F">
        <w:rPr>
          <w:rFonts w:ascii="Times New Roman" w:eastAsia="Times New Roman" w:hAnsi="Times New Roman" w:cs="Times New Roman"/>
          <w:color w:val="000000"/>
          <w:sz w:val="28"/>
          <w:szCs w:val="28"/>
          <w:lang w:eastAsia="ru-RU"/>
        </w:rPr>
        <w:t>микропредприятий</w:t>
      </w:r>
      <w:proofErr w:type="spellEnd"/>
      <w:r w:rsidRPr="00E0647F">
        <w:rPr>
          <w:rFonts w:ascii="Times New Roman" w:eastAsia="Times New Roman" w:hAnsi="Times New Roman" w:cs="Times New Roman"/>
          <w:color w:val="000000"/>
          <w:sz w:val="28"/>
          <w:szCs w:val="28"/>
          <w:lang w:eastAsia="ru-RU"/>
        </w:rPr>
        <w:t xml:space="preserve"> не более, чем на пятнадцать часов</w:t>
      </w:r>
      <w:r w:rsidR="00536BC9">
        <w:rPr>
          <w:rFonts w:ascii="Times New Roman" w:eastAsia="Times New Roman" w:hAnsi="Times New Roman" w:cs="Times New Roman"/>
          <w:color w:val="000000"/>
          <w:sz w:val="28"/>
          <w:szCs w:val="28"/>
          <w:lang w:eastAsia="ru-RU"/>
        </w:rPr>
        <w:t>.</w:t>
      </w:r>
    </w:p>
    <w:p w:rsidR="00DB053B" w:rsidRDefault="00536BC9" w:rsidP="00DB053B">
      <w:pPr>
        <w:autoSpaceDE w:val="0"/>
        <w:autoSpaceDN w:val="0"/>
        <w:adjustRightInd w:val="0"/>
        <w:spacing w:after="0" w:line="240" w:lineRule="auto"/>
        <w:ind w:firstLine="709"/>
        <w:jc w:val="both"/>
        <w:rPr>
          <w:rFonts w:ascii="Times New Roman" w:hAnsi="Times New Roman" w:cs="Times New Roman"/>
          <w:sz w:val="28"/>
          <w:szCs w:val="28"/>
        </w:rPr>
      </w:pPr>
      <w:r w:rsidRPr="00DB053B">
        <w:rPr>
          <w:rFonts w:ascii="Times New Roman" w:eastAsia="Times New Roman" w:hAnsi="Times New Roman" w:cs="Times New Roman"/>
          <w:color w:val="000000"/>
          <w:sz w:val="28"/>
          <w:szCs w:val="28"/>
          <w:lang w:eastAsia="ru-RU"/>
        </w:rPr>
        <w:t xml:space="preserve">2.6. </w:t>
      </w:r>
      <w:r w:rsidR="00DB053B" w:rsidRPr="00DB053B">
        <w:rPr>
          <w:rFonts w:ascii="Times New Roman" w:hAnsi="Times New Roman" w:cs="Times New Roman"/>
          <w:sz w:val="28"/>
          <w:szCs w:val="28"/>
        </w:rPr>
        <w:t xml:space="preserve">Перечень нормативных правовых актов, непосредственно регулирующих предоставление муниципальной </w:t>
      </w:r>
      <w:r w:rsidR="00B42F2B">
        <w:rPr>
          <w:rFonts w:ascii="Times New Roman" w:hAnsi="Times New Roman" w:cs="Times New Roman"/>
          <w:sz w:val="28"/>
        </w:rPr>
        <w:t>функции</w:t>
      </w:r>
      <w:r w:rsidR="00DB053B" w:rsidRPr="00DB053B">
        <w:rPr>
          <w:rFonts w:ascii="Times New Roman" w:hAnsi="Times New Roman" w:cs="Times New Roman"/>
          <w:sz w:val="28"/>
          <w:szCs w:val="28"/>
        </w:rPr>
        <w:t>.</w:t>
      </w:r>
    </w:p>
    <w:p w:rsidR="00DB053B" w:rsidRDefault="00DB053B" w:rsidP="00DB053B">
      <w:pPr>
        <w:spacing w:after="0" w:line="240" w:lineRule="auto"/>
        <w:ind w:firstLine="720"/>
        <w:jc w:val="both"/>
        <w:rPr>
          <w:rFonts w:ascii="Times New Roman" w:hAnsi="Times New Roman" w:cs="Times New Roman"/>
          <w:sz w:val="28"/>
        </w:rPr>
      </w:pPr>
      <w:r w:rsidRPr="00DB053B">
        <w:rPr>
          <w:rFonts w:ascii="Times New Roman" w:hAnsi="Times New Roman" w:cs="Times New Roman"/>
          <w:sz w:val="28"/>
        </w:rPr>
        <w:t xml:space="preserve">Предоставление муниципальной </w:t>
      </w:r>
      <w:r w:rsidR="00B42F2B">
        <w:rPr>
          <w:rFonts w:ascii="Times New Roman" w:hAnsi="Times New Roman" w:cs="Times New Roman"/>
          <w:sz w:val="28"/>
        </w:rPr>
        <w:t>функции</w:t>
      </w:r>
      <w:r w:rsidRPr="00DB053B">
        <w:rPr>
          <w:rFonts w:ascii="Times New Roman" w:hAnsi="Times New Roman" w:cs="Times New Roman"/>
          <w:sz w:val="28"/>
        </w:rPr>
        <w:t xml:space="preserve"> осуществляется в соответствии со следующими нормативными правовыми актами: </w:t>
      </w:r>
    </w:p>
    <w:p w:rsidR="00DB053B" w:rsidRDefault="00DB053B" w:rsidP="00DB053B">
      <w:pPr>
        <w:pStyle w:val="ad"/>
        <w:numPr>
          <w:ilvl w:val="0"/>
          <w:numId w:val="11"/>
        </w:numPr>
        <w:ind w:left="0" w:firstLine="720"/>
        <w:contextualSpacing w:val="0"/>
        <w:jc w:val="both"/>
        <w:rPr>
          <w:sz w:val="28"/>
        </w:rPr>
      </w:pPr>
      <w:r w:rsidRPr="00DB053B">
        <w:rPr>
          <w:sz w:val="28"/>
        </w:rPr>
        <w:t>Конституцией Российской Федерации («Российская газета», 25.12.1993, №237);</w:t>
      </w:r>
    </w:p>
    <w:p w:rsidR="0098779A" w:rsidRDefault="00DB053B" w:rsidP="0098779A">
      <w:pPr>
        <w:pStyle w:val="af1"/>
        <w:numPr>
          <w:ilvl w:val="0"/>
          <w:numId w:val="11"/>
        </w:numPr>
        <w:ind w:left="0" w:firstLine="720"/>
        <w:jc w:val="both"/>
        <w:rPr>
          <w:rFonts w:ascii="Times New Roman" w:hAnsi="Times New Roman" w:cs="Times New Roman"/>
          <w:sz w:val="28"/>
        </w:rPr>
      </w:pPr>
      <w:r w:rsidRPr="00DB053B">
        <w:rPr>
          <w:rFonts w:ascii="Times New Roman" w:hAnsi="Times New Roman" w:cs="Times New Roman"/>
          <w:sz w:val="28"/>
        </w:rPr>
        <w:t>Земельным кодексом Российской Федерации от 25.10.2001 №136-ФЗ («Российская газета», 30.10.2001, №211-212);</w:t>
      </w:r>
    </w:p>
    <w:p w:rsidR="00DB053B" w:rsidRPr="0098779A" w:rsidRDefault="00DB053B" w:rsidP="0098779A">
      <w:pPr>
        <w:pStyle w:val="af1"/>
        <w:numPr>
          <w:ilvl w:val="0"/>
          <w:numId w:val="11"/>
        </w:numPr>
        <w:ind w:left="0" w:firstLine="720"/>
        <w:jc w:val="both"/>
        <w:rPr>
          <w:rFonts w:ascii="Times New Roman" w:hAnsi="Times New Roman" w:cs="Times New Roman"/>
          <w:sz w:val="28"/>
        </w:rPr>
      </w:pPr>
      <w:r w:rsidRPr="0098779A">
        <w:rPr>
          <w:rFonts w:ascii="Times New Roman" w:hAnsi="Times New Roman" w:cs="Times New Roman"/>
          <w:sz w:val="28"/>
        </w:rPr>
        <w:t>Кодексом Российской Федерации об административных правонарушениях</w:t>
      </w:r>
      <w:r w:rsidR="0098779A">
        <w:rPr>
          <w:rFonts w:ascii="Times New Roman" w:hAnsi="Times New Roman" w:cs="Times New Roman"/>
          <w:sz w:val="28"/>
        </w:rPr>
        <w:t xml:space="preserve"> </w:t>
      </w:r>
      <w:r w:rsidR="0098779A" w:rsidRPr="0098779A">
        <w:rPr>
          <w:rFonts w:ascii="Times New Roman" w:hAnsi="Times New Roman" w:cs="Times New Roman"/>
          <w:sz w:val="28"/>
        </w:rPr>
        <w:t>от 30.12.2001 N 195-ФЗ</w:t>
      </w:r>
      <w:r w:rsidRPr="0098779A">
        <w:rPr>
          <w:rFonts w:ascii="Times New Roman" w:hAnsi="Times New Roman" w:cs="Times New Roman"/>
          <w:sz w:val="28"/>
        </w:rPr>
        <w:t xml:space="preserve"> (</w:t>
      </w:r>
      <w:proofErr w:type="spellStart"/>
      <w:r w:rsidRPr="0098779A">
        <w:rPr>
          <w:rFonts w:ascii="Times New Roman" w:hAnsi="Times New Roman" w:cs="Times New Roman"/>
          <w:sz w:val="28"/>
        </w:rPr>
        <w:t>далее-КоАП</w:t>
      </w:r>
      <w:proofErr w:type="spellEnd"/>
      <w:r w:rsidRPr="0098779A">
        <w:rPr>
          <w:rFonts w:ascii="Times New Roman" w:hAnsi="Times New Roman" w:cs="Times New Roman"/>
          <w:sz w:val="28"/>
        </w:rPr>
        <w:t>)</w:t>
      </w:r>
      <w:r w:rsidRPr="0098779A">
        <w:rPr>
          <w:rFonts w:ascii="Times New Roman" w:hAnsi="Times New Roman" w:cs="Times New Roman"/>
          <w:sz w:val="28"/>
          <w:szCs w:val="28"/>
        </w:rPr>
        <w:t>;</w:t>
      </w:r>
    </w:p>
    <w:p w:rsidR="00DB053B" w:rsidRPr="0098779A" w:rsidRDefault="00DB053B" w:rsidP="00DB053B">
      <w:pPr>
        <w:pStyle w:val="ad"/>
        <w:numPr>
          <w:ilvl w:val="0"/>
          <w:numId w:val="11"/>
        </w:numPr>
        <w:ind w:left="0" w:firstLine="720"/>
        <w:jc w:val="both"/>
        <w:rPr>
          <w:sz w:val="28"/>
        </w:rPr>
      </w:pPr>
      <w:r w:rsidRPr="00DB053B">
        <w:rPr>
          <w:sz w:val="28"/>
          <w:szCs w:val="28"/>
          <w:lang w:eastAsia="ru-RU"/>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w:t>
      </w:r>
      <w:r w:rsidR="0098779A">
        <w:rPr>
          <w:sz w:val="28"/>
          <w:szCs w:val="28"/>
          <w:lang w:eastAsia="ru-RU"/>
        </w:rPr>
        <w:t>ный закон от 26.12.2008</w:t>
      </w:r>
      <w:r w:rsidR="00004FFB">
        <w:rPr>
          <w:sz w:val="28"/>
          <w:szCs w:val="28"/>
          <w:lang w:eastAsia="ru-RU"/>
        </w:rPr>
        <w:t xml:space="preserve"> </w:t>
      </w:r>
      <w:r w:rsidR="0098779A">
        <w:rPr>
          <w:sz w:val="28"/>
          <w:szCs w:val="28"/>
          <w:lang w:eastAsia="ru-RU"/>
        </w:rPr>
        <w:t>N294-ФЗ)</w:t>
      </w:r>
      <w:r w:rsidR="0098779A" w:rsidRPr="0098779A">
        <w:rPr>
          <w:sz w:val="28"/>
          <w:szCs w:val="28"/>
          <w:lang w:eastAsia="ru-RU"/>
        </w:rPr>
        <w:t>;</w:t>
      </w:r>
    </w:p>
    <w:p w:rsidR="0098779A" w:rsidRDefault="0098779A" w:rsidP="00BE7F45">
      <w:pPr>
        <w:pStyle w:val="ad"/>
        <w:numPr>
          <w:ilvl w:val="0"/>
          <w:numId w:val="11"/>
        </w:numPr>
        <w:ind w:left="0" w:firstLine="720"/>
        <w:contextualSpacing w:val="0"/>
        <w:jc w:val="both"/>
        <w:rPr>
          <w:sz w:val="28"/>
        </w:rPr>
      </w:pPr>
      <w:r w:rsidRPr="0098779A">
        <w:rPr>
          <w:sz w:val="28"/>
        </w:rPr>
        <w:t>Федеральным законом от 27.07.2006 № 152-ФЗ «О персональных данных» («Российская газета», 29.07.2006, №165)</w:t>
      </w:r>
      <w:r w:rsidR="00BE7F45">
        <w:rPr>
          <w:sz w:val="28"/>
        </w:rPr>
        <w:t>.</w:t>
      </w:r>
    </w:p>
    <w:p w:rsidR="00A679A2" w:rsidRDefault="00BE7F45" w:rsidP="00E21956">
      <w:pPr>
        <w:spacing w:after="0" w:line="240" w:lineRule="auto"/>
        <w:ind w:firstLine="709"/>
        <w:jc w:val="both"/>
        <w:rPr>
          <w:rFonts w:ascii="Times New Roman" w:hAnsi="Times New Roman" w:cs="Times New Roman"/>
          <w:sz w:val="28"/>
        </w:rPr>
      </w:pPr>
      <w:r w:rsidRPr="00BE7F45">
        <w:rPr>
          <w:rFonts w:ascii="Times New Roman" w:hAnsi="Times New Roman" w:cs="Times New Roman"/>
          <w:sz w:val="28"/>
        </w:rPr>
        <w:t>2.7</w:t>
      </w:r>
      <w:r>
        <w:rPr>
          <w:sz w:val="28"/>
        </w:rPr>
        <w:t xml:space="preserve">. </w:t>
      </w:r>
      <w:r w:rsidRPr="00BE7F45">
        <w:rPr>
          <w:rFonts w:ascii="Times New Roman" w:hAnsi="Times New Roman" w:cs="Times New Roman"/>
          <w:sz w:val="28"/>
        </w:rPr>
        <w:t xml:space="preserve">Исчерпывающий перечень документов, необходимых в соответствии с нормативными правовыми актами для предоставления муниципальной </w:t>
      </w:r>
      <w:r w:rsidR="00B42F2B">
        <w:rPr>
          <w:rFonts w:ascii="Times New Roman" w:hAnsi="Times New Roman" w:cs="Times New Roman"/>
          <w:sz w:val="28"/>
        </w:rPr>
        <w:t>функции</w:t>
      </w:r>
      <w:r w:rsidRPr="00BE7F45">
        <w:rPr>
          <w:rFonts w:ascii="Times New Roman" w:hAnsi="Times New Roman" w:cs="Times New Roman"/>
          <w:sz w:val="28"/>
        </w:rPr>
        <w:t xml:space="preserve"> и услуг, которые являются необходимыми и обязательными для предоставления муниципальной </w:t>
      </w:r>
      <w:r w:rsidR="00B42F2B">
        <w:rPr>
          <w:rFonts w:ascii="Times New Roman" w:hAnsi="Times New Roman" w:cs="Times New Roman"/>
          <w:sz w:val="28"/>
        </w:rPr>
        <w:t>функции</w:t>
      </w:r>
      <w:r w:rsidRPr="00BE7F45">
        <w:rPr>
          <w:rFonts w:ascii="Times New Roman" w:hAnsi="Times New Roman" w:cs="Times New Roman"/>
          <w:sz w:val="28"/>
        </w:rPr>
        <w:t>, подлежащих представлению заявителем, порядок их предоставления.</w:t>
      </w:r>
    </w:p>
    <w:p w:rsidR="0094299D" w:rsidRPr="00FB02EB" w:rsidRDefault="00BE7F45" w:rsidP="00FB02EB">
      <w:pPr>
        <w:spacing w:after="0" w:line="240" w:lineRule="auto"/>
        <w:ind w:firstLine="709"/>
        <w:rPr>
          <w:rFonts w:ascii="Times New Roman" w:hAnsi="Times New Roman" w:cs="Times New Roman"/>
          <w:sz w:val="28"/>
        </w:rPr>
      </w:pPr>
      <w:r w:rsidRPr="00BE7F45">
        <w:rPr>
          <w:rFonts w:ascii="Times New Roman" w:hAnsi="Times New Roman" w:cs="Times New Roman"/>
          <w:sz w:val="28"/>
        </w:rPr>
        <w:t xml:space="preserve">2.7.1. </w:t>
      </w:r>
      <w:r w:rsidR="0094299D" w:rsidRPr="00E0647F">
        <w:rPr>
          <w:rFonts w:ascii="Times New Roman" w:eastAsia="Times New Roman" w:hAnsi="Times New Roman" w:cs="Times New Roman"/>
          <w:color w:val="000000"/>
          <w:sz w:val="28"/>
          <w:szCs w:val="28"/>
          <w:lang w:eastAsia="ru-RU"/>
        </w:rPr>
        <w:t>Плановые проверки проводятся на основании ежегодного плана проведения плановых проверок, сформированного в установленном законом порядке.</w:t>
      </w:r>
    </w:p>
    <w:p w:rsidR="0094299D" w:rsidRPr="00E0647F" w:rsidRDefault="0094299D" w:rsidP="0094299D">
      <w:pPr>
        <w:shd w:val="clear" w:color="auto" w:fill="FFFFFF"/>
        <w:spacing w:after="0"/>
        <w:ind w:firstLine="708"/>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2</w:t>
      </w:r>
      <w:r w:rsidR="00FB02EB">
        <w:rPr>
          <w:rFonts w:ascii="Times New Roman" w:eastAsia="Times New Roman" w:hAnsi="Times New Roman" w:cs="Times New Roman"/>
          <w:color w:val="000000"/>
          <w:sz w:val="28"/>
          <w:szCs w:val="28"/>
          <w:lang w:eastAsia="ru-RU"/>
        </w:rPr>
        <w:t>.7.2</w:t>
      </w:r>
      <w:r w:rsidRPr="00E0647F">
        <w:rPr>
          <w:rFonts w:ascii="Times New Roman" w:eastAsia="Times New Roman" w:hAnsi="Times New Roman" w:cs="Times New Roman"/>
          <w:color w:val="000000"/>
          <w:sz w:val="28"/>
          <w:szCs w:val="28"/>
          <w:lang w:eastAsia="ru-RU"/>
        </w:rPr>
        <w:t xml:space="preserve"> Плановые проверки проводятся не чаще, чем один раз в три года.</w:t>
      </w:r>
    </w:p>
    <w:p w:rsidR="0094299D" w:rsidRPr="00E0647F" w:rsidRDefault="00FB02EB" w:rsidP="0094299D">
      <w:pPr>
        <w:shd w:val="clear" w:color="auto" w:fill="FFFFFF"/>
        <w:spacing w:after="0"/>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r w:rsidR="0094299D" w:rsidRPr="00E0647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r w:rsidR="0094299D" w:rsidRPr="00E0647F">
        <w:rPr>
          <w:rFonts w:ascii="Times New Roman" w:eastAsia="Times New Roman" w:hAnsi="Times New Roman" w:cs="Times New Roman"/>
          <w:color w:val="000000"/>
          <w:sz w:val="28"/>
          <w:szCs w:val="28"/>
          <w:lang w:eastAsia="ru-RU"/>
        </w:rPr>
        <w:t xml:space="preserve"> Основанием для проведения внеплановой проверки является:</w:t>
      </w:r>
    </w:p>
    <w:p w:rsidR="0094299D" w:rsidRPr="00E0647F" w:rsidRDefault="0094299D" w:rsidP="0094299D">
      <w:pPr>
        <w:shd w:val="clear" w:color="auto" w:fill="FFFFFF"/>
        <w:spacing w:after="0"/>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истечение срока исполнения гражданином, юридич</w:t>
      </w:r>
      <w:r w:rsidR="00493A78">
        <w:rPr>
          <w:rFonts w:ascii="Times New Roman" w:eastAsia="Times New Roman" w:hAnsi="Times New Roman" w:cs="Times New Roman"/>
          <w:color w:val="000000"/>
          <w:sz w:val="28"/>
          <w:szCs w:val="28"/>
          <w:lang w:eastAsia="ru-RU"/>
        </w:rPr>
        <w:t>еским лицом и</w:t>
      </w:r>
      <w:r w:rsidRPr="00E0647F">
        <w:rPr>
          <w:rFonts w:ascii="Times New Roman" w:eastAsia="Times New Roman" w:hAnsi="Times New Roman" w:cs="Times New Roman"/>
          <w:color w:val="000000"/>
          <w:sz w:val="28"/>
          <w:szCs w:val="28"/>
          <w:lang w:eastAsia="ru-RU"/>
        </w:rPr>
        <w:t xml:space="preserve">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299D" w:rsidRPr="00E0647F" w:rsidRDefault="0094299D" w:rsidP="0094299D">
      <w:pPr>
        <w:shd w:val="clear" w:color="auto" w:fill="FFFFFF"/>
        <w:spacing w:after="0"/>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поступление в ор</w:t>
      </w:r>
      <w:r>
        <w:rPr>
          <w:rFonts w:ascii="Times New Roman" w:eastAsia="Times New Roman" w:hAnsi="Times New Roman" w:cs="Times New Roman"/>
          <w:color w:val="000000"/>
          <w:sz w:val="28"/>
          <w:szCs w:val="28"/>
          <w:lang w:eastAsia="ru-RU"/>
        </w:rPr>
        <w:t>г</w:t>
      </w:r>
      <w:r w:rsidRPr="00E0647F">
        <w:rPr>
          <w:rFonts w:ascii="Times New Roman" w:eastAsia="Times New Roman" w:hAnsi="Times New Roman" w:cs="Times New Roman"/>
          <w:color w:val="000000"/>
          <w:sz w:val="28"/>
          <w:szCs w:val="28"/>
          <w:lang w:eastAsia="ru-RU"/>
        </w:rPr>
        <w:t>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w:t>
      </w:r>
      <w:r w:rsidR="00B42F2B">
        <w:rPr>
          <w:rFonts w:ascii="Times New Roman" w:eastAsia="Times New Roman" w:hAnsi="Times New Roman" w:cs="Times New Roman"/>
          <w:color w:val="000000"/>
          <w:sz w:val="28"/>
          <w:szCs w:val="28"/>
          <w:lang w:eastAsia="ru-RU"/>
        </w:rPr>
        <w:t>х</w:t>
      </w:r>
      <w:r w:rsidRPr="00E0647F">
        <w:rPr>
          <w:rFonts w:ascii="Times New Roman" w:eastAsia="Times New Roman" w:hAnsi="Times New Roman" w:cs="Times New Roman"/>
          <w:color w:val="000000"/>
          <w:sz w:val="28"/>
          <w:szCs w:val="28"/>
          <w:lang w:eastAsia="ru-RU"/>
        </w:rPr>
        <w:t xml:space="preserve">: </w:t>
      </w:r>
    </w:p>
    <w:p w:rsidR="0094299D" w:rsidRPr="00E0647F" w:rsidRDefault="0094299D" w:rsidP="0094299D">
      <w:pPr>
        <w:shd w:val="clear" w:color="auto" w:fill="FFFFFF"/>
        <w:spacing w:after="0"/>
        <w:ind w:firstLine="708"/>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94299D" w:rsidRPr="00E0647F" w:rsidRDefault="0094299D" w:rsidP="0094299D">
      <w:pPr>
        <w:shd w:val="clear" w:color="auto" w:fill="FFFFFF"/>
        <w:spacing w:after="0"/>
        <w:ind w:firstLine="708"/>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lastRenderedPageBreak/>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94299D" w:rsidRDefault="0094299D" w:rsidP="0094299D">
      <w:pPr>
        <w:shd w:val="clear" w:color="auto" w:fill="FFFFFF"/>
        <w:spacing w:after="0"/>
        <w:ind w:firstLine="708"/>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в) нарушение прав потребителей (в случае обращения граждан, права которых нарушены)</w:t>
      </w:r>
    </w:p>
    <w:p w:rsidR="001B7305" w:rsidRPr="00E0647F" w:rsidRDefault="001B7305" w:rsidP="001B7305">
      <w:pPr>
        <w:shd w:val="clear" w:color="auto" w:fill="FFFFFF"/>
        <w:spacing w:after="0"/>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2.7.4 </w:t>
      </w:r>
      <w:r w:rsidRPr="00E0647F">
        <w:rPr>
          <w:rFonts w:ascii="Times New Roman" w:eastAsia="Times New Roman" w:hAnsi="Times New Roman" w:cs="Times New Roman"/>
          <w:color w:val="000000"/>
          <w:sz w:val="28"/>
          <w:szCs w:val="28"/>
          <w:lang w:eastAsia="ru-RU"/>
        </w:rPr>
        <w:t xml:space="preserve">Обращения и заявления, не позволяющие установить лицо, обратившееся в </w:t>
      </w:r>
      <w:r>
        <w:rPr>
          <w:rFonts w:ascii="Times New Roman" w:hAnsi="Times New Roman" w:cs="Times New Roman"/>
          <w:sz w:val="28"/>
          <w:szCs w:val="28"/>
          <w:lang w:eastAsia="ru-RU"/>
        </w:rPr>
        <w:t>У</w:t>
      </w:r>
      <w:r w:rsidRPr="00E0647F">
        <w:rPr>
          <w:rFonts w:ascii="Times New Roman" w:hAnsi="Times New Roman" w:cs="Times New Roman"/>
          <w:sz w:val="28"/>
          <w:szCs w:val="28"/>
          <w:lang w:eastAsia="ru-RU"/>
        </w:rPr>
        <w:t>правление</w:t>
      </w:r>
      <w:r w:rsidRPr="00E0647F">
        <w:rPr>
          <w:rFonts w:ascii="Times New Roman" w:eastAsia="Times New Roman" w:hAnsi="Times New Roman" w:cs="Times New Roman"/>
          <w:color w:val="000000"/>
          <w:sz w:val="28"/>
          <w:szCs w:val="28"/>
          <w:lang w:eastAsia="ru-RU"/>
        </w:rPr>
        <w:t xml:space="preserve">, а также обращения и заявления, не содержащие сведений о фактах, указанных в </w:t>
      </w:r>
      <w:proofErr w:type="gramStart"/>
      <w:r w:rsidRPr="00E0647F">
        <w:rPr>
          <w:rFonts w:ascii="Times New Roman" w:eastAsia="Times New Roman" w:hAnsi="Times New Roman" w:cs="Times New Roman"/>
          <w:color w:val="000000"/>
          <w:sz w:val="28"/>
          <w:szCs w:val="28"/>
          <w:lang w:eastAsia="ru-RU"/>
        </w:rPr>
        <w:t>ч</w:t>
      </w:r>
      <w:proofErr w:type="gramEnd"/>
      <w:r w:rsidRPr="00E0647F">
        <w:rPr>
          <w:rFonts w:ascii="Times New Roman" w:eastAsia="Times New Roman" w:hAnsi="Times New Roman" w:cs="Times New Roman"/>
          <w:color w:val="000000"/>
          <w:sz w:val="28"/>
          <w:szCs w:val="28"/>
          <w:lang w:eastAsia="ru-RU"/>
        </w:rPr>
        <w:t>. 2 ст. 10 Федерального закона от 26.12.2008 N 294-ФЗ, не могут служить основанием для проведения внеплановой проверки.</w:t>
      </w:r>
    </w:p>
    <w:p w:rsidR="001B7305" w:rsidRPr="00E0647F" w:rsidRDefault="001B7305" w:rsidP="001B7305">
      <w:pPr>
        <w:shd w:val="clear" w:color="auto" w:fill="FFFFFF"/>
        <w:spacing w:after="0"/>
        <w:ind w:firstLine="708"/>
        <w:jc w:val="both"/>
        <w:rPr>
          <w:rFonts w:ascii="Times New Roman" w:eastAsia="Times New Roman" w:hAnsi="Times New Roman" w:cs="Times New Roman"/>
          <w:color w:val="000000"/>
          <w:sz w:val="28"/>
          <w:szCs w:val="28"/>
          <w:lang w:eastAsia="ru-RU"/>
        </w:rPr>
      </w:pPr>
      <w:proofErr w:type="gramStart"/>
      <w:r w:rsidRPr="00E0647F">
        <w:rPr>
          <w:rFonts w:ascii="Times New Roman" w:eastAsia="Times New Roman" w:hAnsi="Times New Roman" w:cs="Times New Roman"/>
          <w:color w:val="000000"/>
          <w:sz w:val="28"/>
          <w:szCs w:val="28"/>
          <w:lang w:eastAsia="ru-RU"/>
        </w:rPr>
        <w:t>2.7.</w:t>
      </w:r>
      <w:r>
        <w:rPr>
          <w:rFonts w:ascii="Times New Roman" w:eastAsia="Times New Roman" w:hAnsi="Times New Roman" w:cs="Times New Roman"/>
          <w:color w:val="000000"/>
          <w:sz w:val="28"/>
          <w:szCs w:val="28"/>
          <w:lang w:eastAsia="ru-RU"/>
        </w:rPr>
        <w:t>5</w:t>
      </w:r>
      <w:r w:rsidRPr="00E0647F">
        <w:rPr>
          <w:rFonts w:ascii="Times New Roman" w:eastAsia="Times New Roman" w:hAnsi="Times New Roman" w:cs="Times New Roman"/>
          <w:color w:val="000000"/>
          <w:sz w:val="28"/>
          <w:szCs w:val="28"/>
          <w:lang w:eastAsia="ru-RU"/>
        </w:rPr>
        <w:t xml:space="preserve"> 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w:t>
      </w:r>
      <w:proofErr w:type="spellStart"/>
      <w:r w:rsidRPr="00E0647F">
        <w:rPr>
          <w:rFonts w:ascii="Times New Roman" w:eastAsia="Times New Roman" w:hAnsi="Times New Roman" w:cs="Times New Roman"/>
          <w:color w:val="000000"/>
          <w:sz w:val="28"/>
          <w:szCs w:val="28"/>
          <w:lang w:eastAsia="ru-RU"/>
        </w:rPr>
        <w:t>подп</w:t>
      </w:r>
      <w:proofErr w:type="spellEnd"/>
      <w:r w:rsidRPr="00E0647F">
        <w:rPr>
          <w:rFonts w:ascii="Times New Roman" w:eastAsia="Times New Roman" w:hAnsi="Times New Roman" w:cs="Times New Roman"/>
          <w:color w:val="000000"/>
          <w:sz w:val="28"/>
          <w:szCs w:val="28"/>
          <w:lang w:eastAsia="ru-RU"/>
        </w:rPr>
        <w:t>. "а" и "б" п. 2 ч. 2 ст. 10 Федерального закона от 26.12.2008 N 294-ФЗ, после согласования с органом прокуратуры по месту осуществления деятельности таких юридических лиц, индивидуальных предпринимателей.</w:t>
      </w:r>
      <w:proofErr w:type="gramEnd"/>
    </w:p>
    <w:p w:rsidR="001B7305" w:rsidRDefault="001B7305" w:rsidP="001B7305">
      <w:pPr>
        <w:shd w:val="clear" w:color="auto" w:fill="FFFFFF"/>
        <w:spacing w:after="0"/>
        <w:ind w:firstLine="708"/>
        <w:jc w:val="both"/>
        <w:rPr>
          <w:rFonts w:ascii="Times New Roman" w:eastAsia="Times New Roman" w:hAnsi="Times New Roman" w:cs="Times New Roman"/>
          <w:color w:val="000000"/>
          <w:sz w:val="28"/>
          <w:szCs w:val="28"/>
          <w:lang w:eastAsia="ru-RU"/>
        </w:rPr>
      </w:pPr>
      <w:proofErr w:type="gramStart"/>
      <w:r w:rsidRPr="00E0647F">
        <w:rPr>
          <w:rFonts w:ascii="Times New Roman" w:eastAsia="Times New Roman" w:hAnsi="Times New Roman" w:cs="Times New Roman"/>
          <w:color w:val="000000"/>
          <w:sz w:val="28"/>
          <w:szCs w:val="28"/>
          <w:lang w:eastAsia="ru-RU"/>
        </w:rPr>
        <w:t>В день подписания приказа о проведении внеплановой выездной проверки субъектов малого или среднего предпринимательства в целях согласования ее проведения орган муниципального земельного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w:t>
      </w:r>
      <w:proofErr w:type="gramEnd"/>
      <w:r w:rsidRPr="00E0647F">
        <w:rPr>
          <w:rFonts w:ascii="Times New Roman" w:eastAsia="Times New Roman" w:hAnsi="Times New Roman" w:cs="Times New Roman"/>
          <w:color w:val="000000"/>
          <w:sz w:val="28"/>
          <w:szCs w:val="28"/>
          <w:lang w:eastAsia="ru-RU"/>
        </w:rPr>
        <w:t xml:space="preserve"> проверки по форме, утвержденной приказом Минэкономразвития Российской Федерации от 30.04.2009 N 141. К заявлению прилагаются копия распоряжения председателя Комитета о проведении внеплановой выездной проверки и документы, которые содержат сведения, послужившие основанием ее проведения.</w:t>
      </w:r>
    </w:p>
    <w:p w:rsidR="00475A77" w:rsidRDefault="008E16C4" w:rsidP="008E16C4">
      <w:pPr>
        <w:pStyle w:val="ad"/>
        <w:shd w:val="clear" w:color="auto" w:fill="FFFFFF"/>
        <w:ind w:left="0" w:firstLine="709"/>
        <w:jc w:val="both"/>
        <w:rPr>
          <w:color w:val="000000"/>
          <w:sz w:val="28"/>
          <w:szCs w:val="28"/>
          <w:lang w:eastAsia="ru-RU"/>
        </w:rPr>
      </w:pPr>
      <w:r>
        <w:rPr>
          <w:color w:val="000000"/>
          <w:sz w:val="28"/>
          <w:szCs w:val="28"/>
          <w:lang w:eastAsia="ru-RU"/>
        </w:rPr>
        <w:t xml:space="preserve">2.7.6 </w:t>
      </w:r>
      <w:r w:rsidR="001B7305" w:rsidRPr="00475A77">
        <w:rPr>
          <w:color w:val="000000"/>
          <w:sz w:val="28"/>
          <w:szCs w:val="28"/>
          <w:lang w:eastAsia="ru-RU"/>
        </w:rPr>
        <w:t>Проверки проводятся управлением по экономическому развитию и имущественным отношениям в форме документарной и (или) выездной проверки в порядке, установленном ст. 11,12 Федерального закона от 26.12.2008 N 294-ФЗ.</w:t>
      </w:r>
    </w:p>
    <w:p w:rsidR="00475A77" w:rsidRPr="00475A77" w:rsidRDefault="00475A77" w:rsidP="00475A77">
      <w:pPr>
        <w:shd w:val="clear" w:color="auto" w:fill="FFFFFF"/>
        <w:spacing w:after="0" w:line="240" w:lineRule="auto"/>
        <w:ind w:firstLine="709"/>
        <w:jc w:val="both"/>
        <w:rPr>
          <w:rFonts w:ascii="Times New Roman" w:hAnsi="Times New Roman" w:cs="Times New Roman"/>
          <w:color w:val="000000"/>
          <w:sz w:val="28"/>
          <w:szCs w:val="28"/>
          <w:lang w:eastAsia="ru-RU"/>
        </w:rPr>
      </w:pPr>
      <w:r w:rsidRPr="00475A77">
        <w:rPr>
          <w:rFonts w:ascii="Times New Roman" w:hAnsi="Times New Roman" w:cs="Times New Roman"/>
          <w:sz w:val="28"/>
        </w:rPr>
        <w:t>При проведении проверки в рамках межведомственного информационного взаимодействия запрашиваются следующие документы и (или) информация:</w:t>
      </w:r>
    </w:p>
    <w:p w:rsidR="00475A77" w:rsidRPr="00475A77" w:rsidRDefault="00475A77" w:rsidP="00475A77">
      <w:pPr>
        <w:pStyle w:val="ad"/>
        <w:ind w:left="0" w:firstLine="709"/>
        <w:rPr>
          <w:sz w:val="28"/>
        </w:rPr>
      </w:pPr>
      <w:r w:rsidRPr="00475A77">
        <w:rPr>
          <w:sz w:val="28"/>
        </w:rPr>
        <w:t>От Федеральной службы государственной регистрации, кадастра и картографии:</w:t>
      </w:r>
    </w:p>
    <w:p w:rsidR="00475A77" w:rsidRPr="00475A77" w:rsidRDefault="00475A77" w:rsidP="00475A77">
      <w:pPr>
        <w:pStyle w:val="ad"/>
        <w:ind w:left="0" w:firstLine="709"/>
        <w:rPr>
          <w:sz w:val="28"/>
        </w:rPr>
      </w:pPr>
      <w:r w:rsidRPr="00475A77">
        <w:rPr>
          <w:sz w:val="28"/>
        </w:rPr>
        <w:t>- выписку из Единого государственного реестра недвижимости об объекте недвижимости;</w:t>
      </w:r>
    </w:p>
    <w:p w:rsidR="00475A77" w:rsidRPr="00475A77" w:rsidRDefault="00475A77" w:rsidP="00475A77">
      <w:pPr>
        <w:pStyle w:val="ad"/>
        <w:ind w:left="0" w:firstLine="709"/>
        <w:rPr>
          <w:sz w:val="28"/>
        </w:rPr>
      </w:pPr>
      <w:r w:rsidRPr="00475A77">
        <w:rPr>
          <w:sz w:val="28"/>
        </w:rPr>
        <w:t>- выписку из Единого государственного реестра недвижимости о переходе прав на объект недвижимости;</w:t>
      </w:r>
    </w:p>
    <w:p w:rsidR="00475A77" w:rsidRPr="00475A77" w:rsidRDefault="00475A77" w:rsidP="00475A77">
      <w:pPr>
        <w:pStyle w:val="ad"/>
        <w:ind w:left="0" w:firstLine="709"/>
        <w:rPr>
          <w:sz w:val="28"/>
        </w:rPr>
      </w:pPr>
      <w:r w:rsidRPr="00475A77">
        <w:rPr>
          <w:sz w:val="28"/>
        </w:rPr>
        <w:t>- кадастровый план территории.</w:t>
      </w:r>
    </w:p>
    <w:p w:rsidR="00475A77" w:rsidRPr="00475A77" w:rsidRDefault="00475A77" w:rsidP="00475A77">
      <w:pPr>
        <w:pStyle w:val="ad"/>
        <w:ind w:left="0" w:firstLine="709"/>
        <w:rPr>
          <w:sz w:val="28"/>
        </w:rPr>
      </w:pPr>
      <w:r w:rsidRPr="00475A77">
        <w:rPr>
          <w:sz w:val="28"/>
        </w:rPr>
        <w:t>От Федеральной налоговой службы:</w:t>
      </w:r>
    </w:p>
    <w:p w:rsidR="00475A77" w:rsidRPr="00475A77" w:rsidRDefault="00475A77" w:rsidP="00475A77">
      <w:pPr>
        <w:pStyle w:val="ad"/>
        <w:ind w:left="0" w:firstLine="709"/>
        <w:rPr>
          <w:sz w:val="28"/>
        </w:rPr>
      </w:pPr>
      <w:r w:rsidRPr="00475A77">
        <w:rPr>
          <w:sz w:val="28"/>
        </w:rPr>
        <w:lastRenderedPageBreak/>
        <w:t>- сведения из Единого государственного реестра юридических лиц;</w:t>
      </w:r>
    </w:p>
    <w:p w:rsidR="00475A77" w:rsidRPr="00475A77" w:rsidRDefault="00475A77" w:rsidP="00475A77">
      <w:pPr>
        <w:pStyle w:val="ad"/>
        <w:ind w:left="0" w:firstLine="709"/>
        <w:rPr>
          <w:sz w:val="28"/>
        </w:rPr>
      </w:pPr>
      <w:r w:rsidRPr="00475A77">
        <w:rPr>
          <w:sz w:val="28"/>
        </w:rPr>
        <w:t>- сведения из Единого государственного реестра индивидуальных предпринимателей;</w:t>
      </w:r>
    </w:p>
    <w:p w:rsidR="00475A77" w:rsidRPr="00475A77" w:rsidRDefault="00475A77" w:rsidP="00475A77">
      <w:pPr>
        <w:pStyle w:val="ad"/>
        <w:ind w:left="0" w:firstLine="709"/>
        <w:rPr>
          <w:sz w:val="28"/>
        </w:rPr>
      </w:pPr>
      <w:r w:rsidRPr="00475A77">
        <w:rPr>
          <w:sz w:val="28"/>
        </w:rPr>
        <w:t>- сведения о среднесписочной численности работников за предыдущий календарный год;</w:t>
      </w:r>
    </w:p>
    <w:p w:rsidR="00475A77" w:rsidRPr="00475A77" w:rsidRDefault="00475A77" w:rsidP="00475A77">
      <w:pPr>
        <w:pStyle w:val="ad"/>
        <w:ind w:left="0" w:firstLine="709"/>
        <w:rPr>
          <w:sz w:val="28"/>
        </w:rPr>
      </w:pPr>
      <w:r w:rsidRPr="00475A77">
        <w:rPr>
          <w:sz w:val="28"/>
        </w:rPr>
        <w:t>- сведения из Единого государственного реестра налогоплательщиков;</w:t>
      </w:r>
    </w:p>
    <w:p w:rsidR="00475A77" w:rsidRPr="00475A77" w:rsidRDefault="00475A77" w:rsidP="00475A77">
      <w:pPr>
        <w:pStyle w:val="ad"/>
        <w:ind w:left="0" w:firstLine="709"/>
        <w:rPr>
          <w:sz w:val="28"/>
        </w:rPr>
      </w:pPr>
      <w:r w:rsidRPr="00475A77">
        <w:rPr>
          <w:sz w:val="28"/>
        </w:rPr>
        <w:t>- сведения из Единого реестра малого и среднего предпринимательства;</w:t>
      </w:r>
    </w:p>
    <w:p w:rsidR="00475A77" w:rsidRPr="00475A77" w:rsidRDefault="00475A77" w:rsidP="00475A77">
      <w:pPr>
        <w:pStyle w:val="ad"/>
        <w:ind w:left="0" w:firstLine="709"/>
        <w:rPr>
          <w:sz w:val="28"/>
        </w:rPr>
      </w:pPr>
      <w:r w:rsidRPr="00475A77">
        <w:rPr>
          <w:sz w:val="28"/>
        </w:rPr>
        <w:t>От Министерства внутренних дел Российской Федерации:</w:t>
      </w:r>
    </w:p>
    <w:p w:rsidR="00475A77" w:rsidRPr="00475A77" w:rsidRDefault="00475A77" w:rsidP="00475A77">
      <w:pPr>
        <w:pStyle w:val="ad"/>
        <w:ind w:left="0" w:firstLine="709"/>
        <w:rPr>
          <w:sz w:val="28"/>
        </w:rPr>
      </w:pPr>
      <w:r w:rsidRPr="00475A77">
        <w:rPr>
          <w:sz w:val="28"/>
        </w:rPr>
        <w:t>- сведения о регистрации по месту жительства гражданина Российской Федерации;</w:t>
      </w:r>
    </w:p>
    <w:p w:rsidR="00475A77" w:rsidRPr="00475A77" w:rsidRDefault="00475A77" w:rsidP="00475A77">
      <w:pPr>
        <w:pStyle w:val="ad"/>
        <w:ind w:left="0" w:firstLine="709"/>
        <w:rPr>
          <w:sz w:val="28"/>
        </w:rPr>
      </w:pPr>
      <w:r w:rsidRPr="00475A77">
        <w:rPr>
          <w:sz w:val="28"/>
        </w:rPr>
        <w:t>- сведения о регистрации по месту пребывания гражданина Российской Федерации;</w:t>
      </w:r>
    </w:p>
    <w:p w:rsidR="00475A77" w:rsidRPr="00475A77" w:rsidRDefault="00475A77" w:rsidP="00475A77">
      <w:pPr>
        <w:spacing w:after="0" w:line="240" w:lineRule="auto"/>
        <w:ind w:firstLine="709"/>
        <w:rPr>
          <w:rFonts w:ascii="Times New Roman" w:hAnsi="Times New Roman" w:cs="Times New Roman"/>
          <w:sz w:val="28"/>
        </w:rPr>
      </w:pPr>
      <w:r w:rsidRPr="00475A77">
        <w:rPr>
          <w:rFonts w:ascii="Times New Roman" w:hAnsi="Times New Roman" w:cs="Times New Roman"/>
          <w:sz w:val="28"/>
        </w:rPr>
        <w:t>- сведения о регистрации иностранного гражданина, лица без гражданства по месту жительства.</w:t>
      </w:r>
    </w:p>
    <w:p w:rsidR="00A679A2" w:rsidRPr="00921238" w:rsidRDefault="00D9037F" w:rsidP="00921238">
      <w:pPr>
        <w:pStyle w:val="ad"/>
        <w:numPr>
          <w:ilvl w:val="2"/>
          <w:numId w:val="21"/>
        </w:numPr>
        <w:shd w:val="clear" w:color="auto" w:fill="FFFFFF"/>
        <w:jc w:val="both"/>
        <w:rPr>
          <w:color w:val="000000" w:themeColor="text1"/>
          <w:sz w:val="28"/>
        </w:rPr>
      </w:pPr>
      <w:r w:rsidRPr="00921238">
        <w:rPr>
          <w:color w:val="000000" w:themeColor="text1"/>
          <w:sz w:val="28"/>
        </w:rPr>
        <w:t xml:space="preserve">Для предоставления муниципальной </w:t>
      </w:r>
      <w:r w:rsidR="00B42F2B" w:rsidRPr="00921238">
        <w:rPr>
          <w:sz w:val="28"/>
        </w:rPr>
        <w:t>функции</w:t>
      </w:r>
      <w:r w:rsidRPr="00921238">
        <w:rPr>
          <w:color w:val="000000" w:themeColor="text1"/>
          <w:sz w:val="28"/>
        </w:rPr>
        <w:t xml:space="preserve"> заявитель предоставляет в отдел следующие документы: </w:t>
      </w:r>
    </w:p>
    <w:p w:rsidR="00EF46A1" w:rsidRDefault="00A679A2" w:rsidP="00EF46A1">
      <w:pPr>
        <w:pStyle w:val="ad"/>
        <w:numPr>
          <w:ilvl w:val="0"/>
          <w:numId w:val="16"/>
        </w:numPr>
        <w:rPr>
          <w:color w:val="000000" w:themeColor="text1"/>
          <w:sz w:val="28"/>
        </w:rPr>
      </w:pPr>
      <w:r>
        <w:rPr>
          <w:sz w:val="28"/>
        </w:rPr>
        <w:t>З</w:t>
      </w:r>
      <w:r w:rsidRPr="00A679A2">
        <w:rPr>
          <w:sz w:val="28"/>
        </w:rPr>
        <w:t>аявление о согласовании органом с органом прокуратуры проведения внеплановой выездной проверки юридического лица, индивидуального предпринимателя</w:t>
      </w:r>
      <w:r>
        <w:rPr>
          <w:sz w:val="28"/>
        </w:rPr>
        <w:t xml:space="preserve"> </w:t>
      </w:r>
      <w:r w:rsidRPr="00561F76">
        <w:rPr>
          <w:color w:val="000000" w:themeColor="text1"/>
          <w:sz w:val="28"/>
        </w:rPr>
        <w:t>(приложение</w:t>
      </w:r>
      <w:r w:rsidR="00453707">
        <w:rPr>
          <w:color w:val="000000" w:themeColor="text1"/>
          <w:sz w:val="28"/>
        </w:rPr>
        <w:t xml:space="preserve"> 5</w:t>
      </w:r>
      <w:r w:rsidRPr="00561F76">
        <w:rPr>
          <w:color w:val="000000" w:themeColor="text1"/>
          <w:sz w:val="28"/>
        </w:rPr>
        <w:t>)</w:t>
      </w:r>
      <w:r w:rsidR="00453707" w:rsidRPr="00453707">
        <w:rPr>
          <w:color w:val="000000" w:themeColor="text1"/>
          <w:sz w:val="28"/>
        </w:rPr>
        <w:t>;</w:t>
      </w:r>
    </w:p>
    <w:p w:rsidR="00EF46A1" w:rsidRPr="00EF46A1" w:rsidRDefault="00EF46A1" w:rsidP="00EF46A1">
      <w:pPr>
        <w:pStyle w:val="ad"/>
        <w:numPr>
          <w:ilvl w:val="0"/>
          <w:numId w:val="16"/>
        </w:numPr>
        <w:rPr>
          <w:color w:val="000000" w:themeColor="text1"/>
          <w:sz w:val="28"/>
        </w:rPr>
      </w:pPr>
      <w:r w:rsidRPr="00EF46A1">
        <w:rPr>
          <w:color w:val="000000" w:themeColor="text1"/>
          <w:sz w:val="28"/>
          <w:szCs w:val="20"/>
        </w:rPr>
        <w:t>распоряжение  Администрации о проведении документарной проверки</w:t>
      </w:r>
      <w:r>
        <w:rPr>
          <w:color w:val="000000" w:themeColor="text1"/>
          <w:sz w:val="28"/>
          <w:szCs w:val="20"/>
        </w:rPr>
        <w:t xml:space="preserve"> (приложение 3)</w:t>
      </w:r>
      <w:r w:rsidRPr="00EF46A1">
        <w:rPr>
          <w:color w:val="000000" w:themeColor="text1"/>
          <w:sz w:val="28"/>
          <w:szCs w:val="20"/>
        </w:rPr>
        <w:t>;</w:t>
      </w:r>
    </w:p>
    <w:p w:rsidR="00934174" w:rsidRPr="007A519B" w:rsidRDefault="00EF46A1" w:rsidP="000A6CF4">
      <w:pPr>
        <w:pStyle w:val="ad"/>
        <w:numPr>
          <w:ilvl w:val="0"/>
          <w:numId w:val="16"/>
        </w:numPr>
        <w:rPr>
          <w:color w:val="000000" w:themeColor="text1"/>
          <w:sz w:val="28"/>
        </w:rPr>
      </w:pPr>
      <w:r>
        <w:rPr>
          <w:color w:val="000000" w:themeColor="text1"/>
          <w:sz w:val="28"/>
          <w:szCs w:val="20"/>
        </w:rPr>
        <w:t>е</w:t>
      </w:r>
      <w:r w:rsidR="000A6CF4">
        <w:rPr>
          <w:color w:val="000000" w:themeColor="text1"/>
          <w:sz w:val="28"/>
          <w:szCs w:val="20"/>
        </w:rPr>
        <w:t>жегодный план проведения</w:t>
      </w:r>
      <w:r>
        <w:rPr>
          <w:color w:val="000000" w:themeColor="text1"/>
          <w:sz w:val="28"/>
          <w:szCs w:val="20"/>
        </w:rPr>
        <w:t xml:space="preserve"> проверок юридических лиц и индивидуальных предпринимателей (приложение 4)</w:t>
      </w:r>
      <w:r w:rsidR="007A519B" w:rsidRPr="007A519B">
        <w:rPr>
          <w:color w:val="000000" w:themeColor="text1"/>
          <w:sz w:val="28"/>
          <w:szCs w:val="20"/>
        </w:rPr>
        <w:t>;</w:t>
      </w:r>
    </w:p>
    <w:p w:rsidR="007A519B" w:rsidRPr="007A519B" w:rsidRDefault="007A519B" w:rsidP="007A519B">
      <w:pPr>
        <w:pStyle w:val="ad"/>
        <w:numPr>
          <w:ilvl w:val="0"/>
          <w:numId w:val="16"/>
        </w:numPr>
        <w:rPr>
          <w:color w:val="000000" w:themeColor="text1"/>
          <w:sz w:val="28"/>
        </w:rPr>
      </w:pPr>
      <w:r>
        <w:rPr>
          <w:color w:val="000000" w:themeColor="text1"/>
          <w:sz w:val="28"/>
          <w:szCs w:val="20"/>
        </w:rPr>
        <w:t>уведомление о проведении проверки</w:t>
      </w:r>
      <w:bookmarkStart w:id="1" w:name="sub_16"/>
      <w:r>
        <w:rPr>
          <w:color w:val="000000" w:themeColor="text1"/>
          <w:sz w:val="28"/>
          <w:szCs w:val="20"/>
        </w:rPr>
        <w:t>.</w:t>
      </w:r>
    </w:p>
    <w:p w:rsidR="000046DE" w:rsidRDefault="000046DE" w:rsidP="000046DE">
      <w:pPr>
        <w:pStyle w:val="ad"/>
        <w:ind w:left="0" w:firstLine="709"/>
        <w:jc w:val="both"/>
        <w:rPr>
          <w:sz w:val="28"/>
        </w:rPr>
      </w:pPr>
      <w:r w:rsidRPr="000046DE">
        <w:rPr>
          <w:sz w:val="28"/>
        </w:rPr>
        <w:t xml:space="preserve">2.8 </w:t>
      </w:r>
      <w:r w:rsidR="007A519B" w:rsidRPr="000046DE">
        <w:rPr>
          <w:sz w:val="28"/>
        </w:rPr>
        <w:t>Гражда</w:t>
      </w:r>
      <w:r>
        <w:rPr>
          <w:sz w:val="28"/>
        </w:rPr>
        <w:t xml:space="preserve">нин при подаче заявления лично, </w:t>
      </w:r>
      <w:r w:rsidRPr="000046DE">
        <w:rPr>
          <w:sz w:val="28"/>
        </w:rPr>
        <w:t>должен предъявить паспорт гражданина Российской Федерации, а</w:t>
      </w:r>
      <w:r w:rsidR="007A519B" w:rsidRPr="000046DE">
        <w:rPr>
          <w:sz w:val="28"/>
        </w:rPr>
        <w:t xml:space="preserve"> в случаях, предусмотренных законодательством Российской Федерации, иной документ, удостоверяющий его личность. </w:t>
      </w:r>
      <w:bookmarkEnd w:id="1"/>
    </w:p>
    <w:p w:rsidR="00934174" w:rsidRPr="000046DE" w:rsidRDefault="000A6CF4" w:rsidP="000046DE">
      <w:pPr>
        <w:pStyle w:val="ad"/>
        <w:ind w:left="0" w:firstLine="709"/>
        <w:jc w:val="both"/>
        <w:rPr>
          <w:sz w:val="28"/>
        </w:rPr>
      </w:pPr>
      <w:r>
        <w:rPr>
          <w:sz w:val="28"/>
          <w:szCs w:val="28"/>
        </w:rPr>
        <w:t>2.9</w:t>
      </w:r>
      <w:r w:rsidR="00934174" w:rsidRPr="00934174">
        <w:rPr>
          <w:sz w:val="28"/>
          <w:szCs w:val="28"/>
        </w:rPr>
        <w:t xml:space="preserve"> Запрет требовать от заявителя представления иных документов и информации или осуществления действий для получения муниципальной </w:t>
      </w:r>
      <w:r w:rsidR="00B42F2B">
        <w:rPr>
          <w:sz w:val="28"/>
        </w:rPr>
        <w:t>функции</w:t>
      </w:r>
      <w:r w:rsidR="00934174" w:rsidRPr="00934174">
        <w:rPr>
          <w:sz w:val="28"/>
          <w:szCs w:val="28"/>
        </w:rPr>
        <w:t>.</w:t>
      </w:r>
    </w:p>
    <w:p w:rsidR="00934174" w:rsidRPr="00934174" w:rsidRDefault="00934174" w:rsidP="000A6CF4">
      <w:pPr>
        <w:autoSpaceDE w:val="0"/>
        <w:spacing w:after="0" w:line="240" w:lineRule="auto"/>
        <w:ind w:firstLine="709"/>
        <w:jc w:val="both"/>
        <w:rPr>
          <w:rFonts w:ascii="Times New Roman" w:hAnsi="Times New Roman" w:cs="Times New Roman"/>
          <w:sz w:val="28"/>
          <w:szCs w:val="28"/>
        </w:rPr>
      </w:pPr>
      <w:r w:rsidRPr="00934174">
        <w:rPr>
          <w:rFonts w:ascii="Times New Roman" w:hAnsi="Times New Roman" w:cs="Times New Roman"/>
          <w:sz w:val="28"/>
          <w:szCs w:val="28"/>
        </w:rPr>
        <w:t>Запрещается требовать от заявителя:</w:t>
      </w:r>
    </w:p>
    <w:p w:rsidR="00934174" w:rsidRPr="00934174" w:rsidRDefault="00934174" w:rsidP="000A6CF4">
      <w:pPr>
        <w:pStyle w:val="ad"/>
        <w:shd w:val="clear" w:color="auto" w:fill="FFFFFF"/>
        <w:ind w:left="0" w:firstLine="709"/>
        <w:jc w:val="both"/>
        <w:rPr>
          <w:sz w:val="28"/>
          <w:szCs w:val="28"/>
        </w:rPr>
      </w:pPr>
      <w:r w:rsidRPr="00934174">
        <w:rPr>
          <w:rStyle w:val="blk"/>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34174" w:rsidRPr="00934174" w:rsidRDefault="00934174" w:rsidP="000A6CF4">
      <w:pPr>
        <w:pStyle w:val="ad"/>
        <w:ind w:left="0" w:firstLine="709"/>
        <w:jc w:val="both"/>
        <w:rPr>
          <w:sz w:val="28"/>
          <w:szCs w:val="28"/>
        </w:rPr>
      </w:pPr>
      <w:proofErr w:type="gramStart"/>
      <w:r w:rsidRPr="00934174">
        <w:rPr>
          <w:rStyle w:val="blk"/>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anchor="dst100010" w:history="1">
        <w:r w:rsidRPr="00934174">
          <w:rPr>
            <w:rStyle w:val="ac"/>
            <w:sz w:val="28"/>
            <w:szCs w:val="28"/>
          </w:rPr>
          <w:t>частью 1 статьи 1</w:t>
        </w:r>
      </w:hyperlink>
      <w:r w:rsidRPr="00934174">
        <w:rPr>
          <w:rStyle w:val="blk"/>
          <w:sz w:val="28"/>
          <w:szCs w:val="28"/>
        </w:rPr>
        <w:t xml:space="preserve"> Федерального закона </w:t>
      </w:r>
      <w:hyperlink r:id="rId10" w:history="1">
        <w:r w:rsidRPr="00934174">
          <w:rPr>
            <w:rStyle w:val="ac"/>
            <w:bCs/>
            <w:sz w:val="28"/>
            <w:szCs w:val="28"/>
            <w:shd w:val="clear" w:color="auto" w:fill="FFFFFF"/>
          </w:rPr>
          <w:t>от 27.07.2010 N 210-ФЗ</w:t>
        </w:r>
      </w:hyperlink>
      <w:r w:rsidRPr="00934174">
        <w:rPr>
          <w:sz w:val="28"/>
          <w:szCs w:val="28"/>
        </w:rPr>
        <w:t xml:space="preserve"> </w:t>
      </w:r>
      <w:r w:rsidRPr="00934174">
        <w:rPr>
          <w:rStyle w:val="blk"/>
          <w:sz w:val="28"/>
          <w:szCs w:val="28"/>
        </w:rPr>
        <w:t>государственных</w:t>
      </w:r>
      <w:proofErr w:type="gramEnd"/>
      <w:r w:rsidRPr="00934174">
        <w:rPr>
          <w:rStyle w:val="blk"/>
          <w:sz w:val="28"/>
          <w:szCs w:val="28"/>
        </w:rPr>
        <w:t xml:space="preserve"> </w:t>
      </w:r>
      <w:proofErr w:type="gramStart"/>
      <w:r w:rsidRPr="00934174">
        <w:rPr>
          <w:rStyle w:val="blk"/>
          <w:sz w:val="28"/>
          <w:szCs w:val="28"/>
        </w:rPr>
        <w:t xml:space="preserve">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w:t>
      </w:r>
      <w:r w:rsidRPr="00934174">
        <w:rPr>
          <w:rStyle w:val="blk"/>
          <w:sz w:val="28"/>
          <w:szCs w:val="28"/>
        </w:rPr>
        <w:lastRenderedPageBreak/>
        <w:t>исключением документов, включенных в определенный </w:t>
      </w:r>
      <w:hyperlink r:id="rId11" w:anchor="dst43" w:history="1">
        <w:r w:rsidRPr="00934174">
          <w:rPr>
            <w:rStyle w:val="ac"/>
            <w:sz w:val="28"/>
            <w:szCs w:val="28"/>
          </w:rPr>
          <w:t>частью 6</w:t>
        </w:r>
      </w:hyperlink>
      <w:r w:rsidRPr="00934174">
        <w:rPr>
          <w:rStyle w:val="blk"/>
          <w:sz w:val="28"/>
          <w:szCs w:val="28"/>
        </w:rPr>
        <w:t xml:space="preserve"> статьи 7 Федерального закона </w:t>
      </w:r>
      <w:hyperlink r:id="rId12" w:history="1">
        <w:r w:rsidRPr="00934174">
          <w:rPr>
            <w:rStyle w:val="ac"/>
            <w:bCs/>
            <w:sz w:val="28"/>
            <w:szCs w:val="28"/>
            <w:shd w:val="clear" w:color="auto" w:fill="FFFFFF"/>
          </w:rPr>
          <w:t>от 27.07.2010 N 210-ФЗ</w:t>
        </w:r>
      </w:hyperlink>
      <w:r w:rsidRPr="00934174">
        <w:rPr>
          <w:rStyle w:val="blk"/>
          <w:sz w:val="28"/>
          <w:szCs w:val="28"/>
        </w:rPr>
        <w:t xml:space="preserve"> перечень документов.</w:t>
      </w:r>
      <w:proofErr w:type="gramEnd"/>
      <w:r w:rsidRPr="00934174">
        <w:rPr>
          <w:rStyle w:val="blk"/>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934174" w:rsidRPr="00934174" w:rsidRDefault="00934174" w:rsidP="000A6CF4">
      <w:pPr>
        <w:pStyle w:val="ad"/>
        <w:shd w:val="clear" w:color="auto" w:fill="FFFFFF"/>
        <w:ind w:left="0" w:firstLine="709"/>
        <w:jc w:val="both"/>
        <w:rPr>
          <w:sz w:val="28"/>
          <w:szCs w:val="28"/>
        </w:rPr>
      </w:pPr>
      <w:proofErr w:type="gramStart"/>
      <w:r w:rsidRPr="00934174">
        <w:rPr>
          <w:rStyle w:val="blk"/>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anchor="dst100056" w:history="1">
        <w:r w:rsidRPr="00934174">
          <w:rPr>
            <w:rStyle w:val="ac"/>
            <w:sz w:val="28"/>
            <w:szCs w:val="28"/>
          </w:rPr>
          <w:t>части 1 статьи 9</w:t>
        </w:r>
      </w:hyperlink>
      <w:r w:rsidRPr="00934174">
        <w:rPr>
          <w:rStyle w:val="blk"/>
          <w:sz w:val="28"/>
          <w:szCs w:val="28"/>
        </w:rPr>
        <w:t xml:space="preserve"> Федерального закона </w:t>
      </w:r>
      <w:hyperlink r:id="rId14" w:history="1">
        <w:r w:rsidRPr="00934174">
          <w:rPr>
            <w:rStyle w:val="ac"/>
            <w:bCs/>
            <w:sz w:val="28"/>
            <w:szCs w:val="28"/>
            <w:shd w:val="clear" w:color="auto" w:fill="FFFFFF"/>
          </w:rPr>
          <w:t>от 27.07.2010 N 210-ФЗ</w:t>
        </w:r>
      </w:hyperlink>
      <w:r w:rsidRPr="00934174">
        <w:rPr>
          <w:rStyle w:val="blk"/>
          <w:sz w:val="28"/>
          <w:szCs w:val="28"/>
        </w:rPr>
        <w:t>;</w:t>
      </w:r>
      <w:proofErr w:type="gramEnd"/>
    </w:p>
    <w:p w:rsidR="00934174" w:rsidRPr="00934174" w:rsidRDefault="00934174" w:rsidP="000A6CF4">
      <w:pPr>
        <w:pStyle w:val="ad"/>
        <w:shd w:val="clear" w:color="auto" w:fill="FFFFFF"/>
        <w:ind w:left="0" w:firstLine="709"/>
        <w:jc w:val="both"/>
        <w:rPr>
          <w:sz w:val="28"/>
          <w:szCs w:val="28"/>
        </w:rPr>
      </w:pPr>
      <w:r w:rsidRPr="00934174">
        <w:rPr>
          <w:rStyle w:val="blk"/>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34174" w:rsidRPr="00934174" w:rsidRDefault="00934174" w:rsidP="000A6CF4">
      <w:pPr>
        <w:pStyle w:val="ad"/>
        <w:shd w:val="clear" w:color="auto" w:fill="FFFFFF"/>
        <w:ind w:left="0" w:firstLine="709"/>
        <w:jc w:val="both"/>
        <w:rPr>
          <w:sz w:val="28"/>
          <w:szCs w:val="28"/>
        </w:rPr>
      </w:pPr>
      <w:r w:rsidRPr="00934174">
        <w:rPr>
          <w:rStyle w:val="blk"/>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34174" w:rsidRPr="00934174" w:rsidRDefault="00934174" w:rsidP="000A6CF4">
      <w:pPr>
        <w:pStyle w:val="ad"/>
        <w:shd w:val="clear" w:color="auto" w:fill="FFFFFF"/>
        <w:ind w:left="0" w:firstLine="709"/>
        <w:jc w:val="both"/>
        <w:rPr>
          <w:sz w:val="28"/>
          <w:szCs w:val="28"/>
        </w:rPr>
      </w:pPr>
      <w:r w:rsidRPr="00934174">
        <w:rPr>
          <w:rStyle w:val="blk"/>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34174" w:rsidRPr="00934174" w:rsidRDefault="00934174" w:rsidP="000A6CF4">
      <w:pPr>
        <w:pStyle w:val="ad"/>
        <w:shd w:val="clear" w:color="auto" w:fill="FFFFFF"/>
        <w:ind w:left="0" w:firstLine="709"/>
        <w:jc w:val="both"/>
        <w:rPr>
          <w:sz w:val="28"/>
          <w:szCs w:val="28"/>
        </w:rPr>
      </w:pPr>
      <w:r w:rsidRPr="00934174">
        <w:rPr>
          <w:rStyle w:val="blk"/>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34174" w:rsidRDefault="00934174" w:rsidP="000A6CF4">
      <w:pPr>
        <w:pStyle w:val="ad"/>
        <w:shd w:val="clear" w:color="auto" w:fill="FFFFFF"/>
        <w:ind w:left="0" w:firstLine="709"/>
        <w:jc w:val="both"/>
        <w:rPr>
          <w:rStyle w:val="blk"/>
          <w:sz w:val="28"/>
          <w:szCs w:val="28"/>
        </w:rPr>
      </w:pPr>
      <w:proofErr w:type="gramStart"/>
      <w:r w:rsidRPr="00934174">
        <w:rPr>
          <w:rStyle w:val="blk"/>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5" w:anchor="dst100352" w:history="1">
        <w:r w:rsidRPr="00934174">
          <w:rPr>
            <w:rStyle w:val="ac"/>
            <w:sz w:val="28"/>
            <w:szCs w:val="28"/>
          </w:rPr>
          <w:t>частью 1.1 статьи 16</w:t>
        </w:r>
      </w:hyperlink>
      <w:r w:rsidRPr="00934174">
        <w:rPr>
          <w:rStyle w:val="blk"/>
          <w:sz w:val="28"/>
          <w:szCs w:val="28"/>
        </w:rPr>
        <w:t xml:space="preserve"> Федерального закона </w:t>
      </w:r>
      <w:hyperlink r:id="rId16" w:history="1">
        <w:r w:rsidRPr="00934174">
          <w:rPr>
            <w:rStyle w:val="ac"/>
            <w:bCs/>
            <w:sz w:val="28"/>
            <w:szCs w:val="28"/>
            <w:shd w:val="clear" w:color="auto" w:fill="FFFFFF"/>
          </w:rPr>
          <w:t>от 27.07.2010 N 210-ФЗ</w:t>
        </w:r>
      </w:hyperlink>
      <w:r w:rsidRPr="00934174">
        <w:rPr>
          <w:rStyle w:val="blk"/>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34174">
        <w:rPr>
          <w:rStyle w:val="blk"/>
          <w:sz w:val="28"/>
          <w:szCs w:val="28"/>
        </w:rPr>
        <w:t xml:space="preserve"> </w:t>
      </w:r>
      <w:proofErr w:type="gramStart"/>
      <w:r w:rsidRPr="00934174">
        <w:rPr>
          <w:rStyle w:val="blk"/>
          <w:sz w:val="28"/>
          <w:szCs w:val="28"/>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7" w:anchor="dst100352" w:history="1">
        <w:r w:rsidRPr="00934174">
          <w:rPr>
            <w:rStyle w:val="ac"/>
            <w:sz w:val="28"/>
            <w:szCs w:val="28"/>
          </w:rPr>
          <w:t>частью 1.1 статьи 16</w:t>
        </w:r>
      </w:hyperlink>
      <w:r w:rsidRPr="00934174">
        <w:rPr>
          <w:rStyle w:val="blk"/>
          <w:sz w:val="28"/>
          <w:szCs w:val="28"/>
        </w:rPr>
        <w:t xml:space="preserve"> Федерального закона </w:t>
      </w:r>
      <w:hyperlink r:id="rId18" w:history="1">
        <w:r w:rsidRPr="00934174">
          <w:rPr>
            <w:rStyle w:val="ac"/>
            <w:bCs/>
            <w:sz w:val="28"/>
            <w:szCs w:val="28"/>
            <w:shd w:val="clear" w:color="auto" w:fill="FFFFFF"/>
          </w:rPr>
          <w:t>от 27.07.2010 N 210-ФЗ</w:t>
        </w:r>
      </w:hyperlink>
      <w:r w:rsidRPr="00934174">
        <w:rPr>
          <w:rStyle w:val="blk"/>
          <w:sz w:val="28"/>
          <w:szCs w:val="28"/>
        </w:rPr>
        <w:t>, уведомляется заявитель, а также приносятся извинения за доставленные неудобства.</w:t>
      </w:r>
      <w:proofErr w:type="gramEnd"/>
    </w:p>
    <w:p w:rsidR="00817BFD" w:rsidRDefault="00817BFD" w:rsidP="00817BFD">
      <w:pPr>
        <w:tabs>
          <w:tab w:val="left" w:pos="1276"/>
        </w:tabs>
        <w:spacing w:after="0" w:line="240" w:lineRule="auto"/>
        <w:ind w:firstLine="709"/>
        <w:jc w:val="both"/>
        <w:rPr>
          <w:rFonts w:ascii="Times New Roman" w:hAnsi="Times New Roman" w:cs="Times New Roman"/>
          <w:sz w:val="28"/>
        </w:rPr>
      </w:pPr>
      <w:r w:rsidRPr="00817BFD">
        <w:rPr>
          <w:rStyle w:val="blk"/>
          <w:rFonts w:ascii="Times New Roman" w:hAnsi="Times New Roman" w:cs="Times New Roman"/>
          <w:sz w:val="28"/>
          <w:szCs w:val="28"/>
        </w:rPr>
        <w:lastRenderedPageBreak/>
        <w:t>2.10</w:t>
      </w:r>
      <w:r>
        <w:rPr>
          <w:rStyle w:val="blk"/>
          <w:sz w:val="28"/>
          <w:szCs w:val="28"/>
        </w:rPr>
        <w:t xml:space="preserve"> </w:t>
      </w:r>
      <w:r w:rsidRPr="00817BFD">
        <w:rPr>
          <w:rFonts w:ascii="Times New Roman" w:eastAsia="Calibri" w:hAnsi="Times New Roman" w:cs="Times New Roman"/>
          <w:sz w:val="28"/>
        </w:rPr>
        <w:t xml:space="preserve">Исчерпывающий перечень оснований для отказа в приеме документов, необходимых для предоставления муниципальной </w:t>
      </w:r>
      <w:r w:rsidR="00B42F2B">
        <w:rPr>
          <w:rFonts w:ascii="Times New Roman" w:hAnsi="Times New Roman" w:cs="Times New Roman"/>
          <w:sz w:val="28"/>
        </w:rPr>
        <w:t>функции</w:t>
      </w:r>
      <w:r w:rsidRPr="00817BFD">
        <w:rPr>
          <w:rFonts w:ascii="Times New Roman" w:eastAsia="Calibri" w:hAnsi="Times New Roman" w:cs="Times New Roman"/>
          <w:sz w:val="28"/>
        </w:rPr>
        <w:t>.</w:t>
      </w:r>
    </w:p>
    <w:p w:rsidR="00817BFD" w:rsidRDefault="00AA0926" w:rsidP="00AA0926">
      <w:pPr>
        <w:pStyle w:val="21"/>
        <w:tabs>
          <w:tab w:val="left" w:pos="1134"/>
        </w:tabs>
        <w:spacing w:after="0" w:line="240" w:lineRule="auto"/>
        <w:ind w:left="0" w:firstLine="709"/>
        <w:jc w:val="both"/>
        <w:rPr>
          <w:rFonts w:ascii="Times New Roman" w:hAnsi="Times New Roman" w:cs="Times New Roman"/>
          <w:sz w:val="28"/>
        </w:rPr>
      </w:pPr>
      <w:r w:rsidRPr="00AA0926">
        <w:rPr>
          <w:rFonts w:ascii="Times New Roman" w:eastAsia="Calibri" w:hAnsi="Times New Roman" w:cs="Times New Roman"/>
          <w:sz w:val="28"/>
        </w:rPr>
        <w:t>Основания для отказа в приеме документов отсутствуют. Поступившее заявление подлежит обязательному приему.</w:t>
      </w:r>
    </w:p>
    <w:p w:rsidR="001B7305" w:rsidRPr="001B7305" w:rsidRDefault="001B7305" w:rsidP="001B7305">
      <w:pPr>
        <w:autoSpaceDE w:val="0"/>
        <w:autoSpaceDN w:val="0"/>
        <w:adjustRightInd w:val="0"/>
        <w:spacing w:after="0" w:line="240" w:lineRule="auto"/>
        <w:ind w:firstLine="709"/>
        <w:jc w:val="both"/>
        <w:rPr>
          <w:rFonts w:ascii="Times New Roman" w:hAnsi="Times New Roman" w:cs="Times New Roman"/>
          <w:sz w:val="28"/>
          <w:szCs w:val="28"/>
        </w:rPr>
      </w:pPr>
      <w:r w:rsidRPr="001B7305">
        <w:rPr>
          <w:rFonts w:ascii="Times New Roman" w:hAnsi="Times New Roman" w:cs="Times New Roman"/>
          <w:sz w:val="28"/>
          <w:szCs w:val="28"/>
        </w:rPr>
        <w:t>2.11. Исчерпывающий перечень основа</w:t>
      </w:r>
      <w:r w:rsidR="00287786">
        <w:rPr>
          <w:rFonts w:ascii="Times New Roman" w:hAnsi="Times New Roman" w:cs="Times New Roman"/>
          <w:sz w:val="28"/>
          <w:szCs w:val="28"/>
        </w:rPr>
        <w:t xml:space="preserve">ний для </w:t>
      </w:r>
      <w:r w:rsidRPr="001B7305">
        <w:rPr>
          <w:rFonts w:ascii="Times New Roman" w:hAnsi="Times New Roman" w:cs="Times New Roman"/>
          <w:sz w:val="28"/>
          <w:szCs w:val="28"/>
        </w:rPr>
        <w:t xml:space="preserve">отказа в предоставлении муниципальной </w:t>
      </w:r>
      <w:r w:rsidR="00B42F2B">
        <w:rPr>
          <w:rFonts w:ascii="Times New Roman" w:hAnsi="Times New Roman" w:cs="Times New Roman"/>
          <w:sz w:val="28"/>
        </w:rPr>
        <w:t>функции</w:t>
      </w:r>
      <w:r w:rsidRPr="001B7305">
        <w:rPr>
          <w:rFonts w:ascii="Times New Roman" w:hAnsi="Times New Roman" w:cs="Times New Roman"/>
          <w:sz w:val="28"/>
          <w:szCs w:val="28"/>
        </w:rPr>
        <w:t>.</w:t>
      </w:r>
    </w:p>
    <w:p w:rsidR="00287786" w:rsidRDefault="001B7305" w:rsidP="00287786">
      <w:pPr>
        <w:tabs>
          <w:tab w:val="left" w:pos="1276"/>
        </w:tabs>
        <w:spacing w:after="0" w:line="240" w:lineRule="auto"/>
        <w:ind w:firstLine="709"/>
        <w:jc w:val="both"/>
        <w:rPr>
          <w:rFonts w:ascii="Times New Roman" w:hAnsi="Times New Roman" w:cs="Times New Roman"/>
          <w:sz w:val="28"/>
          <w:szCs w:val="28"/>
        </w:rPr>
      </w:pPr>
      <w:r w:rsidRPr="001B7305">
        <w:rPr>
          <w:rFonts w:ascii="Times New Roman" w:hAnsi="Times New Roman" w:cs="Times New Roman"/>
          <w:sz w:val="28"/>
          <w:szCs w:val="28"/>
        </w:rPr>
        <w:t>2.11.1 Основаниями для отказа в предоставлении</w:t>
      </w:r>
      <w:r w:rsidR="00415C75">
        <w:rPr>
          <w:rFonts w:ascii="Times New Roman" w:hAnsi="Times New Roman" w:cs="Times New Roman"/>
          <w:sz w:val="28"/>
          <w:szCs w:val="28"/>
        </w:rPr>
        <w:t xml:space="preserve"> муниципальной </w:t>
      </w:r>
      <w:r w:rsidR="00B42F2B">
        <w:rPr>
          <w:rFonts w:ascii="Times New Roman" w:hAnsi="Times New Roman" w:cs="Times New Roman"/>
          <w:sz w:val="28"/>
        </w:rPr>
        <w:t>функции</w:t>
      </w:r>
      <w:r w:rsidR="00415C75">
        <w:rPr>
          <w:rFonts w:ascii="Times New Roman" w:hAnsi="Times New Roman" w:cs="Times New Roman"/>
          <w:sz w:val="28"/>
          <w:szCs w:val="28"/>
        </w:rPr>
        <w:t xml:space="preserve"> отсутствуют. </w:t>
      </w:r>
    </w:p>
    <w:p w:rsidR="00287786" w:rsidRDefault="00FA21B3" w:rsidP="00287786">
      <w:pPr>
        <w:tabs>
          <w:tab w:val="left" w:pos="1276"/>
        </w:tabs>
        <w:spacing w:after="0" w:line="240" w:lineRule="auto"/>
        <w:ind w:firstLine="709"/>
        <w:jc w:val="both"/>
        <w:rPr>
          <w:rFonts w:ascii="Times New Roman" w:hAnsi="Times New Roman" w:cs="Times New Roman"/>
          <w:sz w:val="28"/>
          <w:szCs w:val="28"/>
        </w:rPr>
      </w:pPr>
      <w:r w:rsidRPr="00287786">
        <w:rPr>
          <w:rFonts w:ascii="Times New Roman" w:hAnsi="Times New Roman" w:cs="Times New Roman"/>
          <w:color w:val="000000" w:themeColor="text1"/>
          <w:sz w:val="28"/>
          <w:szCs w:val="28"/>
        </w:rPr>
        <w:t xml:space="preserve">2.12 </w:t>
      </w:r>
      <w:bookmarkStart w:id="2" w:name="sub_2703"/>
      <w:r w:rsidR="00287786" w:rsidRPr="00287786">
        <w:rPr>
          <w:rFonts w:ascii="Times New Roman" w:hAnsi="Times New Roman" w:cs="Times New Roman"/>
          <w:sz w:val="28"/>
          <w:szCs w:val="28"/>
        </w:rPr>
        <w:t xml:space="preserve">Перечень услуг, которые являются необходимыми и обязательными для предоставления муниципальной </w:t>
      </w:r>
      <w:r w:rsidR="00B42F2B">
        <w:rPr>
          <w:rFonts w:ascii="Times New Roman" w:hAnsi="Times New Roman" w:cs="Times New Roman"/>
          <w:sz w:val="28"/>
        </w:rPr>
        <w:t>функции</w:t>
      </w:r>
      <w:r w:rsidR="00287786" w:rsidRPr="00287786">
        <w:rPr>
          <w:rFonts w:ascii="Times New Roman" w:hAnsi="Times New Roman" w:cs="Times New Roman"/>
          <w:sz w:val="28"/>
          <w:szCs w:val="28"/>
        </w:rPr>
        <w:t>.</w:t>
      </w:r>
      <w:bookmarkEnd w:id="2"/>
    </w:p>
    <w:p w:rsidR="00287786" w:rsidRDefault="00287786" w:rsidP="00287786">
      <w:pPr>
        <w:tabs>
          <w:tab w:val="left" w:pos="1276"/>
        </w:tabs>
        <w:spacing w:after="0" w:line="240" w:lineRule="auto"/>
        <w:ind w:firstLine="709"/>
        <w:jc w:val="both"/>
        <w:rPr>
          <w:rFonts w:ascii="Times New Roman" w:hAnsi="Times New Roman" w:cs="Times New Roman"/>
          <w:sz w:val="28"/>
          <w:szCs w:val="28"/>
        </w:rPr>
      </w:pPr>
      <w:proofErr w:type="gramStart"/>
      <w:r w:rsidRPr="00287786">
        <w:rPr>
          <w:rFonts w:ascii="Times New Roman" w:hAnsi="Times New Roman" w:cs="Times New Roman"/>
          <w:sz w:val="28"/>
          <w:szCs w:val="28"/>
        </w:rPr>
        <w:t xml:space="preserve">Необходимые и обязательные для предоставления муниципальной </w:t>
      </w:r>
      <w:r w:rsidR="00B42F2B">
        <w:rPr>
          <w:rFonts w:ascii="Times New Roman" w:hAnsi="Times New Roman" w:cs="Times New Roman"/>
          <w:sz w:val="28"/>
        </w:rPr>
        <w:t>функции</w:t>
      </w:r>
      <w:r w:rsidR="00B42F2B">
        <w:rPr>
          <w:rFonts w:ascii="Times New Roman" w:hAnsi="Times New Roman" w:cs="Times New Roman"/>
          <w:sz w:val="28"/>
          <w:szCs w:val="28"/>
        </w:rPr>
        <w:t xml:space="preserve"> </w:t>
      </w:r>
      <w:r w:rsidRPr="00287786">
        <w:rPr>
          <w:rFonts w:ascii="Times New Roman" w:hAnsi="Times New Roman" w:cs="Times New Roman"/>
          <w:sz w:val="28"/>
          <w:szCs w:val="28"/>
        </w:rPr>
        <w:t>отсутствуют.</w:t>
      </w:r>
      <w:proofErr w:type="gramEnd"/>
    </w:p>
    <w:p w:rsidR="0045112D" w:rsidRPr="0045112D" w:rsidRDefault="00287786" w:rsidP="0045112D">
      <w:pPr>
        <w:pStyle w:val="21"/>
        <w:spacing w:after="0" w:line="240" w:lineRule="auto"/>
        <w:ind w:left="0" w:firstLine="709"/>
        <w:jc w:val="both"/>
        <w:outlineLvl w:val="2"/>
        <w:rPr>
          <w:rFonts w:ascii="Times New Roman" w:hAnsi="Times New Roman" w:cs="Times New Roman"/>
          <w:sz w:val="28"/>
          <w:szCs w:val="28"/>
        </w:rPr>
      </w:pPr>
      <w:r w:rsidRPr="0045112D">
        <w:rPr>
          <w:rFonts w:ascii="Times New Roman" w:hAnsi="Times New Roman" w:cs="Times New Roman"/>
          <w:sz w:val="28"/>
          <w:szCs w:val="28"/>
        </w:rPr>
        <w:t xml:space="preserve">2.13 </w:t>
      </w:r>
      <w:r w:rsidR="0045112D" w:rsidRPr="0045112D">
        <w:rPr>
          <w:rFonts w:ascii="Times New Roman" w:hAnsi="Times New Roman" w:cs="Times New Roman"/>
          <w:sz w:val="28"/>
          <w:szCs w:val="28"/>
        </w:rPr>
        <w:t>Порядок, размер и основания взимания государственной пошлины или иной платы, установленной за предоставление муниципальной услуги.</w:t>
      </w:r>
    </w:p>
    <w:p w:rsidR="0045112D" w:rsidRDefault="0045112D" w:rsidP="0045112D">
      <w:pPr>
        <w:pStyle w:val="21"/>
        <w:spacing w:after="0" w:line="240" w:lineRule="auto"/>
        <w:ind w:left="0" w:firstLine="709"/>
        <w:jc w:val="both"/>
        <w:outlineLvl w:val="2"/>
        <w:rPr>
          <w:rFonts w:ascii="Times New Roman" w:hAnsi="Times New Roman" w:cs="Times New Roman"/>
          <w:sz w:val="28"/>
          <w:szCs w:val="28"/>
        </w:rPr>
      </w:pPr>
      <w:r w:rsidRPr="0045112D">
        <w:rPr>
          <w:rFonts w:ascii="Times New Roman" w:hAnsi="Times New Roman" w:cs="Times New Roman"/>
          <w:sz w:val="28"/>
          <w:szCs w:val="28"/>
        </w:rPr>
        <w:t>Предоставление муниципальной услуги осуществляется бесплатно.</w:t>
      </w:r>
    </w:p>
    <w:p w:rsidR="0045112D" w:rsidRPr="0045112D" w:rsidRDefault="0045112D" w:rsidP="0045112D">
      <w:pPr>
        <w:pStyle w:val="21"/>
        <w:spacing w:after="0" w:line="240" w:lineRule="auto"/>
        <w:ind w:left="0" w:firstLine="709"/>
        <w:jc w:val="both"/>
        <w:outlineLvl w:val="2"/>
        <w:rPr>
          <w:rFonts w:ascii="Times New Roman" w:hAnsi="Times New Roman" w:cs="Times New Roman"/>
          <w:sz w:val="28"/>
          <w:szCs w:val="28"/>
        </w:rPr>
      </w:pPr>
      <w:r w:rsidRPr="0045112D">
        <w:rPr>
          <w:rFonts w:ascii="Times New Roman" w:hAnsi="Times New Roman" w:cs="Times New Roman"/>
          <w:sz w:val="28"/>
          <w:szCs w:val="28"/>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5112D" w:rsidRDefault="0045112D" w:rsidP="0045112D">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5112D">
        <w:rPr>
          <w:rFonts w:ascii="Times New Roman" w:hAnsi="Times New Roman" w:cs="Times New Roman"/>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5112D" w:rsidRPr="0045112D" w:rsidRDefault="0045112D" w:rsidP="0045112D">
      <w:pPr>
        <w:spacing w:after="0" w:line="240" w:lineRule="auto"/>
        <w:ind w:firstLine="709"/>
        <w:rPr>
          <w:rFonts w:ascii="Times New Roman" w:eastAsia="Calibri" w:hAnsi="Times New Roman" w:cs="Times New Roman"/>
          <w:sz w:val="28"/>
        </w:rPr>
      </w:pPr>
      <w:r w:rsidRPr="0045112D">
        <w:rPr>
          <w:rFonts w:ascii="Times New Roman" w:hAnsi="Times New Roman" w:cs="Times New Roman"/>
          <w:sz w:val="28"/>
        </w:rPr>
        <w:t xml:space="preserve">2.15 </w:t>
      </w:r>
      <w:r w:rsidRPr="0045112D">
        <w:rPr>
          <w:rFonts w:ascii="Times New Roman" w:eastAsia="Calibri" w:hAnsi="Times New Roman" w:cs="Times New Roman"/>
          <w:sz w:val="28"/>
        </w:rPr>
        <w:t>Срок регистрации заявления о предоставлении муниципальной услуги.</w:t>
      </w:r>
    </w:p>
    <w:p w:rsidR="0045112D" w:rsidRPr="0045112D" w:rsidRDefault="0045112D" w:rsidP="0045112D">
      <w:pPr>
        <w:spacing w:after="0" w:line="240" w:lineRule="auto"/>
        <w:ind w:firstLine="709"/>
        <w:rPr>
          <w:rFonts w:ascii="Times New Roman" w:eastAsia="Calibri" w:hAnsi="Times New Roman" w:cs="Times New Roman"/>
          <w:sz w:val="28"/>
        </w:rPr>
      </w:pPr>
      <w:r w:rsidRPr="0045112D">
        <w:rPr>
          <w:rFonts w:ascii="Times New Roman" w:eastAsia="Calibri" w:hAnsi="Times New Roman" w:cs="Times New Roman"/>
          <w:sz w:val="28"/>
        </w:rPr>
        <w:t>Регистрация заявления, поданного заявителем, в том числе в электронном виде, осуществляется в день приема.</w:t>
      </w:r>
    </w:p>
    <w:p w:rsidR="0045112D" w:rsidRPr="0045112D" w:rsidRDefault="0045112D" w:rsidP="0045112D">
      <w:pPr>
        <w:spacing w:after="0" w:line="240" w:lineRule="auto"/>
        <w:ind w:firstLine="709"/>
        <w:rPr>
          <w:rFonts w:ascii="Times New Roman" w:hAnsi="Times New Roman" w:cs="Times New Roman"/>
          <w:sz w:val="28"/>
        </w:rPr>
      </w:pPr>
      <w:r w:rsidRPr="0045112D">
        <w:rPr>
          <w:rFonts w:ascii="Times New Roman" w:hAnsi="Times New Roman" w:cs="Times New Roman"/>
          <w:sz w:val="28"/>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0E28" w:rsidRPr="007F0E28" w:rsidRDefault="0045112D"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 xml:space="preserve">2.16.1 </w:t>
      </w:r>
      <w:r w:rsidR="007F0E28" w:rsidRPr="007F0E28">
        <w:rPr>
          <w:rFonts w:ascii="Times New Roman" w:hAnsi="Times New Roman" w:cs="Times New Roman"/>
          <w:sz w:val="28"/>
        </w:rPr>
        <w:t>Помещение, в котором осуществляется прием заявителей, должно обеспечивать:</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1) комфортное расположение заявителя и должностного лица Администрации Ключевского района;</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2) возможность и удобство оформления заявителем письменного заявления;</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3) доступ к нормативным правовым актам, регулирующим предоставление муниципальной услуги;</w:t>
      </w:r>
    </w:p>
    <w:p w:rsid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071C44"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 xml:space="preserve">2.16.2 </w:t>
      </w:r>
      <w:r w:rsidR="00071C44" w:rsidRPr="007F0E28">
        <w:rPr>
          <w:rFonts w:ascii="Times New Roman" w:hAnsi="Times New Roman" w:cs="Times New Roman"/>
          <w:color w:val="000000" w:themeColor="text1"/>
          <w:sz w:val="28"/>
          <w:szCs w:val="28"/>
        </w:rPr>
        <w:t>Требования к обеспечению условий доступности муниципальной услуги для лиц с ограниченной возможностью:</w:t>
      </w:r>
    </w:p>
    <w:p w:rsidR="00071C44" w:rsidRDefault="00071C44" w:rsidP="00071C44">
      <w:pPr>
        <w:pStyle w:val="ad"/>
        <w:ind w:left="0" w:firstLine="709"/>
        <w:jc w:val="both"/>
        <w:rPr>
          <w:color w:val="000000" w:themeColor="text1"/>
          <w:sz w:val="28"/>
          <w:szCs w:val="28"/>
        </w:rPr>
      </w:pPr>
      <w:r>
        <w:rPr>
          <w:color w:val="000000" w:themeColor="text1"/>
          <w:sz w:val="28"/>
          <w:szCs w:val="28"/>
        </w:rPr>
        <w:t>Органом местного самоуправления обеспечивается создание инвалидам следующих условий доступности муниципальной услуги и объекта, в котором она предоставляется:</w:t>
      </w:r>
    </w:p>
    <w:p w:rsidR="00071C44" w:rsidRDefault="00071C44" w:rsidP="007F0E28">
      <w:pPr>
        <w:pStyle w:val="ad"/>
        <w:ind w:left="0" w:firstLine="709"/>
        <w:contextualSpacing w:val="0"/>
        <w:jc w:val="both"/>
        <w:rPr>
          <w:sz w:val="28"/>
          <w:szCs w:val="28"/>
        </w:rPr>
      </w:pPr>
      <w:proofErr w:type="gramStart"/>
      <w:r>
        <w:rPr>
          <w:color w:val="000000" w:themeColor="text1"/>
          <w:sz w:val="28"/>
          <w:szCs w:val="28"/>
        </w:rPr>
        <w:t>- о</w:t>
      </w:r>
      <w:r w:rsidRPr="00E53EF2">
        <w:rPr>
          <w:color w:val="000000" w:themeColor="text1"/>
          <w:sz w:val="28"/>
          <w:szCs w:val="28"/>
        </w:rPr>
        <w:t>беспечение на каждой стоянке (остановке) транспортных средств, в том числе около зданий, в которых предоставляются государственные услуги,</w:t>
      </w:r>
      <w:r w:rsidRPr="00E53EF2">
        <w:rPr>
          <w:sz w:val="28"/>
          <w:szCs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w:t>
      </w:r>
      <w:r w:rsidRPr="00E53EF2">
        <w:rPr>
          <w:sz w:val="28"/>
          <w:szCs w:val="28"/>
        </w:rPr>
        <w:lastRenderedPageBreak/>
        <w:t>группы в порядке, установленном Правительством Российской Федерации, и транспортных средств, перевозящих таких ин</w:t>
      </w:r>
      <w:r>
        <w:rPr>
          <w:sz w:val="28"/>
          <w:szCs w:val="28"/>
        </w:rPr>
        <w:t>валидов и (или) детей-инвалидов;</w:t>
      </w:r>
      <w:proofErr w:type="gramEnd"/>
    </w:p>
    <w:p w:rsidR="00071C44" w:rsidRDefault="00071C44" w:rsidP="007F0E28">
      <w:pPr>
        <w:pStyle w:val="ad"/>
        <w:ind w:left="0" w:firstLine="709"/>
        <w:contextualSpacing w:val="0"/>
        <w:jc w:val="both"/>
        <w:rPr>
          <w:sz w:val="28"/>
          <w:szCs w:val="28"/>
        </w:rPr>
      </w:pPr>
      <w:r>
        <w:rPr>
          <w:sz w:val="28"/>
          <w:szCs w:val="28"/>
        </w:rPr>
        <w:t>- возможность беспрепятственного входа в объект и выхода из него, содействие инвалиду при входе в объект из него, информирование инвалида о доступных маршрутах общественного транспорта;</w:t>
      </w:r>
    </w:p>
    <w:p w:rsidR="00071C44" w:rsidRDefault="00071C44" w:rsidP="007F0E28">
      <w:pPr>
        <w:pStyle w:val="ad"/>
        <w:ind w:left="0" w:firstLine="709"/>
        <w:contextualSpacing w:val="0"/>
        <w:jc w:val="both"/>
        <w:rPr>
          <w:sz w:val="28"/>
          <w:szCs w:val="28"/>
        </w:rPr>
      </w:pPr>
      <w:r>
        <w:rPr>
          <w:sz w:val="28"/>
          <w:szCs w:val="28"/>
        </w:rPr>
        <w:t>- 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rsidR="00071C44" w:rsidRDefault="00071C44" w:rsidP="007F0E28">
      <w:pPr>
        <w:pStyle w:val="ad"/>
        <w:ind w:left="0" w:firstLine="709"/>
        <w:contextualSpacing w:val="0"/>
        <w:jc w:val="both"/>
        <w:rPr>
          <w:sz w:val="28"/>
          <w:szCs w:val="28"/>
        </w:rPr>
      </w:pPr>
      <w:r>
        <w:rPr>
          <w:sz w:val="28"/>
          <w:szCs w:val="28"/>
        </w:rPr>
        <w:t>-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rsidR="00071C44" w:rsidRDefault="00071C44" w:rsidP="007F0E28">
      <w:pPr>
        <w:pStyle w:val="ad"/>
        <w:ind w:left="0" w:firstLine="709"/>
        <w:contextualSpacing w:val="0"/>
        <w:jc w:val="both"/>
        <w:rPr>
          <w:sz w:val="28"/>
          <w:szCs w:val="28"/>
        </w:rPr>
      </w:pPr>
      <w:r>
        <w:rPr>
          <w:sz w:val="28"/>
          <w:szCs w:val="28"/>
        </w:rPr>
        <w:t>- сопровождение инвалидов, имеющих стойкие нарушения функции зрения и самостоятельного передвижения, по территории объекта;</w:t>
      </w:r>
    </w:p>
    <w:p w:rsidR="00071C44" w:rsidRDefault="00071C44" w:rsidP="007F0E28">
      <w:pPr>
        <w:pStyle w:val="ad"/>
        <w:ind w:left="0" w:firstLine="709"/>
        <w:contextualSpacing w:val="0"/>
        <w:jc w:val="both"/>
        <w:rPr>
          <w:sz w:val="28"/>
          <w:szCs w:val="28"/>
        </w:rPr>
      </w:pPr>
      <w:r>
        <w:rPr>
          <w:sz w:val="28"/>
          <w:szCs w:val="28"/>
        </w:rPr>
        <w:t>-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предоставлении барьеров, мешающих получению инвалидами муниципальной услуг и наравне с другими лицами;</w:t>
      </w:r>
    </w:p>
    <w:p w:rsidR="00071C44" w:rsidRDefault="00071C44" w:rsidP="007F0E28">
      <w:pPr>
        <w:pStyle w:val="ad"/>
        <w:ind w:left="0" w:firstLine="709"/>
        <w:contextualSpacing w:val="0"/>
        <w:jc w:val="both"/>
        <w:rPr>
          <w:sz w:val="28"/>
          <w:szCs w:val="28"/>
        </w:rPr>
      </w:pPr>
      <w:r>
        <w:rPr>
          <w:sz w:val="28"/>
          <w:szCs w:val="28"/>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5C377D" w:rsidRDefault="00071C44" w:rsidP="007F0E28">
      <w:pPr>
        <w:pStyle w:val="ad"/>
        <w:ind w:left="0" w:firstLine="709"/>
        <w:contextualSpacing w:val="0"/>
        <w:jc w:val="both"/>
        <w:rPr>
          <w:sz w:val="28"/>
          <w:szCs w:val="28"/>
        </w:rPr>
      </w:pPr>
      <w:r>
        <w:rPr>
          <w:sz w:val="28"/>
          <w:szCs w:val="28"/>
        </w:rPr>
        <w:t>- 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№368н «Об утверждении формы документа, подтверждающего специальное обучение собаки-проводника, и порядка его выдачи»</w:t>
      </w:r>
      <w:r w:rsidRPr="00E53EF2">
        <w:rPr>
          <w:sz w:val="28"/>
          <w:szCs w:val="28"/>
        </w:rPr>
        <w:t>.</w:t>
      </w:r>
    </w:p>
    <w:p w:rsidR="007F0E28" w:rsidRDefault="007F0E28" w:rsidP="007F0E28">
      <w:pPr>
        <w:pStyle w:val="ad"/>
        <w:ind w:left="0" w:firstLine="709"/>
        <w:contextualSpacing w:val="0"/>
        <w:jc w:val="both"/>
        <w:rPr>
          <w:sz w:val="28"/>
        </w:rPr>
      </w:pPr>
      <w:r>
        <w:rPr>
          <w:sz w:val="28"/>
          <w:szCs w:val="28"/>
        </w:rPr>
        <w:t xml:space="preserve">2.16.3 </w:t>
      </w:r>
      <w:r w:rsidRPr="007F0E28">
        <w:rPr>
          <w:sz w:val="28"/>
        </w:rPr>
        <w:t>Информирование заявителей по предоставлению муниципальной услуги в части факта поступления заявления, его входящих регистрационных реквизитов, наименования структурного подразделения Администрации Ключевского района, ответственного за его исполнение, и т.п. осуществляет Администрации Ключевского района.</w:t>
      </w:r>
    </w:p>
    <w:p w:rsidR="007F0E28" w:rsidRDefault="007F0E28" w:rsidP="007F0E28">
      <w:pPr>
        <w:pStyle w:val="ad"/>
        <w:ind w:left="0" w:firstLine="709"/>
        <w:contextualSpacing w:val="0"/>
        <w:jc w:val="both"/>
        <w:rPr>
          <w:sz w:val="28"/>
        </w:rPr>
      </w:pPr>
      <w:r>
        <w:rPr>
          <w:sz w:val="28"/>
        </w:rPr>
        <w:t xml:space="preserve">2.16.4 </w:t>
      </w:r>
      <w:r w:rsidRPr="007F0E28">
        <w:rPr>
          <w:sz w:val="28"/>
        </w:rPr>
        <w:t>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7F0E28" w:rsidRPr="007F0E28" w:rsidRDefault="007F0E28" w:rsidP="007F0E28">
      <w:pPr>
        <w:pStyle w:val="ad"/>
        <w:ind w:left="0" w:firstLine="709"/>
        <w:contextualSpacing w:val="0"/>
        <w:jc w:val="both"/>
        <w:rPr>
          <w:sz w:val="28"/>
          <w:szCs w:val="28"/>
        </w:rPr>
      </w:pPr>
      <w:r>
        <w:rPr>
          <w:sz w:val="28"/>
        </w:rPr>
        <w:t>2.16.5</w:t>
      </w:r>
      <w:proofErr w:type="gramStart"/>
      <w:r>
        <w:rPr>
          <w:sz w:val="28"/>
        </w:rPr>
        <w:t xml:space="preserve"> </w:t>
      </w:r>
      <w:r w:rsidRPr="007F0E28">
        <w:rPr>
          <w:sz w:val="28"/>
        </w:rPr>
        <w:t>Н</w:t>
      </w:r>
      <w:proofErr w:type="gramEnd"/>
      <w:r w:rsidRPr="007F0E28">
        <w:rPr>
          <w:sz w:val="28"/>
        </w:rPr>
        <w:t xml:space="preserve">а информационных стендах Администрации Ключевского района размещается следующая информация: </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1) извлечения из законодательных и иных нормативных правовых актов, содержащих нормы, регулирующие деятельность по пре</w:t>
      </w:r>
      <w:r w:rsidR="00727C3C">
        <w:rPr>
          <w:rFonts w:ascii="Times New Roman" w:hAnsi="Times New Roman" w:cs="Times New Roman"/>
          <w:sz w:val="28"/>
        </w:rPr>
        <w:t>доставлению муниципальной</w:t>
      </w:r>
      <w:r w:rsidR="009A746C">
        <w:rPr>
          <w:rFonts w:ascii="Times New Roman" w:hAnsi="Times New Roman" w:cs="Times New Roman"/>
          <w:sz w:val="28"/>
        </w:rPr>
        <w:t xml:space="preserve"> услуги</w:t>
      </w:r>
      <w:r w:rsidR="00727C3C">
        <w:rPr>
          <w:rFonts w:ascii="Times New Roman" w:hAnsi="Times New Roman" w:cs="Times New Roman"/>
          <w:sz w:val="28"/>
        </w:rPr>
        <w:t xml:space="preserve"> </w:t>
      </w:r>
      <w:r w:rsidR="009A746C">
        <w:rPr>
          <w:rFonts w:ascii="Times New Roman" w:hAnsi="Times New Roman" w:cs="Times New Roman"/>
          <w:sz w:val="28"/>
        </w:rPr>
        <w:t>(</w:t>
      </w:r>
      <w:r w:rsidR="00727C3C">
        <w:rPr>
          <w:rFonts w:ascii="Times New Roman" w:hAnsi="Times New Roman" w:cs="Times New Roman"/>
          <w:sz w:val="28"/>
        </w:rPr>
        <w:t>функции</w:t>
      </w:r>
      <w:r w:rsidR="009A746C">
        <w:rPr>
          <w:rFonts w:ascii="Times New Roman" w:hAnsi="Times New Roman" w:cs="Times New Roman"/>
          <w:sz w:val="28"/>
        </w:rPr>
        <w:t>)</w:t>
      </w:r>
      <w:r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2) график (режим) работы Администрации Ключевского района, предоставляющего муниципальную услугу</w:t>
      </w:r>
      <w:r w:rsidR="009A746C">
        <w:rPr>
          <w:rFonts w:ascii="Times New Roman" w:hAnsi="Times New Roman" w:cs="Times New Roman"/>
          <w:sz w:val="28"/>
        </w:rPr>
        <w:t xml:space="preserve"> (функцию)</w:t>
      </w:r>
      <w:r w:rsidRPr="007F0E28">
        <w:rPr>
          <w:rFonts w:ascii="Times New Roman" w:hAnsi="Times New Roman" w:cs="Times New Roman"/>
          <w:sz w:val="28"/>
        </w:rPr>
        <w:t>, органов государственной власти, иных органов местного самоуправления и организаций, участвующих в предоставлении муниципальной услуги</w:t>
      </w:r>
      <w:r w:rsidR="009A746C">
        <w:rPr>
          <w:rFonts w:ascii="Times New Roman" w:hAnsi="Times New Roman" w:cs="Times New Roman"/>
          <w:sz w:val="28"/>
        </w:rPr>
        <w:t xml:space="preserve"> (функции)</w:t>
      </w:r>
      <w:r w:rsidRPr="007F0E28">
        <w:rPr>
          <w:rFonts w:ascii="Times New Roman" w:hAnsi="Times New Roman" w:cs="Times New Roman"/>
          <w:sz w:val="28"/>
        </w:rPr>
        <w:t>;</w:t>
      </w:r>
    </w:p>
    <w:p w:rsidR="007F0E28" w:rsidRPr="007F0E28" w:rsidRDefault="00715E8E" w:rsidP="007F0E28">
      <w:pPr>
        <w:spacing w:after="0" w:line="240" w:lineRule="auto"/>
        <w:ind w:firstLine="709"/>
        <w:rPr>
          <w:rFonts w:ascii="Times New Roman" w:hAnsi="Times New Roman" w:cs="Times New Roman"/>
          <w:sz w:val="28"/>
        </w:rPr>
      </w:pPr>
      <w:r>
        <w:rPr>
          <w:rFonts w:ascii="Times New Roman" w:hAnsi="Times New Roman" w:cs="Times New Roman"/>
          <w:sz w:val="28"/>
        </w:rPr>
        <w:lastRenderedPageBreak/>
        <w:t>3) а</w:t>
      </w:r>
      <w:r w:rsidR="007F0E28" w:rsidRPr="007F0E28">
        <w:rPr>
          <w:rFonts w:ascii="Times New Roman" w:hAnsi="Times New Roman" w:cs="Times New Roman"/>
          <w:sz w:val="28"/>
        </w:rPr>
        <w:t xml:space="preserve">дминистративный регламент </w:t>
      </w:r>
      <w:r w:rsidR="00727C3C">
        <w:rPr>
          <w:rFonts w:ascii="Times New Roman" w:hAnsi="Times New Roman" w:cs="Times New Roman"/>
          <w:sz w:val="28"/>
        </w:rPr>
        <w:t>предоставления муниципальной</w:t>
      </w:r>
      <w:r w:rsidR="009A746C">
        <w:rPr>
          <w:rFonts w:ascii="Times New Roman" w:hAnsi="Times New Roman" w:cs="Times New Roman"/>
          <w:sz w:val="28"/>
        </w:rPr>
        <w:t xml:space="preserve"> услуги</w:t>
      </w:r>
      <w:r w:rsidR="00727C3C">
        <w:rPr>
          <w:rFonts w:ascii="Times New Roman" w:hAnsi="Times New Roman" w:cs="Times New Roman"/>
          <w:sz w:val="28"/>
        </w:rPr>
        <w:t xml:space="preserve"> </w:t>
      </w:r>
      <w:r w:rsidR="009A746C">
        <w:rPr>
          <w:rFonts w:ascii="Times New Roman" w:hAnsi="Times New Roman" w:cs="Times New Roman"/>
          <w:sz w:val="28"/>
        </w:rPr>
        <w:t>(</w:t>
      </w:r>
      <w:r w:rsidR="00727C3C">
        <w:rPr>
          <w:rFonts w:ascii="Times New Roman" w:hAnsi="Times New Roman" w:cs="Times New Roman"/>
          <w:sz w:val="28"/>
        </w:rPr>
        <w:t>функции</w:t>
      </w:r>
      <w:r w:rsidR="009A746C">
        <w:rPr>
          <w:rFonts w:ascii="Times New Roman" w:hAnsi="Times New Roman" w:cs="Times New Roman"/>
          <w:sz w:val="28"/>
        </w:rPr>
        <w:t>)</w:t>
      </w:r>
      <w:r w:rsidR="007F0E28"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4) место нахождения Администрации Ключевского района, предоставляющего муниципальную услугу</w:t>
      </w:r>
      <w:r w:rsidR="009A746C">
        <w:rPr>
          <w:rFonts w:ascii="Times New Roman" w:hAnsi="Times New Roman" w:cs="Times New Roman"/>
          <w:sz w:val="28"/>
        </w:rPr>
        <w:t xml:space="preserve"> (функцию)</w:t>
      </w:r>
      <w:r w:rsidRPr="007F0E28">
        <w:rPr>
          <w:rFonts w:ascii="Times New Roman" w:hAnsi="Times New Roman" w:cs="Times New Roman"/>
          <w:sz w:val="28"/>
        </w:rPr>
        <w:t>, органов государственной власти, иных органов местного самоуправления и организаций, участвующих в пре</w:t>
      </w:r>
      <w:r w:rsidR="00727C3C">
        <w:rPr>
          <w:rFonts w:ascii="Times New Roman" w:hAnsi="Times New Roman" w:cs="Times New Roman"/>
          <w:sz w:val="28"/>
        </w:rPr>
        <w:t xml:space="preserve">доставлении муниципальной </w:t>
      </w:r>
      <w:r w:rsidR="009A746C">
        <w:rPr>
          <w:rFonts w:ascii="Times New Roman" w:hAnsi="Times New Roman" w:cs="Times New Roman"/>
          <w:sz w:val="28"/>
        </w:rPr>
        <w:t>услуги (</w:t>
      </w:r>
      <w:r w:rsidR="00727C3C">
        <w:rPr>
          <w:rFonts w:ascii="Times New Roman" w:hAnsi="Times New Roman" w:cs="Times New Roman"/>
          <w:sz w:val="28"/>
        </w:rPr>
        <w:t>функции</w:t>
      </w:r>
      <w:r w:rsidR="009A746C">
        <w:rPr>
          <w:rFonts w:ascii="Times New Roman" w:hAnsi="Times New Roman" w:cs="Times New Roman"/>
          <w:sz w:val="28"/>
        </w:rPr>
        <w:t>)</w:t>
      </w:r>
      <w:r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5) телефон для справок;</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6) адрес электронной почты Администрации Ключевского района, предоставляю</w:t>
      </w:r>
      <w:r w:rsidR="00727C3C">
        <w:rPr>
          <w:rFonts w:ascii="Times New Roman" w:hAnsi="Times New Roman" w:cs="Times New Roman"/>
          <w:sz w:val="28"/>
        </w:rPr>
        <w:t xml:space="preserve">щего муниципальную </w:t>
      </w:r>
      <w:r w:rsidR="009A746C">
        <w:rPr>
          <w:rFonts w:ascii="Times New Roman" w:hAnsi="Times New Roman" w:cs="Times New Roman"/>
          <w:sz w:val="28"/>
        </w:rPr>
        <w:t>услугу (</w:t>
      </w:r>
      <w:r w:rsidR="00BD6866">
        <w:rPr>
          <w:rFonts w:ascii="Times New Roman" w:hAnsi="Times New Roman" w:cs="Times New Roman"/>
          <w:sz w:val="28"/>
        </w:rPr>
        <w:t>функцию</w:t>
      </w:r>
      <w:r w:rsidR="009A746C">
        <w:rPr>
          <w:rFonts w:ascii="Times New Roman" w:hAnsi="Times New Roman" w:cs="Times New Roman"/>
          <w:sz w:val="28"/>
        </w:rPr>
        <w:t>)</w:t>
      </w:r>
      <w:r w:rsidRPr="007F0E28">
        <w:rPr>
          <w:rFonts w:ascii="Times New Roman" w:hAnsi="Times New Roman" w:cs="Times New Roman"/>
          <w:sz w:val="28"/>
        </w:rPr>
        <w:t>, органов государственной власти, иных органов местного самоуправления и организаций, участвующих в предостав</w:t>
      </w:r>
      <w:r w:rsidR="00727C3C">
        <w:rPr>
          <w:rFonts w:ascii="Times New Roman" w:hAnsi="Times New Roman" w:cs="Times New Roman"/>
          <w:sz w:val="28"/>
        </w:rPr>
        <w:t xml:space="preserve">лении муниципальной </w:t>
      </w:r>
      <w:r w:rsidR="009A746C">
        <w:rPr>
          <w:rFonts w:ascii="Times New Roman" w:hAnsi="Times New Roman" w:cs="Times New Roman"/>
          <w:sz w:val="28"/>
        </w:rPr>
        <w:t>услуги (</w:t>
      </w:r>
      <w:r w:rsidR="00727C3C">
        <w:rPr>
          <w:rFonts w:ascii="Times New Roman" w:hAnsi="Times New Roman" w:cs="Times New Roman"/>
          <w:sz w:val="28"/>
        </w:rPr>
        <w:t>функции</w:t>
      </w:r>
      <w:r w:rsidR="009A746C">
        <w:rPr>
          <w:rFonts w:ascii="Times New Roman" w:hAnsi="Times New Roman" w:cs="Times New Roman"/>
          <w:sz w:val="28"/>
        </w:rPr>
        <w:t>)</w:t>
      </w:r>
      <w:r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7) адрес официального интернет-сайта Администрации Ключевского района, предо</w:t>
      </w:r>
      <w:r w:rsidR="00727C3C">
        <w:rPr>
          <w:rFonts w:ascii="Times New Roman" w:hAnsi="Times New Roman" w:cs="Times New Roman"/>
          <w:sz w:val="28"/>
        </w:rPr>
        <w:t>ставляющего муниципальную</w:t>
      </w:r>
      <w:r w:rsidR="009A746C">
        <w:rPr>
          <w:rFonts w:ascii="Times New Roman" w:hAnsi="Times New Roman" w:cs="Times New Roman"/>
          <w:sz w:val="28"/>
        </w:rPr>
        <w:t xml:space="preserve"> услугу</w:t>
      </w:r>
      <w:r w:rsidR="00727C3C">
        <w:rPr>
          <w:rFonts w:ascii="Times New Roman" w:hAnsi="Times New Roman" w:cs="Times New Roman"/>
          <w:sz w:val="28"/>
        </w:rPr>
        <w:t xml:space="preserve"> </w:t>
      </w:r>
      <w:r w:rsidR="009A746C">
        <w:rPr>
          <w:rFonts w:ascii="Times New Roman" w:hAnsi="Times New Roman" w:cs="Times New Roman"/>
          <w:sz w:val="28"/>
        </w:rPr>
        <w:t>(</w:t>
      </w:r>
      <w:r w:rsidR="00727C3C">
        <w:rPr>
          <w:rFonts w:ascii="Times New Roman" w:hAnsi="Times New Roman" w:cs="Times New Roman"/>
          <w:sz w:val="28"/>
        </w:rPr>
        <w:t>функцию</w:t>
      </w:r>
      <w:r w:rsidR="009A746C">
        <w:rPr>
          <w:rFonts w:ascii="Times New Roman" w:hAnsi="Times New Roman" w:cs="Times New Roman"/>
          <w:sz w:val="28"/>
        </w:rPr>
        <w:t>)</w:t>
      </w:r>
      <w:r w:rsidRPr="007F0E28">
        <w:rPr>
          <w:rFonts w:ascii="Times New Roman" w:hAnsi="Times New Roman" w:cs="Times New Roman"/>
          <w:sz w:val="28"/>
        </w:rPr>
        <w:t>, органов государственной власти, иных органов местного самоуправления и организаций, участвующих в пре</w:t>
      </w:r>
      <w:r w:rsidR="00727C3C">
        <w:rPr>
          <w:rFonts w:ascii="Times New Roman" w:hAnsi="Times New Roman" w:cs="Times New Roman"/>
          <w:sz w:val="28"/>
        </w:rPr>
        <w:t>доставлении муниципальной функции</w:t>
      </w:r>
      <w:r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8) порядок получения консультаций;</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 xml:space="preserve">9) порядок обжалования решений, действий (бездействия) должностных лиц Администрации Ключевского района, предоставляющего муниципальную </w:t>
      </w:r>
      <w:r w:rsidR="009A746C">
        <w:rPr>
          <w:rFonts w:ascii="Times New Roman" w:hAnsi="Times New Roman" w:cs="Times New Roman"/>
          <w:sz w:val="28"/>
        </w:rPr>
        <w:t>услугу (</w:t>
      </w:r>
      <w:r w:rsidR="00727C3C">
        <w:rPr>
          <w:rFonts w:ascii="Times New Roman" w:hAnsi="Times New Roman" w:cs="Times New Roman"/>
          <w:sz w:val="28"/>
        </w:rPr>
        <w:t>функцию</w:t>
      </w:r>
      <w:r w:rsidR="009A746C">
        <w:rPr>
          <w:rFonts w:ascii="Times New Roman" w:hAnsi="Times New Roman" w:cs="Times New Roman"/>
          <w:sz w:val="28"/>
        </w:rPr>
        <w:t>)</w:t>
      </w:r>
      <w:r w:rsidRPr="007F0E28">
        <w:rPr>
          <w:rFonts w:ascii="Times New Roman" w:hAnsi="Times New Roman" w:cs="Times New Roman"/>
          <w:sz w:val="28"/>
        </w:rPr>
        <w:t>.</w:t>
      </w:r>
    </w:p>
    <w:p w:rsidR="007F0E28" w:rsidRP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2.1</w:t>
      </w:r>
      <w:r>
        <w:rPr>
          <w:rFonts w:ascii="Times New Roman" w:hAnsi="Times New Roman" w:cs="Times New Roman"/>
          <w:sz w:val="28"/>
        </w:rPr>
        <w:t xml:space="preserve">6.6 </w:t>
      </w:r>
      <w:r w:rsidRPr="007F0E28">
        <w:rPr>
          <w:rFonts w:ascii="Times New Roman" w:hAnsi="Times New Roman" w:cs="Times New Roman"/>
          <w:sz w:val="28"/>
        </w:rPr>
        <w:t xml:space="preserve">Помещение для оказания муниципальной </w:t>
      </w:r>
      <w:r w:rsidR="00BD6866">
        <w:rPr>
          <w:rFonts w:ascii="Times New Roman" w:hAnsi="Times New Roman" w:cs="Times New Roman"/>
          <w:sz w:val="28"/>
        </w:rPr>
        <w:t>функции</w:t>
      </w:r>
      <w:r w:rsidRPr="007F0E28">
        <w:rPr>
          <w:rFonts w:ascii="Times New Roman" w:hAnsi="Times New Roman" w:cs="Times New Roman"/>
          <w:sz w:val="28"/>
        </w:rPr>
        <w:t xml:space="preserve">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7F0E28" w:rsidRDefault="007F0E28" w:rsidP="007F0E28">
      <w:pPr>
        <w:spacing w:after="0" w:line="240" w:lineRule="auto"/>
        <w:ind w:firstLine="709"/>
        <w:rPr>
          <w:rFonts w:ascii="Times New Roman" w:hAnsi="Times New Roman" w:cs="Times New Roman"/>
          <w:sz w:val="28"/>
        </w:rPr>
      </w:pPr>
      <w:r w:rsidRPr="007F0E28">
        <w:rPr>
          <w:rFonts w:ascii="Times New Roman" w:hAnsi="Times New Roman" w:cs="Times New Roman"/>
          <w:sz w:val="28"/>
        </w:rPr>
        <w:t>2.1</w:t>
      </w:r>
      <w:r>
        <w:rPr>
          <w:rFonts w:ascii="Times New Roman" w:hAnsi="Times New Roman" w:cs="Times New Roman"/>
          <w:sz w:val="28"/>
        </w:rPr>
        <w:t>6</w:t>
      </w:r>
      <w:r w:rsidRPr="007F0E28">
        <w:rPr>
          <w:rFonts w:ascii="Times New Roman" w:hAnsi="Times New Roman" w:cs="Times New Roman"/>
          <w:sz w:val="28"/>
        </w:rPr>
        <w:t>.7.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727C3C" w:rsidRPr="00727C3C" w:rsidRDefault="00BD6866"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 xml:space="preserve">2.17 </w:t>
      </w:r>
      <w:r w:rsidR="00727C3C" w:rsidRPr="00727C3C">
        <w:rPr>
          <w:rFonts w:ascii="Times New Roman" w:hAnsi="Times New Roman" w:cs="Times New Roman"/>
          <w:sz w:val="28"/>
        </w:rPr>
        <w:t xml:space="preserve"> Показатели доступности и качества муниципальной услуги</w:t>
      </w:r>
      <w:r w:rsidR="009A746C">
        <w:rPr>
          <w:rFonts w:ascii="Times New Roman" w:hAnsi="Times New Roman" w:cs="Times New Roman"/>
          <w:sz w:val="28"/>
        </w:rPr>
        <w:t xml:space="preserve"> (функции)</w:t>
      </w:r>
      <w:r w:rsidR="00727C3C" w:rsidRPr="00727C3C">
        <w:rPr>
          <w:rFonts w:ascii="Times New Roman" w:hAnsi="Times New Roman" w:cs="Times New Roman"/>
          <w:sz w:val="28"/>
        </w:rPr>
        <w:t>.</w:t>
      </w:r>
    </w:p>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2.1</w:t>
      </w:r>
      <w:r>
        <w:rPr>
          <w:rFonts w:ascii="Times New Roman" w:hAnsi="Times New Roman" w:cs="Times New Roman"/>
          <w:sz w:val="28"/>
        </w:rPr>
        <w:t>7</w:t>
      </w:r>
      <w:r w:rsidRPr="00727C3C">
        <w:rPr>
          <w:rFonts w:ascii="Times New Roman" w:hAnsi="Times New Roman" w:cs="Times New Roman"/>
          <w:sz w:val="28"/>
        </w:rPr>
        <w:t>.1. Целевые значения показателя доступности и качества муниципальной услуги</w:t>
      </w:r>
      <w:r w:rsidR="009A746C">
        <w:rPr>
          <w:rFonts w:ascii="Times New Roman" w:hAnsi="Times New Roman" w:cs="Times New Roman"/>
          <w:sz w:val="28"/>
        </w:rPr>
        <w:t xml:space="preserve"> (функции)</w:t>
      </w:r>
      <w:r w:rsidRPr="00727C3C">
        <w:rPr>
          <w:rFonts w:ascii="Times New Roman" w:hAnsi="Times New Roman" w:cs="Times New Roman"/>
          <w:sz w:val="28"/>
        </w:rPr>
        <w:t>.</w:t>
      </w:r>
    </w:p>
    <w:tbl>
      <w:tblPr>
        <w:tblW w:w="9356" w:type="dxa"/>
        <w:tblInd w:w="70" w:type="dxa"/>
        <w:tblLayout w:type="fixed"/>
        <w:tblCellMar>
          <w:left w:w="70" w:type="dxa"/>
          <w:right w:w="70" w:type="dxa"/>
        </w:tblCellMar>
        <w:tblLook w:val="0000"/>
      </w:tblPr>
      <w:tblGrid>
        <w:gridCol w:w="6379"/>
        <w:gridCol w:w="2977"/>
      </w:tblGrid>
      <w:tr w:rsidR="00727C3C" w:rsidRPr="00727C3C" w:rsidTr="00510DDB">
        <w:trPr>
          <w:cantSplit/>
          <w:trHeight w:val="570"/>
        </w:trPr>
        <w:tc>
          <w:tcPr>
            <w:tcW w:w="6379" w:type="dxa"/>
            <w:vMerge w:val="restart"/>
            <w:tcBorders>
              <w:top w:val="single" w:sz="6" w:space="0" w:color="auto"/>
              <w:left w:val="single" w:sz="6" w:space="0" w:color="auto"/>
              <w:bottom w:val="nil"/>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Показатели качества и доступности</w:t>
            </w:r>
            <w:r w:rsidRPr="00727C3C">
              <w:rPr>
                <w:rFonts w:ascii="Times New Roman" w:hAnsi="Times New Roman" w:cs="Times New Roman"/>
                <w:sz w:val="28"/>
              </w:rPr>
              <w:br/>
              <w:t>муниципальной услуги</w:t>
            </w:r>
            <w:r w:rsidR="009A746C">
              <w:rPr>
                <w:rFonts w:ascii="Times New Roman" w:hAnsi="Times New Roman" w:cs="Times New Roman"/>
                <w:sz w:val="28"/>
              </w:rPr>
              <w:t xml:space="preserve"> (функции)</w:t>
            </w:r>
          </w:p>
        </w:tc>
        <w:tc>
          <w:tcPr>
            <w:tcW w:w="2977" w:type="dxa"/>
            <w:vMerge w:val="restart"/>
            <w:tcBorders>
              <w:top w:val="single" w:sz="6" w:space="0" w:color="auto"/>
              <w:left w:val="single" w:sz="6" w:space="0" w:color="auto"/>
              <w:bottom w:val="nil"/>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 xml:space="preserve">Целевое значение показателя </w:t>
            </w:r>
          </w:p>
        </w:tc>
      </w:tr>
      <w:tr w:rsidR="00727C3C" w:rsidRPr="00727C3C" w:rsidTr="00510DDB">
        <w:trPr>
          <w:cantSplit/>
          <w:trHeight w:val="570"/>
        </w:trPr>
        <w:tc>
          <w:tcPr>
            <w:tcW w:w="6379" w:type="dxa"/>
            <w:vMerge/>
            <w:tcBorders>
              <w:top w:val="nil"/>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p>
        </w:tc>
        <w:tc>
          <w:tcPr>
            <w:tcW w:w="2977" w:type="dxa"/>
            <w:vMerge/>
            <w:tcBorders>
              <w:top w:val="nil"/>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p>
        </w:tc>
      </w:tr>
      <w:tr w:rsidR="00727C3C" w:rsidRPr="00727C3C" w:rsidTr="00510DD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1. Своевременность</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90-95%</w:t>
            </w:r>
          </w:p>
        </w:tc>
      </w:tr>
      <w:tr w:rsidR="00727C3C" w:rsidRPr="00727C3C" w:rsidTr="00510DD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2. Качество</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2.1. % (доля) Заявителей, удовлетворенных качеством процесса предоставления услуги</w:t>
            </w:r>
            <w:r w:rsidR="009A746C">
              <w:rPr>
                <w:rFonts w:ascii="Times New Roman" w:hAnsi="Times New Roman" w:cs="Times New Roman"/>
                <w:sz w:val="28"/>
              </w:rPr>
              <w:t xml:space="preserve"> (функции)</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90-95%</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95-97%</w:t>
            </w:r>
          </w:p>
        </w:tc>
      </w:tr>
      <w:tr w:rsidR="00727C3C" w:rsidRPr="00727C3C" w:rsidTr="00510DD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3. Доступность</w:t>
            </w:r>
          </w:p>
        </w:tc>
      </w:tr>
      <w:tr w:rsidR="00727C3C" w:rsidRPr="00727C3C" w:rsidTr="00510DDB">
        <w:trPr>
          <w:cantSplit/>
          <w:trHeight w:val="60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lastRenderedPageBreak/>
              <w:t>3.1. % (доля) Заявителей, удовлетворенных качеством и информацией о порядке предоставления услуги</w:t>
            </w:r>
            <w:r w:rsidR="009A746C">
              <w:rPr>
                <w:rFonts w:ascii="Times New Roman" w:hAnsi="Times New Roman" w:cs="Times New Roman"/>
                <w:sz w:val="28"/>
              </w:rPr>
              <w:t xml:space="preserve"> (функции)</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95-97%</w:t>
            </w:r>
          </w:p>
        </w:tc>
      </w:tr>
      <w:tr w:rsidR="00727C3C" w:rsidRPr="00727C3C" w:rsidTr="00510DDB">
        <w:trPr>
          <w:cantSplit/>
          <w:trHeight w:val="60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70-80 %</w:t>
            </w:r>
          </w:p>
        </w:tc>
      </w:tr>
      <w:tr w:rsidR="00727C3C" w:rsidRPr="00727C3C" w:rsidTr="00510DDB">
        <w:trPr>
          <w:cantSplit/>
          <w:trHeight w:val="60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75-80%</w:t>
            </w:r>
          </w:p>
        </w:tc>
      </w:tr>
      <w:tr w:rsidR="00727C3C" w:rsidRPr="00727C3C" w:rsidTr="00510DD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4. Процесс обжалования</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0,2 % - 0,1 %</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95-97%</w:t>
            </w:r>
          </w:p>
        </w:tc>
      </w:tr>
      <w:tr w:rsidR="00727C3C" w:rsidRPr="00727C3C" w:rsidTr="00510DDB">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5. Вежливость</w:t>
            </w:r>
          </w:p>
        </w:tc>
      </w:tr>
      <w:tr w:rsidR="00727C3C" w:rsidRPr="00727C3C" w:rsidTr="00510DDB">
        <w:trPr>
          <w:cantSplit/>
          <w:trHeight w:val="480"/>
        </w:trPr>
        <w:tc>
          <w:tcPr>
            <w:tcW w:w="6379"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727C3C" w:rsidRPr="00727C3C" w:rsidRDefault="00727C3C" w:rsidP="00727C3C">
            <w:pPr>
              <w:spacing w:after="0" w:line="240" w:lineRule="auto"/>
              <w:ind w:firstLine="709"/>
              <w:rPr>
                <w:rFonts w:ascii="Times New Roman" w:hAnsi="Times New Roman" w:cs="Times New Roman"/>
                <w:sz w:val="28"/>
              </w:rPr>
            </w:pPr>
            <w:r w:rsidRPr="00727C3C">
              <w:rPr>
                <w:rFonts w:ascii="Times New Roman" w:hAnsi="Times New Roman" w:cs="Times New Roman"/>
                <w:sz w:val="28"/>
              </w:rPr>
              <w:t>90-95%</w:t>
            </w:r>
          </w:p>
        </w:tc>
      </w:tr>
    </w:tbl>
    <w:p w:rsidR="0077677F" w:rsidRPr="009D379B" w:rsidRDefault="0077677F" w:rsidP="009D379B">
      <w:pPr>
        <w:spacing w:after="0" w:line="240" w:lineRule="auto"/>
        <w:ind w:firstLine="709"/>
        <w:rPr>
          <w:rFonts w:ascii="Times New Roman" w:hAnsi="Times New Roman" w:cs="Times New Roman"/>
          <w:sz w:val="28"/>
        </w:rPr>
      </w:pPr>
    </w:p>
    <w:p w:rsidR="009D379B" w:rsidRPr="009D379B" w:rsidRDefault="0077677F" w:rsidP="009D379B">
      <w:pPr>
        <w:spacing w:after="0" w:line="240" w:lineRule="auto"/>
        <w:ind w:firstLine="709"/>
        <w:rPr>
          <w:rFonts w:ascii="Times New Roman" w:hAnsi="Times New Roman" w:cs="Times New Roman"/>
          <w:sz w:val="28"/>
        </w:rPr>
      </w:pPr>
      <w:r w:rsidRPr="009D379B">
        <w:rPr>
          <w:rFonts w:ascii="Times New Roman" w:hAnsi="Times New Roman" w:cs="Times New Roman"/>
          <w:sz w:val="28"/>
        </w:rPr>
        <w:t xml:space="preserve">2.18. </w:t>
      </w:r>
      <w:r w:rsidR="009D379B" w:rsidRPr="009D379B">
        <w:rPr>
          <w:rFonts w:ascii="Times New Roman" w:hAnsi="Times New Roman" w:cs="Times New Roman"/>
          <w:sz w:val="28"/>
        </w:rPr>
        <w:t xml:space="preserve"> </w:t>
      </w:r>
      <w:bookmarkStart w:id="3" w:name="_Hlk505586389"/>
      <w:r w:rsidR="009D379B" w:rsidRPr="009D379B">
        <w:rPr>
          <w:rFonts w:ascii="Times New Roman" w:hAnsi="Times New Roman" w:cs="Times New Roman"/>
          <w:sz w:val="28"/>
        </w:rPr>
        <w:t>Администрация</w:t>
      </w:r>
      <w:bookmarkEnd w:id="3"/>
      <w:r w:rsidR="009D379B" w:rsidRPr="009D379B">
        <w:rPr>
          <w:rFonts w:ascii="Times New Roman" w:hAnsi="Times New Roman" w:cs="Times New Roman"/>
          <w:sz w:val="28"/>
        </w:rPr>
        <w:t xml:space="preserve"> Ключевского района обеспечивает возможность получения заявителем информации о предоставляемой муниципальной услуге</w:t>
      </w:r>
      <w:r w:rsidR="009D379B">
        <w:rPr>
          <w:rFonts w:ascii="Times New Roman" w:hAnsi="Times New Roman" w:cs="Times New Roman"/>
          <w:sz w:val="28"/>
        </w:rPr>
        <w:t xml:space="preserve"> (функции)</w:t>
      </w:r>
      <w:r w:rsidR="009D379B" w:rsidRPr="009D379B">
        <w:rPr>
          <w:rFonts w:ascii="Times New Roman" w:hAnsi="Times New Roman" w:cs="Times New Roman"/>
          <w:sz w:val="28"/>
        </w:rPr>
        <w:t xml:space="preserve"> на официальном интернет-сайте муниципального образования Ключевский район, на Едином портале</w:t>
      </w:r>
      <w:r w:rsidR="009D379B">
        <w:rPr>
          <w:rFonts w:ascii="Times New Roman" w:hAnsi="Times New Roman" w:cs="Times New Roman"/>
          <w:sz w:val="28"/>
        </w:rPr>
        <w:t xml:space="preserve"> государственных и муниципальных услуг (функций)</w:t>
      </w:r>
      <w:r w:rsidR="009D379B" w:rsidRPr="009D379B">
        <w:rPr>
          <w:rFonts w:ascii="Times New Roman" w:hAnsi="Times New Roman" w:cs="Times New Roman"/>
          <w:sz w:val="28"/>
        </w:rPr>
        <w:t>.</w:t>
      </w:r>
    </w:p>
    <w:p w:rsidR="009D379B" w:rsidRDefault="009D379B" w:rsidP="009D379B">
      <w:pPr>
        <w:spacing w:after="0" w:line="240" w:lineRule="auto"/>
        <w:ind w:firstLine="709"/>
        <w:rPr>
          <w:rFonts w:ascii="Times New Roman" w:hAnsi="Times New Roman" w:cs="Times New Roman"/>
          <w:sz w:val="28"/>
        </w:rPr>
      </w:pPr>
      <w:r>
        <w:rPr>
          <w:rFonts w:ascii="Times New Roman" w:hAnsi="Times New Roman" w:cs="Times New Roman"/>
          <w:sz w:val="28"/>
        </w:rPr>
        <w:t xml:space="preserve">2.19. </w:t>
      </w:r>
      <w:r w:rsidRPr="009D379B">
        <w:rPr>
          <w:rFonts w:ascii="Times New Roman" w:hAnsi="Times New Roman" w:cs="Times New Roman"/>
          <w:sz w:val="28"/>
        </w:rPr>
        <w:t>Администрация Ключевского района обеспечивает возможность получения и копирования заявителями на официальном интернет-сайте муниципального образования Ключевский район, на Едином портале</w:t>
      </w:r>
      <w:r>
        <w:rPr>
          <w:rFonts w:ascii="Times New Roman" w:hAnsi="Times New Roman" w:cs="Times New Roman"/>
          <w:sz w:val="28"/>
        </w:rPr>
        <w:t xml:space="preserve"> государственных и муниципальных услуг (функций)</w:t>
      </w:r>
      <w:r w:rsidRPr="009D379B">
        <w:rPr>
          <w:rFonts w:ascii="Times New Roman" w:hAnsi="Times New Roman" w:cs="Times New Roman"/>
          <w:sz w:val="28"/>
        </w:rPr>
        <w:t xml:space="preserve"> форм заявлений и иных документов, необходимых для получения муниципальной услуги</w:t>
      </w:r>
      <w:r>
        <w:rPr>
          <w:rFonts w:ascii="Times New Roman" w:hAnsi="Times New Roman" w:cs="Times New Roman"/>
          <w:sz w:val="28"/>
        </w:rPr>
        <w:t xml:space="preserve"> (функции)</w:t>
      </w:r>
      <w:r w:rsidRPr="009D379B">
        <w:rPr>
          <w:rFonts w:ascii="Times New Roman" w:hAnsi="Times New Roman" w:cs="Times New Roman"/>
          <w:sz w:val="28"/>
        </w:rPr>
        <w:t xml:space="preserve"> в электронном виде.</w:t>
      </w:r>
    </w:p>
    <w:p w:rsidR="00977212" w:rsidRDefault="00977212" w:rsidP="009D379B">
      <w:pPr>
        <w:spacing w:after="0" w:line="240" w:lineRule="auto"/>
        <w:ind w:firstLine="709"/>
        <w:rPr>
          <w:rFonts w:ascii="Times New Roman" w:hAnsi="Times New Roman" w:cs="Times New Roman"/>
          <w:sz w:val="28"/>
        </w:rPr>
      </w:pPr>
    </w:p>
    <w:p w:rsidR="00977212" w:rsidRPr="00977212" w:rsidRDefault="00977212" w:rsidP="00977212">
      <w:pPr>
        <w:spacing w:after="0" w:line="240" w:lineRule="auto"/>
        <w:ind w:firstLine="709"/>
        <w:rPr>
          <w:rFonts w:ascii="Times New Roman" w:hAnsi="Times New Roman" w:cs="Times New Roman"/>
          <w:sz w:val="28"/>
        </w:rPr>
      </w:pPr>
      <w:r w:rsidRPr="00977212">
        <w:rPr>
          <w:rFonts w:ascii="Times New Roman" w:hAnsi="Times New Roman" w:cs="Times New Roman"/>
          <w:sz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77212" w:rsidRPr="00977212" w:rsidRDefault="00977212" w:rsidP="00977212">
      <w:pPr>
        <w:spacing w:after="0" w:line="240" w:lineRule="auto"/>
        <w:ind w:firstLine="709"/>
        <w:rPr>
          <w:rFonts w:ascii="Times New Roman" w:hAnsi="Times New Roman" w:cs="Times New Roman"/>
          <w:sz w:val="28"/>
        </w:rPr>
      </w:pPr>
    </w:p>
    <w:p w:rsidR="00977212" w:rsidRPr="00977212" w:rsidRDefault="00977212" w:rsidP="00510DDB">
      <w:pPr>
        <w:spacing w:after="0" w:line="240" w:lineRule="auto"/>
        <w:ind w:firstLine="709"/>
        <w:rPr>
          <w:rFonts w:ascii="Times New Roman" w:hAnsi="Times New Roman" w:cs="Times New Roman"/>
          <w:sz w:val="28"/>
        </w:rPr>
      </w:pPr>
      <w:r w:rsidRPr="00977212">
        <w:rPr>
          <w:rFonts w:ascii="Times New Roman" w:hAnsi="Times New Roman" w:cs="Times New Roman"/>
          <w:sz w:val="28"/>
        </w:rPr>
        <w:t>Блок-схема предоставления муниципальной</w:t>
      </w:r>
      <w:r w:rsidR="00510DDB">
        <w:rPr>
          <w:rFonts w:ascii="Times New Roman" w:hAnsi="Times New Roman" w:cs="Times New Roman"/>
          <w:sz w:val="28"/>
        </w:rPr>
        <w:t xml:space="preserve"> услуги</w:t>
      </w:r>
      <w:r w:rsidR="009D116F">
        <w:rPr>
          <w:rFonts w:ascii="Times New Roman" w:hAnsi="Times New Roman" w:cs="Times New Roman"/>
          <w:sz w:val="28"/>
        </w:rPr>
        <w:t xml:space="preserve"> (функции)</w:t>
      </w:r>
      <w:r w:rsidR="00510DDB">
        <w:rPr>
          <w:rFonts w:ascii="Times New Roman" w:hAnsi="Times New Roman" w:cs="Times New Roman"/>
          <w:sz w:val="28"/>
        </w:rPr>
        <w:t xml:space="preserve"> приведена в приложении 2</w:t>
      </w:r>
      <w:r w:rsidRPr="00977212">
        <w:rPr>
          <w:rFonts w:ascii="Times New Roman" w:hAnsi="Times New Roman" w:cs="Times New Roman"/>
          <w:sz w:val="28"/>
        </w:rPr>
        <w:t xml:space="preserve"> настоящего Административного регламента.</w:t>
      </w:r>
    </w:p>
    <w:p w:rsidR="00977212" w:rsidRPr="00977212" w:rsidRDefault="00977212" w:rsidP="00510DDB">
      <w:pPr>
        <w:spacing w:after="0" w:line="240" w:lineRule="auto"/>
        <w:ind w:firstLine="709"/>
        <w:rPr>
          <w:rFonts w:ascii="Times New Roman" w:hAnsi="Times New Roman" w:cs="Times New Roman"/>
          <w:sz w:val="28"/>
        </w:rPr>
      </w:pPr>
      <w:r w:rsidRPr="00977212">
        <w:rPr>
          <w:rFonts w:ascii="Times New Roman" w:hAnsi="Times New Roman" w:cs="Times New Roman"/>
          <w:sz w:val="28"/>
        </w:rPr>
        <w:t>3.1. Описание последовательности действий при предоставлении муниципальной услуги.</w:t>
      </w:r>
    </w:p>
    <w:p w:rsidR="00234626" w:rsidRDefault="00977212" w:rsidP="00234626">
      <w:pPr>
        <w:spacing w:after="0" w:line="240" w:lineRule="auto"/>
        <w:ind w:firstLine="709"/>
        <w:rPr>
          <w:rFonts w:ascii="Times New Roman" w:hAnsi="Times New Roman" w:cs="Times New Roman"/>
          <w:sz w:val="28"/>
        </w:rPr>
      </w:pPr>
      <w:r w:rsidRPr="00977212">
        <w:rPr>
          <w:rFonts w:ascii="Times New Roman" w:hAnsi="Times New Roman" w:cs="Times New Roman"/>
          <w:sz w:val="28"/>
        </w:rPr>
        <w:t>Предоставление муниципальной услуги включает в себя следующие административные процедуры:</w:t>
      </w:r>
    </w:p>
    <w:p w:rsidR="004A2DE3" w:rsidRPr="004A2DE3" w:rsidRDefault="00207A28" w:rsidP="004A2DE3">
      <w:pPr>
        <w:pStyle w:val="ad"/>
        <w:numPr>
          <w:ilvl w:val="3"/>
          <w:numId w:val="18"/>
        </w:numPr>
        <w:ind w:left="0" w:firstLine="709"/>
        <w:rPr>
          <w:sz w:val="32"/>
          <w:szCs w:val="28"/>
        </w:rPr>
      </w:pPr>
      <w:r>
        <w:rPr>
          <w:sz w:val="28"/>
        </w:rPr>
        <w:t>Подготовка к проведению проверки</w:t>
      </w:r>
      <w:r w:rsidR="004A2DE3" w:rsidRPr="004A2DE3">
        <w:rPr>
          <w:sz w:val="28"/>
        </w:rPr>
        <w:t>;</w:t>
      </w:r>
      <w:r w:rsidR="004A2DE3" w:rsidRPr="004A2DE3">
        <w:rPr>
          <w:sz w:val="32"/>
          <w:szCs w:val="28"/>
        </w:rPr>
        <w:t xml:space="preserve"> </w:t>
      </w:r>
    </w:p>
    <w:p w:rsidR="00234626" w:rsidRPr="00234626" w:rsidRDefault="00234626" w:rsidP="00234626">
      <w:pPr>
        <w:pStyle w:val="ad"/>
        <w:numPr>
          <w:ilvl w:val="3"/>
          <w:numId w:val="18"/>
        </w:numPr>
        <w:ind w:left="0" w:firstLine="709"/>
        <w:rPr>
          <w:sz w:val="28"/>
          <w:szCs w:val="28"/>
        </w:rPr>
      </w:pPr>
      <w:r w:rsidRPr="00234626">
        <w:rPr>
          <w:sz w:val="28"/>
          <w:szCs w:val="28"/>
        </w:rPr>
        <w:t>документарная проверка</w:t>
      </w:r>
      <w:r w:rsidRPr="00234626">
        <w:rPr>
          <w:sz w:val="28"/>
          <w:szCs w:val="28"/>
          <w:lang w:val="en-US"/>
        </w:rPr>
        <w:t>;</w:t>
      </w:r>
    </w:p>
    <w:p w:rsidR="004A2DE3" w:rsidRDefault="00234626" w:rsidP="004A2DE3">
      <w:pPr>
        <w:pStyle w:val="ad"/>
        <w:numPr>
          <w:ilvl w:val="3"/>
          <w:numId w:val="18"/>
        </w:numPr>
        <w:ind w:left="0" w:firstLine="709"/>
        <w:rPr>
          <w:sz w:val="28"/>
          <w:szCs w:val="28"/>
        </w:rPr>
      </w:pPr>
      <w:r w:rsidRPr="00234626">
        <w:rPr>
          <w:sz w:val="28"/>
          <w:szCs w:val="28"/>
        </w:rPr>
        <w:t>выездная проверка</w:t>
      </w:r>
      <w:r w:rsidRPr="00234626">
        <w:rPr>
          <w:sz w:val="28"/>
          <w:szCs w:val="28"/>
          <w:lang w:val="en-US"/>
        </w:rPr>
        <w:t>;</w:t>
      </w:r>
    </w:p>
    <w:p w:rsidR="004A2DE3" w:rsidRPr="00234626" w:rsidRDefault="004A2DE3" w:rsidP="00234626">
      <w:pPr>
        <w:pStyle w:val="ad"/>
        <w:numPr>
          <w:ilvl w:val="3"/>
          <w:numId w:val="18"/>
        </w:numPr>
        <w:ind w:left="0" w:firstLine="709"/>
        <w:rPr>
          <w:sz w:val="28"/>
          <w:szCs w:val="28"/>
        </w:rPr>
      </w:pPr>
      <w:r>
        <w:rPr>
          <w:sz w:val="28"/>
          <w:szCs w:val="28"/>
        </w:rPr>
        <w:t>акт проверки соблюдения земельного законодательства.</w:t>
      </w:r>
    </w:p>
    <w:p w:rsidR="007F0E28" w:rsidRDefault="00DC1B92" w:rsidP="00DC1B92">
      <w:pPr>
        <w:spacing w:after="0" w:line="240" w:lineRule="auto"/>
        <w:ind w:firstLine="709"/>
        <w:rPr>
          <w:rFonts w:ascii="Times New Roman" w:hAnsi="Times New Roman" w:cs="Times New Roman"/>
          <w:sz w:val="28"/>
        </w:rPr>
      </w:pPr>
      <w:r w:rsidRPr="003307D4">
        <w:rPr>
          <w:rFonts w:ascii="Times New Roman" w:hAnsi="Times New Roman" w:cs="Times New Roman"/>
          <w:sz w:val="28"/>
        </w:rPr>
        <w:t>3.2</w:t>
      </w:r>
      <w:r>
        <w:rPr>
          <w:sz w:val="28"/>
        </w:rPr>
        <w:t xml:space="preserve"> </w:t>
      </w:r>
      <w:r w:rsidRPr="00DC1B92">
        <w:rPr>
          <w:rFonts w:ascii="Times New Roman" w:hAnsi="Times New Roman" w:cs="Times New Roman"/>
          <w:sz w:val="28"/>
        </w:rPr>
        <w:t>Принятие решения о проведении проверки</w:t>
      </w:r>
      <w:r>
        <w:rPr>
          <w:rFonts w:ascii="Times New Roman" w:hAnsi="Times New Roman" w:cs="Times New Roman"/>
          <w:sz w:val="28"/>
        </w:rPr>
        <w:t>.</w:t>
      </w:r>
    </w:p>
    <w:p w:rsidR="007F0E28" w:rsidRDefault="006E74FF" w:rsidP="006E74FF">
      <w:pPr>
        <w:pStyle w:val="ad"/>
        <w:ind w:left="0" w:firstLine="709"/>
        <w:contextualSpacing w:val="0"/>
        <w:jc w:val="both"/>
        <w:rPr>
          <w:color w:val="000000"/>
          <w:sz w:val="28"/>
          <w:szCs w:val="20"/>
          <w:shd w:val="clear" w:color="auto" w:fill="FFFFFF"/>
        </w:rPr>
      </w:pPr>
      <w:r>
        <w:rPr>
          <w:color w:val="000000"/>
          <w:sz w:val="28"/>
          <w:szCs w:val="20"/>
          <w:shd w:val="clear" w:color="auto" w:fill="FFFFFF"/>
        </w:rPr>
        <w:lastRenderedPageBreak/>
        <w:t xml:space="preserve">3.2.1 </w:t>
      </w:r>
      <w:r w:rsidRPr="006E74FF">
        <w:rPr>
          <w:color w:val="000000"/>
          <w:sz w:val="28"/>
          <w:szCs w:val="20"/>
          <w:shd w:val="clear" w:color="auto" w:fill="FFFFFF"/>
        </w:rPr>
        <w:t>Основанием для начала административной процедуры подготовки к проведению плановой проверки являются ежегодный план проведения плановых проверок юридических лиц и ежегодный план проведения проверок деятельности органов местного самоуправления (далее соответственно - план проверок организаций, план проверок органов местного самоуправления)</w:t>
      </w:r>
      <w:proofErr w:type="gramStart"/>
      <w:r w:rsidRPr="006E74FF">
        <w:rPr>
          <w:color w:val="000000"/>
          <w:sz w:val="28"/>
          <w:szCs w:val="20"/>
          <w:shd w:val="clear" w:color="auto" w:fill="FFFFFF"/>
        </w:rPr>
        <w:t>.О</w:t>
      </w:r>
      <w:proofErr w:type="gramEnd"/>
      <w:r w:rsidRPr="006E74FF">
        <w:rPr>
          <w:color w:val="000000"/>
          <w:sz w:val="28"/>
          <w:szCs w:val="20"/>
          <w:shd w:val="clear" w:color="auto" w:fill="FFFFFF"/>
        </w:rPr>
        <w:t>снованием для проведения внеплановой проверки является:</w:t>
      </w:r>
      <w:r w:rsidRPr="006E74FF">
        <w:rPr>
          <w:color w:val="000000"/>
          <w:sz w:val="28"/>
          <w:szCs w:val="20"/>
        </w:rPr>
        <w:br/>
      </w:r>
      <w:r w:rsidRPr="006E74FF">
        <w:rPr>
          <w:color w:val="000000"/>
          <w:sz w:val="28"/>
          <w:szCs w:val="20"/>
          <w:shd w:val="clear" w:color="auto" w:fill="FFFFFF"/>
        </w:rPr>
        <w:t>истечение срока исполнения гражданином,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sidRPr="006E74FF">
        <w:rPr>
          <w:color w:val="000000"/>
          <w:sz w:val="28"/>
          <w:szCs w:val="20"/>
        </w:rPr>
        <w:br/>
      </w:r>
      <w:proofErr w:type="gramStart"/>
      <w:r w:rsidRPr="006E74FF">
        <w:rPr>
          <w:color w:val="000000"/>
          <w:sz w:val="28"/>
          <w:szCs w:val="20"/>
          <w:shd w:val="clear" w:color="auto" w:fill="FFFFFF"/>
        </w:rPr>
        <w:t>поступление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 </w:t>
      </w:r>
      <w:r w:rsidRPr="006E74FF">
        <w:rPr>
          <w:color w:val="000000"/>
          <w:sz w:val="28"/>
          <w:szCs w:val="20"/>
        </w:rPr>
        <w:br/>
      </w:r>
      <w:r w:rsidRPr="006E74FF">
        <w:rPr>
          <w:color w:val="000000"/>
          <w:sz w:val="28"/>
          <w:szCs w:val="20"/>
          <w:shd w:val="clear" w:color="auto" w:fill="FFFFFF"/>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roofErr w:type="gramEnd"/>
      <w:r w:rsidRPr="006E74FF">
        <w:rPr>
          <w:color w:val="000000"/>
          <w:sz w:val="28"/>
          <w:szCs w:val="20"/>
        </w:rPr>
        <w:br/>
      </w:r>
      <w:r w:rsidRPr="006E74FF">
        <w:rPr>
          <w:color w:val="000000"/>
          <w:sz w:val="28"/>
          <w:szCs w:val="20"/>
          <w:shd w:val="clear" w:color="auto" w:fill="FFFFFF"/>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r w:rsidRPr="006E74FF">
        <w:rPr>
          <w:color w:val="000000"/>
          <w:sz w:val="28"/>
          <w:szCs w:val="20"/>
        </w:rPr>
        <w:br/>
      </w:r>
      <w:r w:rsidRPr="006E74FF">
        <w:rPr>
          <w:color w:val="000000"/>
          <w:sz w:val="28"/>
          <w:szCs w:val="20"/>
          <w:shd w:val="clear" w:color="auto" w:fill="FFFFFF"/>
        </w:rPr>
        <w:t>в) нарушение прав потребителей (в случае обращения граждан, права которых нарушены).</w:t>
      </w:r>
    </w:p>
    <w:p w:rsidR="00705B1C" w:rsidRPr="00705B1C" w:rsidRDefault="00705B1C" w:rsidP="00705B1C">
      <w:pPr>
        <w:spacing w:after="0" w:line="240" w:lineRule="auto"/>
        <w:ind w:firstLine="709"/>
        <w:rPr>
          <w:rFonts w:ascii="Times New Roman" w:hAnsi="Times New Roman" w:cs="Times New Roman"/>
          <w:sz w:val="28"/>
        </w:rPr>
      </w:pPr>
      <w:r w:rsidRPr="00705B1C">
        <w:rPr>
          <w:rFonts w:ascii="Times New Roman" w:hAnsi="Times New Roman" w:cs="Times New Roman"/>
          <w:sz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705B1C" w:rsidRPr="00705B1C" w:rsidRDefault="00705B1C" w:rsidP="00705B1C">
      <w:pPr>
        <w:spacing w:after="0" w:line="240" w:lineRule="auto"/>
        <w:ind w:firstLine="709"/>
        <w:rPr>
          <w:rFonts w:ascii="Times New Roman" w:hAnsi="Times New Roman" w:cs="Times New Roman"/>
          <w:sz w:val="28"/>
        </w:rPr>
      </w:pPr>
      <w:r w:rsidRPr="00705B1C">
        <w:rPr>
          <w:rFonts w:ascii="Times New Roman" w:hAnsi="Times New Roman" w:cs="Times New Roman"/>
          <w:sz w:val="28"/>
        </w:rPr>
        <w:t>Выполнение данной административной процедуры осуществляется специалистом управления по экономическому развитию и имущественным отношениям администрации Ключевского района, ответственным за прием и регистрацию заявления (далее – специалист).</w:t>
      </w:r>
    </w:p>
    <w:p w:rsidR="00705B1C" w:rsidRPr="009B10CF" w:rsidRDefault="00705B1C" w:rsidP="009B10CF">
      <w:pPr>
        <w:spacing w:after="0" w:line="240" w:lineRule="auto"/>
        <w:ind w:firstLine="709"/>
        <w:rPr>
          <w:rFonts w:ascii="Times New Roman" w:hAnsi="Times New Roman" w:cs="Times New Roman"/>
          <w:sz w:val="28"/>
        </w:rPr>
      </w:pPr>
      <w:r w:rsidRPr="00705B1C">
        <w:rPr>
          <w:rFonts w:ascii="Times New Roman" w:hAnsi="Times New Roman" w:cs="Times New Roman"/>
          <w:sz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7F0E28" w:rsidRDefault="006E74FF" w:rsidP="009B10CF">
      <w:pPr>
        <w:spacing w:after="0" w:line="240" w:lineRule="auto"/>
        <w:ind w:firstLine="709"/>
        <w:rPr>
          <w:rFonts w:ascii="Times New Roman" w:hAnsi="Times New Roman" w:cs="Times New Roman"/>
          <w:sz w:val="28"/>
        </w:rPr>
      </w:pPr>
      <w:r w:rsidRPr="006E74FF">
        <w:rPr>
          <w:rFonts w:ascii="Times New Roman" w:hAnsi="Times New Roman" w:cs="Times New Roman"/>
          <w:sz w:val="28"/>
        </w:rPr>
        <w:t xml:space="preserve">Копия распорядительного акта уполномоченного органа о проведении проверки передается должностному лицу, уполномоченному на проведение проверки. </w:t>
      </w:r>
      <w:proofErr w:type="gramStart"/>
      <w:r w:rsidRPr="006E74FF">
        <w:rPr>
          <w:rFonts w:ascii="Times New Roman" w:hAnsi="Times New Roman" w:cs="Times New Roman"/>
          <w:sz w:val="28"/>
        </w:rPr>
        <w:t>Уполномоченный специалист в соответствии с Правилами формирования и ведения государственной информационной системы государственного надзора в сфере образования, утвержденными постановлением Правительства Российской Федерации от 20 августа 2013 г. N 719 (далее - Правила формирования и ведения ГИС надзора в сфере образования), и Правилами формирования и ведения единого реестра проверок, утвержденными постановлением Правительства Российской Федерации от 28 апреля 2015 г. N 415 (далее</w:t>
      </w:r>
      <w:proofErr w:type="gramEnd"/>
      <w:r w:rsidRPr="006E74FF">
        <w:rPr>
          <w:rFonts w:ascii="Times New Roman" w:hAnsi="Times New Roman" w:cs="Times New Roman"/>
          <w:sz w:val="28"/>
        </w:rPr>
        <w:t xml:space="preserve"> - </w:t>
      </w:r>
      <w:proofErr w:type="gramStart"/>
      <w:r w:rsidRPr="006E74FF">
        <w:rPr>
          <w:rFonts w:ascii="Times New Roman" w:hAnsi="Times New Roman" w:cs="Times New Roman"/>
          <w:sz w:val="28"/>
        </w:rPr>
        <w:t>Правила формирования и ведения единого реестра проверок), вносит в государственную информационную систему государственного надзора в сфере образования (далее - ГИС надзора в сфере образования) информацию о проверке организации и органа местного самоуправления и в единый реестр проверок - информацию о проверке организации.</w:t>
      </w:r>
      <w:proofErr w:type="gramEnd"/>
      <w:r w:rsidRPr="006E74FF">
        <w:rPr>
          <w:rFonts w:ascii="Times New Roman" w:hAnsi="Times New Roman" w:cs="Times New Roman"/>
          <w:sz w:val="28"/>
        </w:rPr>
        <w:t xml:space="preserve"> Информация о результатах проведенной проверки органа местного самоуправления, в том числе о выявленных нарушениях </w:t>
      </w:r>
      <w:r w:rsidRPr="006E74FF">
        <w:rPr>
          <w:rFonts w:ascii="Times New Roman" w:hAnsi="Times New Roman" w:cs="Times New Roman"/>
          <w:sz w:val="28"/>
        </w:rPr>
        <w:lastRenderedPageBreak/>
        <w:t>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уполномоченного органа в информационно-телекоммуникационной сети "Интернет".</w:t>
      </w:r>
    </w:p>
    <w:p w:rsidR="00705B1C" w:rsidRPr="009B10CF" w:rsidRDefault="004849D8" w:rsidP="009B10CF">
      <w:pPr>
        <w:spacing w:after="0" w:line="240" w:lineRule="auto"/>
        <w:ind w:firstLine="709"/>
        <w:jc w:val="both"/>
        <w:rPr>
          <w:rFonts w:ascii="Times New Roman" w:hAnsi="Times New Roman" w:cs="Times New Roman"/>
          <w:sz w:val="28"/>
          <w:szCs w:val="28"/>
        </w:rPr>
      </w:pPr>
      <w:r w:rsidRPr="009B10CF">
        <w:rPr>
          <w:rFonts w:ascii="Times New Roman" w:hAnsi="Times New Roman" w:cs="Times New Roman"/>
          <w:sz w:val="28"/>
          <w:szCs w:val="28"/>
        </w:rPr>
        <w:t>Срок исполнения данной административной процедуры - 2</w:t>
      </w:r>
      <w:r w:rsidR="009B10CF">
        <w:rPr>
          <w:rFonts w:ascii="Times New Roman" w:hAnsi="Times New Roman" w:cs="Times New Roman"/>
          <w:sz w:val="28"/>
          <w:szCs w:val="28"/>
        </w:rPr>
        <w:t>0 рабочих дней.</w:t>
      </w:r>
    </w:p>
    <w:p w:rsidR="00705B1C" w:rsidRDefault="009B10CF" w:rsidP="009B10CF">
      <w:pPr>
        <w:spacing w:after="0" w:line="240" w:lineRule="auto"/>
        <w:ind w:firstLine="709"/>
        <w:rPr>
          <w:rFonts w:ascii="Times New Roman" w:hAnsi="Times New Roman" w:cs="Times New Roman"/>
          <w:sz w:val="28"/>
        </w:rPr>
      </w:pPr>
      <w:r>
        <w:rPr>
          <w:rFonts w:ascii="Times New Roman" w:hAnsi="Times New Roman" w:cs="Times New Roman"/>
          <w:sz w:val="28"/>
        </w:rPr>
        <w:t>3.2.4</w:t>
      </w:r>
      <w:proofErr w:type="gramStart"/>
      <w:r w:rsidR="00705B1C">
        <w:rPr>
          <w:rFonts w:ascii="Times New Roman" w:hAnsi="Times New Roman" w:cs="Times New Roman"/>
          <w:sz w:val="28"/>
        </w:rPr>
        <w:t xml:space="preserve"> </w:t>
      </w:r>
      <w:r w:rsidR="00705B1C" w:rsidRPr="006E74FF">
        <w:rPr>
          <w:rFonts w:ascii="Times New Roman" w:hAnsi="Times New Roman" w:cs="Times New Roman"/>
          <w:sz w:val="28"/>
        </w:rPr>
        <w:t>П</w:t>
      </w:r>
      <w:proofErr w:type="gramEnd"/>
      <w:r w:rsidR="00705B1C" w:rsidRPr="006E74FF">
        <w:rPr>
          <w:rFonts w:ascii="Times New Roman" w:hAnsi="Times New Roman" w:cs="Times New Roman"/>
          <w:sz w:val="28"/>
        </w:rPr>
        <w:t xml:space="preserve">о результатам проведенной проверки составляется акт проверки соблюдения земельного законодательства. Типовая форма акта проверки утверждена приказом Минэкономразвития Российской Федерации от 30.04.2009 N 141. </w:t>
      </w:r>
    </w:p>
    <w:p w:rsidR="009B10CF" w:rsidRPr="009B10CF" w:rsidRDefault="009B10CF" w:rsidP="009B10CF">
      <w:pPr>
        <w:spacing w:after="0" w:line="240" w:lineRule="auto"/>
        <w:ind w:firstLine="709"/>
        <w:rPr>
          <w:rFonts w:ascii="Times New Roman" w:hAnsi="Times New Roman" w:cs="Times New Roman"/>
          <w:sz w:val="28"/>
          <w:szCs w:val="28"/>
        </w:rPr>
      </w:pPr>
      <w:r w:rsidRPr="009B10CF">
        <w:rPr>
          <w:rFonts w:ascii="Times New Roman" w:hAnsi="Times New Roman" w:cs="Times New Roman"/>
          <w:sz w:val="28"/>
        </w:rPr>
        <w:t xml:space="preserve">3.3 </w:t>
      </w:r>
      <w:r w:rsidRPr="009B10CF">
        <w:rPr>
          <w:rFonts w:ascii="Times New Roman" w:hAnsi="Times New Roman" w:cs="Times New Roman"/>
          <w:sz w:val="28"/>
          <w:szCs w:val="28"/>
        </w:rPr>
        <w:t>Документарная проверка.</w:t>
      </w:r>
    </w:p>
    <w:p w:rsidR="009B10CF" w:rsidRPr="009B10CF" w:rsidRDefault="009B10CF" w:rsidP="009B10CF">
      <w:pPr>
        <w:spacing w:after="0" w:line="240" w:lineRule="auto"/>
        <w:ind w:firstLine="709"/>
        <w:rPr>
          <w:rFonts w:ascii="Times New Roman" w:hAnsi="Times New Roman" w:cs="Times New Roman"/>
          <w:sz w:val="28"/>
        </w:rPr>
      </w:pPr>
      <w:r w:rsidRPr="009B10CF">
        <w:rPr>
          <w:rFonts w:ascii="Times New Roman" w:hAnsi="Times New Roman" w:cs="Times New Roman"/>
          <w:sz w:val="28"/>
        </w:rPr>
        <w:t>3.3.1 Основания для начала:</w:t>
      </w:r>
    </w:p>
    <w:p w:rsidR="009B10CF" w:rsidRPr="009B10CF" w:rsidRDefault="009B10CF" w:rsidP="009B10CF">
      <w:pPr>
        <w:spacing w:after="0" w:line="240" w:lineRule="auto"/>
        <w:ind w:firstLine="709"/>
        <w:rPr>
          <w:rFonts w:ascii="Times New Roman" w:hAnsi="Times New Roman" w:cs="Times New Roman"/>
          <w:sz w:val="28"/>
        </w:rPr>
      </w:pPr>
      <w:r w:rsidRPr="009B10CF">
        <w:rPr>
          <w:rFonts w:ascii="Times New Roman" w:hAnsi="Times New Roman" w:cs="Times New Roman"/>
          <w:sz w:val="28"/>
        </w:rPr>
        <w:t>Основанием  для   начала   административной   процедуры является:</w:t>
      </w:r>
    </w:p>
    <w:p w:rsidR="009B10CF" w:rsidRPr="009B10CF" w:rsidRDefault="009B10CF" w:rsidP="009B10CF">
      <w:pPr>
        <w:spacing w:after="0" w:line="240" w:lineRule="auto"/>
        <w:ind w:firstLine="709"/>
        <w:rPr>
          <w:rFonts w:ascii="Times New Roman" w:hAnsi="Times New Roman" w:cs="Times New Roman"/>
          <w:sz w:val="28"/>
        </w:rPr>
      </w:pPr>
      <w:r w:rsidRPr="009B10CF">
        <w:rPr>
          <w:rFonts w:ascii="Times New Roman" w:hAnsi="Times New Roman" w:cs="Times New Roman"/>
          <w:sz w:val="28"/>
        </w:rPr>
        <w:t>       </w:t>
      </w:r>
      <w:r>
        <w:rPr>
          <w:rFonts w:ascii="Times New Roman" w:hAnsi="Times New Roman" w:cs="Times New Roman"/>
          <w:sz w:val="28"/>
        </w:rPr>
        <w:t>-</w:t>
      </w:r>
      <w:r w:rsidRPr="009B10CF">
        <w:rPr>
          <w:rFonts w:ascii="Times New Roman" w:hAnsi="Times New Roman" w:cs="Times New Roman"/>
          <w:sz w:val="28"/>
        </w:rPr>
        <w:t> </w:t>
      </w:r>
      <w:r>
        <w:rPr>
          <w:rFonts w:ascii="Times New Roman" w:hAnsi="Times New Roman" w:cs="Times New Roman"/>
          <w:sz w:val="28"/>
        </w:rPr>
        <w:t>ежегодный</w:t>
      </w:r>
      <w:r w:rsidRPr="009B10CF">
        <w:rPr>
          <w:rFonts w:ascii="Times New Roman" w:hAnsi="Times New Roman" w:cs="Times New Roman"/>
          <w:sz w:val="28"/>
        </w:rPr>
        <w:t xml:space="preserve"> план проведения проверок, </w:t>
      </w:r>
    </w:p>
    <w:p w:rsidR="009B10CF" w:rsidRDefault="009B10CF" w:rsidP="009B10CF">
      <w:pPr>
        <w:spacing w:after="0" w:line="240" w:lineRule="auto"/>
        <w:ind w:firstLine="709"/>
        <w:rPr>
          <w:rFonts w:ascii="Times New Roman" w:hAnsi="Times New Roman" w:cs="Times New Roman"/>
          <w:sz w:val="28"/>
        </w:rPr>
      </w:pPr>
      <w:r>
        <w:rPr>
          <w:rFonts w:ascii="Times New Roman" w:hAnsi="Times New Roman" w:cs="Times New Roman"/>
          <w:sz w:val="28"/>
        </w:rPr>
        <w:t xml:space="preserve">       - </w:t>
      </w:r>
      <w:r w:rsidRPr="009B10CF">
        <w:rPr>
          <w:rFonts w:ascii="Times New Roman" w:hAnsi="Times New Roman" w:cs="Times New Roman"/>
          <w:sz w:val="28"/>
        </w:rPr>
        <w:t>р</w:t>
      </w:r>
      <w:r>
        <w:rPr>
          <w:rFonts w:ascii="Times New Roman" w:hAnsi="Times New Roman" w:cs="Times New Roman"/>
          <w:sz w:val="28"/>
        </w:rPr>
        <w:t>ас</w:t>
      </w:r>
      <w:r w:rsidRPr="009B10CF">
        <w:rPr>
          <w:rFonts w:ascii="Times New Roman" w:hAnsi="Times New Roman" w:cs="Times New Roman"/>
          <w:sz w:val="28"/>
        </w:rPr>
        <w:t>поряжение  Администрации о проведении документарной проверки.</w:t>
      </w:r>
    </w:p>
    <w:p w:rsidR="009B10CF" w:rsidRPr="00705B1C" w:rsidRDefault="009B10CF" w:rsidP="009B10CF">
      <w:pPr>
        <w:spacing w:after="0" w:line="240" w:lineRule="auto"/>
        <w:ind w:firstLine="709"/>
        <w:rPr>
          <w:rFonts w:ascii="Times New Roman" w:hAnsi="Times New Roman" w:cs="Times New Roman"/>
          <w:sz w:val="28"/>
        </w:rPr>
      </w:pPr>
      <w:r>
        <w:rPr>
          <w:rFonts w:ascii="Times New Roman" w:hAnsi="Times New Roman" w:cs="Times New Roman"/>
          <w:sz w:val="28"/>
        </w:rPr>
        <w:t xml:space="preserve">3.3.2 </w:t>
      </w:r>
      <w:r w:rsidRPr="00705B1C">
        <w:rPr>
          <w:rFonts w:ascii="Times New Roman" w:hAnsi="Times New Roman" w:cs="Times New Roman"/>
          <w:sz w:val="28"/>
        </w:rPr>
        <w:t xml:space="preserve"> Сведения о должностном лице, ответственном за выполнение административного действия, входящего в состав административной процедуры.</w:t>
      </w:r>
    </w:p>
    <w:p w:rsidR="009B10CF" w:rsidRPr="00705B1C" w:rsidRDefault="009B10CF" w:rsidP="009B10CF">
      <w:pPr>
        <w:spacing w:after="0" w:line="240" w:lineRule="auto"/>
        <w:ind w:firstLine="709"/>
        <w:rPr>
          <w:rFonts w:ascii="Times New Roman" w:hAnsi="Times New Roman" w:cs="Times New Roman"/>
          <w:sz w:val="28"/>
        </w:rPr>
      </w:pPr>
      <w:r w:rsidRPr="00705B1C">
        <w:rPr>
          <w:rFonts w:ascii="Times New Roman" w:hAnsi="Times New Roman" w:cs="Times New Roman"/>
          <w:sz w:val="28"/>
        </w:rPr>
        <w:t>Выполнение данной административной процедуры осуществляется специалистом управления по экономическому развитию и имущественным отношениям администрации Ключевского района, ответственным за прием и регистрацию заявления (далее – специалист).</w:t>
      </w:r>
    </w:p>
    <w:p w:rsidR="009B10CF" w:rsidRDefault="009B10CF" w:rsidP="009B10CF">
      <w:pPr>
        <w:spacing w:after="0" w:line="240" w:lineRule="auto"/>
        <w:ind w:firstLine="709"/>
        <w:rPr>
          <w:rFonts w:ascii="Times New Roman" w:hAnsi="Times New Roman" w:cs="Times New Roman"/>
          <w:sz w:val="28"/>
        </w:rPr>
      </w:pPr>
      <w:r>
        <w:rPr>
          <w:rFonts w:ascii="Times New Roman" w:hAnsi="Times New Roman" w:cs="Times New Roman"/>
          <w:sz w:val="28"/>
        </w:rPr>
        <w:t>3.3</w:t>
      </w:r>
      <w:r w:rsidRPr="00705B1C">
        <w:rPr>
          <w:rFonts w:ascii="Times New Roman" w:hAnsi="Times New Roman" w:cs="Times New Roman"/>
          <w:sz w:val="28"/>
        </w:rPr>
        <w:t>.3.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1) устанавливает предмет обращения, личность заявителя (полномочия представителя заявителя);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2) проверяет правильность оформления заявления и комплектность представленных документов;</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 завершении приема документов при личном обращении специалист формирует расписку в приеме документов. В расписке указывается перечень полученных документов и дата их получения.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Ключевского района.</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 xml:space="preserve"> При представлении заявителем заявления через Единый портал государственных и муниципальных услуг (функций) – электронное заявление, заполненное на Едином портале государственных и муниципальных услуг (функций) в соответствии с подпунктом 2 пункта 2.17.3 Административного регламента, передается в Единую информационную систему Алтайского края </w:t>
      </w:r>
      <w:r w:rsidRPr="00BE5242">
        <w:rPr>
          <w:rFonts w:ascii="Times New Roman" w:hAnsi="Times New Roman" w:cs="Times New Roman"/>
          <w:sz w:val="28"/>
        </w:rPr>
        <w:lastRenderedPageBreak/>
        <w:t>предоставления государственных и муниципальных услуг в электронной форме (далее – ЕИС).</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направлении запроса в электронной форме в автоматическом режиме осуществляется форматно-логический контроль запроса.</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Специалист, ответственный за работу в ЕИС, при обработке поступившего в ЕИС электронного заявления: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1) устанавливает предмет обращения, личность заявителя (полномочия представителя заявителя);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2) проверяет правильность оформления заявления и комплектность представлен</w:t>
      </w:r>
      <w:r>
        <w:rPr>
          <w:rFonts w:ascii="Times New Roman" w:hAnsi="Times New Roman" w:cs="Times New Roman"/>
          <w:sz w:val="28"/>
        </w:rPr>
        <w:t>ных документов</w:t>
      </w:r>
      <w:r w:rsidRPr="00BE5242">
        <w:rPr>
          <w:rFonts w:ascii="Times New Roman" w:hAnsi="Times New Roman" w:cs="Times New Roman"/>
          <w:sz w:val="28"/>
        </w:rPr>
        <w:t>;</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 xml:space="preserve">Информирование заявителя о его регистрационном номере либо о принятом </w:t>
      </w:r>
      <w:proofErr w:type="gramStart"/>
      <w:r w:rsidRPr="00BE5242">
        <w:rPr>
          <w:rFonts w:ascii="Times New Roman" w:hAnsi="Times New Roman" w:cs="Times New Roman"/>
          <w:sz w:val="28"/>
        </w:rPr>
        <w:t>решении</w:t>
      </w:r>
      <w:proofErr w:type="gramEnd"/>
      <w:r w:rsidRPr="00BE5242">
        <w:rPr>
          <w:rFonts w:ascii="Times New Roman" w:hAnsi="Times New Roman" w:cs="Times New Roman"/>
          <w:sz w:val="28"/>
        </w:rPr>
        <w:t xml:space="preserve"> об отказе в предоставлении муниципальной услуги происходит через личный кабинет Единого портала государственных и муниципальных услуг (функций).</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w:t>
      </w:r>
      <w:proofErr w:type="gramStart"/>
      <w:r w:rsidRPr="00BE5242">
        <w:rPr>
          <w:rFonts w:ascii="Times New Roman" w:hAnsi="Times New Roman" w:cs="Times New Roman"/>
          <w:sz w:val="28"/>
        </w:rPr>
        <w:t>принято в работу ведомством/заявление принято</w:t>
      </w:r>
      <w:proofErr w:type="gramEnd"/>
      <w:r w:rsidRPr="00BE5242">
        <w:rPr>
          <w:rFonts w:ascii="Times New Roman" w:hAnsi="Times New Roman" w:cs="Times New Roman"/>
          <w:sz w:val="28"/>
        </w:rPr>
        <w:t xml:space="preserve"> к рассмотрению».</w:t>
      </w:r>
    </w:p>
    <w:p w:rsid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регистрации запрос направляется в структурное подразделение, ответственное за предоставление муниципальной услуги.</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регистрации заявления специалист, ответственный за прием и регистрацию заявления, передает заявление с документами главе Ключевского района. Глава района в день регистрации заявления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rsidR="00BE5242" w:rsidRP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обращении заявителя за получением муниципальной услуги в Администрацию Ключевского района на личном приеме или направлении документов почтой заявитель 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p>
    <w:p w:rsidR="00BE5242" w:rsidRDefault="00BE5242" w:rsidP="00BE5242">
      <w:pPr>
        <w:spacing w:after="0" w:line="240" w:lineRule="auto"/>
        <w:ind w:firstLine="709"/>
        <w:rPr>
          <w:rFonts w:ascii="Times New Roman" w:hAnsi="Times New Roman" w:cs="Times New Roman"/>
          <w:sz w:val="28"/>
        </w:rPr>
      </w:pPr>
      <w:r w:rsidRPr="00BE5242">
        <w:rPr>
          <w:rFonts w:ascii="Times New Roman" w:hAnsi="Times New Roman" w:cs="Times New Roman"/>
          <w:sz w:val="28"/>
        </w:rPr>
        <w:lastRenderedPageBreak/>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rsidR="00BE5242" w:rsidRDefault="00BE5242" w:rsidP="00A77384">
      <w:pPr>
        <w:spacing w:after="0" w:line="240" w:lineRule="auto"/>
        <w:ind w:firstLine="709"/>
        <w:rPr>
          <w:rFonts w:ascii="Times New Roman" w:hAnsi="Times New Roman" w:cs="Times New Roman"/>
          <w:sz w:val="28"/>
        </w:rPr>
      </w:pPr>
      <w:r>
        <w:rPr>
          <w:rFonts w:ascii="Times New Roman" w:hAnsi="Times New Roman" w:cs="Times New Roman"/>
          <w:sz w:val="28"/>
        </w:rPr>
        <w:t xml:space="preserve">3.3.4 </w:t>
      </w:r>
      <w:r w:rsidRPr="00BE5242">
        <w:rPr>
          <w:rFonts w:ascii="Times New Roman" w:hAnsi="Times New Roman" w:cs="Times New Roman"/>
          <w:sz w:val="28"/>
        </w:rPr>
        <w:t>Результатом   исполнения муниципальной функции является выявление и пресечение  нарушений  требований земельного  законодательства, охраны и использования земель по вопросам, отнесенным к компетенции Администрации путем применения мер, предусмотренных законодательством Российской Федерации</w:t>
      </w:r>
      <w:r>
        <w:rPr>
          <w:rFonts w:ascii="Times New Roman" w:hAnsi="Times New Roman" w:cs="Times New Roman"/>
          <w:sz w:val="28"/>
        </w:rPr>
        <w:t>.</w:t>
      </w:r>
      <w:r w:rsidR="00A77384">
        <w:rPr>
          <w:rFonts w:ascii="Times New Roman" w:hAnsi="Times New Roman" w:cs="Times New Roman"/>
          <w:sz w:val="28"/>
        </w:rPr>
        <w:t xml:space="preserve"> </w:t>
      </w:r>
      <w:r w:rsidRPr="00BE5242">
        <w:rPr>
          <w:rFonts w:ascii="Times New Roman" w:hAnsi="Times New Roman" w:cs="Times New Roman"/>
          <w:sz w:val="28"/>
        </w:rPr>
        <w:t>Срок исполнения данной административной процедуры</w:t>
      </w:r>
      <w:r w:rsidR="00A77384">
        <w:rPr>
          <w:rFonts w:ascii="Times New Roman" w:hAnsi="Times New Roman" w:cs="Times New Roman"/>
          <w:sz w:val="28"/>
        </w:rPr>
        <w:t xml:space="preserve"> не должен превышать </w:t>
      </w:r>
      <w:r w:rsidRPr="00BE5242">
        <w:rPr>
          <w:rFonts w:ascii="Times New Roman" w:hAnsi="Times New Roman" w:cs="Times New Roman"/>
          <w:sz w:val="28"/>
        </w:rPr>
        <w:t>20 рабочих дней.</w:t>
      </w:r>
    </w:p>
    <w:p w:rsidR="00A77384" w:rsidRDefault="00A77384" w:rsidP="00A77384">
      <w:pPr>
        <w:spacing w:after="0" w:line="240" w:lineRule="auto"/>
        <w:ind w:firstLine="709"/>
        <w:rPr>
          <w:rFonts w:ascii="Times New Roman" w:hAnsi="Times New Roman" w:cs="Times New Roman"/>
          <w:sz w:val="28"/>
          <w:szCs w:val="28"/>
        </w:rPr>
      </w:pPr>
      <w:r>
        <w:rPr>
          <w:rFonts w:ascii="Times New Roman" w:hAnsi="Times New Roman" w:cs="Times New Roman"/>
          <w:sz w:val="28"/>
        </w:rPr>
        <w:t xml:space="preserve">3.4 </w:t>
      </w:r>
      <w:r>
        <w:rPr>
          <w:rFonts w:ascii="Times New Roman" w:hAnsi="Times New Roman" w:cs="Times New Roman"/>
          <w:sz w:val="28"/>
          <w:szCs w:val="28"/>
        </w:rPr>
        <w:t>В</w:t>
      </w:r>
      <w:r w:rsidRPr="00A77384">
        <w:rPr>
          <w:rFonts w:ascii="Times New Roman" w:hAnsi="Times New Roman" w:cs="Times New Roman"/>
          <w:sz w:val="28"/>
          <w:szCs w:val="28"/>
        </w:rPr>
        <w:t>ыездная проверка</w:t>
      </w:r>
      <w:r>
        <w:rPr>
          <w:rFonts w:ascii="Times New Roman" w:hAnsi="Times New Roman" w:cs="Times New Roman"/>
          <w:sz w:val="28"/>
          <w:szCs w:val="28"/>
        </w:rPr>
        <w:t>.</w:t>
      </w:r>
    </w:p>
    <w:p w:rsidR="00A77384" w:rsidRPr="009B10CF" w:rsidRDefault="00A77384" w:rsidP="00A77384">
      <w:pPr>
        <w:spacing w:after="0" w:line="240" w:lineRule="auto"/>
        <w:ind w:firstLine="709"/>
        <w:rPr>
          <w:rFonts w:ascii="Times New Roman" w:hAnsi="Times New Roman" w:cs="Times New Roman"/>
          <w:sz w:val="28"/>
        </w:rPr>
      </w:pPr>
      <w:r>
        <w:rPr>
          <w:rFonts w:ascii="Times New Roman" w:hAnsi="Times New Roman" w:cs="Times New Roman"/>
          <w:sz w:val="28"/>
        </w:rPr>
        <w:t>3.4</w:t>
      </w:r>
      <w:r w:rsidRPr="009B10CF">
        <w:rPr>
          <w:rFonts w:ascii="Times New Roman" w:hAnsi="Times New Roman" w:cs="Times New Roman"/>
          <w:sz w:val="28"/>
        </w:rPr>
        <w:t>.1 Основания для начала:</w:t>
      </w:r>
    </w:p>
    <w:p w:rsidR="00A77384" w:rsidRPr="009B10CF" w:rsidRDefault="00A77384" w:rsidP="00A77384">
      <w:pPr>
        <w:spacing w:after="0" w:line="240" w:lineRule="auto"/>
        <w:ind w:firstLine="709"/>
        <w:rPr>
          <w:rFonts w:ascii="Times New Roman" w:hAnsi="Times New Roman" w:cs="Times New Roman"/>
          <w:sz w:val="28"/>
        </w:rPr>
      </w:pPr>
      <w:r w:rsidRPr="009B10CF">
        <w:rPr>
          <w:rFonts w:ascii="Times New Roman" w:hAnsi="Times New Roman" w:cs="Times New Roman"/>
          <w:sz w:val="28"/>
        </w:rPr>
        <w:t>Основанием  для   начала   административной   процедуры является:</w:t>
      </w:r>
    </w:p>
    <w:p w:rsidR="00A77384" w:rsidRPr="009B10CF" w:rsidRDefault="00A77384" w:rsidP="00A77384">
      <w:pPr>
        <w:spacing w:after="0" w:line="240" w:lineRule="auto"/>
        <w:ind w:firstLine="709"/>
        <w:rPr>
          <w:rFonts w:ascii="Times New Roman" w:hAnsi="Times New Roman" w:cs="Times New Roman"/>
          <w:sz w:val="28"/>
        </w:rPr>
      </w:pPr>
      <w:r w:rsidRPr="009B10CF">
        <w:rPr>
          <w:rFonts w:ascii="Times New Roman" w:hAnsi="Times New Roman" w:cs="Times New Roman"/>
          <w:sz w:val="28"/>
        </w:rPr>
        <w:t>       </w:t>
      </w:r>
      <w:r>
        <w:rPr>
          <w:rFonts w:ascii="Times New Roman" w:hAnsi="Times New Roman" w:cs="Times New Roman"/>
          <w:sz w:val="28"/>
        </w:rPr>
        <w:t>-</w:t>
      </w:r>
      <w:r w:rsidRPr="009B10CF">
        <w:rPr>
          <w:rFonts w:ascii="Times New Roman" w:hAnsi="Times New Roman" w:cs="Times New Roman"/>
          <w:sz w:val="28"/>
        </w:rPr>
        <w:t> </w:t>
      </w:r>
      <w:r>
        <w:rPr>
          <w:rFonts w:ascii="Times New Roman" w:hAnsi="Times New Roman" w:cs="Times New Roman"/>
          <w:sz w:val="28"/>
        </w:rPr>
        <w:t>ежегодный</w:t>
      </w:r>
      <w:r w:rsidRPr="009B10CF">
        <w:rPr>
          <w:rFonts w:ascii="Times New Roman" w:hAnsi="Times New Roman" w:cs="Times New Roman"/>
          <w:sz w:val="28"/>
        </w:rPr>
        <w:t xml:space="preserve"> план проведения проверок, </w:t>
      </w:r>
    </w:p>
    <w:p w:rsidR="00A77384" w:rsidRDefault="00A77384" w:rsidP="00A77384">
      <w:pPr>
        <w:spacing w:after="0" w:line="240" w:lineRule="auto"/>
        <w:ind w:firstLine="709"/>
        <w:rPr>
          <w:rFonts w:ascii="Times New Roman" w:hAnsi="Times New Roman" w:cs="Times New Roman"/>
          <w:sz w:val="28"/>
        </w:rPr>
      </w:pPr>
      <w:r>
        <w:rPr>
          <w:rFonts w:ascii="Times New Roman" w:hAnsi="Times New Roman" w:cs="Times New Roman"/>
          <w:sz w:val="28"/>
        </w:rPr>
        <w:t xml:space="preserve">       - </w:t>
      </w:r>
      <w:r w:rsidRPr="009B10CF">
        <w:rPr>
          <w:rFonts w:ascii="Times New Roman" w:hAnsi="Times New Roman" w:cs="Times New Roman"/>
          <w:sz w:val="28"/>
        </w:rPr>
        <w:t>р</w:t>
      </w:r>
      <w:r>
        <w:rPr>
          <w:rFonts w:ascii="Times New Roman" w:hAnsi="Times New Roman" w:cs="Times New Roman"/>
          <w:sz w:val="28"/>
        </w:rPr>
        <w:t>ас</w:t>
      </w:r>
      <w:r w:rsidRPr="009B10CF">
        <w:rPr>
          <w:rFonts w:ascii="Times New Roman" w:hAnsi="Times New Roman" w:cs="Times New Roman"/>
          <w:sz w:val="28"/>
        </w:rPr>
        <w:t xml:space="preserve">поряжение  Администрации о проведении </w:t>
      </w:r>
      <w:r>
        <w:rPr>
          <w:rFonts w:ascii="Times New Roman" w:hAnsi="Times New Roman" w:cs="Times New Roman"/>
          <w:sz w:val="28"/>
        </w:rPr>
        <w:t>выездной</w:t>
      </w:r>
      <w:r w:rsidRPr="009B10CF">
        <w:rPr>
          <w:rFonts w:ascii="Times New Roman" w:hAnsi="Times New Roman" w:cs="Times New Roman"/>
          <w:sz w:val="28"/>
        </w:rPr>
        <w:t xml:space="preserve"> проверки.</w:t>
      </w:r>
    </w:p>
    <w:p w:rsidR="00A77384" w:rsidRDefault="00A77384" w:rsidP="00A77384">
      <w:pPr>
        <w:spacing w:after="0" w:line="240" w:lineRule="auto"/>
        <w:ind w:firstLine="709"/>
        <w:rPr>
          <w:rFonts w:ascii="Times New Roman" w:hAnsi="Times New Roman" w:cs="Times New Roman"/>
          <w:sz w:val="28"/>
        </w:rPr>
      </w:pPr>
      <w:r>
        <w:rPr>
          <w:rFonts w:ascii="Times New Roman" w:hAnsi="Times New Roman" w:cs="Times New Roman"/>
          <w:sz w:val="28"/>
        </w:rPr>
        <w:t xml:space="preserve">3.4.2 </w:t>
      </w:r>
      <w:r w:rsidRPr="00705B1C">
        <w:rPr>
          <w:rFonts w:ascii="Times New Roman" w:hAnsi="Times New Roman" w:cs="Times New Roman"/>
          <w:sz w:val="28"/>
        </w:rPr>
        <w:t xml:space="preserve"> Сведения о должностном лице, ответственном за выполнение административного действия, входящего в состав административной процедуры.</w:t>
      </w:r>
    </w:p>
    <w:p w:rsidR="00A77384" w:rsidRPr="00705B1C" w:rsidRDefault="00A77384" w:rsidP="00A77384">
      <w:pPr>
        <w:spacing w:after="0" w:line="240" w:lineRule="auto"/>
        <w:ind w:firstLine="709"/>
        <w:rPr>
          <w:rFonts w:ascii="Times New Roman" w:hAnsi="Times New Roman" w:cs="Times New Roman"/>
          <w:sz w:val="28"/>
        </w:rPr>
      </w:pPr>
      <w:r w:rsidRPr="00705B1C">
        <w:rPr>
          <w:rFonts w:ascii="Times New Roman" w:hAnsi="Times New Roman" w:cs="Times New Roman"/>
          <w:sz w:val="28"/>
        </w:rPr>
        <w:t>Выполнение данной административной процедуры осуществляется специалистом управления по экономическому развитию и имущественным отношениям администрации Ключевского района, ответственным за прием и регистрацию заявления (далее – специалист).</w:t>
      </w:r>
    </w:p>
    <w:p w:rsidR="00A77384" w:rsidRDefault="00A77384" w:rsidP="00A77384">
      <w:pPr>
        <w:spacing w:after="0" w:line="240" w:lineRule="auto"/>
        <w:ind w:firstLine="709"/>
        <w:rPr>
          <w:rFonts w:ascii="Times New Roman" w:hAnsi="Times New Roman" w:cs="Times New Roman"/>
          <w:sz w:val="28"/>
        </w:rPr>
      </w:pPr>
      <w:r>
        <w:rPr>
          <w:rFonts w:ascii="Times New Roman" w:hAnsi="Times New Roman" w:cs="Times New Roman"/>
          <w:sz w:val="28"/>
        </w:rPr>
        <w:t>3.4</w:t>
      </w:r>
      <w:r w:rsidRPr="00705B1C">
        <w:rPr>
          <w:rFonts w:ascii="Times New Roman" w:hAnsi="Times New Roman" w:cs="Times New Roman"/>
          <w:sz w:val="28"/>
        </w:rPr>
        <w:t>.3.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1) устанавливает предмет обращения, личность заявителя (полномочия представителя заявителя);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2) проверяет правильность оформления заявления и комплектность представленных документов;</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A77384"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 завершении приема документов при личном обращении специалист формирует расписку в приеме документов. В расписке указывается перечень полученных документов и дата их получения.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Администрации Ключевского района.</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 xml:space="preserve"> При представлении заявителем заявления через Единый портал государственных и муниципальных услуг (функций) – электронное заявление, заполненное на Едином портале государственных и муниципальных услуг (функций) в соответствии с подпунктом 2 пункта 2.17.3 Административного регламента, передается в Единую информационную систему Алтайского края </w:t>
      </w:r>
      <w:r w:rsidRPr="00BE5242">
        <w:rPr>
          <w:rFonts w:ascii="Times New Roman" w:hAnsi="Times New Roman" w:cs="Times New Roman"/>
          <w:sz w:val="28"/>
        </w:rPr>
        <w:lastRenderedPageBreak/>
        <w:t>предоставления государственных и муниципальных услуг в электронной форме (далее – ЕИС).</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направлении запроса в электронной форме в автоматическом режиме осуществляется форматно-логический контроль запроса.</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Специалист, ответственный за работу в ЕИС, при обработке поступившего в ЕИС электронного заявления: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1) устанавливает предмет обращения, личность заявителя (полномочия представителя заявителя);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2) проверяет правильность оформления заявления и комплектность представлен</w:t>
      </w:r>
      <w:r>
        <w:rPr>
          <w:rFonts w:ascii="Times New Roman" w:hAnsi="Times New Roman" w:cs="Times New Roman"/>
          <w:sz w:val="28"/>
        </w:rPr>
        <w:t>ных документов</w:t>
      </w:r>
      <w:r w:rsidRPr="00BE5242">
        <w:rPr>
          <w:rFonts w:ascii="Times New Roman" w:hAnsi="Times New Roman" w:cs="Times New Roman"/>
          <w:sz w:val="28"/>
        </w:rPr>
        <w:t>;</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3)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с порядком делопроизводства не позднее дня получения заявления.</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 xml:space="preserve">Информирование заявителя о его регистрационном номере либо о принятом </w:t>
      </w:r>
      <w:proofErr w:type="gramStart"/>
      <w:r w:rsidRPr="00BE5242">
        <w:rPr>
          <w:rFonts w:ascii="Times New Roman" w:hAnsi="Times New Roman" w:cs="Times New Roman"/>
          <w:sz w:val="28"/>
        </w:rPr>
        <w:t>решении</w:t>
      </w:r>
      <w:proofErr w:type="gramEnd"/>
      <w:r w:rsidRPr="00BE5242">
        <w:rPr>
          <w:rFonts w:ascii="Times New Roman" w:hAnsi="Times New Roman" w:cs="Times New Roman"/>
          <w:sz w:val="28"/>
        </w:rPr>
        <w:t xml:space="preserve"> об отказе в предоставлении муниципальной услуги происходит через личный кабинет Единого портала государственных и муниципальных услуг (функций).</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ЕИС автоматически формирует подтверждение о поступлении заявления и направляет соответствующее уведомление в личный кабинет заявителя на Едином портале государственных и муниципальных услуг (функций).</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обновляется до статуса «</w:t>
      </w:r>
      <w:proofErr w:type="gramStart"/>
      <w:r w:rsidRPr="00BE5242">
        <w:rPr>
          <w:rFonts w:ascii="Times New Roman" w:hAnsi="Times New Roman" w:cs="Times New Roman"/>
          <w:sz w:val="28"/>
        </w:rPr>
        <w:t>принято в работу ведомством/заявление принято</w:t>
      </w:r>
      <w:proofErr w:type="gramEnd"/>
      <w:r w:rsidRPr="00BE5242">
        <w:rPr>
          <w:rFonts w:ascii="Times New Roman" w:hAnsi="Times New Roman" w:cs="Times New Roman"/>
          <w:sz w:val="28"/>
        </w:rPr>
        <w:t xml:space="preserve"> к рассмотрению».</w:t>
      </w:r>
    </w:p>
    <w:p w:rsidR="00A77384"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регистрации запрос направляется в структурное подразделение, ответственное за предоставление муниципальной услуги.</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После регистрации заявления специалист, ответственный за прием и регистрацию заявления, передает заявление с документами главе Ключевского района. Глава района в день регистрации заявления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A77384"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rsidR="00A77384" w:rsidRPr="00BE5242"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t>При обращении заявителя за получением муниципальной услуги в Администрацию Ключевского района на личном приеме или направлении документов почтой заявитель дает согласие на обработку своих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Многофункциональный центр заявитель дополнительно дает согласие Многофункциональному центру на обработку его персональных данных.</w:t>
      </w:r>
    </w:p>
    <w:p w:rsidR="00A77384" w:rsidRDefault="00A77384" w:rsidP="00A77384">
      <w:pPr>
        <w:spacing w:after="0" w:line="240" w:lineRule="auto"/>
        <w:ind w:firstLine="709"/>
        <w:rPr>
          <w:rFonts w:ascii="Times New Roman" w:hAnsi="Times New Roman" w:cs="Times New Roman"/>
          <w:sz w:val="28"/>
        </w:rPr>
      </w:pPr>
      <w:r w:rsidRPr="00BE5242">
        <w:rPr>
          <w:rFonts w:ascii="Times New Roman" w:hAnsi="Times New Roman" w:cs="Times New Roman"/>
          <w:sz w:val="28"/>
        </w:rPr>
        <w:lastRenderedPageBreak/>
        <w:t>При обращении заявителя через Единый портал государственных и муниципальных услуг (функций) в электронной форме заявления ставится соответствующая отметка о согласии на обработку его персональных данных.</w:t>
      </w:r>
    </w:p>
    <w:p w:rsidR="00A77384" w:rsidRDefault="00A77384" w:rsidP="00A77384">
      <w:pPr>
        <w:spacing w:after="0" w:line="240" w:lineRule="auto"/>
        <w:ind w:firstLine="709"/>
        <w:rPr>
          <w:rFonts w:ascii="Times New Roman" w:hAnsi="Times New Roman" w:cs="Times New Roman"/>
          <w:sz w:val="28"/>
        </w:rPr>
      </w:pPr>
      <w:r>
        <w:rPr>
          <w:rFonts w:ascii="Times New Roman" w:hAnsi="Times New Roman" w:cs="Times New Roman"/>
          <w:sz w:val="28"/>
        </w:rPr>
        <w:t xml:space="preserve">3.4.4 </w:t>
      </w:r>
      <w:r w:rsidRPr="00BE5242">
        <w:rPr>
          <w:rFonts w:ascii="Times New Roman" w:hAnsi="Times New Roman" w:cs="Times New Roman"/>
          <w:sz w:val="28"/>
        </w:rPr>
        <w:t>Результатом   исполнения муниципальной функции является выявление и пресечение  нарушений  требований земельного  законодательства, охраны и использования земель по вопросам, отнесенным к компетенции Администрации путем применения мер, предусмотренных законодательством Российской Федерации</w:t>
      </w:r>
      <w:r>
        <w:rPr>
          <w:rFonts w:ascii="Times New Roman" w:hAnsi="Times New Roman" w:cs="Times New Roman"/>
          <w:sz w:val="28"/>
        </w:rPr>
        <w:t xml:space="preserve">. </w:t>
      </w:r>
      <w:r w:rsidRPr="00BE5242">
        <w:rPr>
          <w:rFonts w:ascii="Times New Roman" w:hAnsi="Times New Roman" w:cs="Times New Roman"/>
          <w:sz w:val="28"/>
        </w:rPr>
        <w:t>Срок исполнения данной административной процедуры</w:t>
      </w:r>
      <w:r>
        <w:rPr>
          <w:rFonts w:ascii="Times New Roman" w:hAnsi="Times New Roman" w:cs="Times New Roman"/>
          <w:sz w:val="28"/>
        </w:rPr>
        <w:t xml:space="preserve"> не должен превышать </w:t>
      </w:r>
      <w:r w:rsidRPr="00BE5242">
        <w:rPr>
          <w:rFonts w:ascii="Times New Roman" w:hAnsi="Times New Roman" w:cs="Times New Roman"/>
          <w:sz w:val="28"/>
        </w:rPr>
        <w:t>20 рабочих дней.</w:t>
      </w:r>
    </w:p>
    <w:p w:rsidR="004E0EF5" w:rsidRPr="00234626" w:rsidRDefault="00A77384" w:rsidP="004E0EF5">
      <w:pPr>
        <w:pStyle w:val="ad"/>
        <w:ind w:left="709"/>
        <w:rPr>
          <w:sz w:val="28"/>
          <w:szCs w:val="28"/>
        </w:rPr>
      </w:pPr>
      <w:r w:rsidRPr="004E0EF5">
        <w:rPr>
          <w:sz w:val="28"/>
        </w:rPr>
        <w:t xml:space="preserve">3.5 </w:t>
      </w:r>
      <w:r w:rsidR="004E0EF5">
        <w:rPr>
          <w:sz w:val="28"/>
          <w:szCs w:val="28"/>
        </w:rPr>
        <w:t>Акт проверки соблюдения земельного законодательства.</w:t>
      </w:r>
    </w:p>
    <w:p w:rsidR="004E0EF5" w:rsidRPr="009B10CF" w:rsidRDefault="004E0EF5" w:rsidP="004E0EF5">
      <w:pPr>
        <w:spacing w:after="0" w:line="240" w:lineRule="auto"/>
        <w:ind w:firstLine="709"/>
        <w:rPr>
          <w:rFonts w:ascii="Times New Roman" w:hAnsi="Times New Roman" w:cs="Times New Roman"/>
          <w:sz w:val="28"/>
        </w:rPr>
      </w:pPr>
      <w:r>
        <w:rPr>
          <w:rFonts w:ascii="Times New Roman" w:hAnsi="Times New Roman" w:cs="Times New Roman"/>
          <w:sz w:val="28"/>
        </w:rPr>
        <w:t xml:space="preserve">3.5.1 </w:t>
      </w:r>
      <w:r w:rsidRPr="009B10CF">
        <w:rPr>
          <w:rFonts w:ascii="Times New Roman" w:hAnsi="Times New Roman" w:cs="Times New Roman"/>
          <w:sz w:val="28"/>
        </w:rPr>
        <w:t xml:space="preserve"> Основания для начала:</w:t>
      </w:r>
    </w:p>
    <w:p w:rsidR="004E0EF5" w:rsidRDefault="004E0EF5" w:rsidP="004E0EF5">
      <w:pPr>
        <w:spacing w:after="0" w:line="240" w:lineRule="auto"/>
        <w:ind w:firstLine="709"/>
        <w:rPr>
          <w:rFonts w:ascii="Times New Roman" w:hAnsi="Times New Roman" w:cs="Times New Roman"/>
          <w:sz w:val="28"/>
        </w:rPr>
      </w:pPr>
      <w:r w:rsidRPr="004E0EF5">
        <w:rPr>
          <w:rFonts w:ascii="Times New Roman" w:hAnsi="Times New Roman" w:cs="Times New Roman"/>
          <w:sz w:val="28"/>
        </w:rPr>
        <w:t>Основанием для составления акта проверки (плановой, внеплановой) является завершение проверки и анализа всех полученных материалов, документов, информации, объяснений и пояснений.</w:t>
      </w:r>
    </w:p>
    <w:p w:rsidR="004E0EF5" w:rsidRDefault="004E0EF5" w:rsidP="004E0EF5">
      <w:pPr>
        <w:spacing w:after="0" w:line="240" w:lineRule="auto"/>
        <w:ind w:firstLine="709"/>
        <w:rPr>
          <w:rFonts w:ascii="Times New Roman" w:hAnsi="Times New Roman" w:cs="Times New Roman"/>
          <w:sz w:val="28"/>
        </w:rPr>
      </w:pPr>
      <w:r>
        <w:rPr>
          <w:rFonts w:ascii="Times New Roman" w:hAnsi="Times New Roman" w:cs="Times New Roman"/>
          <w:sz w:val="28"/>
        </w:rPr>
        <w:t xml:space="preserve">3.5.2 </w:t>
      </w:r>
      <w:r w:rsidRPr="00705B1C">
        <w:rPr>
          <w:rFonts w:ascii="Times New Roman" w:hAnsi="Times New Roman" w:cs="Times New Roman"/>
          <w:sz w:val="28"/>
        </w:rPr>
        <w:t xml:space="preserve"> Сведения о должностном лице, ответственном за выполнение административного действия, входящего в состав административной процедуры.</w:t>
      </w:r>
    </w:p>
    <w:p w:rsidR="004E0EF5" w:rsidRPr="00705B1C" w:rsidRDefault="004E0EF5" w:rsidP="004E0EF5">
      <w:pPr>
        <w:spacing w:after="0" w:line="240" w:lineRule="auto"/>
        <w:ind w:firstLine="709"/>
        <w:rPr>
          <w:rFonts w:ascii="Times New Roman" w:hAnsi="Times New Roman" w:cs="Times New Roman"/>
          <w:sz w:val="28"/>
        </w:rPr>
      </w:pPr>
      <w:r w:rsidRPr="00705B1C">
        <w:rPr>
          <w:rFonts w:ascii="Times New Roman" w:hAnsi="Times New Roman" w:cs="Times New Roman"/>
          <w:sz w:val="28"/>
        </w:rPr>
        <w:t>Выполнение данной административной процедуры осуществляется специалистом управления по экономическому развитию и имущественным отношениям администрации Ключевского района, ответственным за прием и регистрацию заявления (далее – специалист).</w:t>
      </w:r>
    </w:p>
    <w:p w:rsidR="006E74FF" w:rsidRPr="004E0EF5" w:rsidRDefault="004E0EF5" w:rsidP="004E0EF5">
      <w:pPr>
        <w:spacing w:after="0" w:line="240" w:lineRule="auto"/>
        <w:ind w:firstLine="709"/>
        <w:rPr>
          <w:rFonts w:ascii="Times New Roman" w:hAnsi="Times New Roman" w:cs="Times New Roman"/>
          <w:sz w:val="28"/>
        </w:rPr>
      </w:pPr>
      <w:r>
        <w:rPr>
          <w:rFonts w:ascii="Times New Roman" w:hAnsi="Times New Roman" w:cs="Times New Roman"/>
          <w:sz w:val="28"/>
        </w:rPr>
        <w:t>3.5</w:t>
      </w:r>
      <w:r w:rsidRPr="00705B1C">
        <w:rPr>
          <w:rFonts w:ascii="Times New Roman" w:hAnsi="Times New Roman" w:cs="Times New Roman"/>
          <w:sz w:val="28"/>
        </w:rPr>
        <w:t>.3.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4E0EF5" w:rsidRPr="004E0EF5" w:rsidRDefault="004E0EF5" w:rsidP="004E0EF5">
      <w:pPr>
        <w:pStyle w:val="ad"/>
        <w:ind w:left="0" w:firstLine="709"/>
        <w:jc w:val="both"/>
        <w:rPr>
          <w:sz w:val="28"/>
        </w:rPr>
      </w:pPr>
      <w:r w:rsidRPr="004E0EF5">
        <w:rPr>
          <w:sz w:val="28"/>
        </w:rPr>
        <w:t xml:space="preserve"> </w:t>
      </w:r>
      <w:proofErr w:type="gramStart"/>
      <w:r w:rsidRPr="004E0EF5">
        <w:rPr>
          <w:sz w:val="28"/>
        </w:rPr>
        <w:t>В акте проверки указываются: - дата, время и место составления акта проверки; - наименование проверяющего органа местного самоуправления; - дата и номер приказа председателя Комитета; - фамилии, имена, отчества и должности специалиста или специалистов, проводивших проверку; - наименование проверяемого юридического лица, а также фамилия, имя, отчество и должность руководителя, иного должностного лица или уполномоченного представителя юридического лица.</w:t>
      </w:r>
      <w:proofErr w:type="gramEnd"/>
      <w:r w:rsidRPr="004E0EF5">
        <w:rPr>
          <w:sz w:val="28"/>
        </w:rPr>
        <w:t xml:space="preserve"> Фамилия, имя, отчество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 дата, время, продолжительность и место проведения проверки; -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 -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14 -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 - подписи специалиста или специалистов, проводивших проверку.</w:t>
      </w:r>
    </w:p>
    <w:p w:rsidR="004E0EF5" w:rsidRPr="004E0EF5" w:rsidRDefault="004E0EF5" w:rsidP="004E0EF5">
      <w:pPr>
        <w:pStyle w:val="ad"/>
        <w:ind w:left="0" w:firstLine="709"/>
        <w:jc w:val="both"/>
        <w:rPr>
          <w:sz w:val="28"/>
        </w:rPr>
      </w:pPr>
      <w:r>
        <w:rPr>
          <w:sz w:val="28"/>
        </w:rPr>
        <w:lastRenderedPageBreak/>
        <w:t xml:space="preserve"> </w:t>
      </w:r>
      <w:r w:rsidRPr="004E0EF5">
        <w:rPr>
          <w:sz w:val="28"/>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индивидуального предпринимателя, физического лица, руководителя и работников юридического лица.</w:t>
      </w:r>
    </w:p>
    <w:p w:rsidR="004E0EF5" w:rsidRPr="004E0EF5" w:rsidRDefault="004E0EF5" w:rsidP="004E0EF5">
      <w:pPr>
        <w:pStyle w:val="ad"/>
        <w:ind w:left="0" w:firstLine="709"/>
        <w:jc w:val="both"/>
        <w:rPr>
          <w:sz w:val="28"/>
        </w:rPr>
      </w:pPr>
      <w:r>
        <w:rPr>
          <w:sz w:val="28"/>
        </w:rPr>
        <w:t xml:space="preserve"> </w:t>
      </w:r>
      <w:r w:rsidRPr="004E0EF5">
        <w:rPr>
          <w:sz w:val="28"/>
        </w:rPr>
        <w:t xml:space="preserve">Юридические лица, индивидуальные предприниматели обязаны вести журнал учета проверок по типовой форме, утвержденной Приказом Министерства экономического развития Российской Федерации от 30.04.2009 № 141. Журнал учета проверок должен быть прошит, пронумерован и удостоверен печатью юридического лица, индивидуального предпринимателя. </w:t>
      </w:r>
    </w:p>
    <w:p w:rsidR="004E0EF5" w:rsidRDefault="004E0EF5" w:rsidP="004E0EF5">
      <w:pPr>
        <w:pStyle w:val="ad"/>
        <w:ind w:left="0" w:firstLine="709"/>
        <w:jc w:val="both"/>
        <w:rPr>
          <w:sz w:val="28"/>
        </w:rPr>
      </w:pPr>
      <w:proofErr w:type="gramStart"/>
      <w:r w:rsidRPr="004E0EF5">
        <w:rPr>
          <w:sz w:val="28"/>
        </w:rPr>
        <w:t>Специалистом, уполномоченным на проведение проверки по результатам проведения проверки в журнале учета проверок, находящегося у юридического лица, индивидуального предпринимателя, производится запись о проведенной проверке, содержащая сведения о наименовании проверяющего органа, датах начала и окончания проведения проверки, времени ее проведения, правовых основания, целях, задачах и предмете проверки, о выявленных нарушениях и выданных предписаниях, а также указываются фамилии, имена, отчества и должности</w:t>
      </w:r>
      <w:proofErr w:type="gramEnd"/>
      <w:r w:rsidRPr="004E0EF5">
        <w:rPr>
          <w:sz w:val="28"/>
        </w:rPr>
        <w:t xml:space="preserve"> специалиста или специалистов, проводящих проверку, его или их подписи. При отсутствии журнала учета проверок в акте проверки делается соответствующая запись.</w:t>
      </w:r>
    </w:p>
    <w:p w:rsidR="004E0EF5" w:rsidRPr="004E0EF5" w:rsidRDefault="004E0EF5" w:rsidP="004E0EF5">
      <w:pPr>
        <w:pStyle w:val="ad"/>
        <w:ind w:left="0" w:firstLine="709"/>
        <w:jc w:val="both"/>
        <w:rPr>
          <w:sz w:val="28"/>
          <w:szCs w:val="28"/>
        </w:rPr>
      </w:pPr>
      <w:r w:rsidRPr="004E0EF5">
        <w:rPr>
          <w:sz w:val="28"/>
          <w:szCs w:val="28"/>
        </w:rPr>
        <w:t>3.5.4</w:t>
      </w:r>
      <w:proofErr w:type="gramStart"/>
      <w:r w:rsidRPr="004E0EF5">
        <w:rPr>
          <w:sz w:val="28"/>
          <w:szCs w:val="28"/>
        </w:rPr>
        <w:t xml:space="preserve"> П</w:t>
      </w:r>
      <w:proofErr w:type="gramEnd"/>
      <w:r w:rsidRPr="004E0EF5">
        <w:rPr>
          <w:sz w:val="28"/>
          <w:szCs w:val="28"/>
        </w:rPr>
        <w:t>о результатам проверки, непосредственно после ее завершения, специалистом, проводящим проверку, составляется акт проверки в двух экземплярах по типовой форме, утвержденной Приказом Министерства экономического развития Российской Федерации от 30.04.2009 № 141.</w:t>
      </w:r>
    </w:p>
    <w:p w:rsidR="006E74FF" w:rsidRDefault="004E0EF5" w:rsidP="00B05A55">
      <w:pPr>
        <w:pStyle w:val="ad"/>
        <w:ind w:left="0" w:firstLine="709"/>
        <w:jc w:val="both"/>
        <w:rPr>
          <w:sz w:val="28"/>
          <w:szCs w:val="28"/>
        </w:rPr>
      </w:pPr>
      <w:r w:rsidRPr="004E0EF5">
        <w:rPr>
          <w:sz w:val="28"/>
          <w:szCs w:val="28"/>
        </w:rPr>
        <w:t xml:space="preserve">Продолжительность выполнения административного действия по составлению акта проверки по установленной форме составляет не более 1 рабочего дня со дня окончания проведения проверки. </w:t>
      </w:r>
    </w:p>
    <w:p w:rsidR="00B05A55" w:rsidRPr="00B05A55" w:rsidRDefault="00B05A55" w:rsidP="00B05A55">
      <w:pPr>
        <w:pStyle w:val="ad"/>
        <w:ind w:left="0" w:firstLine="709"/>
        <w:jc w:val="both"/>
        <w:rPr>
          <w:sz w:val="28"/>
          <w:szCs w:val="28"/>
        </w:rPr>
      </w:pPr>
    </w:p>
    <w:p w:rsidR="00B05A55" w:rsidRDefault="00B05A55" w:rsidP="00B05A55">
      <w:pPr>
        <w:shd w:val="clear" w:color="auto" w:fill="FFFFFF"/>
        <w:spacing w:after="0" w:line="240" w:lineRule="auto"/>
        <w:ind w:firstLine="709"/>
        <w:jc w:val="center"/>
        <w:rPr>
          <w:rFonts w:ascii="Times New Roman" w:hAnsi="Times New Roman" w:cs="Times New Roman"/>
          <w:color w:val="222222"/>
          <w:sz w:val="28"/>
          <w:bdr w:val="none" w:sz="0" w:space="0" w:color="auto" w:frame="1"/>
        </w:rPr>
      </w:pPr>
      <w:r w:rsidRPr="00B05A55">
        <w:rPr>
          <w:rFonts w:ascii="Times New Roman" w:hAnsi="Times New Roman" w:cs="Times New Roman"/>
          <w:color w:val="222222"/>
          <w:sz w:val="28"/>
          <w:bdr w:val="none" w:sz="0" w:space="0" w:color="auto" w:frame="1"/>
        </w:rPr>
        <w:t xml:space="preserve">IV. Формы </w:t>
      </w:r>
      <w:proofErr w:type="gramStart"/>
      <w:r w:rsidRPr="00B05A55">
        <w:rPr>
          <w:rFonts w:ascii="Times New Roman" w:hAnsi="Times New Roman" w:cs="Times New Roman"/>
          <w:color w:val="222222"/>
          <w:sz w:val="28"/>
          <w:bdr w:val="none" w:sz="0" w:space="0" w:color="auto" w:frame="1"/>
        </w:rPr>
        <w:t>контроля за</w:t>
      </w:r>
      <w:proofErr w:type="gramEnd"/>
      <w:r w:rsidRPr="00B05A55">
        <w:rPr>
          <w:rFonts w:ascii="Times New Roman" w:hAnsi="Times New Roman" w:cs="Times New Roman"/>
          <w:color w:val="222222"/>
          <w:sz w:val="28"/>
          <w:bdr w:val="none" w:sz="0" w:space="0" w:color="auto" w:frame="1"/>
        </w:rPr>
        <w:t xml:space="preserve"> исполнением Административного регламента</w:t>
      </w:r>
    </w:p>
    <w:p w:rsidR="00B05A55" w:rsidRPr="00B05A55" w:rsidRDefault="00B05A55" w:rsidP="00B05A55">
      <w:pPr>
        <w:shd w:val="clear" w:color="auto" w:fill="FFFFFF"/>
        <w:spacing w:after="0" w:line="240" w:lineRule="auto"/>
        <w:ind w:firstLine="709"/>
        <w:jc w:val="center"/>
        <w:rPr>
          <w:rFonts w:ascii="Times New Roman" w:hAnsi="Times New Roman" w:cs="Times New Roman"/>
          <w:color w:val="222222"/>
          <w:sz w:val="28"/>
        </w:rPr>
      </w:pPr>
    </w:p>
    <w:p w:rsidR="00B05A55" w:rsidRPr="00B05A55" w:rsidRDefault="00B05A55" w:rsidP="00B05A55">
      <w:pPr>
        <w:spacing w:after="0" w:line="240" w:lineRule="auto"/>
        <w:ind w:firstLine="709"/>
        <w:rPr>
          <w:rFonts w:ascii="Times New Roman" w:hAnsi="Times New Roman" w:cs="Times New Roman"/>
          <w:sz w:val="28"/>
        </w:rPr>
      </w:pPr>
      <w:r>
        <w:rPr>
          <w:rFonts w:ascii="Times New Roman" w:hAnsi="Times New Roman" w:cs="Times New Roman"/>
          <w:sz w:val="28"/>
        </w:rPr>
        <w:t xml:space="preserve">4.1 </w:t>
      </w:r>
      <w:proofErr w:type="gramStart"/>
      <w:r w:rsidRPr="00B05A55">
        <w:rPr>
          <w:rFonts w:ascii="Times New Roman" w:hAnsi="Times New Roman" w:cs="Times New Roman"/>
          <w:sz w:val="28"/>
        </w:rPr>
        <w:t>Контроль за</w:t>
      </w:r>
      <w:proofErr w:type="gramEnd"/>
      <w:r w:rsidRPr="00B05A55">
        <w:rPr>
          <w:rFonts w:ascii="Times New Roman" w:hAnsi="Times New Roman" w:cs="Times New Roman"/>
          <w:sz w:val="28"/>
        </w:rPr>
        <w:t xml:space="preserve"> осуществлением муниципального контроля осуществляется в форме текущего контроля за соблюдением, исполнением законодательства и положений настоящего Регламента, контроля полноты и качества осуществления муниципального контроля.</w:t>
      </w:r>
    </w:p>
    <w:p w:rsidR="00B05A55" w:rsidRPr="00B05A55" w:rsidRDefault="00B05A55" w:rsidP="00B05A55">
      <w:pPr>
        <w:spacing w:after="0" w:line="240" w:lineRule="auto"/>
        <w:ind w:firstLine="709"/>
        <w:rPr>
          <w:rFonts w:ascii="Times New Roman" w:hAnsi="Times New Roman" w:cs="Times New Roman"/>
          <w:sz w:val="28"/>
        </w:rPr>
      </w:pPr>
      <w:r>
        <w:rPr>
          <w:rFonts w:ascii="Times New Roman" w:hAnsi="Times New Roman" w:cs="Times New Roman"/>
          <w:sz w:val="28"/>
        </w:rPr>
        <w:t>4.2</w:t>
      </w:r>
      <w:r w:rsidRPr="00B05A55">
        <w:rPr>
          <w:rFonts w:ascii="Times New Roman" w:hAnsi="Times New Roman" w:cs="Times New Roman"/>
          <w:sz w:val="28"/>
        </w:rPr>
        <w:t xml:space="preserve"> Текущий </w:t>
      </w:r>
      <w:proofErr w:type="gramStart"/>
      <w:r w:rsidRPr="00B05A55">
        <w:rPr>
          <w:rFonts w:ascii="Times New Roman" w:hAnsi="Times New Roman" w:cs="Times New Roman"/>
          <w:sz w:val="28"/>
        </w:rPr>
        <w:t>контроль за</w:t>
      </w:r>
      <w:proofErr w:type="gramEnd"/>
      <w:r w:rsidRPr="00B05A55">
        <w:rPr>
          <w:rFonts w:ascii="Times New Roman" w:hAnsi="Times New Roman" w:cs="Times New Roman"/>
          <w:sz w:val="28"/>
        </w:rPr>
        <w:t xml:space="preserve"> исполнением административных процедур, установленных настоящим Регламентом, осуществляет начальник Отдела.</w:t>
      </w:r>
    </w:p>
    <w:p w:rsidR="00B05A55" w:rsidRPr="00B05A55" w:rsidRDefault="00B05A55" w:rsidP="00B05A55">
      <w:pPr>
        <w:spacing w:after="0" w:line="240" w:lineRule="auto"/>
        <w:ind w:firstLine="709"/>
        <w:rPr>
          <w:rFonts w:ascii="Times New Roman" w:hAnsi="Times New Roman" w:cs="Times New Roman"/>
          <w:sz w:val="28"/>
        </w:rPr>
      </w:pPr>
      <w:r>
        <w:rPr>
          <w:rFonts w:ascii="Times New Roman" w:hAnsi="Times New Roman" w:cs="Times New Roman"/>
          <w:sz w:val="28"/>
        </w:rPr>
        <w:t>4</w:t>
      </w:r>
      <w:r w:rsidRPr="00B05A55">
        <w:rPr>
          <w:rFonts w:ascii="Times New Roman" w:hAnsi="Times New Roman" w:cs="Times New Roman"/>
          <w:sz w:val="28"/>
        </w:rPr>
        <w:t xml:space="preserve">.3. Контроль полноты и качества осуществления муниципального контроля осуществляется главой </w:t>
      </w:r>
      <w:r w:rsidR="00E61474">
        <w:rPr>
          <w:rFonts w:ascii="Times New Roman" w:hAnsi="Times New Roman" w:cs="Times New Roman"/>
          <w:sz w:val="28"/>
        </w:rPr>
        <w:t>Ключевского</w:t>
      </w:r>
      <w:r w:rsidRPr="00B05A55">
        <w:rPr>
          <w:rFonts w:ascii="Times New Roman" w:hAnsi="Times New Roman" w:cs="Times New Roman"/>
          <w:sz w:val="28"/>
        </w:rPr>
        <w:t xml:space="preserve"> района и включает проведение проверок рассмотрения обращений заявителей, содержащих жалобы на решения, действия (бездействие) должностных лиц Органа МЗК:</w:t>
      </w:r>
    </w:p>
    <w:p w:rsidR="00B05A55" w:rsidRPr="00B05A55" w:rsidRDefault="00B05A55" w:rsidP="00B05A55">
      <w:pPr>
        <w:spacing w:after="0" w:line="240" w:lineRule="auto"/>
        <w:ind w:firstLine="709"/>
        <w:rPr>
          <w:rFonts w:ascii="Times New Roman" w:hAnsi="Times New Roman" w:cs="Times New Roman"/>
          <w:sz w:val="28"/>
        </w:rPr>
      </w:pPr>
      <w:r w:rsidRPr="00B05A55">
        <w:rPr>
          <w:rFonts w:ascii="Times New Roman" w:hAnsi="Times New Roman" w:cs="Times New Roman"/>
          <w:sz w:val="28"/>
        </w:rPr>
        <w:t>1) для проведения проверки распоряжением Администрации района создается комиссия;</w:t>
      </w:r>
    </w:p>
    <w:p w:rsidR="00B05A55" w:rsidRPr="00B05A55" w:rsidRDefault="00B05A55" w:rsidP="00B05A55">
      <w:pPr>
        <w:spacing w:after="0" w:line="240" w:lineRule="auto"/>
        <w:ind w:firstLine="709"/>
        <w:rPr>
          <w:rFonts w:ascii="Times New Roman" w:hAnsi="Times New Roman" w:cs="Times New Roman"/>
          <w:sz w:val="28"/>
        </w:rPr>
      </w:pPr>
      <w:r w:rsidRPr="00B05A55">
        <w:rPr>
          <w:rFonts w:ascii="Times New Roman" w:hAnsi="Times New Roman" w:cs="Times New Roman"/>
          <w:sz w:val="28"/>
        </w:rPr>
        <w:t>2) периодичность проведения проверок носит внеплановый характер в случае поступления конкретного обращения;</w:t>
      </w:r>
    </w:p>
    <w:p w:rsidR="00B05A55" w:rsidRPr="00B05A55" w:rsidRDefault="00B05A55" w:rsidP="00B05A55">
      <w:pPr>
        <w:spacing w:after="0" w:line="240" w:lineRule="auto"/>
        <w:ind w:firstLine="709"/>
        <w:rPr>
          <w:rFonts w:ascii="Times New Roman" w:hAnsi="Times New Roman" w:cs="Times New Roman"/>
          <w:sz w:val="28"/>
        </w:rPr>
      </w:pPr>
      <w:r w:rsidRPr="00B05A55">
        <w:rPr>
          <w:rFonts w:ascii="Times New Roman" w:hAnsi="Times New Roman" w:cs="Times New Roman"/>
          <w:sz w:val="28"/>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со дня регистрации письменного обращения;</w:t>
      </w:r>
    </w:p>
    <w:p w:rsidR="00B05A55" w:rsidRPr="00B05A55" w:rsidRDefault="00B05A55" w:rsidP="00B05A55">
      <w:pPr>
        <w:spacing w:after="0" w:line="240" w:lineRule="auto"/>
        <w:ind w:firstLine="709"/>
        <w:rPr>
          <w:rFonts w:ascii="Times New Roman" w:hAnsi="Times New Roman" w:cs="Times New Roman"/>
          <w:sz w:val="28"/>
        </w:rPr>
      </w:pPr>
      <w:r w:rsidRPr="00B05A55">
        <w:rPr>
          <w:rFonts w:ascii="Times New Roman" w:hAnsi="Times New Roman" w:cs="Times New Roman"/>
          <w:sz w:val="28"/>
        </w:rPr>
        <w:lastRenderedPageBreak/>
        <w:t>4) 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B05A55" w:rsidRDefault="00B05A55" w:rsidP="00B05A55">
      <w:pPr>
        <w:spacing w:after="0" w:line="240" w:lineRule="auto"/>
        <w:ind w:firstLine="709"/>
        <w:rPr>
          <w:rFonts w:ascii="Times New Roman" w:hAnsi="Times New Roman" w:cs="Times New Roman"/>
          <w:sz w:val="28"/>
        </w:rPr>
      </w:pPr>
      <w:r w:rsidRPr="00B05A55">
        <w:rPr>
          <w:rFonts w:ascii="Times New Roman" w:hAnsi="Times New Roman" w:cs="Times New Roman"/>
          <w:sz w:val="28"/>
        </w:rPr>
        <w:t>5) при выявлении нарушений по результатам проведения проверки виновные лица привлекаются к ответственности в соответствии с действующим законодательством Российской Федерации.</w:t>
      </w:r>
    </w:p>
    <w:p w:rsidR="006E1D39" w:rsidRPr="00E75E78" w:rsidRDefault="00E61474" w:rsidP="00E75E78">
      <w:pPr>
        <w:spacing w:after="0" w:line="240" w:lineRule="auto"/>
        <w:ind w:firstLine="709"/>
        <w:rPr>
          <w:rFonts w:ascii="Times New Roman" w:hAnsi="Times New Roman" w:cs="Times New Roman"/>
          <w:sz w:val="28"/>
        </w:rPr>
      </w:pPr>
      <w:r>
        <w:rPr>
          <w:rFonts w:ascii="Times New Roman" w:hAnsi="Times New Roman" w:cs="Times New Roman"/>
          <w:sz w:val="28"/>
        </w:rPr>
        <w:t>4</w:t>
      </w:r>
      <w:r w:rsidR="00B05A55" w:rsidRPr="00B05A55">
        <w:rPr>
          <w:rFonts w:ascii="Times New Roman" w:hAnsi="Times New Roman" w:cs="Times New Roman"/>
          <w:sz w:val="28"/>
        </w:rPr>
        <w:t xml:space="preserve">.4. Граждане, их объединения и организации имеют право на любые, предусмотренные действующим законодательством, формы </w:t>
      </w:r>
      <w:proofErr w:type="gramStart"/>
      <w:r w:rsidR="00B05A55" w:rsidRPr="00B05A55">
        <w:rPr>
          <w:rFonts w:ascii="Times New Roman" w:hAnsi="Times New Roman" w:cs="Times New Roman"/>
          <w:sz w:val="28"/>
        </w:rPr>
        <w:t>контроля за</w:t>
      </w:r>
      <w:proofErr w:type="gramEnd"/>
      <w:r w:rsidR="00B05A55" w:rsidRPr="00B05A55">
        <w:rPr>
          <w:rFonts w:ascii="Times New Roman" w:hAnsi="Times New Roman" w:cs="Times New Roman"/>
          <w:sz w:val="28"/>
        </w:rPr>
        <w:t xml:space="preserve"> деятельностью Администрации при осуществлении ими муниципального контроля.</w:t>
      </w:r>
    </w:p>
    <w:p w:rsidR="00E61474" w:rsidRPr="00154426" w:rsidRDefault="00E61474" w:rsidP="00E61474">
      <w:pPr>
        <w:shd w:val="clear" w:color="auto" w:fill="FFFFFF"/>
        <w:spacing w:after="0" w:line="240" w:lineRule="auto"/>
        <w:ind w:firstLine="720"/>
        <w:jc w:val="both"/>
        <w:rPr>
          <w:rFonts w:ascii="Times New Roman" w:hAnsi="Times New Roman" w:cs="Times New Roman"/>
          <w:color w:val="000000" w:themeColor="text1"/>
          <w:sz w:val="28"/>
          <w:bdr w:val="none" w:sz="0" w:space="0" w:color="auto" w:frame="1"/>
        </w:rPr>
      </w:pPr>
      <w:r w:rsidRPr="00154426">
        <w:rPr>
          <w:rFonts w:ascii="Times New Roman" w:hAnsi="Times New Roman" w:cs="Times New Roman"/>
          <w:color w:val="000000" w:themeColor="text1"/>
          <w:sz w:val="28"/>
        </w:rPr>
        <w:t>4</w:t>
      </w:r>
      <w:r w:rsidR="00B05A55" w:rsidRPr="00154426">
        <w:rPr>
          <w:rFonts w:ascii="Times New Roman" w:hAnsi="Times New Roman" w:cs="Times New Roman"/>
          <w:color w:val="000000" w:themeColor="text1"/>
          <w:sz w:val="28"/>
        </w:rPr>
        <w:t>.5.</w:t>
      </w:r>
      <w:r w:rsidRPr="00154426">
        <w:rPr>
          <w:rFonts w:ascii="Times New Roman" w:hAnsi="Times New Roman" w:cs="Times New Roman"/>
          <w:color w:val="000000" w:themeColor="text1"/>
          <w:sz w:val="28"/>
          <w:bdr w:val="none" w:sz="0" w:space="0" w:color="auto" w:frame="1"/>
        </w:rPr>
        <w:t>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376827" w:rsidRPr="00E0647F" w:rsidRDefault="009F2CA2" w:rsidP="00E0647F">
      <w:pPr>
        <w:shd w:val="clear" w:color="auto" w:fill="FFFFFF"/>
        <w:spacing w:after="0"/>
        <w:ind w:firstLine="708"/>
        <w:jc w:val="both"/>
        <w:rPr>
          <w:rFonts w:ascii="Times New Roman" w:eastAsia="Times New Roman" w:hAnsi="Times New Roman" w:cs="Times New Roman"/>
          <w:color w:val="000000"/>
          <w:sz w:val="28"/>
          <w:szCs w:val="28"/>
          <w:lang w:eastAsia="ru-RU"/>
        </w:rPr>
      </w:pPr>
      <w:r w:rsidRPr="00E0647F">
        <w:rPr>
          <w:rFonts w:ascii="Times New Roman" w:eastAsia="Times New Roman" w:hAnsi="Times New Roman" w:cs="Times New Roman"/>
          <w:color w:val="000000"/>
          <w:sz w:val="28"/>
          <w:szCs w:val="28"/>
          <w:lang w:eastAsia="ru-RU"/>
        </w:rPr>
        <w:t>Ответственность органа муниципального контроля, должностны</w:t>
      </w:r>
      <w:r w:rsidR="00E60A98" w:rsidRPr="00E0647F">
        <w:rPr>
          <w:rFonts w:ascii="Times New Roman" w:eastAsia="Times New Roman" w:hAnsi="Times New Roman" w:cs="Times New Roman"/>
          <w:color w:val="000000"/>
          <w:sz w:val="28"/>
          <w:szCs w:val="28"/>
          <w:lang w:eastAsia="ru-RU"/>
        </w:rPr>
        <w:t>х</w:t>
      </w:r>
      <w:r w:rsidRPr="00E0647F">
        <w:rPr>
          <w:rFonts w:ascii="Times New Roman" w:eastAsia="Times New Roman" w:hAnsi="Times New Roman" w:cs="Times New Roman"/>
          <w:color w:val="000000"/>
          <w:sz w:val="28"/>
          <w:szCs w:val="28"/>
          <w:lang w:eastAsia="ru-RU"/>
        </w:rPr>
        <w:t xml:space="preserve"> лиц</w:t>
      </w:r>
      <w:r w:rsidR="00E60A98" w:rsidRPr="00E0647F">
        <w:rPr>
          <w:rFonts w:ascii="Times New Roman" w:eastAsia="Times New Roman" w:hAnsi="Times New Roman" w:cs="Times New Roman"/>
          <w:color w:val="000000"/>
          <w:sz w:val="28"/>
          <w:szCs w:val="28"/>
          <w:lang w:eastAsia="ru-RU"/>
        </w:rPr>
        <w:t>,</w:t>
      </w:r>
      <w:r w:rsidRPr="00E0647F">
        <w:rPr>
          <w:rFonts w:ascii="Times New Roman" w:eastAsia="Times New Roman" w:hAnsi="Times New Roman" w:cs="Times New Roman"/>
          <w:color w:val="000000"/>
          <w:sz w:val="28"/>
          <w:szCs w:val="28"/>
          <w:lang w:eastAsia="ru-RU"/>
        </w:rPr>
        <w:t xml:space="preserve"> </w:t>
      </w:r>
      <w:r w:rsidR="00E60A98" w:rsidRPr="00E0647F">
        <w:rPr>
          <w:rFonts w:ascii="Times New Roman" w:eastAsia="Times New Roman" w:hAnsi="Times New Roman" w:cs="Times New Roman"/>
          <w:color w:val="000000"/>
          <w:sz w:val="28"/>
          <w:szCs w:val="28"/>
          <w:lang w:eastAsia="ru-RU"/>
        </w:rPr>
        <w:t xml:space="preserve">осуществляющих муниципальный контроль, при проведении проверки </w:t>
      </w:r>
      <w:r w:rsidR="007B7195" w:rsidRPr="00E0647F">
        <w:rPr>
          <w:rFonts w:ascii="Times New Roman" w:eastAsia="Times New Roman" w:hAnsi="Times New Roman" w:cs="Times New Roman"/>
          <w:color w:val="000000"/>
          <w:sz w:val="28"/>
          <w:szCs w:val="28"/>
          <w:lang w:eastAsia="ru-RU"/>
        </w:rPr>
        <w:t>должностные</w:t>
      </w:r>
      <w:r w:rsidR="00E60A98" w:rsidRPr="00E0647F">
        <w:rPr>
          <w:rFonts w:ascii="Times New Roman" w:eastAsia="Times New Roman" w:hAnsi="Times New Roman" w:cs="Times New Roman"/>
          <w:color w:val="000000"/>
          <w:sz w:val="28"/>
          <w:szCs w:val="28"/>
          <w:lang w:eastAsia="ru-RU"/>
        </w:rPr>
        <w:t xml:space="preserve"> лица органа, осуществляющие муниципальный земельный контроль</w:t>
      </w:r>
      <w:r w:rsidR="00376827" w:rsidRPr="00E0647F">
        <w:rPr>
          <w:rFonts w:ascii="Times New Roman" w:eastAsia="Times New Roman" w:hAnsi="Times New Roman" w:cs="Times New Roman"/>
          <w:color w:val="000000"/>
          <w:sz w:val="28"/>
          <w:szCs w:val="28"/>
          <w:lang w:eastAsia="ru-RU"/>
        </w:rPr>
        <w:t>, несут ответственность в соответствии с действующим законодательством.</w:t>
      </w:r>
    </w:p>
    <w:p w:rsidR="009C3F32" w:rsidRPr="009C3F32" w:rsidRDefault="009C3F32" w:rsidP="009C3F32">
      <w:pPr>
        <w:shd w:val="clear" w:color="auto" w:fill="FFFFFF"/>
        <w:spacing w:after="0" w:line="240" w:lineRule="auto"/>
        <w:ind w:firstLine="720"/>
        <w:jc w:val="both"/>
        <w:rPr>
          <w:rFonts w:ascii="Times New Roman" w:hAnsi="Times New Roman" w:cs="Times New Roman"/>
          <w:color w:val="000000" w:themeColor="text1"/>
          <w:sz w:val="28"/>
          <w:bdr w:val="none" w:sz="0" w:space="0" w:color="auto" w:frame="1"/>
        </w:rPr>
      </w:pPr>
      <w:r w:rsidRPr="009C3F32">
        <w:rPr>
          <w:rFonts w:ascii="Times New Roman" w:hAnsi="Times New Roman" w:cs="Times New Roman"/>
          <w:color w:val="000000" w:themeColor="text1"/>
          <w:sz w:val="28"/>
          <w:bdr w:val="none" w:sz="0" w:space="0" w:color="auto" w:frame="1"/>
        </w:rPr>
        <w:t>Персональная ответственность должностных лиц Администрации Ключевского района закрепляется в их должностных инструкциях в соответствии с требованиями законодательства Российской Федерации.</w:t>
      </w:r>
    </w:p>
    <w:p w:rsidR="00E61474" w:rsidRDefault="00E61474" w:rsidP="00071C44">
      <w:pPr>
        <w:pStyle w:val="ad"/>
        <w:ind w:left="0"/>
        <w:jc w:val="both"/>
        <w:rPr>
          <w:color w:val="FF0000"/>
          <w:sz w:val="28"/>
          <w:szCs w:val="28"/>
        </w:rPr>
      </w:pPr>
    </w:p>
    <w:p w:rsidR="00E61474" w:rsidRDefault="00667AE0" w:rsidP="00154426">
      <w:pPr>
        <w:shd w:val="clear" w:color="auto" w:fill="FFFFFF"/>
        <w:spacing w:after="0" w:line="240" w:lineRule="auto"/>
        <w:ind w:firstLine="709"/>
        <w:jc w:val="center"/>
        <w:rPr>
          <w:rFonts w:ascii="Times New Roman" w:hAnsi="Times New Roman" w:cs="Times New Roman"/>
          <w:color w:val="000000" w:themeColor="text1"/>
          <w:sz w:val="28"/>
        </w:rPr>
      </w:pPr>
      <w:r w:rsidRPr="00820F7A">
        <w:rPr>
          <w:rFonts w:ascii="Times New Roman" w:hAnsi="Times New Roman" w:cs="Times New Roman"/>
          <w:color w:val="000000" w:themeColor="text1"/>
          <w:sz w:val="28"/>
          <w:bdr w:val="none" w:sz="0" w:space="0" w:color="auto" w:frame="1"/>
        </w:rPr>
        <w:t>V. </w:t>
      </w:r>
      <w:proofErr w:type="gramStart"/>
      <w:r w:rsidRPr="00820F7A">
        <w:rPr>
          <w:rFonts w:ascii="Times New Roman" w:hAnsi="Times New Roman" w:cs="Times New Roman"/>
          <w:color w:val="000000" w:themeColor="text1"/>
          <w:sz w:val="28"/>
          <w:bdr w:val="none" w:sz="0" w:space="0" w:color="auto" w:frame="1"/>
        </w:rPr>
        <w:t>Досудебный (внесудебный) порядок обжалования решений и </w:t>
      </w:r>
      <w:r w:rsidRPr="00820F7A">
        <w:rPr>
          <w:rFonts w:ascii="Times New Roman" w:hAnsi="Times New Roman" w:cs="Times New Roman"/>
          <w:color w:val="000000" w:themeColor="text1"/>
          <w:sz w:val="28"/>
          <w:bdr w:val="none" w:sz="0" w:space="0" w:color="auto" w:frame="1"/>
        </w:rPr>
        <w:br/>
        <w:t>действий (бездействия) органа, предоставляющего муниципальную услугу</w:t>
      </w:r>
      <w:r w:rsidR="00445919">
        <w:rPr>
          <w:rFonts w:ascii="Times New Roman" w:hAnsi="Times New Roman" w:cs="Times New Roman"/>
          <w:color w:val="000000" w:themeColor="text1"/>
          <w:sz w:val="28"/>
          <w:bdr w:val="none" w:sz="0" w:space="0" w:color="auto" w:frame="1"/>
        </w:rPr>
        <w:t xml:space="preserve"> (функцию)</w:t>
      </w:r>
      <w:r w:rsidRPr="00820F7A">
        <w:rPr>
          <w:rFonts w:ascii="Times New Roman" w:hAnsi="Times New Roman" w:cs="Times New Roman"/>
          <w:color w:val="000000" w:themeColor="text1"/>
          <w:sz w:val="28"/>
          <w:bdr w:val="none" w:sz="0" w:space="0" w:color="auto" w:frame="1"/>
        </w:rPr>
        <w:t>, а также должностных лиц, муниципальных служащих</w:t>
      </w:r>
      <w:proofErr w:type="gramEnd"/>
    </w:p>
    <w:p w:rsidR="00154426" w:rsidRPr="00154426" w:rsidRDefault="00154426" w:rsidP="00154426">
      <w:pPr>
        <w:shd w:val="clear" w:color="auto" w:fill="FFFFFF"/>
        <w:spacing w:after="0" w:line="240" w:lineRule="auto"/>
        <w:ind w:firstLine="709"/>
        <w:jc w:val="center"/>
        <w:rPr>
          <w:rFonts w:ascii="Times New Roman" w:hAnsi="Times New Roman" w:cs="Times New Roman"/>
          <w:color w:val="000000" w:themeColor="text1"/>
          <w:sz w:val="28"/>
        </w:rPr>
      </w:pP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 xml:space="preserve">5.1. </w:t>
      </w:r>
      <w:proofErr w:type="gramStart"/>
      <w:r w:rsidRPr="00154426">
        <w:rPr>
          <w:rFonts w:ascii="Times New Roman" w:hAnsi="Times New Roman" w:cs="Times New Roman"/>
          <w:sz w:val="28"/>
        </w:rPr>
        <w:t>Заявитель (его представитель) имеет право обжаловать решения и действия (бездействие) администрации Ключевского района Алтайского края, предоставляющей муниципальную услугу</w:t>
      </w:r>
      <w:r w:rsidR="00445919">
        <w:rPr>
          <w:rFonts w:ascii="Times New Roman" w:hAnsi="Times New Roman" w:cs="Times New Roman"/>
          <w:sz w:val="28"/>
        </w:rPr>
        <w:t xml:space="preserve"> (функцию)</w:t>
      </w:r>
      <w:r w:rsidRPr="00154426">
        <w:rPr>
          <w:rFonts w:ascii="Times New Roman" w:hAnsi="Times New Roman" w:cs="Times New Roman"/>
          <w:sz w:val="28"/>
        </w:rPr>
        <w:t>,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color w:val="000000"/>
          <w:sz w:val="28"/>
        </w:rPr>
        <w:t xml:space="preserve">5.2. Заявитель может обратиться с </w:t>
      </w:r>
      <w:r w:rsidRPr="00154426">
        <w:rPr>
          <w:rFonts w:ascii="Times New Roman" w:hAnsi="Times New Roman" w:cs="Times New Roman"/>
          <w:sz w:val="28"/>
        </w:rPr>
        <w:t>жалобой, в том числе в следующих случаях:</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r w:rsidRPr="00154426">
        <w:rPr>
          <w:rStyle w:val="blk"/>
          <w:rFonts w:ascii="Times New Roman" w:hAnsi="Times New Roman" w:cs="Times New Roman"/>
          <w:sz w:val="28"/>
        </w:rPr>
        <w:t>1) нарушение срока регистрации запроса о предоставлении государственной или муниципальной услуги, запроса, указанного в </w:t>
      </w:r>
      <w:hyperlink r:id="rId19" w:anchor="dst244" w:history="1">
        <w:r w:rsidRPr="00154426">
          <w:rPr>
            <w:rStyle w:val="ac"/>
            <w:rFonts w:ascii="Times New Roman" w:hAnsi="Times New Roman" w:cs="Times New Roman"/>
            <w:sz w:val="28"/>
          </w:rPr>
          <w:t>статье 15.1</w:t>
        </w:r>
      </w:hyperlink>
      <w:r w:rsidRPr="00154426">
        <w:rPr>
          <w:rStyle w:val="blk"/>
          <w:rFonts w:ascii="Times New Roman" w:hAnsi="Times New Roman" w:cs="Times New Roman"/>
          <w:sz w:val="28"/>
        </w:rPr>
        <w:t xml:space="preserve"> Федерального закона </w:t>
      </w:r>
      <w:hyperlink r:id="rId20"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4" w:name="dst221"/>
      <w:bookmarkEnd w:id="4"/>
      <w:r w:rsidRPr="00154426">
        <w:rPr>
          <w:rStyle w:val="blk"/>
          <w:rFonts w:ascii="Times New Roman" w:hAnsi="Times New Roman" w:cs="Times New Roman"/>
          <w:sz w:val="28"/>
        </w:rPr>
        <w:t>2) нарушение срока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w:t>
      </w:r>
      <w:proofErr w:type="gramStart"/>
      <w:r w:rsidRPr="00154426">
        <w:rPr>
          <w:rStyle w:val="blk"/>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anchor="dst100354" w:history="1">
        <w:r w:rsidRPr="00154426">
          <w:rPr>
            <w:rStyle w:val="ac"/>
            <w:rFonts w:ascii="Times New Roman" w:hAnsi="Times New Roman" w:cs="Times New Roman"/>
            <w:sz w:val="28"/>
          </w:rPr>
          <w:t>частью 1.3 статьи 16</w:t>
        </w:r>
      </w:hyperlink>
      <w:r w:rsidRPr="00154426">
        <w:rPr>
          <w:rStyle w:val="blk"/>
          <w:rFonts w:ascii="Times New Roman" w:hAnsi="Times New Roman" w:cs="Times New Roman"/>
          <w:sz w:val="28"/>
        </w:rPr>
        <w:t xml:space="preserve"> Федерального закона </w:t>
      </w:r>
      <w:hyperlink r:id="rId22"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roofErr w:type="gramEnd"/>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5" w:name="dst295"/>
      <w:bookmarkEnd w:id="5"/>
      <w:r w:rsidRPr="00154426">
        <w:rPr>
          <w:rStyle w:val="blk"/>
          <w:rFonts w:ascii="Times New Roman" w:hAnsi="Times New Roman" w:cs="Times New Roman"/>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154426">
        <w:rPr>
          <w:rStyle w:val="blk"/>
          <w:rFonts w:ascii="Times New Roman" w:hAnsi="Times New Roman" w:cs="Times New Roman"/>
          <w:sz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6" w:name="dst103"/>
      <w:bookmarkEnd w:id="6"/>
      <w:r w:rsidRPr="00154426">
        <w:rPr>
          <w:rStyle w:val="blk"/>
          <w:rFonts w:ascii="Times New Roman" w:hAnsi="Times New Roman" w:cs="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у заявителя;</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7" w:name="dst222"/>
      <w:bookmarkEnd w:id="7"/>
      <w:proofErr w:type="gramStart"/>
      <w:r w:rsidRPr="00154426">
        <w:rPr>
          <w:rStyle w:val="blk"/>
          <w:rFonts w:ascii="Times New Roman" w:hAnsi="Times New Roman" w:cs="Times New Roman"/>
          <w:sz w:val="28"/>
        </w:rPr>
        <w:t>5) отказ в предоставлении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54426">
        <w:rPr>
          <w:rStyle w:val="blk"/>
          <w:rFonts w:ascii="Times New Roman" w:hAnsi="Times New Roman" w:cs="Times New Roman"/>
          <w:sz w:val="28"/>
        </w:rPr>
        <w:t xml:space="preserve"> </w:t>
      </w:r>
      <w:proofErr w:type="gramStart"/>
      <w:r w:rsidRPr="00154426">
        <w:rPr>
          <w:rStyle w:val="blk"/>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sidR="00445919">
        <w:rPr>
          <w:rStyle w:val="blk"/>
          <w:rFonts w:ascii="Times New Roman" w:hAnsi="Times New Roman" w:cs="Times New Roman"/>
          <w:sz w:val="28"/>
        </w:rPr>
        <w:t xml:space="preserve"> (функций)</w:t>
      </w:r>
      <w:r w:rsidRPr="00154426">
        <w:rPr>
          <w:rStyle w:val="blk"/>
          <w:rFonts w:ascii="Times New Roman" w:hAnsi="Times New Roman" w:cs="Times New Roman"/>
          <w:sz w:val="28"/>
        </w:rPr>
        <w:t xml:space="preserve"> в полном объеме в порядке, определенном </w:t>
      </w:r>
      <w:hyperlink r:id="rId23" w:anchor="dst100354" w:history="1">
        <w:r w:rsidRPr="00154426">
          <w:rPr>
            <w:rStyle w:val="ac"/>
            <w:rFonts w:ascii="Times New Roman" w:hAnsi="Times New Roman" w:cs="Times New Roman"/>
            <w:sz w:val="28"/>
          </w:rPr>
          <w:t>частью 1.3 статьи 16</w:t>
        </w:r>
      </w:hyperlink>
      <w:r w:rsidRPr="00154426">
        <w:rPr>
          <w:rStyle w:val="blk"/>
          <w:rFonts w:ascii="Times New Roman" w:hAnsi="Times New Roman" w:cs="Times New Roman"/>
          <w:sz w:val="28"/>
        </w:rPr>
        <w:t xml:space="preserve"> Федерального закона </w:t>
      </w:r>
      <w:hyperlink r:id="rId24"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roofErr w:type="gramEnd"/>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8" w:name="dst105"/>
      <w:bookmarkEnd w:id="8"/>
      <w:r w:rsidRPr="00154426">
        <w:rPr>
          <w:rStyle w:val="blk"/>
          <w:rFonts w:ascii="Times New Roman" w:hAnsi="Times New Roman" w:cs="Times New Roman"/>
          <w:sz w:val="28"/>
        </w:rPr>
        <w:t>6) затребование с заявителя при предоставлении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9" w:name="dst223"/>
      <w:bookmarkEnd w:id="9"/>
      <w:proofErr w:type="gramStart"/>
      <w:r w:rsidRPr="00154426">
        <w:rPr>
          <w:rStyle w:val="blk"/>
          <w:rFonts w:ascii="Times New Roman" w:hAnsi="Times New Roman" w:cs="Times New Roman"/>
          <w:sz w:val="28"/>
        </w:rPr>
        <w:t>7) отказ органа, предоставляющего государственную услугу, органа, предоставляющего муниципальную услугу</w:t>
      </w:r>
      <w:r w:rsidR="00445919">
        <w:rPr>
          <w:rStyle w:val="blk"/>
          <w:rFonts w:ascii="Times New Roman" w:hAnsi="Times New Roman" w:cs="Times New Roman"/>
          <w:sz w:val="28"/>
        </w:rPr>
        <w:t xml:space="preserve"> (функцию)</w:t>
      </w:r>
      <w:r w:rsidRPr="00154426">
        <w:rPr>
          <w:rStyle w:val="blk"/>
          <w:rFonts w:ascii="Times New Roman" w:hAnsi="Times New Roman" w:cs="Times New Roman"/>
          <w:sz w:val="28"/>
        </w:rPr>
        <w:t>, должностного лица органа, предоставляющего государственную услугу</w:t>
      </w:r>
      <w:r w:rsidR="00445919">
        <w:rPr>
          <w:rStyle w:val="blk"/>
          <w:rFonts w:ascii="Times New Roman" w:hAnsi="Times New Roman" w:cs="Times New Roman"/>
          <w:sz w:val="28"/>
        </w:rPr>
        <w:t xml:space="preserve"> (функцию)</w:t>
      </w:r>
      <w:r w:rsidRPr="00154426">
        <w:rPr>
          <w:rStyle w:val="blk"/>
          <w:rFonts w:ascii="Times New Roman" w:hAnsi="Times New Roman" w:cs="Times New Roman"/>
          <w:sz w:val="28"/>
        </w:rPr>
        <w:t>, или органа, предоставляющего муниципальную услугу</w:t>
      </w:r>
      <w:r w:rsidR="00445919">
        <w:rPr>
          <w:rStyle w:val="blk"/>
          <w:rFonts w:ascii="Times New Roman" w:hAnsi="Times New Roman" w:cs="Times New Roman"/>
          <w:sz w:val="28"/>
        </w:rPr>
        <w:t xml:space="preserve"> (функцию)</w:t>
      </w:r>
      <w:r w:rsidRPr="00154426">
        <w:rPr>
          <w:rStyle w:val="blk"/>
          <w:rFonts w:ascii="Times New Roman" w:hAnsi="Times New Roman" w:cs="Times New Roman"/>
          <w:sz w:val="28"/>
        </w:rPr>
        <w:t>, многофункционального центра, работника многофункционального центра, организаций, предусмотренных </w:t>
      </w:r>
      <w:hyperlink r:id="rId25" w:anchor="dst100352" w:history="1">
        <w:r w:rsidRPr="00154426">
          <w:rPr>
            <w:rStyle w:val="ac"/>
            <w:rFonts w:ascii="Times New Roman" w:hAnsi="Times New Roman" w:cs="Times New Roman"/>
            <w:sz w:val="28"/>
          </w:rPr>
          <w:t>частью 1.1 статьи 16</w:t>
        </w:r>
      </w:hyperlink>
      <w:r w:rsidRPr="00154426">
        <w:rPr>
          <w:rStyle w:val="blk"/>
          <w:rFonts w:ascii="Times New Roman" w:hAnsi="Times New Roman" w:cs="Times New Roman"/>
          <w:sz w:val="28"/>
        </w:rPr>
        <w:t xml:space="preserve"> Федерального закона </w:t>
      </w:r>
      <w:hyperlink r:id="rId26"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w:t>
      </w:r>
      <w:proofErr w:type="gramEnd"/>
      <w:r w:rsidRPr="00154426">
        <w:rPr>
          <w:rStyle w:val="blk"/>
          <w:rFonts w:ascii="Times New Roman" w:hAnsi="Times New Roman" w:cs="Times New Roman"/>
          <w:sz w:val="28"/>
        </w:rPr>
        <w:t xml:space="preserve">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документах либо нарушение установленного срока таких исправлений. </w:t>
      </w:r>
      <w:proofErr w:type="gramStart"/>
      <w:r w:rsidRPr="00154426">
        <w:rPr>
          <w:rStyle w:val="blk"/>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sidR="00445919">
        <w:rPr>
          <w:rStyle w:val="blk"/>
          <w:rFonts w:ascii="Times New Roman" w:hAnsi="Times New Roman" w:cs="Times New Roman"/>
          <w:sz w:val="28"/>
        </w:rPr>
        <w:t xml:space="preserve"> (функций)</w:t>
      </w:r>
      <w:r w:rsidRPr="00154426">
        <w:rPr>
          <w:rStyle w:val="blk"/>
          <w:rFonts w:ascii="Times New Roman" w:hAnsi="Times New Roman" w:cs="Times New Roman"/>
          <w:sz w:val="28"/>
        </w:rPr>
        <w:t xml:space="preserve"> в полном объеме в порядке, определенном </w:t>
      </w:r>
      <w:hyperlink r:id="rId27" w:anchor="dst100354" w:history="1">
        <w:r w:rsidRPr="00154426">
          <w:rPr>
            <w:rStyle w:val="ac"/>
            <w:rFonts w:ascii="Times New Roman" w:hAnsi="Times New Roman" w:cs="Times New Roman"/>
            <w:sz w:val="28"/>
          </w:rPr>
          <w:t>частью 1.3 статьи 16</w:t>
        </w:r>
      </w:hyperlink>
      <w:r w:rsidRPr="00154426">
        <w:rPr>
          <w:rStyle w:val="blk"/>
          <w:rFonts w:ascii="Times New Roman" w:hAnsi="Times New Roman" w:cs="Times New Roman"/>
          <w:sz w:val="28"/>
        </w:rPr>
        <w:t xml:space="preserve"> Федерального закона </w:t>
      </w:r>
      <w:hyperlink r:id="rId28"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roofErr w:type="gramEnd"/>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10" w:name="dst224"/>
      <w:bookmarkEnd w:id="10"/>
      <w:r w:rsidRPr="00154426">
        <w:rPr>
          <w:rStyle w:val="blk"/>
          <w:rFonts w:ascii="Times New Roman" w:hAnsi="Times New Roman" w:cs="Times New Roman"/>
          <w:sz w:val="28"/>
        </w:rPr>
        <w:t>8) нарушение срока или порядка выдачи документов по результатам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11" w:name="dst225"/>
      <w:bookmarkEnd w:id="11"/>
      <w:proofErr w:type="gramStart"/>
      <w:r w:rsidRPr="00154426">
        <w:rPr>
          <w:rStyle w:val="blk"/>
          <w:rFonts w:ascii="Times New Roman" w:hAnsi="Times New Roman" w:cs="Times New Roman"/>
          <w:sz w:val="28"/>
        </w:rPr>
        <w:t>9) приостановление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если основания приостановления не предусмотрены федеральными законами и принятыми в соответствии с ними иными </w:t>
      </w:r>
      <w:r w:rsidRPr="00154426">
        <w:rPr>
          <w:rStyle w:val="blk"/>
          <w:rFonts w:ascii="Times New Roman" w:hAnsi="Times New Roman" w:cs="Times New Roman"/>
          <w:sz w:val="28"/>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54426">
        <w:rPr>
          <w:rStyle w:val="blk"/>
          <w:rFonts w:ascii="Times New Roman" w:hAnsi="Times New Roman" w:cs="Times New Roman"/>
          <w:sz w:val="28"/>
        </w:rPr>
        <w:t xml:space="preserve"> </w:t>
      </w:r>
      <w:proofErr w:type="gramStart"/>
      <w:r w:rsidRPr="00154426">
        <w:rPr>
          <w:rStyle w:val="blk"/>
          <w:rFonts w:ascii="Times New Roman" w:hAnsi="Times New Roman" w:cs="Times New Roman"/>
          <w:sz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anchor="dst100354" w:history="1">
        <w:r w:rsidRPr="00154426">
          <w:rPr>
            <w:rStyle w:val="ac"/>
            <w:rFonts w:ascii="Times New Roman" w:hAnsi="Times New Roman" w:cs="Times New Roman"/>
            <w:sz w:val="28"/>
          </w:rPr>
          <w:t>частью 1.3 статьи 16</w:t>
        </w:r>
      </w:hyperlink>
      <w:r w:rsidRPr="00154426">
        <w:rPr>
          <w:rStyle w:val="blk"/>
          <w:rFonts w:ascii="Times New Roman" w:hAnsi="Times New Roman" w:cs="Times New Roman"/>
          <w:sz w:val="28"/>
        </w:rPr>
        <w:t xml:space="preserve"> Федерального закона </w:t>
      </w:r>
      <w:hyperlink r:id="rId30"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roofErr w:type="gramEnd"/>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12" w:name="dst296"/>
      <w:bookmarkEnd w:id="12"/>
      <w:proofErr w:type="gramStart"/>
      <w:r w:rsidRPr="00154426">
        <w:rPr>
          <w:rStyle w:val="blk"/>
          <w:rFonts w:ascii="Times New Roman" w:hAnsi="Times New Roman" w:cs="Times New Roman"/>
          <w:sz w:val="28"/>
        </w:rPr>
        <w:t>10) требование у заявителя при предоставлении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либо в предоставлении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за исключением случаев, предусмотренных </w:t>
      </w:r>
      <w:hyperlink r:id="rId31" w:anchor="dst290" w:history="1">
        <w:r w:rsidRPr="00154426">
          <w:rPr>
            <w:rStyle w:val="ac"/>
            <w:rFonts w:ascii="Times New Roman" w:hAnsi="Times New Roman" w:cs="Times New Roman"/>
            <w:sz w:val="28"/>
          </w:rPr>
          <w:t>пунктом 4 части 1 статьи 7</w:t>
        </w:r>
      </w:hyperlink>
      <w:r w:rsidRPr="00154426">
        <w:rPr>
          <w:rStyle w:val="blk"/>
          <w:rFonts w:ascii="Times New Roman" w:hAnsi="Times New Roman" w:cs="Times New Roman"/>
          <w:sz w:val="28"/>
        </w:rPr>
        <w:t xml:space="preserve"> Федерального закона </w:t>
      </w:r>
      <w:hyperlink r:id="rId32"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 В</w:t>
      </w:r>
      <w:proofErr w:type="gramEnd"/>
      <w:r w:rsidRPr="00154426">
        <w:rPr>
          <w:rStyle w:val="blk"/>
          <w:rFonts w:ascii="Times New Roman" w:hAnsi="Times New Roman" w:cs="Times New Roman"/>
          <w:sz w:val="28"/>
        </w:rPr>
        <w:t xml:space="preserve"> </w:t>
      </w:r>
      <w:proofErr w:type="gramStart"/>
      <w:r w:rsidRPr="00154426">
        <w:rPr>
          <w:rStyle w:val="blk"/>
          <w:rFonts w:ascii="Times New Roman" w:hAnsi="Times New Roman" w:cs="Times New Roman"/>
          <w:sz w:val="28"/>
        </w:rPr>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sidR="00445919">
        <w:rPr>
          <w:rStyle w:val="blk"/>
          <w:rFonts w:ascii="Times New Roman" w:hAnsi="Times New Roman" w:cs="Times New Roman"/>
          <w:sz w:val="28"/>
        </w:rPr>
        <w:t xml:space="preserve"> (функций)</w:t>
      </w:r>
      <w:r w:rsidRPr="00154426">
        <w:rPr>
          <w:rStyle w:val="blk"/>
          <w:rFonts w:ascii="Times New Roman" w:hAnsi="Times New Roman" w:cs="Times New Roman"/>
          <w:sz w:val="28"/>
        </w:rPr>
        <w:t xml:space="preserve"> в полном объеме в порядке, определенном </w:t>
      </w:r>
      <w:hyperlink r:id="rId33" w:anchor="dst100354" w:history="1">
        <w:r w:rsidRPr="00154426">
          <w:rPr>
            <w:rStyle w:val="ac"/>
            <w:rFonts w:ascii="Times New Roman" w:hAnsi="Times New Roman" w:cs="Times New Roman"/>
            <w:sz w:val="28"/>
          </w:rPr>
          <w:t>частью 1.3 статьи 16</w:t>
        </w:r>
      </w:hyperlink>
      <w:r w:rsidRPr="00154426">
        <w:rPr>
          <w:rStyle w:val="blk"/>
          <w:rFonts w:ascii="Times New Roman" w:hAnsi="Times New Roman" w:cs="Times New Roman"/>
          <w:sz w:val="28"/>
        </w:rPr>
        <w:t xml:space="preserve"> Федерального закона </w:t>
      </w:r>
      <w:hyperlink r:id="rId34"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5.2. Общие требования к порядку подачи и рассмотрения жалобы</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5.2.1. 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(функции)</w:t>
      </w:r>
      <w:r w:rsidRPr="00154426">
        <w:rPr>
          <w:rFonts w:ascii="Times New Roman" w:hAnsi="Times New Roman" w:cs="Times New Roman"/>
          <w:sz w:val="28"/>
        </w:rPr>
        <w:t>, должностным лицом, муниципальным служащим на имя главы Ключевского района Алтайского края.</w:t>
      </w:r>
    </w:p>
    <w:p w:rsidR="00154426" w:rsidRPr="00154426" w:rsidRDefault="00154426" w:rsidP="00154426">
      <w:pPr>
        <w:spacing w:after="0" w:line="240" w:lineRule="auto"/>
        <w:ind w:firstLine="709"/>
        <w:jc w:val="both"/>
        <w:rPr>
          <w:rFonts w:ascii="Times New Roman" w:hAnsi="Times New Roman" w:cs="Times New Roman"/>
          <w:sz w:val="28"/>
        </w:rPr>
      </w:pPr>
      <w:r w:rsidRPr="00154426">
        <w:rPr>
          <w:rFonts w:ascii="Times New Roman" w:hAnsi="Times New Roman" w:cs="Times New Roman"/>
          <w:sz w:val="28"/>
        </w:rPr>
        <w:t>Жалоба на действия (бездействие) или решения, руководителя управления по экономическому развитию и имущественным отношениям Ключевского района Алтайского края подаются главе Ключевского района Алтайского края.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5.2.2. Жалоба может быть направлена по почте, через Многофункциональный центр, официальный сайт Администрации Ключевского района Алтайского края,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5.3. Жалоба должна содержать:</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roofErr w:type="gramStart"/>
      <w:r w:rsidRPr="00154426">
        <w:rPr>
          <w:rFonts w:ascii="Times New Roman" w:hAnsi="Times New Roman" w:cs="Times New Roman"/>
          <w:sz w:val="28"/>
        </w:rPr>
        <w:t>1) наименование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должностного лица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либо муниципального служащего, решения и действия (бездействие) которых обжалуются;</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roofErr w:type="gramStart"/>
      <w:r w:rsidRPr="00154426">
        <w:rPr>
          <w:rFonts w:ascii="Times New Roman" w:hAnsi="Times New Roman" w:cs="Times New Roman"/>
          <w:sz w:val="28"/>
        </w:rPr>
        <w:lastRenderedPageBreak/>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3) сведения об обжалуемых решениях и действиях (бездействии)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должностного лица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либо муниципального служащего;</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4) доводы, на основании которых заявитель не согласен с решением и действием (бездействием)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должностного лица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либо муниципального служащего. Заявителем могут быть представлены документы (при наличии), подтверждающие доводы заявителя, либо их копии.</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 xml:space="preserve">5.4. </w:t>
      </w:r>
      <w:proofErr w:type="gramStart"/>
      <w:r w:rsidRPr="00154426">
        <w:rPr>
          <w:rFonts w:ascii="Times New Roman" w:hAnsi="Times New Roman" w:cs="Times New Roman"/>
          <w:sz w:val="28"/>
        </w:rPr>
        <w:t xml:space="preserve">Жалоба подлежит рассмотрению в течение пятнадцати рабочих дней со дня ее регистрации, а в случае обжалования отказа Администрации Ключевского района Алтайского края,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5.5. По результатам рассмотрения жалобы глава Ключевского района Алтайского края принимает одно из следующих решений:</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roofErr w:type="gramStart"/>
      <w:r w:rsidRPr="00154426">
        <w:rPr>
          <w:rFonts w:ascii="Times New Roman" w:hAnsi="Times New Roman" w:cs="Times New Roman"/>
          <w:sz w:val="28"/>
        </w:rPr>
        <w:t>1) удовлетворяет жалобу, в том числе в форме отмены принятого решения, исправления допущенные управлением по экономическому развитию и имущественным отношениям администрации Ключевского района Алтайского края опечаток и ошибок в выданных в результате предоставления муниципальной услуги</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(функции)</w:t>
      </w:r>
      <w:r w:rsidRPr="00154426">
        <w:rPr>
          <w:rFonts w:ascii="Times New Roman" w:hAnsi="Times New Roman" w:cs="Times New Roman"/>
          <w:sz w:val="28"/>
        </w:rPr>
        <w:t xml:space="preserve">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2) отказывает в удовлетворении жалобы.</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5.7. В ответе по результатам рассмотрения жалобы указываются: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roofErr w:type="gramStart"/>
      <w:r w:rsidRPr="00154426">
        <w:rPr>
          <w:rFonts w:ascii="Times New Roman" w:hAnsi="Times New Roman" w:cs="Times New Roman"/>
          <w:sz w:val="28"/>
        </w:rPr>
        <w:t>а) наименование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 рассмотревшего жалобу, должность, фамилия, имя, отчество (при наличии) его должностного лица, принявшего решение по жалобе;</w:t>
      </w:r>
      <w:proofErr w:type="gramEnd"/>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б) номер, дата, место принятия решения, включая сведения о должностном лице, решение или действие (бездействие) которого обжалуется;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в) фамилия, имя, отчество (при наличии) или наименование заявителя;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г) основания для принятия решения по жалобе;</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proofErr w:type="spellStart"/>
      <w:r w:rsidRPr="00154426">
        <w:rPr>
          <w:rFonts w:ascii="Times New Roman" w:hAnsi="Times New Roman" w:cs="Times New Roman"/>
          <w:sz w:val="28"/>
        </w:rPr>
        <w:t>д</w:t>
      </w:r>
      <w:proofErr w:type="spellEnd"/>
      <w:r w:rsidRPr="00154426">
        <w:rPr>
          <w:rFonts w:ascii="Times New Roman" w:hAnsi="Times New Roman" w:cs="Times New Roman"/>
          <w:sz w:val="28"/>
        </w:rPr>
        <w:t>) принятое по жалобе решение;</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(функции)</w:t>
      </w:r>
      <w:r w:rsidRPr="00154426">
        <w:rPr>
          <w:rFonts w:ascii="Times New Roman" w:hAnsi="Times New Roman" w:cs="Times New Roman"/>
          <w:sz w:val="28"/>
        </w:rPr>
        <w:t>;</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lastRenderedPageBreak/>
        <w:t>ж) сведения о порядке обжалования принятого по жалобе решения.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r w:rsidR="00445919">
        <w:rPr>
          <w:rFonts w:ascii="Times New Roman" w:hAnsi="Times New Roman" w:cs="Times New Roman"/>
          <w:sz w:val="28"/>
        </w:rPr>
        <w:t xml:space="preserve"> </w:t>
      </w:r>
      <w:r w:rsidR="00445919">
        <w:rPr>
          <w:rStyle w:val="blk"/>
          <w:rFonts w:ascii="Times New Roman" w:hAnsi="Times New Roman" w:cs="Times New Roman"/>
          <w:sz w:val="28"/>
        </w:rPr>
        <w:t>(функцию)</w:t>
      </w:r>
      <w:r w:rsidRPr="00154426">
        <w:rPr>
          <w:rFonts w:ascii="Times New Roman" w:hAnsi="Times New Roman" w:cs="Times New Roman"/>
          <w:sz w:val="28"/>
        </w:rPr>
        <w:t>.</w:t>
      </w:r>
    </w:p>
    <w:p w:rsidR="00154426" w:rsidRPr="00154426" w:rsidRDefault="00154426" w:rsidP="00154426">
      <w:pPr>
        <w:shd w:val="clear" w:color="auto" w:fill="FFFFFF"/>
        <w:spacing w:after="0" w:line="240" w:lineRule="auto"/>
        <w:ind w:firstLine="709"/>
        <w:jc w:val="both"/>
        <w:rPr>
          <w:rStyle w:val="ac"/>
          <w:rFonts w:ascii="Times New Roman" w:hAnsi="Times New Roman" w:cs="Times New Roman"/>
          <w:sz w:val="28"/>
        </w:rPr>
      </w:pPr>
      <w:r w:rsidRPr="00154426">
        <w:rPr>
          <w:rFonts w:ascii="Times New Roman" w:hAnsi="Times New Roman" w:cs="Times New Roman"/>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r w:rsidRPr="00154426">
        <w:rPr>
          <w:rStyle w:val="ac"/>
          <w:rFonts w:ascii="Times New Roman" w:hAnsi="Times New Roman" w:cs="Times New Roman"/>
          <w:sz w:val="28"/>
        </w:rPr>
        <w:t xml:space="preserve"> </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r w:rsidRPr="00154426">
        <w:rPr>
          <w:rStyle w:val="blk"/>
          <w:rFonts w:ascii="Times New Roman" w:hAnsi="Times New Roman" w:cs="Times New Roman"/>
          <w:sz w:val="28"/>
        </w:rPr>
        <w:t xml:space="preserve">5.9. </w:t>
      </w:r>
      <w:proofErr w:type="gramStart"/>
      <w:r w:rsidRPr="00154426">
        <w:rPr>
          <w:rStyle w:val="blk"/>
          <w:rFonts w:ascii="Times New Roman" w:hAnsi="Times New Roman" w:cs="Times New Roman"/>
          <w:sz w:val="28"/>
        </w:rPr>
        <w:t>В случае признания жалобы подлежащей удовлетворению в ответе заявителю, указанном в </w:t>
      </w:r>
      <w:hyperlink r:id="rId35" w:anchor="dst121" w:history="1">
        <w:r w:rsidRPr="00154426">
          <w:rPr>
            <w:rStyle w:val="ac"/>
            <w:rFonts w:ascii="Times New Roman" w:hAnsi="Times New Roman" w:cs="Times New Roman"/>
            <w:sz w:val="28"/>
          </w:rPr>
          <w:t>части 8</w:t>
        </w:r>
      </w:hyperlink>
      <w:r w:rsidRPr="00154426">
        <w:rPr>
          <w:rStyle w:val="blk"/>
          <w:rFonts w:ascii="Times New Roman" w:hAnsi="Times New Roman" w:cs="Times New Roman"/>
          <w:sz w:val="28"/>
        </w:rPr>
        <w:t xml:space="preserve"> статьи 11.2  Федерального закона </w:t>
      </w:r>
      <w:hyperlink r:id="rId36"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 дается информация о действиях, осуществляемых органом, предоставляющим государственную услугу</w:t>
      </w:r>
      <w:r w:rsidR="00445919">
        <w:rPr>
          <w:rStyle w:val="blk"/>
          <w:rFonts w:ascii="Times New Roman" w:hAnsi="Times New Roman" w:cs="Times New Roman"/>
          <w:sz w:val="28"/>
        </w:rPr>
        <w:t xml:space="preserve"> (функцию)</w:t>
      </w:r>
      <w:r w:rsidRPr="00154426">
        <w:rPr>
          <w:rStyle w:val="blk"/>
          <w:rFonts w:ascii="Times New Roman" w:hAnsi="Times New Roman" w:cs="Times New Roman"/>
          <w:sz w:val="28"/>
        </w:rPr>
        <w:t>, органом, предоставляющим муниципальную услугу</w:t>
      </w:r>
      <w:r w:rsidR="00445919">
        <w:rPr>
          <w:rStyle w:val="blk"/>
          <w:rFonts w:ascii="Times New Roman" w:hAnsi="Times New Roman" w:cs="Times New Roman"/>
          <w:sz w:val="28"/>
        </w:rPr>
        <w:t xml:space="preserve"> (функцию)</w:t>
      </w:r>
      <w:r w:rsidRPr="00154426">
        <w:rPr>
          <w:rStyle w:val="blk"/>
          <w:rFonts w:ascii="Times New Roman" w:hAnsi="Times New Roman" w:cs="Times New Roman"/>
          <w:sz w:val="28"/>
        </w:rPr>
        <w:t>, многофункциональным центром либо организацией, предусмотренной </w:t>
      </w:r>
      <w:hyperlink r:id="rId37" w:anchor="dst100352" w:history="1">
        <w:r w:rsidRPr="00154426">
          <w:rPr>
            <w:rStyle w:val="ac"/>
            <w:rFonts w:ascii="Times New Roman" w:hAnsi="Times New Roman" w:cs="Times New Roman"/>
            <w:sz w:val="28"/>
          </w:rPr>
          <w:t>частью 1.1 статьи 16</w:t>
        </w:r>
      </w:hyperlink>
      <w:r w:rsidRPr="00154426">
        <w:rPr>
          <w:rStyle w:val="blk"/>
          <w:rFonts w:ascii="Times New Roman" w:hAnsi="Times New Roman" w:cs="Times New Roman"/>
          <w:sz w:val="28"/>
        </w:rPr>
        <w:t xml:space="preserve"> Федерального закона </w:t>
      </w:r>
      <w:hyperlink r:id="rId38"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 в целях незамедлительного устранения выявленных нарушений при оказании государственной</w:t>
      </w:r>
      <w:proofErr w:type="gramEnd"/>
      <w:r w:rsidRPr="00154426">
        <w:rPr>
          <w:rStyle w:val="blk"/>
          <w:rFonts w:ascii="Times New Roman" w:hAnsi="Times New Roman" w:cs="Times New Roman"/>
          <w:sz w:val="28"/>
        </w:rPr>
        <w:t xml:space="preserve">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 xml:space="preserve">, а также приносятся извинения за доставленные </w:t>
      </w:r>
      <w:proofErr w:type="gramStart"/>
      <w:r w:rsidRPr="00154426">
        <w:rPr>
          <w:rStyle w:val="blk"/>
          <w:rFonts w:ascii="Times New Roman" w:hAnsi="Times New Roman" w:cs="Times New Roman"/>
          <w:sz w:val="28"/>
        </w:rPr>
        <w:t>неудобства</w:t>
      </w:r>
      <w:proofErr w:type="gramEnd"/>
      <w:r w:rsidRPr="00154426">
        <w:rPr>
          <w:rStyle w:val="blk"/>
          <w:rFonts w:ascii="Times New Roman" w:hAnsi="Times New Roman" w:cs="Times New Roman"/>
          <w:sz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r w:rsidR="00445919">
        <w:rPr>
          <w:rStyle w:val="blk"/>
          <w:rFonts w:ascii="Times New Roman" w:hAnsi="Times New Roman" w:cs="Times New Roman"/>
          <w:sz w:val="28"/>
        </w:rPr>
        <w:t xml:space="preserve"> (функции)</w:t>
      </w:r>
      <w:r w:rsidRPr="00154426">
        <w:rPr>
          <w:rStyle w:val="blk"/>
          <w:rFonts w:ascii="Times New Roman" w:hAnsi="Times New Roman" w:cs="Times New Roman"/>
          <w:sz w:val="28"/>
        </w:rPr>
        <w:t>.</w:t>
      </w:r>
    </w:p>
    <w:p w:rsidR="00154426" w:rsidRPr="00154426" w:rsidRDefault="00154426" w:rsidP="00154426">
      <w:pPr>
        <w:shd w:val="clear" w:color="auto" w:fill="FFFFFF"/>
        <w:spacing w:after="0" w:line="240" w:lineRule="auto"/>
        <w:ind w:firstLine="709"/>
        <w:jc w:val="both"/>
        <w:rPr>
          <w:rFonts w:ascii="Times New Roman" w:hAnsi="Times New Roman" w:cs="Times New Roman"/>
          <w:sz w:val="28"/>
        </w:rPr>
      </w:pPr>
      <w:bookmarkStart w:id="13" w:name="dst298"/>
      <w:bookmarkEnd w:id="13"/>
      <w:r w:rsidRPr="00154426">
        <w:rPr>
          <w:rStyle w:val="blk"/>
          <w:rFonts w:ascii="Times New Roman" w:hAnsi="Times New Roman" w:cs="Times New Roman"/>
          <w:sz w:val="28"/>
        </w:rPr>
        <w:t xml:space="preserve">5.10. В случае признания </w:t>
      </w:r>
      <w:proofErr w:type="gramStart"/>
      <w:r w:rsidRPr="00154426">
        <w:rPr>
          <w:rStyle w:val="blk"/>
          <w:rFonts w:ascii="Times New Roman" w:hAnsi="Times New Roman" w:cs="Times New Roman"/>
          <w:sz w:val="28"/>
        </w:rPr>
        <w:t>жалобы</w:t>
      </w:r>
      <w:proofErr w:type="gramEnd"/>
      <w:r w:rsidRPr="00154426">
        <w:rPr>
          <w:rStyle w:val="blk"/>
          <w:rFonts w:ascii="Times New Roman" w:hAnsi="Times New Roman" w:cs="Times New Roman"/>
          <w:sz w:val="28"/>
        </w:rPr>
        <w:t xml:space="preserve"> не подлежащей удовлетворению в ответе заявителю, указанном в </w:t>
      </w:r>
      <w:hyperlink r:id="rId39" w:anchor="dst121" w:history="1">
        <w:r w:rsidRPr="00154426">
          <w:rPr>
            <w:rStyle w:val="ac"/>
            <w:rFonts w:ascii="Times New Roman" w:hAnsi="Times New Roman" w:cs="Times New Roman"/>
            <w:sz w:val="28"/>
          </w:rPr>
          <w:t>части 8</w:t>
        </w:r>
      </w:hyperlink>
      <w:r w:rsidRPr="00154426">
        <w:rPr>
          <w:rStyle w:val="blk"/>
          <w:rFonts w:ascii="Times New Roman" w:hAnsi="Times New Roman" w:cs="Times New Roman"/>
          <w:sz w:val="28"/>
        </w:rPr>
        <w:t xml:space="preserve"> статьи 11.2  Федерального закона </w:t>
      </w:r>
      <w:hyperlink r:id="rId40" w:history="1">
        <w:r w:rsidRPr="00154426">
          <w:rPr>
            <w:rStyle w:val="ac"/>
            <w:rFonts w:ascii="Times New Roman" w:hAnsi="Times New Roman" w:cs="Times New Roman"/>
            <w:sz w:val="28"/>
            <w:shd w:val="clear" w:color="auto" w:fill="FFFFFF"/>
          </w:rPr>
          <w:t>от 27.07.2010 N 210-ФЗ</w:t>
        </w:r>
      </w:hyperlink>
      <w:r w:rsidRPr="00154426">
        <w:rPr>
          <w:rStyle w:val="blk"/>
          <w:rFonts w:ascii="Times New Roman" w:hAnsi="Times New Roman" w:cs="Times New Roman"/>
          <w:sz w:val="28"/>
        </w:rPr>
        <w:t>, даются аргументированные разъяснения о причинах принятого решения, а также информация о порядке обжалования принятого решения.</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bookmarkStart w:id="14" w:name="sub_1020"/>
      <w:r w:rsidRPr="00154426">
        <w:rPr>
          <w:rFonts w:ascii="Times New Roman" w:hAnsi="Times New Roman" w:cs="Times New Roman"/>
          <w:sz w:val="28"/>
        </w:rPr>
        <w:t>5.11. Основания для отказа в удовлетворении жалобы:</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bookmarkStart w:id="15" w:name="sub_10201"/>
      <w:bookmarkEnd w:id="14"/>
      <w:r w:rsidRPr="00154426">
        <w:rPr>
          <w:rFonts w:ascii="Times New Roman" w:hAnsi="Times New Roman" w:cs="Times New Roman"/>
          <w:sz w:val="28"/>
        </w:rPr>
        <w:t>а) наличие вступившего в законную силу решения суда, арбитражного суда по жалобе о том же предмете и по тем же основаниям;</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bookmarkStart w:id="16" w:name="sub_10202"/>
      <w:bookmarkEnd w:id="15"/>
      <w:r w:rsidRPr="00154426">
        <w:rPr>
          <w:rFonts w:ascii="Times New Roman" w:hAnsi="Times New Roman" w:cs="Times New Roman"/>
          <w:sz w:val="28"/>
        </w:rPr>
        <w:t>б) подача жалобы лицом, полномочия которого не подтверждены в порядке, установленном законодательством Российской Федерации;</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bookmarkStart w:id="17" w:name="sub_10203"/>
      <w:bookmarkEnd w:id="16"/>
      <w:r w:rsidRPr="00154426">
        <w:rPr>
          <w:rFonts w:ascii="Times New Roman" w:hAnsi="Times New Roman" w:cs="Times New Roman"/>
          <w:sz w:val="28"/>
        </w:rPr>
        <w:t>в) наличие решения по жалобе, принятого ранее в отношении того же заявителя и по тому же предмету жалобы.</w:t>
      </w:r>
    </w:p>
    <w:bookmarkEnd w:id="17"/>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5.12. Управление по экономическому развитию и имущественным отношениям администрации Ключевского района Алтайского края вправе оставить жалобу без ответа в следующих случаях:</w:t>
      </w:r>
    </w:p>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bookmarkStart w:id="18" w:name="sub_10211"/>
      <w:r w:rsidRPr="00154426">
        <w:rPr>
          <w:rFonts w:ascii="Times New Roman" w:hAnsi="Times New Roman" w:cs="Times New Roman"/>
          <w:sz w:val="28"/>
        </w:rPr>
        <w:t>а) наличие в жалобе нецензурных либо оскорбительных выражений, угроз жизни, здоровью и имуществу должностного лица, а также членов его семьи;</w:t>
      </w:r>
    </w:p>
    <w:bookmarkEnd w:id="18"/>
    <w:p w:rsidR="00154426" w:rsidRPr="00154426" w:rsidRDefault="00154426" w:rsidP="00154426">
      <w:pPr>
        <w:autoSpaceDE w:val="0"/>
        <w:autoSpaceDN w:val="0"/>
        <w:adjustRightInd w:val="0"/>
        <w:spacing w:after="0" w:line="240" w:lineRule="auto"/>
        <w:ind w:firstLine="709"/>
        <w:jc w:val="both"/>
        <w:outlineLvl w:val="1"/>
        <w:rPr>
          <w:rFonts w:ascii="Times New Roman" w:hAnsi="Times New Roman" w:cs="Times New Roman"/>
          <w:sz w:val="28"/>
        </w:rPr>
      </w:pPr>
      <w:r w:rsidRPr="00154426">
        <w:rPr>
          <w:rFonts w:ascii="Times New Roman" w:hAnsi="Times New Roman" w:cs="Times New Roman"/>
          <w:sz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54426" w:rsidRPr="00154426" w:rsidRDefault="00154426" w:rsidP="00154426">
      <w:pPr>
        <w:widowControl w:val="0"/>
        <w:spacing w:after="0" w:line="240" w:lineRule="auto"/>
        <w:ind w:firstLine="709"/>
        <w:jc w:val="both"/>
        <w:rPr>
          <w:rFonts w:ascii="Times New Roman" w:hAnsi="Times New Roman" w:cs="Times New Roman"/>
          <w:sz w:val="28"/>
        </w:rPr>
      </w:pPr>
      <w:r w:rsidRPr="00154426">
        <w:rPr>
          <w:rFonts w:ascii="Times New Roman" w:hAnsi="Times New Roman" w:cs="Times New Roman"/>
          <w:sz w:val="28"/>
        </w:rPr>
        <w:t xml:space="preserve">            5.13. В случае установления в ходе или по результатам </w:t>
      </w:r>
      <w:proofErr w:type="gramStart"/>
      <w:r w:rsidRPr="00154426">
        <w:rPr>
          <w:rFonts w:ascii="Times New Roman" w:hAnsi="Times New Roman" w:cs="Times New Roman"/>
          <w:sz w:val="28"/>
        </w:rPr>
        <w:t>рассмотрения жалобы признаков состава административного правонарушения</w:t>
      </w:r>
      <w:proofErr w:type="gramEnd"/>
      <w:r w:rsidRPr="00154426">
        <w:rPr>
          <w:rFonts w:ascii="Times New Roman" w:hAnsi="Times New Roman" w:cs="Times New Roman"/>
          <w:sz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61474" w:rsidRPr="00154426" w:rsidRDefault="00E61474" w:rsidP="00154426">
      <w:pPr>
        <w:pStyle w:val="ad"/>
        <w:ind w:left="0" w:firstLine="709"/>
        <w:contextualSpacing w:val="0"/>
        <w:jc w:val="both"/>
        <w:rPr>
          <w:color w:val="FF0000"/>
          <w:sz w:val="44"/>
          <w:szCs w:val="28"/>
        </w:rPr>
      </w:pPr>
    </w:p>
    <w:p w:rsidR="00667AE0" w:rsidRDefault="00667AE0" w:rsidP="00071C44">
      <w:pPr>
        <w:pStyle w:val="ad"/>
        <w:ind w:left="0"/>
        <w:jc w:val="both"/>
        <w:rPr>
          <w:color w:val="FF0000"/>
          <w:sz w:val="36"/>
          <w:szCs w:val="28"/>
        </w:rPr>
      </w:pPr>
    </w:p>
    <w:p w:rsidR="00667AE0" w:rsidRDefault="00667AE0" w:rsidP="00071C44">
      <w:pPr>
        <w:pStyle w:val="ad"/>
        <w:ind w:left="0"/>
        <w:jc w:val="both"/>
        <w:rPr>
          <w:color w:val="FF0000"/>
          <w:sz w:val="36"/>
          <w:szCs w:val="28"/>
        </w:rPr>
      </w:pPr>
    </w:p>
    <w:p w:rsidR="00667AE0" w:rsidRDefault="00667AE0" w:rsidP="00071C44">
      <w:pPr>
        <w:pStyle w:val="ad"/>
        <w:ind w:left="0"/>
        <w:jc w:val="both"/>
        <w:rPr>
          <w:color w:val="FF0000"/>
          <w:sz w:val="36"/>
          <w:szCs w:val="28"/>
        </w:rPr>
      </w:pPr>
    </w:p>
    <w:p w:rsidR="00667AE0" w:rsidRDefault="00667AE0" w:rsidP="00071C44">
      <w:pPr>
        <w:pStyle w:val="ad"/>
        <w:ind w:left="0"/>
        <w:jc w:val="both"/>
        <w:rPr>
          <w:color w:val="FF0000"/>
          <w:sz w:val="36"/>
          <w:szCs w:val="28"/>
        </w:rPr>
      </w:pPr>
    </w:p>
    <w:p w:rsidR="00667AE0" w:rsidRDefault="00667AE0" w:rsidP="00071C44">
      <w:pPr>
        <w:pStyle w:val="ad"/>
        <w:ind w:left="0"/>
        <w:jc w:val="both"/>
        <w:rPr>
          <w:color w:val="FF0000"/>
          <w:sz w:val="28"/>
          <w:szCs w:val="28"/>
        </w:rPr>
      </w:pPr>
    </w:p>
    <w:p w:rsidR="00071C44" w:rsidRDefault="00071C44"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154426" w:rsidRDefault="00154426" w:rsidP="00071C44">
      <w:pPr>
        <w:shd w:val="clear" w:color="auto" w:fill="FFFFFF"/>
        <w:spacing w:after="0"/>
        <w:jc w:val="both"/>
        <w:rPr>
          <w:rFonts w:ascii="Times New Roman" w:eastAsia="Times New Roman" w:hAnsi="Times New Roman" w:cs="Times New Roman"/>
          <w:color w:val="000000"/>
          <w:sz w:val="28"/>
          <w:szCs w:val="28"/>
          <w:lang w:eastAsia="ru-RU"/>
        </w:rPr>
      </w:pPr>
    </w:p>
    <w:p w:rsidR="00A679A2" w:rsidRDefault="00A679A2" w:rsidP="00071C44">
      <w:pPr>
        <w:shd w:val="clear" w:color="auto" w:fill="FFFFFF"/>
        <w:spacing w:after="0"/>
        <w:jc w:val="both"/>
        <w:rPr>
          <w:rFonts w:ascii="Times New Roman" w:eastAsia="Times New Roman" w:hAnsi="Times New Roman" w:cs="Times New Roman"/>
          <w:color w:val="000000"/>
          <w:sz w:val="28"/>
          <w:szCs w:val="28"/>
          <w:lang w:eastAsia="ru-RU"/>
        </w:rPr>
      </w:pPr>
    </w:p>
    <w:p w:rsidR="00CA2B8E" w:rsidRPr="00071C44" w:rsidRDefault="00CA2B8E" w:rsidP="00071C44">
      <w:pPr>
        <w:shd w:val="clear" w:color="auto" w:fill="FFFFFF"/>
        <w:spacing w:after="0"/>
        <w:jc w:val="both"/>
        <w:rPr>
          <w:rFonts w:ascii="Times New Roman" w:hAnsi="Times New Roman" w:cs="Times New Roman"/>
          <w:sz w:val="28"/>
          <w:szCs w:val="28"/>
        </w:rPr>
      </w:pPr>
    </w:p>
    <w:p w:rsidR="004539C5" w:rsidRDefault="004539C5" w:rsidP="004539C5">
      <w:pPr>
        <w:pStyle w:val="ConsPlusNormal"/>
        <w:ind w:left="3545" w:firstLine="0"/>
        <w:jc w:val="center"/>
        <w:rPr>
          <w:rFonts w:ascii="Times New Roman" w:hAnsi="Times New Roman" w:cs="Times New Roman"/>
          <w:sz w:val="24"/>
          <w:szCs w:val="24"/>
        </w:rPr>
      </w:pPr>
    </w:p>
    <w:p w:rsidR="004539C5" w:rsidRPr="00F41F36" w:rsidRDefault="004539C5" w:rsidP="00E0647F">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Приложение 1</w:t>
      </w:r>
    </w:p>
    <w:p w:rsidR="004539C5" w:rsidRPr="00F41F36" w:rsidRDefault="004539C5" w:rsidP="00E0647F">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 административному  </w:t>
      </w:r>
      <w:r>
        <w:rPr>
          <w:rFonts w:ascii="Times New Roman" w:hAnsi="Times New Roman" w:cs="Times New Roman"/>
          <w:sz w:val="24"/>
          <w:szCs w:val="24"/>
        </w:rPr>
        <w:t>регламенту</w:t>
      </w:r>
    </w:p>
    <w:p w:rsidR="004539C5" w:rsidRPr="00F41F36" w:rsidRDefault="004539C5" w:rsidP="00E0647F">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проведения проверок при </w:t>
      </w:r>
      <w:proofErr w:type="spellStart"/>
      <w:r w:rsidRPr="00F41F36">
        <w:rPr>
          <w:rFonts w:ascii="Times New Roman" w:hAnsi="Times New Roman" w:cs="Times New Roman"/>
          <w:sz w:val="24"/>
          <w:szCs w:val="24"/>
        </w:rPr>
        <w:t>осуществ</w:t>
      </w:r>
      <w:proofErr w:type="spellEnd"/>
      <w:r w:rsidRPr="00F41F36">
        <w:rPr>
          <w:rFonts w:ascii="Times New Roman" w:hAnsi="Times New Roman" w:cs="Times New Roman"/>
          <w:sz w:val="24"/>
          <w:szCs w:val="24"/>
        </w:rPr>
        <w:t>-</w:t>
      </w:r>
    </w:p>
    <w:p w:rsidR="004539C5" w:rsidRPr="00F41F36" w:rsidRDefault="004539C5" w:rsidP="00E0647F">
      <w:pPr>
        <w:pStyle w:val="ConsPlusNormal"/>
        <w:ind w:left="6096" w:firstLine="0"/>
        <w:rPr>
          <w:rFonts w:ascii="Times New Roman" w:hAnsi="Times New Roman" w:cs="Times New Roman"/>
          <w:sz w:val="24"/>
          <w:szCs w:val="24"/>
        </w:rPr>
      </w:pPr>
      <w:proofErr w:type="spellStart"/>
      <w:r w:rsidRPr="00F41F36">
        <w:rPr>
          <w:rFonts w:ascii="Times New Roman" w:hAnsi="Times New Roman" w:cs="Times New Roman"/>
          <w:sz w:val="24"/>
          <w:szCs w:val="24"/>
        </w:rPr>
        <w:t>лении</w:t>
      </w:r>
      <w:proofErr w:type="spellEnd"/>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земельного</w:t>
      </w:r>
    </w:p>
    <w:p w:rsidR="004539C5" w:rsidRPr="00F41F36" w:rsidRDefault="004539C5" w:rsidP="00E0647F">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контроля </w:t>
      </w:r>
    </w:p>
    <w:p w:rsidR="004539C5" w:rsidRDefault="004539C5" w:rsidP="004539C5">
      <w:pPr>
        <w:pStyle w:val="ConsPlusNormal"/>
        <w:ind w:firstLine="0"/>
        <w:rPr>
          <w:rFonts w:ascii="Times New Roman" w:hAnsi="Times New Roman" w:cs="Times New Roman"/>
          <w:sz w:val="26"/>
          <w:szCs w:val="26"/>
        </w:rPr>
      </w:pPr>
    </w:p>
    <w:p w:rsidR="004539C5" w:rsidRDefault="004539C5" w:rsidP="004539C5">
      <w:pPr>
        <w:pStyle w:val="ConsPlusNormal"/>
        <w:ind w:firstLine="360"/>
        <w:rPr>
          <w:rFonts w:ascii="Times New Roman" w:hAnsi="Times New Roman" w:cs="Times New Roman"/>
          <w:sz w:val="26"/>
          <w:szCs w:val="26"/>
        </w:rPr>
      </w:pPr>
    </w:p>
    <w:p w:rsidR="004539C5" w:rsidRPr="00F41F36" w:rsidRDefault="004539C5" w:rsidP="004539C5">
      <w:pPr>
        <w:pStyle w:val="ConsPlusNormal"/>
        <w:jc w:val="center"/>
        <w:rPr>
          <w:rFonts w:ascii="Times New Roman" w:hAnsi="Times New Roman" w:cs="Times New Roman"/>
          <w:sz w:val="28"/>
          <w:szCs w:val="28"/>
        </w:rPr>
      </w:pPr>
      <w:r w:rsidRPr="00F41F36">
        <w:rPr>
          <w:rFonts w:ascii="Times New Roman" w:hAnsi="Times New Roman" w:cs="Times New Roman"/>
          <w:sz w:val="28"/>
          <w:szCs w:val="28"/>
        </w:rPr>
        <w:t>ИНФОРМАЦИЯ</w:t>
      </w:r>
    </w:p>
    <w:p w:rsidR="004539C5" w:rsidRPr="00F41F36" w:rsidRDefault="004539C5" w:rsidP="004539C5">
      <w:pPr>
        <w:pStyle w:val="ConsPlusNormal"/>
        <w:jc w:val="center"/>
        <w:rPr>
          <w:rFonts w:ascii="Times New Roman" w:hAnsi="Times New Roman" w:cs="Times New Roman"/>
          <w:sz w:val="28"/>
          <w:szCs w:val="28"/>
        </w:rPr>
      </w:pPr>
      <w:r w:rsidRPr="00F41F36">
        <w:rPr>
          <w:rFonts w:ascii="Times New Roman" w:hAnsi="Times New Roman" w:cs="Times New Roman"/>
          <w:sz w:val="28"/>
          <w:szCs w:val="28"/>
        </w:rPr>
        <w:t>о месте нахождении, графике работ</w:t>
      </w:r>
      <w:r>
        <w:rPr>
          <w:rFonts w:ascii="Times New Roman" w:hAnsi="Times New Roman" w:cs="Times New Roman"/>
          <w:sz w:val="28"/>
          <w:szCs w:val="28"/>
        </w:rPr>
        <w:t>ы, контактных телефонах Администрации Ключевского района Алтайского края</w:t>
      </w:r>
    </w:p>
    <w:p w:rsidR="004539C5" w:rsidRDefault="004539C5" w:rsidP="004539C5">
      <w:pPr>
        <w:pStyle w:val="ConsPlusNormal"/>
        <w:jc w:val="both"/>
        <w:rPr>
          <w:rFonts w:ascii="Times New Roman" w:hAnsi="Times New Roman" w:cs="Times New Roman"/>
          <w:sz w:val="28"/>
          <w:szCs w:val="28"/>
        </w:rPr>
      </w:pPr>
    </w:p>
    <w:p w:rsidR="004539C5" w:rsidRDefault="004539C5" w:rsidP="004539C5">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
        <w:gridCol w:w="2178"/>
        <w:gridCol w:w="2693"/>
        <w:gridCol w:w="2589"/>
        <w:gridCol w:w="2195"/>
      </w:tblGrid>
      <w:tr w:rsidR="004539C5" w:rsidRPr="0027133C" w:rsidTr="00CE7054">
        <w:tc>
          <w:tcPr>
            <w:tcW w:w="482" w:type="dxa"/>
          </w:tcPr>
          <w:p w:rsidR="004539C5" w:rsidRPr="0027133C" w:rsidRDefault="004539C5" w:rsidP="00B94AA5">
            <w:pPr>
              <w:pStyle w:val="ConsPlusNormal"/>
              <w:ind w:firstLine="0"/>
              <w:jc w:val="both"/>
              <w:rPr>
                <w:rFonts w:ascii="Times New Roman" w:hAnsi="Times New Roman" w:cs="Times New Roman"/>
                <w:sz w:val="28"/>
                <w:szCs w:val="28"/>
              </w:rPr>
            </w:pPr>
            <w:r w:rsidRPr="0027133C">
              <w:rPr>
                <w:rFonts w:ascii="Times New Roman" w:hAnsi="Times New Roman" w:cs="Times New Roman"/>
                <w:sz w:val="28"/>
                <w:szCs w:val="28"/>
              </w:rPr>
              <w:t>№ п.</w:t>
            </w:r>
          </w:p>
        </w:tc>
        <w:tc>
          <w:tcPr>
            <w:tcW w:w="2178"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Наименование</w:t>
            </w:r>
          </w:p>
        </w:tc>
        <w:tc>
          <w:tcPr>
            <w:tcW w:w="2693"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Место нахождения</w:t>
            </w:r>
            <w:r>
              <w:rPr>
                <w:rFonts w:ascii="Times New Roman" w:hAnsi="Times New Roman" w:cs="Times New Roman"/>
                <w:sz w:val="28"/>
                <w:szCs w:val="28"/>
              </w:rPr>
              <w:t xml:space="preserve">, </w:t>
            </w:r>
          </w:p>
        </w:tc>
        <w:tc>
          <w:tcPr>
            <w:tcW w:w="2589"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График работы</w:t>
            </w:r>
          </w:p>
        </w:tc>
        <w:tc>
          <w:tcPr>
            <w:tcW w:w="2195"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Справочные телефоны</w:t>
            </w:r>
          </w:p>
        </w:tc>
      </w:tr>
      <w:tr w:rsidR="004539C5" w:rsidRPr="0027133C" w:rsidTr="00CE7054">
        <w:tc>
          <w:tcPr>
            <w:tcW w:w="482"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1</w:t>
            </w:r>
          </w:p>
        </w:tc>
        <w:tc>
          <w:tcPr>
            <w:tcW w:w="2178"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2</w:t>
            </w:r>
          </w:p>
        </w:tc>
        <w:tc>
          <w:tcPr>
            <w:tcW w:w="2693"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3</w:t>
            </w:r>
          </w:p>
        </w:tc>
        <w:tc>
          <w:tcPr>
            <w:tcW w:w="2589"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4</w:t>
            </w:r>
          </w:p>
        </w:tc>
        <w:tc>
          <w:tcPr>
            <w:tcW w:w="2195"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5</w:t>
            </w:r>
          </w:p>
        </w:tc>
      </w:tr>
      <w:tr w:rsidR="004539C5" w:rsidRPr="0027133C" w:rsidTr="00CE7054">
        <w:tc>
          <w:tcPr>
            <w:tcW w:w="482" w:type="dxa"/>
          </w:tcPr>
          <w:p w:rsidR="004539C5" w:rsidRPr="0027133C" w:rsidRDefault="004539C5" w:rsidP="00B94AA5">
            <w:pPr>
              <w:pStyle w:val="ConsPlusNormal"/>
              <w:ind w:firstLine="0"/>
              <w:jc w:val="center"/>
              <w:rPr>
                <w:rFonts w:ascii="Times New Roman" w:hAnsi="Times New Roman" w:cs="Times New Roman"/>
                <w:sz w:val="28"/>
                <w:szCs w:val="28"/>
              </w:rPr>
            </w:pPr>
            <w:r w:rsidRPr="0027133C">
              <w:rPr>
                <w:rFonts w:ascii="Times New Roman" w:hAnsi="Times New Roman" w:cs="Times New Roman"/>
                <w:sz w:val="28"/>
                <w:szCs w:val="28"/>
              </w:rPr>
              <w:t>1</w:t>
            </w:r>
          </w:p>
        </w:tc>
        <w:tc>
          <w:tcPr>
            <w:tcW w:w="2178" w:type="dxa"/>
          </w:tcPr>
          <w:p w:rsidR="004539C5" w:rsidRPr="0027133C" w:rsidRDefault="004539C5" w:rsidP="00B94AA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Администрация Ключевского района Алтайского края</w:t>
            </w:r>
          </w:p>
        </w:tc>
        <w:tc>
          <w:tcPr>
            <w:tcW w:w="2693" w:type="dxa"/>
          </w:tcPr>
          <w:p w:rsidR="004539C5" w:rsidRPr="0027133C" w:rsidRDefault="004539C5" w:rsidP="00B94AA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658837</w:t>
            </w:r>
            <w:r w:rsidRPr="0027133C">
              <w:rPr>
                <w:rFonts w:ascii="Times New Roman" w:hAnsi="Times New Roman" w:cs="Times New Roman"/>
                <w:sz w:val="28"/>
                <w:szCs w:val="28"/>
              </w:rPr>
              <w:t>,</w:t>
            </w:r>
            <w:r>
              <w:rPr>
                <w:rFonts w:ascii="Times New Roman" w:hAnsi="Times New Roman" w:cs="Times New Roman"/>
                <w:sz w:val="28"/>
                <w:szCs w:val="28"/>
              </w:rPr>
              <w:t>РФ</w:t>
            </w:r>
            <w:r w:rsidRPr="0027133C">
              <w:rPr>
                <w:rFonts w:ascii="Times New Roman" w:hAnsi="Times New Roman" w:cs="Times New Roman"/>
                <w:sz w:val="28"/>
                <w:szCs w:val="28"/>
              </w:rPr>
              <w:t>,</w:t>
            </w:r>
            <w:r>
              <w:rPr>
                <w:rFonts w:ascii="Times New Roman" w:hAnsi="Times New Roman" w:cs="Times New Roman"/>
                <w:sz w:val="28"/>
                <w:szCs w:val="28"/>
              </w:rPr>
              <w:t xml:space="preserve"> Алтайский край, с. Ключи</w:t>
            </w:r>
            <w:r w:rsidRPr="0027133C">
              <w:rPr>
                <w:rFonts w:ascii="Times New Roman" w:hAnsi="Times New Roman" w:cs="Times New Roman"/>
                <w:sz w:val="28"/>
                <w:szCs w:val="28"/>
              </w:rPr>
              <w:t xml:space="preserve">, </w:t>
            </w:r>
            <w:r>
              <w:rPr>
                <w:rFonts w:ascii="Times New Roman" w:hAnsi="Times New Roman" w:cs="Times New Roman"/>
                <w:sz w:val="28"/>
                <w:szCs w:val="28"/>
              </w:rPr>
              <w:t>ул. Центральная, 22</w:t>
            </w:r>
          </w:p>
          <w:p w:rsidR="004539C5" w:rsidRPr="0047673F" w:rsidRDefault="004539C5" w:rsidP="00B94AA5">
            <w:pPr>
              <w:pStyle w:val="ConsPlusNormal"/>
              <w:ind w:firstLine="0"/>
              <w:jc w:val="both"/>
              <w:rPr>
                <w:rFonts w:ascii="Times New Roman" w:hAnsi="Times New Roman" w:cs="Times New Roman"/>
                <w:sz w:val="28"/>
                <w:szCs w:val="28"/>
                <w:lang w:val="en-US"/>
              </w:rPr>
            </w:pPr>
            <w:proofErr w:type="spellStart"/>
            <w:r>
              <w:rPr>
                <w:rFonts w:ascii="Times New Roman" w:hAnsi="Times New Roman" w:cs="Times New Roman"/>
                <w:sz w:val="28"/>
                <w:szCs w:val="28"/>
              </w:rPr>
              <w:t>каб</w:t>
            </w:r>
            <w:proofErr w:type="spellEnd"/>
            <w:r w:rsidR="00561F76" w:rsidRPr="0047673F">
              <w:rPr>
                <w:rFonts w:ascii="Times New Roman" w:hAnsi="Times New Roman" w:cs="Times New Roman"/>
                <w:sz w:val="28"/>
                <w:szCs w:val="28"/>
                <w:lang w:val="en-US"/>
              </w:rPr>
              <w:t>. 28.</w:t>
            </w:r>
          </w:p>
          <w:p w:rsidR="004539C5" w:rsidRPr="0047673F" w:rsidRDefault="004539C5" w:rsidP="00561F76">
            <w:pPr>
              <w:rPr>
                <w:rFonts w:ascii="Times New Roman" w:hAnsi="Times New Roman" w:cs="Times New Roman"/>
                <w:lang w:val="en-US"/>
              </w:rPr>
            </w:pPr>
            <w:r w:rsidRPr="00561F76">
              <w:rPr>
                <w:rFonts w:ascii="Times New Roman" w:hAnsi="Times New Roman" w:cs="Times New Roman"/>
                <w:sz w:val="28"/>
                <w:lang w:val="en-US"/>
              </w:rPr>
              <w:t>E</w:t>
            </w:r>
            <w:r w:rsidRPr="0047673F">
              <w:rPr>
                <w:rFonts w:ascii="Times New Roman" w:hAnsi="Times New Roman" w:cs="Times New Roman"/>
                <w:sz w:val="28"/>
                <w:lang w:val="en-US"/>
              </w:rPr>
              <w:t>-</w:t>
            </w:r>
            <w:r w:rsidRPr="00561F76">
              <w:rPr>
                <w:rFonts w:ascii="Times New Roman" w:hAnsi="Times New Roman" w:cs="Times New Roman"/>
                <w:sz w:val="28"/>
                <w:lang w:val="en-US"/>
              </w:rPr>
              <w:t>mail</w:t>
            </w:r>
            <w:r w:rsidRPr="0047673F">
              <w:rPr>
                <w:rFonts w:ascii="Times New Roman" w:hAnsi="Times New Roman" w:cs="Times New Roman"/>
                <w:sz w:val="28"/>
                <w:lang w:val="en-US"/>
              </w:rPr>
              <w:t xml:space="preserve">: </w:t>
            </w:r>
            <w:r w:rsidR="00561F76" w:rsidRPr="00561F76">
              <w:rPr>
                <w:rFonts w:ascii="Times New Roman" w:hAnsi="Times New Roman" w:cs="Times New Roman"/>
                <w:sz w:val="28"/>
                <w:lang w:val="en-US"/>
              </w:rPr>
              <w:t>kl</w:t>
            </w:r>
            <w:r w:rsidR="00561F76" w:rsidRPr="0047673F">
              <w:rPr>
                <w:rFonts w:ascii="Times New Roman" w:hAnsi="Times New Roman" w:cs="Times New Roman"/>
                <w:sz w:val="28"/>
                <w:lang w:val="en-US"/>
              </w:rPr>
              <w:t>18</w:t>
            </w:r>
            <w:r w:rsidR="00561F76" w:rsidRPr="00561F76">
              <w:rPr>
                <w:rFonts w:ascii="Times New Roman" w:hAnsi="Times New Roman" w:cs="Times New Roman"/>
                <w:sz w:val="28"/>
                <w:lang w:val="en-US"/>
              </w:rPr>
              <w:t>lkon</w:t>
            </w:r>
            <w:r w:rsidR="00561F76" w:rsidRPr="0047673F">
              <w:rPr>
                <w:rFonts w:ascii="Times New Roman" w:hAnsi="Times New Roman" w:cs="Times New Roman"/>
                <w:sz w:val="28"/>
                <w:lang w:val="en-US"/>
              </w:rPr>
              <w:t>@</w:t>
            </w:r>
            <w:r w:rsidR="00561F76" w:rsidRPr="00561F76">
              <w:rPr>
                <w:rFonts w:ascii="Times New Roman" w:hAnsi="Times New Roman" w:cs="Times New Roman"/>
                <w:sz w:val="28"/>
                <w:lang w:val="en-US"/>
              </w:rPr>
              <w:t>mail</w:t>
            </w:r>
            <w:r w:rsidR="00561F76" w:rsidRPr="0047673F">
              <w:rPr>
                <w:rFonts w:ascii="Times New Roman" w:hAnsi="Times New Roman" w:cs="Times New Roman"/>
                <w:sz w:val="28"/>
                <w:lang w:val="en-US"/>
              </w:rPr>
              <w:t>.</w:t>
            </w:r>
            <w:r w:rsidR="00561F76" w:rsidRPr="00561F76">
              <w:rPr>
                <w:rFonts w:ascii="Times New Roman" w:hAnsi="Times New Roman" w:cs="Times New Roman"/>
                <w:sz w:val="28"/>
                <w:lang w:val="en-US"/>
              </w:rPr>
              <w:t>ru</w:t>
            </w:r>
          </w:p>
        </w:tc>
        <w:tc>
          <w:tcPr>
            <w:tcW w:w="2589" w:type="dxa"/>
          </w:tcPr>
          <w:p w:rsidR="004539C5" w:rsidRPr="0027133C" w:rsidRDefault="004539C5" w:rsidP="00B94AA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понедельни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пятница: с 8.30 до 17.00</w:t>
            </w:r>
            <w:r w:rsidRPr="0027133C">
              <w:rPr>
                <w:rFonts w:ascii="Times New Roman" w:hAnsi="Times New Roman" w:cs="Times New Roman"/>
                <w:sz w:val="28"/>
                <w:szCs w:val="28"/>
              </w:rPr>
              <w:t xml:space="preserve"> час.;</w:t>
            </w:r>
          </w:p>
          <w:p w:rsidR="004539C5" w:rsidRDefault="004539C5" w:rsidP="00B94AA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регламентированные перерывы</w:t>
            </w:r>
            <w:r w:rsidRPr="0027133C">
              <w:rPr>
                <w:rFonts w:ascii="Times New Roman" w:hAnsi="Times New Roman" w:cs="Times New Roman"/>
                <w:sz w:val="28"/>
                <w:szCs w:val="28"/>
              </w:rPr>
              <w:t xml:space="preserve">: </w:t>
            </w:r>
          </w:p>
          <w:p w:rsidR="004539C5" w:rsidRDefault="004539C5" w:rsidP="00B94AA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 12.30 до 14</w:t>
            </w:r>
            <w:r w:rsidRPr="0027133C">
              <w:rPr>
                <w:rFonts w:ascii="Times New Roman" w:hAnsi="Times New Roman" w:cs="Times New Roman"/>
                <w:sz w:val="28"/>
                <w:szCs w:val="28"/>
              </w:rPr>
              <w:t>.00 час.</w:t>
            </w:r>
          </w:p>
          <w:p w:rsidR="004539C5" w:rsidRPr="0027133C" w:rsidRDefault="004539C5" w:rsidP="00B94AA5">
            <w:pPr>
              <w:pStyle w:val="ConsPlusNormal"/>
              <w:ind w:firstLine="0"/>
              <w:jc w:val="both"/>
              <w:rPr>
                <w:rFonts w:ascii="Times New Roman" w:hAnsi="Times New Roman" w:cs="Times New Roman"/>
                <w:sz w:val="28"/>
                <w:szCs w:val="28"/>
              </w:rPr>
            </w:pPr>
          </w:p>
        </w:tc>
        <w:tc>
          <w:tcPr>
            <w:tcW w:w="2195" w:type="dxa"/>
          </w:tcPr>
          <w:p w:rsidR="004539C5" w:rsidRDefault="004539C5" w:rsidP="00B94AA5">
            <w:pPr>
              <w:pStyle w:val="ConsPlusNormal"/>
              <w:ind w:firstLine="0"/>
              <w:jc w:val="center"/>
              <w:rPr>
                <w:rFonts w:ascii="Times New Roman" w:hAnsi="Times New Roman" w:cs="Times New Roman"/>
                <w:sz w:val="28"/>
                <w:szCs w:val="28"/>
              </w:rPr>
            </w:pPr>
            <w:r w:rsidRPr="004539C5">
              <w:rPr>
                <w:rFonts w:ascii="Times New Roman" w:hAnsi="Times New Roman" w:cs="Times New Roman"/>
                <w:sz w:val="28"/>
                <w:szCs w:val="28"/>
              </w:rPr>
              <w:t>22-4-01</w:t>
            </w:r>
            <w:r w:rsidRPr="0027133C">
              <w:rPr>
                <w:rFonts w:ascii="Times New Roman" w:hAnsi="Times New Roman" w:cs="Times New Roman"/>
                <w:sz w:val="28"/>
                <w:szCs w:val="28"/>
              </w:rPr>
              <w:t xml:space="preserve"> (приемная)</w:t>
            </w:r>
          </w:p>
          <w:p w:rsidR="004539C5" w:rsidRDefault="004539C5" w:rsidP="00B94AA5">
            <w:pPr>
              <w:pStyle w:val="ConsPlusNormal"/>
              <w:ind w:firstLine="0"/>
              <w:jc w:val="center"/>
              <w:rPr>
                <w:rFonts w:ascii="Times New Roman" w:hAnsi="Times New Roman" w:cs="Times New Roman"/>
                <w:sz w:val="28"/>
                <w:szCs w:val="28"/>
              </w:rPr>
            </w:pPr>
          </w:p>
          <w:p w:rsidR="004539C5" w:rsidRDefault="004539C5" w:rsidP="00B94AA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22-8-06</w:t>
            </w:r>
          </w:p>
          <w:p w:rsidR="004539C5" w:rsidRPr="00445919" w:rsidRDefault="004539C5" w:rsidP="00B94AA5">
            <w:pPr>
              <w:pStyle w:val="ConsPlusNormal"/>
              <w:ind w:firstLine="0"/>
              <w:jc w:val="center"/>
              <w:rPr>
                <w:rFonts w:ascii="Times New Roman" w:hAnsi="Times New Roman" w:cs="Times New Roman"/>
                <w:color w:val="000000" w:themeColor="text1"/>
                <w:sz w:val="28"/>
                <w:szCs w:val="28"/>
              </w:rPr>
            </w:pPr>
            <w:r w:rsidRPr="00445919">
              <w:rPr>
                <w:rFonts w:ascii="Times New Roman" w:hAnsi="Times New Roman" w:cs="Times New Roman"/>
                <w:color w:val="000000" w:themeColor="text1"/>
                <w:sz w:val="28"/>
                <w:szCs w:val="28"/>
              </w:rPr>
              <w:t>(</w:t>
            </w:r>
            <w:r w:rsidR="00D27169" w:rsidRPr="00445919">
              <w:rPr>
                <w:rFonts w:ascii="Times New Roman" w:hAnsi="Times New Roman" w:cs="Times New Roman"/>
                <w:color w:val="000000" w:themeColor="text1"/>
                <w:sz w:val="28"/>
                <w:szCs w:val="28"/>
              </w:rPr>
              <w:t>У</w:t>
            </w:r>
            <w:r w:rsidRPr="00445919">
              <w:rPr>
                <w:rFonts w:ascii="Times New Roman" w:hAnsi="Times New Roman" w:cs="Times New Roman"/>
                <w:color w:val="000000" w:themeColor="text1"/>
                <w:sz w:val="28"/>
                <w:szCs w:val="28"/>
              </w:rPr>
              <w:t>правление по экономическому развитию и имущественным отношениям)</w:t>
            </w:r>
          </w:p>
          <w:p w:rsidR="004539C5" w:rsidRPr="0027133C" w:rsidRDefault="004539C5" w:rsidP="00B94AA5">
            <w:pPr>
              <w:pStyle w:val="ConsPlusNormal"/>
              <w:ind w:firstLine="0"/>
              <w:jc w:val="center"/>
              <w:rPr>
                <w:rFonts w:ascii="Times New Roman" w:hAnsi="Times New Roman" w:cs="Times New Roman"/>
                <w:sz w:val="28"/>
                <w:szCs w:val="28"/>
              </w:rPr>
            </w:pPr>
          </w:p>
        </w:tc>
      </w:tr>
    </w:tbl>
    <w:p w:rsidR="004539C5" w:rsidRDefault="004539C5" w:rsidP="004539C5">
      <w:pPr>
        <w:pStyle w:val="ConsPlusNormal"/>
        <w:jc w:val="both"/>
        <w:rPr>
          <w:rFonts w:ascii="Times New Roman" w:hAnsi="Times New Roman" w:cs="Times New Roman"/>
          <w:sz w:val="28"/>
          <w:szCs w:val="28"/>
        </w:rPr>
      </w:pPr>
    </w:p>
    <w:p w:rsidR="004539C5" w:rsidRDefault="004539C5" w:rsidP="004539C5">
      <w:pPr>
        <w:pStyle w:val="ConsPlusNormal"/>
        <w:jc w:val="both"/>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jc w:val="center"/>
        <w:rPr>
          <w:rFonts w:ascii="Times New Roman" w:hAnsi="Times New Roman" w:cs="Times New Roman"/>
          <w:sz w:val="28"/>
          <w:szCs w:val="28"/>
        </w:rPr>
      </w:pPr>
    </w:p>
    <w:p w:rsidR="004539C5" w:rsidRDefault="004539C5" w:rsidP="004539C5">
      <w:pPr>
        <w:pStyle w:val="ConsPlusNormal"/>
        <w:ind w:left="5664" w:firstLine="0"/>
        <w:jc w:val="both"/>
        <w:rPr>
          <w:rFonts w:ascii="Times New Roman" w:hAnsi="Times New Roman" w:cs="Times New Roman"/>
          <w:sz w:val="28"/>
          <w:szCs w:val="28"/>
        </w:rPr>
      </w:pPr>
    </w:p>
    <w:p w:rsidR="004539C5" w:rsidRDefault="004539C5" w:rsidP="004539C5">
      <w:pPr>
        <w:pStyle w:val="ConsPlusNormal"/>
        <w:ind w:left="5664" w:firstLine="0"/>
        <w:jc w:val="both"/>
        <w:rPr>
          <w:rFonts w:ascii="Times New Roman" w:hAnsi="Times New Roman" w:cs="Times New Roman"/>
          <w:sz w:val="28"/>
          <w:szCs w:val="28"/>
        </w:rPr>
        <w:sectPr w:rsidR="004539C5" w:rsidSect="00DE2D2F">
          <w:headerReference w:type="even" r:id="rId41"/>
          <w:headerReference w:type="default" r:id="rId42"/>
          <w:footerReference w:type="even" r:id="rId43"/>
          <w:footerReference w:type="default" r:id="rId44"/>
          <w:pgSz w:w="11906" w:h="16838"/>
          <w:pgMar w:top="709" w:right="567" w:bottom="709" w:left="1276" w:header="709" w:footer="709" w:gutter="0"/>
          <w:pgNumType w:start="1"/>
          <w:cols w:space="708"/>
          <w:titlePg/>
          <w:docGrid w:linePitch="360"/>
        </w:sectPr>
      </w:pPr>
    </w:p>
    <w:p w:rsidR="004417D3" w:rsidRPr="00F41F36" w:rsidRDefault="00A679A2" w:rsidP="004417D3">
      <w:pPr>
        <w:pStyle w:val="ConsPlusNormal"/>
        <w:ind w:left="6096" w:firstLine="0"/>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4417D3" w:rsidRPr="00F41F36" w:rsidRDefault="004417D3" w:rsidP="004417D3">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 административному  </w:t>
      </w:r>
      <w:r>
        <w:rPr>
          <w:rFonts w:ascii="Times New Roman" w:hAnsi="Times New Roman" w:cs="Times New Roman"/>
          <w:sz w:val="24"/>
          <w:szCs w:val="24"/>
        </w:rPr>
        <w:t>регламенту</w:t>
      </w:r>
    </w:p>
    <w:p w:rsidR="004417D3" w:rsidRPr="00F41F36" w:rsidRDefault="004417D3" w:rsidP="004417D3">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проведения проверок при </w:t>
      </w:r>
      <w:proofErr w:type="spellStart"/>
      <w:r w:rsidRPr="00F41F36">
        <w:rPr>
          <w:rFonts w:ascii="Times New Roman" w:hAnsi="Times New Roman" w:cs="Times New Roman"/>
          <w:sz w:val="24"/>
          <w:szCs w:val="24"/>
        </w:rPr>
        <w:t>осуществ</w:t>
      </w:r>
      <w:proofErr w:type="spellEnd"/>
      <w:r w:rsidRPr="00F41F36">
        <w:rPr>
          <w:rFonts w:ascii="Times New Roman" w:hAnsi="Times New Roman" w:cs="Times New Roman"/>
          <w:sz w:val="24"/>
          <w:szCs w:val="24"/>
        </w:rPr>
        <w:t>-</w:t>
      </w:r>
    </w:p>
    <w:p w:rsidR="004417D3" w:rsidRPr="00F41F36" w:rsidRDefault="004417D3" w:rsidP="004417D3">
      <w:pPr>
        <w:pStyle w:val="ConsPlusNormal"/>
        <w:ind w:left="6096" w:firstLine="0"/>
        <w:rPr>
          <w:rFonts w:ascii="Times New Roman" w:hAnsi="Times New Roman" w:cs="Times New Roman"/>
          <w:sz w:val="24"/>
          <w:szCs w:val="24"/>
        </w:rPr>
      </w:pPr>
      <w:proofErr w:type="spellStart"/>
      <w:r w:rsidRPr="00F41F36">
        <w:rPr>
          <w:rFonts w:ascii="Times New Roman" w:hAnsi="Times New Roman" w:cs="Times New Roman"/>
          <w:sz w:val="24"/>
          <w:szCs w:val="24"/>
        </w:rPr>
        <w:t>лении</w:t>
      </w:r>
      <w:proofErr w:type="spellEnd"/>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земельного</w:t>
      </w:r>
    </w:p>
    <w:p w:rsidR="004539C5" w:rsidRDefault="004417D3" w:rsidP="004417D3">
      <w:pPr>
        <w:pStyle w:val="ConsPlusNormal"/>
        <w:ind w:left="6096" w:firstLine="0"/>
        <w:jc w:val="both"/>
        <w:rPr>
          <w:rFonts w:ascii="Times New Roman" w:hAnsi="Times New Roman" w:cs="Times New Roman"/>
          <w:sz w:val="24"/>
          <w:szCs w:val="24"/>
        </w:rPr>
      </w:pPr>
      <w:r w:rsidRPr="00F41F36">
        <w:rPr>
          <w:rFonts w:ascii="Times New Roman" w:hAnsi="Times New Roman" w:cs="Times New Roman"/>
          <w:sz w:val="24"/>
          <w:szCs w:val="24"/>
        </w:rPr>
        <w:t>контроля</w:t>
      </w:r>
    </w:p>
    <w:p w:rsidR="001067F1" w:rsidRDefault="001067F1" w:rsidP="004417D3">
      <w:pPr>
        <w:pStyle w:val="ConsPlusNormal"/>
        <w:ind w:left="6096" w:firstLine="0"/>
        <w:jc w:val="both"/>
        <w:rPr>
          <w:rFonts w:ascii="Times New Roman" w:hAnsi="Times New Roman" w:cs="Times New Roman"/>
          <w:sz w:val="24"/>
          <w:szCs w:val="24"/>
        </w:rPr>
      </w:pPr>
    </w:p>
    <w:p w:rsidR="00977212" w:rsidRPr="00977212" w:rsidRDefault="00977212" w:rsidP="001067F1">
      <w:pPr>
        <w:spacing w:after="0" w:line="240" w:lineRule="auto"/>
        <w:jc w:val="center"/>
        <w:rPr>
          <w:rStyle w:val="ae"/>
          <w:rFonts w:ascii="Times New Roman" w:hAnsi="Times New Roman" w:cs="Times New Roman"/>
          <w:b w:val="0"/>
          <w:bCs w:val="0"/>
          <w:sz w:val="24"/>
        </w:rPr>
      </w:pPr>
      <w:r w:rsidRPr="00977212">
        <w:rPr>
          <w:rStyle w:val="ae"/>
          <w:rFonts w:ascii="Times New Roman" w:hAnsi="Times New Roman" w:cs="Times New Roman"/>
          <w:b w:val="0"/>
          <w:bCs w:val="0"/>
          <w:sz w:val="24"/>
        </w:rPr>
        <w:t xml:space="preserve">Блок-схема </w:t>
      </w:r>
    </w:p>
    <w:p w:rsidR="00977212" w:rsidRPr="00977212" w:rsidRDefault="00977212" w:rsidP="001067F1">
      <w:pPr>
        <w:shd w:val="clear" w:color="auto" w:fill="FFFFFF"/>
        <w:spacing w:after="0" w:line="240" w:lineRule="auto"/>
        <w:jc w:val="center"/>
        <w:rPr>
          <w:rFonts w:ascii="Times New Roman" w:eastAsia="Times New Roman" w:hAnsi="Times New Roman" w:cs="Times New Roman"/>
          <w:color w:val="000000"/>
          <w:sz w:val="24"/>
          <w:szCs w:val="28"/>
          <w:lang w:eastAsia="ru-RU"/>
        </w:rPr>
      </w:pPr>
      <w:r w:rsidRPr="00977212">
        <w:rPr>
          <w:rStyle w:val="ae"/>
          <w:rFonts w:ascii="Times New Roman" w:hAnsi="Times New Roman" w:cs="Times New Roman"/>
          <w:b w:val="0"/>
          <w:bCs w:val="0"/>
          <w:sz w:val="24"/>
        </w:rPr>
        <w:t xml:space="preserve">последовательности административных процедур </w:t>
      </w:r>
      <w:r w:rsidRPr="00977212">
        <w:rPr>
          <w:rFonts w:ascii="Times New Roman" w:eastAsia="Times New Roman" w:hAnsi="Times New Roman" w:cs="Times New Roman"/>
          <w:color w:val="000000"/>
          <w:sz w:val="24"/>
          <w:szCs w:val="28"/>
          <w:lang w:eastAsia="ru-RU"/>
        </w:rPr>
        <w:t xml:space="preserve">по предоставлению муниципальной функции </w:t>
      </w:r>
    </w:p>
    <w:p w:rsidR="004417D3" w:rsidRDefault="00977212" w:rsidP="001067F1">
      <w:pPr>
        <w:shd w:val="clear" w:color="auto" w:fill="FFFFFF"/>
        <w:spacing w:after="0" w:line="240" w:lineRule="auto"/>
        <w:jc w:val="center"/>
        <w:rPr>
          <w:rFonts w:ascii="Times New Roman" w:eastAsia="Times New Roman" w:hAnsi="Times New Roman" w:cs="Times New Roman"/>
          <w:color w:val="000000"/>
          <w:sz w:val="24"/>
          <w:szCs w:val="28"/>
          <w:lang w:eastAsia="ru-RU"/>
        </w:rPr>
      </w:pPr>
      <w:r w:rsidRPr="00977212">
        <w:rPr>
          <w:rFonts w:ascii="Times New Roman" w:eastAsia="Times New Roman" w:hAnsi="Times New Roman" w:cs="Times New Roman"/>
          <w:color w:val="000000"/>
          <w:sz w:val="24"/>
          <w:szCs w:val="28"/>
          <w:lang w:eastAsia="ru-RU"/>
        </w:rPr>
        <w:t>«Проведения проверок при осуществлении муниципального земельного контроля»</w:t>
      </w:r>
    </w:p>
    <w:p w:rsidR="001067F1" w:rsidRPr="00CF1A06" w:rsidRDefault="001067F1" w:rsidP="001067F1">
      <w:pPr>
        <w:shd w:val="clear" w:color="auto" w:fill="FFFFFF"/>
        <w:spacing w:after="0" w:line="240" w:lineRule="auto"/>
        <w:jc w:val="center"/>
        <w:rPr>
          <w:rFonts w:ascii="Times New Roman" w:eastAsia="Times New Roman" w:hAnsi="Times New Roman" w:cs="Times New Roman"/>
          <w:color w:val="000000"/>
          <w:sz w:val="24"/>
          <w:szCs w:val="28"/>
          <w:lang w:eastAsia="ru-RU"/>
        </w:rPr>
      </w:pPr>
    </w:p>
    <w:p w:rsidR="00977212" w:rsidRPr="00E12848" w:rsidRDefault="00977212" w:rsidP="004417D3">
      <w:pPr>
        <w:pStyle w:val="ConsPlusNormal"/>
        <w:ind w:left="6096" w:firstLine="0"/>
        <w:jc w:val="both"/>
        <w:rPr>
          <w:rFonts w:ascii="Times New Roman" w:hAnsi="Times New Roman" w:cs="Times New Roman"/>
          <w:sz w:val="28"/>
          <w:szCs w:val="28"/>
        </w:rPr>
      </w:pPr>
    </w:p>
    <w:p w:rsidR="001067F1" w:rsidRPr="001067F1" w:rsidRDefault="006A3EBB" w:rsidP="001067F1">
      <w:pPr>
        <w:spacing w:after="0" w:line="240" w:lineRule="auto"/>
        <w:jc w:val="both"/>
        <w:rPr>
          <w:rFonts w:ascii="Times New Roman" w:hAnsi="Times New Roman" w:cs="Times New Roman"/>
          <w:sz w:val="28"/>
        </w:rPr>
      </w:pPr>
      <w:r w:rsidRPr="006A3EBB">
        <w:rPr>
          <w:sz w:val="20"/>
          <w:szCs w:val="20"/>
        </w:rPr>
      </w:r>
      <w:r w:rsidRPr="006A3EBB">
        <w:rPr>
          <w:sz w:val="20"/>
          <w:szCs w:val="20"/>
        </w:rPr>
        <w:pict>
          <v:group id="_x0000_s1098" editas="canvas" style="width:509.55pt;height:524.15pt;mso-position-horizontal-relative:char;mso-position-vertical-relative:line" coordorigin="2362,1057" coordsize="7396,760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2362;top:1057;width:7396;height:7607" o:preferrelative="f">
              <v:fill o:detectmouseclick="t"/>
              <v:path o:extrusionok="t" o:connecttype="none"/>
              <o:lock v:ext="edit" text="t"/>
            </v:shape>
            <v:rect id="_x0000_s1100" style="position:absolute;left:4610;top:1057;width:2700;height:522;flip:y">
              <v:textbox style="mso-next-textbox:#_x0000_s1100">
                <w:txbxContent>
                  <w:p w:rsidR="007B1AD2" w:rsidRPr="00207A28" w:rsidRDefault="007B1AD2" w:rsidP="006E74FF">
                    <w:pPr>
                      <w:jc w:val="center"/>
                      <w:rPr>
                        <w:rFonts w:ascii="Times New Roman" w:hAnsi="Times New Roman" w:cs="Times New Roman"/>
                        <w:sz w:val="18"/>
                      </w:rPr>
                    </w:pPr>
                    <w:r>
                      <w:rPr>
                        <w:rFonts w:ascii="Times New Roman" w:hAnsi="Times New Roman" w:cs="Times New Roman"/>
                      </w:rPr>
                      <w:t>Ежегодный план проведения плановых проверок</w:t>
                    </w:r>
                  </w:p>
                </w:txbxContent>
              </v:textbox>
            </v:rect>
            <v:rect id="_x0000_s1101" style="position:absolute;left:2362;top:2008;width:2416;height:524">
              <v:textbox style="mso-next-textbox:#_x0000_s1101">
                <w:txbxContent>
                  <w:p w:rsidR="007B1AD2" w:rsidRDefault="007B1AD2" w:rsidP="001067F1">
                    <w:r>
                      <w:t>Документарная поверка</w:t>
                    </w:r>
                  </w:p>
                </w:txbxContent>
              </v:textbox>
            </v:rect>
            <v:rect id="_x0000_s1102" style="position:absolute;left:6219;top:2032;width:2363;height:554">
              <v:textbox style="mso-next-textbox:#_x0000_s1102">
                <w:txbxContent>
                  <w:p w:rsidR="007B1AD2" w:rsidRDefault="007B1AD2" w:rsidP="001067F1">
                    <w:r>
                      <w:t>Выездная проверка</w:t>
                    </w:r>
                  </w:p>
                </w:txbxContent>
              </v:textbox>
            </v:rect>
            <v:rect id="_x0000_s1103" style="position:absolute;left:4197;top:2760;width:3646;height:785">
              <v:textbox style="mso-next-textbox:#_x0000_s1103">
                <w:txbxContent>
                  <w:p w:rsidR="007B1AD2" w:rsidRDefault="007B1AD2" w:rsidP="001067F1">
                    <w:pPr>
                      <w:jc w:val="center"/>
                    </w:pPr>
                    <w:r>
                      <w:t>Распоряжение Администрации о проведении проверки  по муниципальному земельному контролю</w:t>
                    </w:r>
                  </w:p>
                </w:txbxContent>
              </v:textbox>
            </v:rect>
            <v:rect id="_x0000_s1104" style="position:absolute;left:3184;top:3849;width:5617;height:698">
              <v:textbox style="mso-next-textbox:#_x0000_s1104">
                <w:txbxContent>
                  <w:p w:rsidR="007B1AD2" w:rsidRDefault="007B1AD2" w:rsidP="001067F1">
                    <w:r>
                      <w:t>Уведомление о проведении плановой проверки юридическое лиц, индивидуального предпринимателя, физическое лицо</w:t>
                    </w:r>
                  </w:p>
                  <w:p w:rsidR="007B1AD2" w:rsidRDefault="007B1AD2" w:rsidP="001067F1">
                    <w:r>
                      <w:t xml:space="preserve">( не позднее 3 рабочих дней до дня проведения проверки) </w:t>
                    </w:r>
                  </w:p>
                </w:txbxContent>
              </v:textbox>
            </v:rect>
            <v:rect id="_x0000_s1105" style="position:absolute;left:3412;top:5568;width:5302;height:342">
              <v:textbox style="mso-next-textbox:#_x0000_s1105">
                <w:txbxContent>
                  <w:p w:rsidR="007B1AD2" w:rsidRDefault="007B1AD2" w:rsidP="001067F1">
                    <w:pPr>
                      <w:jc w:val="center"/>
                    </w:pPr>
                    <w:r>
                      <w:t>Акт проверки соблюдения земельного законодательства</w:t>
                    </w:r>
                  </w:p>
                </w:txbxContent>
              </v:textbox>
            </v:rect>
            <v:rect id="_x0000_s1106" style="position:absolute;left:2752;top:4883;width:6576;height:402">
              <v:textbox style="mso-next-textbox:#_x0000_s1106">
                <w:txbxContent>
                  <w:p w:rsidR="007B1AD2" w:rsidRDefault="007B1AD2" w:rsidP="001067F1">
                    <w:pPr>
                      <w:jc w:val="center"/>
                    </w:pPr>
                    <w:r>
                      <w:t>Проведение документарной  и (или) выездной проверки</w:t>
                    </w:r>
                  </w:p>
                </w:txbxContent>
              </v:textbox>
            </v:rect>
            <v:line id="_x0000_s1107" style="position:absolute" from="4604,1650" to="4604,1966">
              <v:stroke endarrow="block"/>
            </v:line>
            <v:line id="_x0000_s1108" style="position:absolute" from="7293,1661" to="7293,1955">
              <v:stroke endarrow="block"/>
            </v:line>
            <v:line id="_x0000_s1109" style="position:absolute" from="4571,2542" to="4571,2749">
              <v:stroke endarrow="block"/>
            </v:line>
            <v:line id="_x0000_s1110" style="position:absolute" from="7260,2586" to="7260,2749">
              <v:stroke endarrow="block"/>
            </v:line>
            <v:line id="_x0000_s1111" style="position:absolute" from="5910,3566" to="5910,3816">
              <v:stroke endarrow="block"/>
            </v:line>
            <v:line id="_x0000_s1112" style="position:absolute;flip:x" from="5888,4556" to="5899,4872">
              <v:stroke endarrow="block"/>
            </v:line>
            <v:line id="_x0000_s1113" style="position:absolute" from="5867,5296" to="5867,5547">
              <v:stroke endarrow="block"/>
            </v:line>
            <w10:wrap type="none"/>
            <w10:anchorlock/>
          </v:group>
        </w:pict>
      </w:r>
    </w:p>
    <w:p w:rsidR="001067F1" w:rsidRDefault="001067F1" w:rsidP="00561F76">
      <w:pPr>
        <w:pStyle w:val="ConsPlusNormal"/>
        <w:ind w:left="6096" w:firstLine="0"/>
        <w:rPr>
          <w:rFonts w:ascii="Times New Roman" w:hAnsi="Times New Roman" w:cs="Times New Roman"/>
          <w:sz w:val="24"/>
          <w:szCs w:val="24"/>
        </w:rPr>
      </w:pPr>
    </w:p>
    <w:p w:rsidR="001067F1" w:rsidRDefault="001067F1" w:rsidP="00561F76">
      <w:pPr>
        <w:pStyle w:val="ConsPlusNormal"/>
        <w:ind w:left="6096" w:firstLine="0"/>
        <w:rPr>
          <w:rFonts w:ascii="Times New Roman" w:hAnsi="Times New Roman" w:cs="Times New Roman"/>
          <w:sz w:val="24"/>
          <w:szCs w:val="24"/>
        </w:rPr>
      </w:pPr>
    </w:p>
    <w:p w:rsidR="001067F1" w:rsidRDefault="001067F1" w:rsidP="00561F76">
      <w:pPr>
        <w:pStyle w:val="ConsPlusNormal"/>
        <w:ind w:left="6096" w:firstLine="0"/>
        <w:rPr>
          <w:rFonts w:ascii="Times New Roman" w:hAnsi="Times New Roman" w:cs="Times New Roman"/>
          <w:sz w:val="24"/>
          <w:szCs w:val="24"/>
        </w:rPr>
      </w:pPr>
    </w:p>
    <w:p w:rsidR="001067F1" w:rsidRDefault="001067F1" w:rsidP="00561F76">
      <w:pPr>
        <w:pStyle w:val="ConsPlusNormal"/>
        <w:ind w:left="6096" w:firstLine="0"/>
        <w:rPr>
          <w:rFonts w:ascii="Times New Roman" w:hAnsi="Times New Roman" w:cs="Times New Roman"/>
          <w:sz w:val="24"/>
          <w:szCs w:val="24"/>
        </w:rPr>
      </w:pPr>
    </w:p>
    <w:p w:rsidR="00CF1A06" w:rsidRPr="00F41F36" w:rsidRDefault="00CF1A06" w:rsidP="00561F76">
      <w:pPr>
        <w:pStyle w:val="ConsPlusNormal"/>
        <w:ind w:left="6096" w:firstLine="0"/>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561F76" w:rsidRPr="00F41F36" w:rsidRDefault="00561F76" w:rsidP="00561F76">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проведения проверок при </w:t>
      </w:r>
      <w:proofErr w:type="spellStart"/>
      <w:r w:rsidRPr="00F41F36">
        <w:rPr>
          <w:rFonts w:ascii="Times New Roman" w:hAnsi="Times New Roman" w:cs="Times New Roman"/>
          <w:sz w:val="24"/>
          <w:szCs w:val="24"/>
        </w:rPr>
        <w:t>осуществ</w:t>
      </w:r>
      <w:proofErr w:type="spellEnd"/>
      <w:r w:rsidRPr="00F41F36">
        <w:rPr>
          <w:rFonts w:ascii="Times New Roman" w:hAnsi="Times New Roman" w:cs="Times New Roman"/>
          <w:sz w:val="24"/>
          <w:szCs w:val="24"/>
        </w:rPr>
        <w:t>-</w:t>
      </w:r>
    </w:p>
    <w:p w:rsidR="00561F76" w:rsidRPr="00F41F36" w:rsidRDefault="00561F76" w:rsidP="00561F76">
      <w:pPr>
        <w:pStyle w:val="ConsPlusNormal"/>
        <w:ind w:left="6096" w:firstLine="0"/>
        <w:rPr>
          <w:rFonts w:ascii="Times New Roman" w:hAnsi="Times New Roman" w:cs="Times New Roman"/>
          <w:sz w:val="24"/>
          <w:szCs w:val="24"/>
        </w:rPr>
      </w:pPr>
      <w:proofErr w:type="spellStart"/>
      <w:r w:rsidRPr="00F41F36">
        <w:rPr>
          <w:rFonts w:ascii="Times New Roman" w:hAnsi="Times New Roman" w:cs="Times New Roman"/>
          <w:sz w:val="24"/>
          <w:szCs w:val="24"/>
        </w:rPr>
        <w:t>лении</w:t>
      </w:r>
      <w:proofErr w:type="spellEnd"/>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земельного</w:t>
      </w:r>
    </w:p>
    <w:p w:rsidR="00561F76" w:rsidRPr="00F41F36" w:rsidRDefault="00561F76" w:rsidP="00561F76">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контроля </w:t>
      </w:r>
    </w:p>
    <w:p w:rsidR="00561F76" w:rsidRPr="00561F76" w:rsidRDefault="00561F76" w:rsidP="004539C5">
      <w:pPr>
        <w:jc w:val="center"/>
        <w:rPr>
          <w:b/>
          <w:sz w:val="20"/>
          <w:szCs w:val="20"/>
        </w:rPr>
      </w:pPr>
    </w:p>
    <w:p w:rsidR="004539C5" w:rsidRPr="00E21956" w:rsidRDefault="004539C5" w:rsidP="004539C5">
      <w:pPr>
        <w:jc w:val="center"/>
        <w:rPr>
          <w:rFonts w:ascii="Times New Roman" w:hAnsi="Times New Roman" w:cs="Times New Roman"/>
          <w:sz w:val="20"/>
          <w:szCs w:val="20"/>
        </w:rPr>
      </w:pPr>
      <w:r w:rsidRPr="00E21956">
        <w:rPr>
          <w:rFonts w:ascii="Times New Roman" w:hAnsi="Times New Roman" w:cs="Times New Roman"/>
          <w:sz w:val="20"/>
          <w:szCs w:val="20"/>
        </w:rPr>
        <w:t>Администрация</w:t>
      </w:r>
      <w:r w:rsidR="00CF1A06">
        <w:rPr>
          <w:rFonts w:ascii="Times New Roman" w:hAnsi="Times New Roman" w:cs="Times New Roman"/>
          <w:sz w:val="20"/>
          <w:szCs w:val="20"/>
        </w:rPr>
        <w:t xml:space="preserve"> Ключевского района Алтайского к</w:t>
      </w:r>
      <w:r w:rsidRPr="00E21956">
        <w:rPr>
          <w:rFonts w:ascii="Times New Roman" w:hAnsi="Times New Roman" w:cs="Times New Roman"/>
          <w:sz w:val="20"/>
          <w:szCs w:val="20"/>
        </w:rPr>
        <w:t xml:space="preserve">рая </w:t>
      </w:r>
    </w:p>
    <w:p w:rsidR="004539C5" w:rsidRPr="00E21956" w:rsidRDefault="00D27169" w:rsidP="004539C5">
      <w:pPr>
        <w:jc w:val="center"/>
        <w:rPr>
          <w:rFonts w:ascii="Times New Roman" w:hAnsi="Times New Roman" w:cs="Times New Roman"/>
          <w:sz w:val="20"/>
          <w:szCs w:val="20"/>
        </w:rPr>
      </w:pPr>
      <w:r w:rsidRPr="00E21956">
        <w:rPr>
          <w:rFonts w:ascii="Times New Roman" w:hAnsi="Times New Roman" w:cs="Times New Roman"/>
          <w:sz w:val="20"/>
          <w:szCs w:val="20"/>
        </w:rPr>
        <w:t>У</w:t>
      </w:r>
      <w:r w:rsidR="004539C5" w:rsidRPr="00E21956">
        <w:rPr>
          <w:rFonts w:ascii="Times New Roman" w:hAnsi="Times New Roman" w:cs="Times New Roman"/>
          <w:sz w:val="20"/>
          <w:szCs w:val="20"/>
        </w:rPr>
        <w:t>правление по экономическому развитию и имущественным отношениям</w:t>
      </w:r>
    </w:p>
    <w:p w:rsidR="004539C5" w:rsidRPr="00E21956" w:rsidRDefault="004539C5" w:rsidP="004539C5">
      <w:pPr>
        <w:jc w:val="center"/>
        <w:rPr>
          <w:rFonts w:ascii="Times New Roman" w:hAnsi="Times New Roman" w:cs="Times New Roman"/>
          <w:sz w:val="20"/>
          <w:szCs w:val="20"/>
        </w:rPr>
      </w:pPr>
    </w:p>
    <w:p w:rsidR="004539C5" w:rsidRPr="00E21956" w:rsidRDefault="004539C5" w:rsidP="004539C5">
      <w:pPr>
        <w:jc w:val="center"/>
        <w:rPr>
          <w:rFonts w:ascii="Times New Roman" w:hAnsi="Times New Roman" w:cs="Times New Roman"/>
          <w:sz w:val="20"/>
          <w:szCs w:val="20"/>
        </w:rPr>
      </w:pPr>
      <w:r w:rsidRPr="00E21956">
        <w:rPr>
          <w:rFonts w:ascii="Times New Roman" w:hAnsi="Times New Roman" w:cs="Times New Roman"/>
          <w:sz w:val="20"/>
          <w:szCs w:val="20"/>
        </w:rPr>
        <w:t>Распоряжение</w:t>
      </w:r>
    </w:p>
    <w:p w:rsidR="004539C5" w:rsidRPr="00E21956" w:rsidRDefault="004539C5" w:rsidP="004539C5">
      <w:pPr>
        <w:jc w:val="center"/>
        <w:rPr>
          <w:rFonts w:ascii="Times New Roman" w:hAnsi="Times New Roman" w:cs="Times New Roman"/>
          <w:sz w:val="20"/>
          <w:szCs w:val="20"/>
        </w:rPr>
      </w:pPr>
      <w:r w:rsidRPr="00E21956">
        <w:rPr>
          <w:rFonts w:ascii="Times New Roman" w:hAnsi="Times New Roman" w:cs="Times New Roman"/>
          <w:sz w:val="20"/>
          <w:szCs w:val="20"/>
        </w:rPr>
        <w:t>Органа муниципального земельного контроля</w:t>
      </w:r>
    </w:p>
    <w:p w:rsidR="004539C5" w:rsidRPr="00E21956" w:rsidRDefault="004539C5" w:rsidP="004539C5">
      <w:pPr>
        <w:pStyle w:val="ConsPlusNonformat"/>
        <w:tabs>
          <w:tab w:val="left" w:pos="6570"/>
        </w:tabs>
        <w:outlineLvl w:val="0"/>
        <w:rPr>
          <w:rFonts w:ascii="Times New Roman" w:hAnsi="Times New Roman" w:cs="Times New Roman"/>
          <w:sz w:val="28"/>
          <w:szCs w:val="28"/>
        </w:rPr>
      </w:pPr>
      <w:r w:rsidRPr="00E21956">
        <w:rPr>
          <w:rFonts w:ascii="Times New Roman" w:hAnsi="Times New Roman" w:cs="Times New Roman"/>
          <w:sz w:val="28"/>
          <w:szCs w:val="28"/>
        </w:rPr>
        <w:tab/>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73"/>
      </w:tblGrid>
      <w:tr w:rsidR="004539C5" w:rsidRPr="00E21956" w:rsidTr="00C548ED">
        <w:trPr>
          <w:trHeight w:val="1055"/>
        </w:trPr>
        <w:tc>
          <w:tcPr>
            <w:tcW w:w="10173" w:type="dxa"/>
            <w:tcBorders>
              <w:top w:val="nil"/>
              <w:left w:val="nil"/>
              <w:bottom w:val="nil"/>
              <w:right w:val="nil"/>
            </w:tcBorders>
          </w:tcPr>
          <w:p w:rsidR="004539C5" w:rsidRPr="00E21956" w:rsidRDefault="004539C5" w:rsidP="00B94AA5">
            <w:pPr>
              <w:jc w:val="both"/>
              <w:rPr>
                <w:rFonts w:ascii="Times New Roman" w:hAnsi="Times New Roman" w:cs="Times New Roman"/>
              </w:rPr>
            </w:pPr>
            <w:r w:rsidRPr="00E21956">
              <w:rPr>
                <w:rFonts w:ascii="Times New Roman" w:hAnsi="Times New Roman" w:cs="Times New Roman"/>
              </w:rPr>
              <w:t>_____________________                   с. Ключи                                 №__________________</w:t>
            </w:r>
          </w:p>
          <w:p w:rsidR="004539C5" w:rsidRPr="00E21956" w:rsidRDefault="004539C5" w:rsidP="00C548ED">
            <w:pPr>
              <w:spacing w:after="0" w:line="480" w:lineRule="auto"/>
              <w:jc w:val="center"/>
              <w:rPr>
                <w:rFonts w:ascii="Times New Roman" w:hAnsi="Times New Roman" w:cs="Times New Roman"/>
                <w:b/>
                <w:sz w:val="18"/>
                <w:szCs w:val="18"/>
              </w:rPr>
            </w:pPr>
          </w:p>
        </w:tc>
      </w:tr>
    </w:tbl>
    <w:p w:rsidR="004539C5" w:rsidRPr="00E21956" w:rsidRDefault="004539C5" w:rsidP="004539C5">
      <w:pPr>
        <w:pStyle w:val="ConsPlusNonformat"/>
        <w:jc w:val="both"/>
        <w:rPr>
          <w:rFonts w:ascii="Times New Roman" w:hAnsi="Times New Roman" w:cs="Times New Roman"/>
          <w:sz w:val="24"/>
          <w:szCs w:val="24"/>
        </w:rPr>
      </w:pPr>
      <w:r w:rsidRPr="00E21956">
        <w:rPr>
          <w:rFonts w:ascii="Times New Roman" w:hAnsi="Times New Roman" w:cs="Times New Roman"/>
          <w:sz w:val="24"/>
          <w:szCs w:val="24"/>
        </w:rPr>
        <w:t>1. Провести проверку в отношении  ___________________________________________________ __________________________________________________________________________________</w:t>
      </w:r>
    </w:p>
    <w:p w:rsidR="004539C5" w:rsidRPr="00E21956" w:rsidRDefault="004539C5" w:rsidP="004539C5">
      <w:pPr>
        <w:pStyle w:val="ConsPlusNonformat"/>
        <w:jc w:val="center"/>
        <w:rPr>
          <w:rFonts w:ascii="Times New Roman" w:hAnsi="Times New Roman" w:cs="Times New Roman"/>
          <w:sz w:val="18"/>
          <w:szCs w:val="18"/>
        </w:rPr>
      </w:pPr>
      <w:r w:rsidRPr="00E21956">
        <w:rPr>
          <w:rFonts w:ascii="Times New Roman" w:hAnsi="Times New Roman" w:cs="Times New Roman"/>
          <w:sz w:val="16"/>
          <w:szCs w:val="16"/>
        </w:rPr>
        <w:t>(наименование юридического лица или фамилия, имя, отчество физического лица,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физического лица,  индивидуального  предпринимателя и места фактического осуществления им деятельности)</w:t>
      </w:r>
    </w:p>
    <w:p w:rsidR="004539C5" w:rsidRPr="00E21956" w:rsidRDefault="004539C5" w:rsidP="004539C5">
      <w:pPr>
        <w:pStyle w:val="ConsPlusNonformat"/>
        <w:jc w:val="both"/>
        <w:rPr>
          <w:rFonts w:ascii="Times New Roman" w:hAnsi="Times New Roman" w:cs="Times New Roman"/>
          <w:sz w:val="24"/>
          <w:szCs w:val="24"/>
        </w:rPr>
      </w:pPr>
      <w:r w:rsidRPr="00E21956">
        <w:rPr>
          <w:rFonts w:ascii="Times New Roman" w:hAnsi="Times New Roman" w:cs="Times New Roman"/>
          <w:sz w:val="24"/>
          <w:szCs w:val="24"/>
        </w:rPr>
        <w:t>2.</w:t>
      </w:r>
      <w:r w:rsidRPr="00E21956">
        <w:rPr>
          <w:rFonts w:ascii="Times New Roman" w:hAnsi="Times New Roman" w:cs="Times New Roman"/>
        </w:rPr>
        <w:t> </w:t>
      </w:r>
      <w:r w:rsidRPr="00E21956">
        <w:rPr>
          <w:rFonts w:ascii="Times New Roman" w:hAnsi="Times New Roman" w:cs="Times New Roman"/>
          <w:sz w:val="24"/>
          <w:szCs w:val="24"/>
        </w:rPr>
        <w:t>Назначить лицо</w:t>
      </w:r>
      <w:proofErr w:type="gramStart"/>
      <w:r w:rsidRPr="00E21956">
        <w:rPr>
          <w:rFonts w:ascii="Times New Roman" w:hAnsi="Times New Roman" w:cs="Times New Roman"/>
          <w:sz w:val="24"/>
          <w:szCs w:val="24"/>
        </w:rPr>
        <w:t>м(</w:t>
      </w:r>
      <w:proofErr w:type="gramEnd"/>
      <w:r w:rsidRPr="00E21956">
        <w:rPr>
          <w:rFonts w:ascii="Times New Roman" w:hAnsi="Times New Roman" w:cs="Times New Roman"/>
          <w:sz w:val="24"/>
          <w:szCs w:val="24"/>
        </w:rPr>
        <w:t>ми), уполномоченным(ми) на проведение проверки: ___________________</w:t>
      </w:r>
    </w:p>
    <w:p w:rsidR="004539C5" w:rsidRPr="00E21956" w:rsidRDefault="004539C5" w:rsidP="004539C5">
      <w:pPr>
        <w:pStyle w:val="ConsPlusNonformat"/>
        <w:jc w:val="both"/>
        <w:rPr>
          <w:rFonts w:ascii="Times New Roman" w:hAnsi="Times New Roman" w:cs="Times New Roman"/>
          <w:sz w:val="24"/>
          <w:szCs w:val="24"/>
        </w:rPr>
      </w:pPr>
      <w:r w:rsidRPr="00E21956">
        <w:rPr>
          <w:rFonts w:ascii="Times New Roman" w:hAnsi="Times New Roman" w:cs="Times New Roman"/>
          <w:sz w:val="24"/>
          <w:szCs w:val="24"/>
        </w:rPr>
        <w:t>__________________________________________________________________________________</w:t>
      </w:r>
    </w:p>
    <w:p w:rsidR="004539C5" w:rsidRPr="00E21956" w:rsidRDefault="004539C5" w:rsidP="004539C5">
      <w:pPr>
        <w:pStyle w:val="ConsPlusNonformat"/>
        <w:jc w:val="center"/>
        <w:rPr>
          <w:rFonts w:ascii="Times New Roman" w:hAnsi="Times New Roman" w:cs="Times New Roman"/>
          <w:sz w:val="18"/>
          <w:szCs w:val="18"/>
        </w:rPr>
      </w:pPr>
      <w:r w:rsidRPr="00E21956">
        <w:rPr>
          <w:rFonts w:ascii="Times New Roman" w:hAnsi="Times New Roman" w:cs="Times New Roman"/>
          <w:sz w:val="18"/>
          <w:szCs w:val="18"/>
        </w:rPr>
        <w:t>(фамилия, имя, отчество (в случае, если имеется), должность должностного лица (должностных лиц), уполномоченног</w:t>
      </w:r>
      <w:proofErr w:type="gramStart"/>
      <w:r w:rsidRPr="00E21956">
        <w:rPr>
          <w:rFonts w:ascii="Times New Roman" w:hAnsi="Times New Roman" w:cs="Times New Roman"/>
          <w:sz w:val="18"/>
          <w:szCs w:val="18"/>
        </w:rPr>
        <w:t>о(</w:t>
      </w:r>
      <w:proofErr w:type="spellStart"/>
      <w:proofErr w:type="gramEnd"/>
      <w:r w:rsidRPr="00E21956">
        <w:rPr>
          <w:rFonts w:ascii="Times New Roman" w:hAnsi="Times New Roman" w:cs="Times New Roman"/>
          <w:sz w:val="18"/>
          <w:szCs w:val="18"/>
        </w:rPr>
        <w:t>ых</w:t>
      </w:r>
      <w:proofErr w:type="spellEnd"/>
      <w:r w:rsidRPr="00E21956">
        <w:rPr>
          <w:rFonts w:ascii="Times New Roman" w:hAnsi="Times New Roman" w:cs="Times New Roman"/>
          <w:sz w:val="18"/>
          <w:szCs w:val="18"/>
        </w:rPr>
        <w:t>) на проведение проверки)</w:t>
      </w:r>
    </w:p>
    <w:p w:rsidR="004539C5" w:rsidRPr="00E21956" w:rsidRDefault="004539C5" w:rsidP="004539C5">
      <w:pPr>
        <w:pStyle w:val="ConsPlusNonformat"/>
        <w:jc w:val="both"/>
        <w:rPr>
          <w:rFonts w:ascii="Times New Roman" w:hAnsi="Times New Roman" w:cs="Times New Roman"/>
          <w:sz w:val="24"/>
          <w:szCs w:val="24"/>
        </w:rPr>
      </w:pPr>
      <w:r w:rsidRPr="00E21956">
        <w:rPr>
          <w:rFonts w:ascii="Times New Roman" w:hAnsi="Times New Roman" w:cs="Times New Roman"/>
          <w:sz w:val="24"/>
          <w:szCs w:val="24"/>
        </w:rPr>
        <w:t xml:space="preserve">3. Привлечь к проведению проверки в качестве экспертов, представителей экспертных организаций следующих лиц: ________________________________________________________ </w:t>
      </w:r>
    </w:p>
    <w:p w:rsidR="004539C5" w:rsidRPr="00E21956" w:rsidRDefault="004539C5" w:rsidP="004539C5">
      <w:pPr>
        <w:pStyle w:val="ConsPlusNonformat"/>
        <w:jc w:val="both"/>
        <w:rPr>
          <w:rFonts w:ascii="Times New Roman" w:hAnsi="Times New Roman" w:cs="Times New Roman"/>
          <w:sz w:val="24"/>
          <w:szCs w:val="24"/>
        </w:rPr>
      </w:pP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r>
      <w:r w:rsidRPr="00E21956">
        <w:rPr>
          <w:rFonts w:ascii="Times New Roman" w:hAnsi="Times New Roman" w:cs="Times New Roman"/>
          <w:sz w:val="24"/>
          <w:szCs w:val="24"/>
        </w:rPr>
        <w:softHyphen/>
        <w:t xml:space="preserve">__________________________________________________________________________________ </w:t>
      </w:r>
    </w:p>
    <w:p w:rsidR="004539C5" w:rsidRPr="00E21956" w:rsidRDefault="004539C5" w:rsidP="004539C5">
      <w:pPr>
        <w:pStyle w:val="ConsPlusNonformat"/>
        <w:jc w:val="center"/>
        <w:rPr>
          <w:rFonts w:ascii="Times New Roman" w:hAnsi="Times New Roman" w:cs="Times New Roman"/>
          <w:sz w:val="18"/>
          <w:szCs w:val="18"/>
        </w:rPr>
      </w:pPr>
      <w:r w:rsidRPr="00E21956">
        <w:rPr>
          <w:rFonts w:ascii="Times New Roman" w:hAnsi="Times New Roman" w:cs="Times New Roman"/>
          <w:sz w:val="18"/>
          <w:szCs w:val="18"/>
        </w:rPr>
        <w:t>(фамилия,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4. Установить, что настоящая проверка проводится с целью:     _________________________________________________________________________________</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При установлении целей проводимой проверки указывается следующая информация:</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а) в случае проведения плановой проверки:</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ссылка на ежегодный план проведения плановых проверок;</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б) в случае проведения внеплановой выездной проверки:</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 xml:space="preserve">ссылка на реквизиты ранее выданного проверяемому лицу предписания об устранении выявленного нарушения, </w:t>
      </w:r>
      <w:proofErr w:type="gramStart"/>
      <w:r w:rsidRPr="00E21956">
        <w:rPr>
          <w:rFonts w:ascii="Times New Roman" w:hAnsi="Times New Roman" w:cs="Times New Roman"/>
          <w:sz w:val="24"/>
          <w:szCs w:val="24"/>
        </w:rPr>
        <w:t>срок</w:t>
      </w:r>
      <w:proofErr w:type="gramEnd"/>
      <w:r w:rsidRPr="00E21956">
        <w:rPr>
          <w:rFonts w:ascii="Times New Roman" w:hAnsi="Times New Roman" w:cs="Times New Roman"/>
          <w:sz w:val="24"/>
          <w:szCs w:val="24"/>
        </w:rPr>
        <w:t xml:space="preserve"> для исполнения которого истек;</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 xml:space="preserve">ссылка на прилагаемую копию документа (рапорта, докладной записки ит.п.), представленного должностным лицом, обнаружившим нарушение; </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lastRenderedPageBreak/>
        <w:t>задачами настоящей проверки являются:  ________________________________________</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__________________________________________________________________________________</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 xml:space="preserve">5. Предметом настоящей проверки является (отметить </w:t>
      </w:r>
      <w:proofErr w:type="gramStart"/>
      <w:r w:rsidRPr="00E21956">
        <w:rPr>
          <w:rFonts w:ascii="Times New Roman" w:hAnsi="Times New Roman" w:cs="Times New Roman"/>
          <w:sz w:val="24"/>
          <w:szCs w:val="24"/>
        </w:rPr>
        <w:t>нужное</w:t>
      </w:r>
      <w:proofErr w:type="gramEnd"/>
      <w:r w:rsidRPr="00E21956">
        <w:rPr>
          <w:rFonts w:ascii="Times New Roman" w:hAnsi="Times New Roman" w:cs="Times New Roman"/>
          <w:sz w:val="24"/>
          <w:szCs w:val="24"/>
        </w:rPr>
        <w:t xml:space="preserve">): </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 xml:space="preserve">соблюдение обязательных требований или требований, установленных муниципальными правовыми актами; </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 xml:space="preserve">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 xml:space="preserve">выполнение предписаний органов государственного контроля (надзора), органов муниципального контроля; </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проведение мероприятий:</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по обеспечению безопасности государства;</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по ликвидации последствий причинения такого вреда.</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6. Срок проведения проверки: ________________________________________________________</w:t>
      </w:r>
    </w:p>
    <w:p w:rsidR="004539C5" w:rsidRPr="00E21956" w:rsidRDefault="004539C5" w:rsidP="004539C5">
      <w:pPr>
        <w:pStyle w:val="ConsPlusNonformat"/>
        <w:rPr>
          <w:rFonts w:ascii="Times New Roman" w:hAnsi="Times New Roman" w:cs="Times New Roman"/>
          <w:sz w:val="14"/>
          <w:szCs w:val="14"/>
        </w:rPr>
      </w:pPr>
      <w:r w:rsidRPr="00E21956">
        <w:rPr>
          <w:rFonts w:ascii="Times New Roman" w:hAnsi="Times New Roman" w:cs="Times New Roman"/>
          <w:sz w:val="24"/>
          <w:szCs w:val="24"/>
        </w:rPr>
        <w:t xml:space="preserve">                                                                                  </w:t>
      </w:r>
      <w:r w:rsidRPr="00E21956">
        <w:rPr>
          <w:rFonts w:ascii="Times New Roman" w:hAnsi="Times New Roman" w:cs="Times New Roman"/>
          <w:sz w:val="14"/>
          <w:szCs w:val="14"/>
        </w:rPr>
        <w:t>(не более 20 рабочих дней/50 часов/15 часов)</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К проведению проверки приступить</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с «__» ______________ 20__ г.</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Проверку окончить не позднее</w:t>
      </w:r>
    </w:p>
    <w:p w:rsidR="004539C5" w:rsidRPr="00E21956" w:rsidRDefault="004539C5" w:rsidP="004539C5">
      <w:pPr>
        <w:pStyle w:val="ConsPlusNonformat"/>
        <w:ind w:firstLine="720"/>
        <w:rPr>
          <w:rFonts w:ascii="Times New Roman" w:hAnsi="Times New Roman" w:cs="Times New Roman"/>
          <w:sz w:val="24"/>
          <w:szCs w:val="24"/>
        </w:rPr>
      </w:pPr>
      <w:r w:rsidRPr="00E21956">
        <w:rPr>
          <w:rFonts w:ascii="Times New Roman" w:hAnsi="Times New Roman" w:cs="Times New Roman"/>
          <w:sz w:val="24"/>
          <w:szCs w:val="24"/>
        </w:rPr>
        <w:t>«__» ______________ 20__ г.</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7. Правовые основания проведения проверки:   _________________________________________</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539C5" w:rsidRPr="00E21956" w:rsidRDefault="004539C5" w:rsidP="004539C5">
      <w:pPr>
        <w:pStyle w:val="ConsPlusNonformat"/>
        <w:jc w:val="center"/>
        <w:rPr>
          <w:rFonts w:ascii="Times New Roman" w:hAnsi="Times New Roman" w:cs="Times New Roman"/>
          <w:sz w:val="14"/>
          <w:szCs w:val="14"/>
        </w:rPr>
      </w:pPr>
      <w:r w:rsidRPr="00E21956">
        <w:rPr>
          <w:rFonts w:ascii="Times New Roman" w:hAnsi="Times New Roman" w:cs="Times New Roman"/>
          <w:sz w:val="14"/>
          <w:szCs w:val="1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 xml:space="preserve">8. В процессе проверки провести следующие мероприятия по контролю, необходимые для достижения целей и задач проведения проверки: ________________________________________ </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9. 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 ____________________________________________________</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__________________________________________________________________________________</w:t>
      </w:r>
    </w:p>
    <w:p w:rsidR="004539C5" w:rsidRPr="00E21956" w:rsidRDefault="004539C5" w:rsidP="004539C5">
      <w:pPr>
        <w:pStyle w:val="ConsPlusNonformat"/>
        <w:jc w:val="center"/>
        <w:rPr>
          <w:rFonts w:ascii="Times New Roman" w:hAnsi="Times New Roman" w:cs="Times New Roman"/>
          <w:sz w:val="14"/>
          <w:szCs w:val="14"/>
        </w:rPr>
      </w:pPr>
      <w:r w:rsidRPr="00E21956">
        <w:rPr>
          <w:rFonts w:ascii="Times New Roman" w:hAnsi="Times New Roman" w:cs="Times New Roman"/>
          <w:sz w:val="14"/>
          <w:szCs w:val="14"/>
        </w:rPr>
        <w:t>(с указанием наименований, номеров и дат их принятия)</w:t>
      </w:r>
    </w:p>
    <w:p w:rsidR="004539C5" w:rsidRPr="00E21956" w:rsidRDefault="004539C5" w:rsidP="004539C5">
      <w:pPr>
        <w:pStyle w:val="ConsPlusNonformat"/>
        <w:rPr>
          <w:rFonts w:ascii="Times New Roman" w:hAnsi="Times New Roman" w:cs="Times New Roman"/>
          <w:sz w:val="24"/>
          <w:szCs w:val="24"/>
        </w:rPr>
      </w:pPr>
    </w:p>
    <w:p w:rsidR="004539C5" w:rsidRPr="00E21956" w:rsidRDefault="004539C5" w:rsidP="004539C5">
      <w:pPr>
        <w:pStyle w:val="ConsPlusNormal"/>
        <w:ind w:firstLine="360"/>
        <w:jc w:val="both"/>
        <w:rPr>
          <w:rFonts w:ascii="Times New Roman" w:hAnsi="Times New Roman" w:cs="Times New Roman"/>
          <w:sz w:val="24"/>
          <w:szCs w:val="24"/>
        </w:rPr>
      </w:pP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sz w:val="24"/>
          <w:szCs w:val="24"/>
        </w:rPr>
        <w:t>______________________________               _____________                   ______________________</w:t>
      </w:r>
    </w:p>
    <w:p w:rsidR="004539C5" w:rsidRPr="00E21956" w:rsidRDefault="004539C5" w:rsidP="004539C5">
      <w:pPr>
        <w:pStyle w:val="ConsPlusNonformat"/>
        <w:rPr>
          <w:rFonts w:ascii="Times New Roman" w:hAnsi="Times New Roman" w:cs="Times New Roman"/>
          <w:sz w:val="14"/>
          <w:szCs w:val="14"/>
        </w:rPr>
      </w:pPr>
      <w:r w:rsidRPr="00E21956">
        <w:rPr>
          <w:rFonts w:ascii="Times New Roman" w:hAnsi="Times New Roman" w:cs="Times New Roman"/>
          <w:sz w:val="24"/>
          <w:szCs w:val="24"/>
        </w:rPr>
        <w:t xml:space="preserve">         </w:t>
      </w:r>
      <w:proofErr w:type="gramStart"/>
      <w:r w:rsidRPr="00E21956">
        <w:rPr>
          <w:rFonts w:ascii="Times New Roman" w:hAnsi="Times New Roman" w:cs="Times New Roman"/>
          <w:sz w:val="14"/>
          <w:szCs w:val="14"/>
        </w:rPr>
        <w:t xml:space="preserve">(наименование должностного лица)                                                                   (подпись)                                                               (фамилия, имя, отчество </w:t>
      </w:r>
      <w:proofErr w:type="gramEnd"/>
    </w:p>
    <w:p w:rsidR="004539C5" w:rsidRPr="00E21956" w:rsidRDefault="004539C5" w:rsidP="004539C5">
      <w:pPr>
        <w:pStyle w:val="ConsPlusNonformat"/>
        <w:rPr>
          <w:rFonts w:ascii="Times New Roman" w:hAnsi="Times New Roman" w:cs="Times New Roman"/>
          <w:sz w:val="14"/>
          <w:szCs w:val="14"/>
        </w:rPr>
      </w:pPr>
      <w:r w:rsidRPr="00E21956">
        <w:rPr>
          <w:rFonts w:ascii="Times New Roman" w:hAnsi="Times New Roman" w:cs="Times New Roman"/>
          <w:sz w:val="14"/>
          <w:szCs w:val="14"/>
        </w:rPr>
        <w:t xml:space="preserve">  </w:t>
      </w:r>
    </w:p>
    <w:p w:rsidR="004539C5" w:rsidRPr="00E21956" w:rsidRDefault="004539C5" w:rsidP="004539C5">
      <w:pPr>
        <w:pStyle w:val="ConsPlusNormal"/>
        <w:ind w:firstLine="0"/>
        <w:rPr>
          <w:rFonts w:ascii="Times New Roman" w:hAnsi="Times New Roman" w:cs="Times New Roman"/>
          <w:b/>
        </w:rPr>
      </w:pPr>
    </w:p>
    <w:p w:rsidR="004539C5" w:rsidRPr="00E21956" w:rsidRDefault="004539C5" w:rsidP="004539C5">
      <w:pPr>
        <w:pStyle w:val="ConsPlusNormal"/>
        <w:ind w:firstLine="0"/>
        <w:jc w:val="both"/>
        <w:rPr>
          <w:rFonts w:ascii="Times New Roman" w:hAnsi="Times New Roman" w:cs="Times New Roman"/>
          <w:sz w:val="24"/>
          <w:szCs w:val="24"/>
        </w:rPr>
      </w:pPr>
      <w:r w:rsidRPr="00E21956">
        <w:rPr>
          <w:rFonts w:ascii="Times New Roman" w:hAnsi="Times New Roman" w:cs="Times New Roman"/>
          <w:sz w:val="24"/>
          <w:szCs w:val="24"/>
        </w:rPr>
        <w:t xml:space="preserve">     </w:t>
      </w:r>
    </w:p>
    <w:p w:rsidR="004539C5" w:rsidRPr="00E21956" w:rsidRDefault="004539C5" w:rsidP="004539C5">
      <w:pPr>
        <w:pStyle w:val="ConsPlusNonformat"/>
        <w:rPr>
          <w:rFonts w:ascii="Times New Roman" w:hAnsi="Times New Roman" w:cs="Times New Roman"/>
          <w:sz w:val="24"/>
          <w:szCs w:val="24"/>
        </w:rPr>
      </w:pPr>
      <w:r w:rsidRPr="00E21956">
        <w:rPr>
          <w:rFonts w:ascii="Times New Roman" w:hAnsi="Times New Roman" w:cs="Times New Roman"/>
        </w:rPr>
        <w:t xml:space="preserve">     </w:t>
      </w:r>
      <w:r w:rsidRPr="00E21956">
        <w:rPr>
          <w:rFonts w:ascii="Times New Roman" w:hAnsi="Times New Roman" w:cs="Times New Roman"/>
          <w:sz w:val="24"/>
          <w:szCs w:val="24"/>
        </w:rPr>
        <w:t>______________________</w:t>
      </w:r>
    </w:p>
    <w:p w:rsidR="004539C5" w:rsidRPr="00E21956" w:rsidRDefault="004539C5" w:rsidP="004539C5">
      <w:pPr>
        <w:pStyle w:val="ConsPlusNonformat"/>
        <w:rPr>
          <w:rFonts w:ascii="Times New Roman" w:hAnsi="Times New Roman" w:cs="Times New Roman"/>
          <w:sz w:val="14"/>
          <w:szCs w:val="14"/>
        </w:rPr>
      </w:pPr>
      <w:r w:rsidRPr="00E21956">
        <w:rPr>
          <w:rFonts w:ascii="Times New Roman" w:hAnsi="Times New Roman" w:cs="Times New Roman"/>
        </w:rPr>
        <w:t xml:space="preserve">            </w:t>
      </w:r>
      <w:r w:rsidRPr="00E21956">
        <w:rPr>
          <w:rFonts w:ascii="Times New Roman" w:hAnsi="Times New Roman" w:cs="Times New Roman"/>
          <w:sz w:val="14"/>
          <w:szCs w:val="14"/>
        </w:rPr>
        <w:t xml:space="preserve">(фамилия, инициалы  исполнителя)   </w:t>
      </w:r>
    </w:p>
    <w:p w:rsidR="004539C5" w:rsidRPr="00962AF7" w:rsidRDefault="004539C5" w:rsidP="004539C5">
      <w:pPr>
        <w:pStyle w:val="ConsPlusNormal"/>
        <w:ind w:firstLine="0"/>
        <w:jc w:val="both"/>
        <w:rPr>
          <w:rFonts w:ascii="Times New Roman" w:hAnsi="Times New Roman" w:cs="Times New Roman"/>
        </w:rPr>
        <w:sectPr w:rsidR="004539C5" w:rsidRPr="00962AF7" w:rsidSect="00B94AA5">
          <w:pgSz w:w="11906" w:h="16838"/>
          <w:pgMar w:top="1134" w:right="567" w:bottom="851" w:left="1418" w:header="709" w:footer="709" w:gutter="0"/>
          <w:pgNumType w:start="1" w:chapStyle="1"/>
          <w:cols w:space="708"/>
          <w:titlePg/>
          <w:docGrid w:linePitch="360"/>
        </w:sectPr>
      </w:pPr>
    </w:p>
    <w:p w:rsidR="004417D3" w:rsidRDefault="004417D3" w:rsidP="004539C5">
      <w:pPr>
        <w:pStyle w:val="ConsPlusNormal"/>
        <w:ind w:left="5664" w:firstLine="0"/>
        <w:jc w:val="both"/>
        <w:rPr>
          <w:sz w:val="18"/>
          <w:szCs w:val="18"/>
        </w:rPr>
      </w:pPr>
    </w:p>
    <w:p w:rsidR="004539C5" w:rsidRPr="00561F76" w:rsidRDefault="004539C5" w:rsidP="004539C5">
      <w:pPr>
        <w:pStyle w:val="ConsPlusNormal"/>
        <w:ind w:left="5664" w:firstLine="0"/>
        <w:jc w:val="both"/>
        <w:rPr>
          <w:rFonts w:ascii="Times New Roman" w:hAnsi="Times New Roman" w:cs="Times New Roman"/>
          <w:sz w:val="18"/>
          <w:szCs w:val="18"/>
        </w:rPr>
      </w:pPr>
      <w:r w:rsidRPr="00941094">
        <w:rPr>
          <w:sz w:val="18"/>
          <w:szCs w:val="18"/>
        </w:rPr>
        <w:t xml:space="preserve">                                                                           </w:t>
      </w:r>
      <w:r w:rsidR="00941094" w:rsidRPr="00941094">
        <w:rPr>
          <w:sz w:val="18"/>
          <w:szCs w:val="18"/>
        </w:rPr>
        <w:t xml:space="preserve">                  </w:t>
      </w:r>
      <w:r w:rsidR="00941094">
        <w:rPr>
          <w:sz w:val="18"/>
          <w:szCs w:val="18"/>
        </w:rPr>
        <w:t xml:space="preserve">         </w:t>
      </w:r>
      <w:r w:rsidRPr="00941094">
        <w:rPr>
          <w:sz w:val="18"/>
          <w:szCs w:val="18"/>
        </w:rPr>
        <w:t xml:space="preserve"> </w:t>
      </w:r>
      <w:r w:rsidRPr="00561F76">
        <w:rPr>
          <w:rFonts w:ascii="Times New Roman" w:hAnsi="Times New Roman" w:cs="Times New Roman"/>
          <w:sz w:val="18"/>
          <w:szCs w:val="18"/>
        </w:rPr>
        <w:t>Приложение</w:t>
      </w:r>
      <w:r w:rsidR="00561F76" w:rsidRPr="00561F76">
        <w:rPr>
          <w:rFonts w:ascii="Times New Roman" w:hAnsi="Times New Roman" w:cs="Times New Roman"/>
          <w:sz w:val="18"/>
          <w:szCs w:val="18"/>
        </w:rPr>
        <w:t xml:space="preserve"> </w:t>
      </w:r>
      <w:r w:rsidRPr="00561F76">
        <w:rPr>
          <w:rFonts w:ascii="Times New Roman" w:hAnsi="Times New Roman" w:cs="Times New Roman"/>
          <w:sz w:val="18"/>
          <w:szCs w:val="18"/>
        </w:rPr>
        <w:t xml:space="preserve">4 </w:t>
      </w:r>
    </w:p>
    <w:p w:rsidR="004539C5" w:rsidRPr="00561F76" w:rsidRDefault="004539C5" w:rsidP="004539C5">
      <w:pPr>
        <w:pStyle w:val="ConsPlusNormal"/>
        <w:ind w:left="5664" w:firstLine="0"/>
        <w:jc w:val="both"/>
        <w:rPr>
          <w:rFonts w:ascii="Times New Roman" w:hAnsi="Times New Roman" w:cs="Times New Roman"/>
          <w:sz w:val="18"/>
          <w:szCs w:val="18"/>
        </w:rPr>
      </w:pPr>
      <w:r w:rsidRPr="00561F76">
        <w:rPr>
          <w:rFonts w:ascii="Times New Roman" w:hAnsi="Times New Roman" w:cs="Times New Roman"/>
          <w:sz w:val="18"/>
          <w:szCs w:val="18"/>
        </w:rPr>
        <w:t xml:space="preserve">                                                                                            </w:t>
      </w:r>
      <w:r w:rsidR="00941094" w:rsidRPr="00561F76">
        <w:rPr>
          <w:rFonts w:ascii="Times New Roman" w:hAnsi="Times New Roman" w:cs="Times New Roman"/>
          <w:sz w:val="18"/>
          <w:szCs w:val="18"/>
        </w:rPr>
        <w:t xml:space="preserve">           </w:t>
      </w:r>
      <w:r w:rsidRPr="00561F76">
        <w:rPr>
          <w:rFonts w:ascii="Times New Roman" w:hAnsi="Times New Roman" w:cs="Times New Roman"/>
          <w:sz w:val="18"/>
          <w:szCs w:val="18"/>
        </w:rPr>
        <w:t>к  административному  регламенту</w:t>
      </w:r>
    </w:p>
    <w:p w:rsidR="004539C5" w:rsidRPr="00561F76" w:rsidRDefault="004539C5" w:rsidP="004539C5">
      <w:pPr>
        <w:pStyle w:val="ConsPlusNormal"/>
        <w:ind w:firstLine="360"/>
        <w:jc w:val="both"/>
        <w:rPr>
          <w:rFonts w:ascii="Times New Roman" w:hAnsi="Times New Roman" w:cs="Times New Roman"/>
          <w:sz w:val="18"/>
          <w:szCs w:val="18"/>
        </w:rPr>
      </w:pPr>
      <w:r w:rsidRPr="00561F76">
        <w:rPr>
          <w:rFonts w:ascii="Times New Roman" w:hAnsi="Times New Roman" w:cs="Times New Roman"/>
          <w:sz w:val="18"/>
          <w:szCs w:val="18"/>
        </w:rPr>
        <w:t xml:space="preserve">                                                                                                                                                                                     </w:t>
      </w:r>
      <w:r w:rsidR="00941094" w:rsidRPr="00561F76">
        <w:rPr>
          <w:rFonts w:ascii="Times New Roman" w:hAnsi="Times New Roman" w:cs="Times New Roman"/>
          <w:sz w:val="18"/>
          <w:szCs w:val="18"/>
        </w:rPr>
        <w:t xml:space="preserve">                  </w:t>
      </w:r>
      <w:r w:rsidRPr="00561F76">
        <w:rPr>
          <w:rFonts w:ascii="Times New Roman" w:hAnsi="Times New Roman" w:cs="Times New Roman"/>
          <w:sz w:val="18"/>
          <w:szCs w:val="18"/>
        </w:rPr>
        <w:t xml:space="preserve"> </w:t>
      </w:r>
      <w:r w:rsidR="00941094" w:rsidRPr="00561F76">
        <w:rPr>
          <w:rFonts w:ascii="Times New Roman" w:hAnsi="Times New Roman" w:cs="Times New Roman"/>
          <w:sz w:val="18"/>
          <w:szCs w:val="18"/>
        </w:rPr>
        <w:t xml:space="preserve">       </w:t>
      </w:r>
      <w:r w:rsidRPr="00561F76">
        <w:rPr>
          <w:rFonts w:ascii="Times New Roman" w:hAnsi="Times New Roman" w:cs="Times New Roman"/>
          <w:sz w:val="18"/>
          <w:szCs w:val="18"/>
        </w:rPr>
        <w:t xml:space="preserve"> </w:t>
      </w:r>
      <w:r w:rsidR="00941094" w:rsidRPr="00561F76">
        <w:rPr>
          <w:rFonts w:ascii="Times New Roman" w:hAnsi="Times New Roman" w:cs="Times New Roman"/>
          <w:sz w:val="18"/>
          <w:szCs w:val="18"/>
        </w:rPr>
        <w:t xml:space="preserve"> </w:t>
      </w:r>
      <w:r w:rsidRPr="00561F76">
        <w:rPr>
          <w:rFonts w:ascii="Times New Roman" w:hAnsi="Times New Roman" w:cs="Times New Roman"/>
          <w:sz w:val="18"/>
          <w:szCs w:val="18"/>
        </w:rPr>
        <w:t>проведения проверок при осуществлении</w:t>
      </w:r>
    </w:p>
    <w:p w:rsidR="004539C5" w:rsidRPr="00561F76" w:rsidRDefault="004539C5" w:rsidP="004539C5">
      <w:pPr>
        <w:pStyle w:val="ConsPlusNormal"/>
        <w:ind w:firstLine="360"/>
        <w:jc w:val="both"/>
        <w:rPr>
          <w:rFonts w:ascii="Times New Roman" w:hAnsi="Times New Roman" w:cs="Times New Roman"/>
          <w:b/>
          <w:bCs/>
          <w:sz w:val="18"/>
          <w:szCs w:val="18"/>
        </w:rPr>
      </w:pPr>
      <w:r w:rsidRPr="00561F76">
        <w:rPr>
          <w:rFonts w:ascii="Times New Roman" w:hAnsi="Times New Roman" w:cs="Times New Roman"/>
          <w:sz w:val="18"/>
          <w:szCs w:val="18"/>
        </w:rPr>
        <w:t xml:space="preserve">                                                                                                                                                                                     </w:t>
      </w:r>
      <w:r w:rsidR="00941094" w:rsidRPr="00561F76">
        <w:rPr>
          <w:rFonts w:ascii="Times New Roman" w:hAnsi="Times New Roman" w:cs="Times New Roman"/>
          <w:sz w:val="18"/>
          <w:szCs w:val="18"/>
        </w:rPr>
        <w:t xml:space="preserve">                            </w:t>
      </w:r>
      <w:r w:rsidRPr="00561F76">
        <w:rPr>
          <w:rFonts w:ascii="Times New Roman" w:hAnsi="Times New Roman" w:cs="Times New Roman"/>
          <w:sz w:val="18"/>
          <w:szCs w:val="18"/>
        </w:rPr>
        <w:t>муниципального земельного контроля</w:t>
      </w:r>
    </w:p>
    <w:p w:rsidR="004539C5" w:rsidRPr="00561F76" w:rsidRDefault="004539C5" w:rsidP="004539C5">
      <w:pPr>
        <w:spacing w:after="0"/>
        <w:ind w:left="10915"/>
        <w:jc w:val="center"/>
        <w:rPr>
          <w:rFonts w:ascii="Times New Roman" w:hAnsi="Times New Roman" w:cs="Times New Roman"/>
          <w:sz w:val="18"/>
          <w:szCs w:val="18"/>
        </w:rPr>
      </w:pPr>
      <w:r w:rsidRPr="00561F76">
        <w:rPr>
          <w:rFonts w:ascii="Times New Roman" w:hAnsi="Times New Roman" w:cs="Times New Roman"/>
          <w:sz w:val="18"/>
          <w:szCs w:val="18"/>
        </w:rPr>
        <w:t>УТВЕРЖДЕН</w:t>
      </w:r>
    </w:p>
    <w:p w:rsidR="004539C5" w:rsidRPr="00561F76" w:rsidRDefault="004539C5" w:rsidP="004539C5">
      <w:pPr>
        <w:spacing w:after="0"/>
        <w:ind w:left="10915"/>
        <w:jc w:val="center"/>
        <w:rPr>
          <w:rFonts w:ascii="Times New Roman" w:hAnsi="Times New Roman" w:cs="Times New Roman"/>
          <w:sz w:val="18"/>
          <w:szCs w:val="18"/>
        </w:rPr>
      </w:pPr>
      <w:r w:rsidRPr="00561F76">
        <w:rPr>
          <w:rFonts w:ascii="Times New Roman" w:hAnsi="Times New Roman" w:cs="Times New Roman"/>
          <w:sz w:val="18"/>
          <w:szCs w:val="18"/>
        </w:rPr>
        <w:t xml:space="preserve">Распоряжением Администрации </w:t>
      </w:r>
    </w:p>
    <w:p w:rsidR="004539C5" w:rsidRPr="00561F76" w:rsidRDefault="004539C5" w:rsidP="00941094">
      <w:pPr>
        <w:spacing w:after="0"/>
        <w:ind w:left="10915"/>
        <w:jc w:val="center"/>
        <w:rPr>
          <w:rFonts w:ascii="Times New Roman" w:hAnsi="Times New Roman" w:cs="Times New Roman"/>
          <w:sz w:val="18"/>
          <w:szCs w:val="18"/>
        </w:rPr>
      </w:pPr>
      <w:r w:rsidRPr="00561F76">
        <w:rPr>
          <w:rFonts w:ascii="Times New Roman" w:hAnsi="Times New Roman" w:cs="Times New Roman"/>
          <w:sz w:val="18"/>
          <w:szCs w:val="18"/>
        </w:rPr>
        <w:t>Ключевского района  Алтайского края</w:t>
      </w:r>
    </w:p>
    <w:tbl>
      <w:tblPr>
        <w:tblpPr w:leftFromText="180" w:rightFromText="180" w:vertAnchor="text" w:horzAnchor="page" w:tblpX="12528" w:tblpY="94"/>
        <w:tblW w:w="0" w:type="auto"/>
        <w:tblLayout w:type="fixed"/>
        <w:tblCellMar>
          <w:left w:w="28" w:type="dxa"/>
          <w:right w:w="28" w:type="dxa"/>
        </w:tblCellMar>
        <w:tblLook w:val="0000"/>
      </w:tblPr>
      <w:tblGrid>
        <w:gridCol w:w="340"/>
        <w:gridCol w:w="1701"/>
        <w:gridCol w:w="397"/>
        <w:gridCol w:w="397"/>
        <w:gridCol w:w="340"/>
      </w:tblGrid>
      <w:tr w:rsidR="004539C5" w:rsidRPr="00561F76" w:rsidTr="00B94AA5">
        <w:tc>
          <w:tcPr>
            <w:tcW w:w="340" w:type="dxa"/>
            <w:tcBorders>
              <w:top w:val="nil"/>
              <w:left w:val="nil"/>
              <w:bottom w:val="nil"/>
              <w:right w:val="nil"/>
            </w:tcBorders>
            <w:vAlign w:val="bottom"/>
          </w:tcPr>
          <w:p w:rsidR="004539C5" w:rsidRPr="00561F76" w:rsidRDefault="004539C5" w:rsidP="00B94AA5">
            <w:pPr>
              <w:rPr>
                <w:rFonts w:ascii="Times New Roman" w:hAnsi="Times New Roman" w:cs="Times New Roman"/>
                <w:sz w:val="18"/>
                <w:szCs w:val="18"/>
              </w:rPr>
            </w:pPr>
            <w:r w:rsidRPr="00561F76">
              <w:rPr>
                <w:rFonts w:ascii="Times New Roman" w:hAnsi="Times New Roman" w:cs="Times New Roman"/>
                <w:sz w:val="18"/>
                <w:szCs w:val="18"/>
              </w:rPr>
              <w:t>от</w:t>
            </w:r>
          </w:p>
        </w:tc>
        <w:tc>
          <w:tcPr>
            <w:tcW w:w="1701" w:type="dxa"/>
            <w:tcBorders>
              <w:top w:val="nil"/>
              <w:left w:val="nil"/>
              <w:bottom w:val="single" w:sz="4" w:space="0" w:color="auto"/>
              <w:right w:val="nil"/>
            </w:tcBorders>
            <w:vAlign w:val="bottom"/>
          </w:tcPr>
          <w:p w:rsidR="004539C5" w:rsidRPr="00561F76" w:rsidRDefault="004539C5" w:rsidP="00B94AA5">
            <w:pPr>
              <w:jc w:val="center"/>
              <w:rPr>
                <w:rFonts w:ascii="Times New Roman" w:hAnsi="Times New Roman" w:cs="Times New Roman"/>
                <w:sz w:val="18"/>
                <w:szCs w:val="18"/>
              </w:rPr>
            </w:pPr>
          </w:p>
        </w:tc>
        <w:tc>
          <w:tcPr>
            <w:tcW w:w="397" w:type="dxa"/>
            <w:tcBorders>
              <w:top w:val="nil"/>
              <w:left w:val="nil"/>
              <w:bottom w:val="nil"/>
              <w:right w:val="nil"/>
            </w:tcBorders>
            <w:vAlign w:val="bottom"/>
          </w:tcPr>
          <w:p w:rsidR="004539C5" w:rsidRPr="00561F76" w:rsidRDefault="004539C5" w:rsidP="00B94AA5">
            <w:pPr>
              <w:jc w:val="right"/>
              <w:rPr>
                <w:rFonts w:ascii="Times New Roman" w:hAnsi="Times New Roman" w:cs="Times New Roman"/>
                <w:sz w:val="18"/>
                <w:szCs w:val="18"/>
              </w:rPr>
            </w:pPr>
            <w:r w:rsidRPr="00561F76">
              <w:rPr>
                <w:rFonts w:ascii="Times New Roman" w:hAnsi="Times New Roman" w:cs="Times New Roman"/>
                <w:sz w:val="18"/>
                <w:szCs w:val="18"/>
              </w:rPr>
              <w:t>20</w:t>
            </w:r>
          </w:p>
        </w:tc>
        <w:tc>
          <w:tcPr>
            <w:tcW w:w="397" w:type="dxa"/>
            <w:tcBorders>
              <w:top w:val="nil"/>
              <w:left w:val="nil"/>
              <w:bottom w:val="single" w:sz="4" w:space="0" w:color="auto"/>
              <w:right w:val="nil"/>
            </w:tcBorders>
            <w:vAlign w:val="bottom"/>
          </w:tcPr>
          <w:p w:rsidR="004539C5" w:rsidRPr="00561F76" w:rsidRDefault="004539C5" w:rsidP="00B94AA5">
            <w:pPr>
              <w:rPr>
                <w:rFonts w:ascii="Times New Roman" w:hAnsi="Times New Roman" w:cs="Times New Roman"/>
                <w:sz w:val="18"/>
                <w:szCs w:val="18"/>
              </w:rPr>
            </w:pPr>
          </w:p>
        </w:tc>
        <w:tc>
          <w:tcPr>
            <w:tcW w:w="340" w:type="dxa"/>
            <w:tcBorders>
              <w:top w:val="nil"/>
              <w:left w:val="nil"/>
              <w:bottom w:val="nil"/>
              <w:right w:val="nil"/>
            </w:tcBorders>
            <w:vAlign w:val="bottom"/>
          </w:tcPr>
          <w:p w:rsidR="004539C5" w:rsidRPr="00561F76" w:rsidRDefault="004539C5" w:rsidP="00B94AA5">
            <w:pPr>
              <w:ind w:left="57"/>
              <w:rPr>
                <w:rFonts w:ascii="Times New Roman" w:hAnsi="Times New Roman" w:cs="Times New Roman"/>
                <w:sz w:val="18"/>
                <w:szCs w:val="18"/>
              </w:rPr>
            </w:pPr>
            <w:proofErr w:type="gramStart"/>
            <w:r w:rsidRPr="00561F76">
              <w:rPr>
                <w:rFonts w:ascii="Times New Roman" w:hAnsi="Times New Roman" w:cs="Times New Roman"/>
                <w:sz w:val="18"/>
                <w:szCs w:val="18"/>
              </w:rPr>
              <w:t>г</w:t>
            </w:r>
            <w:proofErr w:type="gramEnd"/>
            <w:r w:rsidRPr="00561F76">
              <w:rPr>
                <w:rFonts w:ascii="Times New Roman" w:hAnsi="Times New Roman" w:cs="Times New Roman"/>
                <w:sz w:val="18"/>
                <w:szCs w:val="18"/>
              </w:rPr>
              <w:t>.</w:t>
            </w:r>
          </w:p>
        </w:tc>
      </w:tr>
    </w:tbl>
    <w:p w:rsidR="004539C5" w:rsidRPr="00561F76" w:rsidRDefault="004539C5" w:rsidP="004539C5">
      <w:pPr>
        <w:spacing w:after="0"/>
        <w:ind w:left="10915"/>
        <w:jc w:val="center"/>
        <w:rPr>
          <w:rFonts w:ascii="Times New Roman" w:hAnsi="Times New Roman" w:cs="Times New Roman"/>
          <w:sz w:val="18"/>
          <w:szCs w:val="18"/>
        </w:rPr>
      </w:pPr>
    </w:p>
    <w:p w:rsidR="004539C5" w:rsidRPr="00561F76" w:rsidRDefault="004539C5" w:rsidP="004539C5">
      <w:pPr>
        <w:ind w:left="10915"/>
        <w:jc w:val="center"/>
        <w:rPr>
          <w:rFonts w:ascii="Times New Roman" w:hAnsi="Times New Roman" w:cs="Times New Roman"/>
          <w:sz w:val="18"/>
          <w:szCs w:val="18"/>
        </w:rPr>
      </w:pPr>
    </w:p>
    <w:p w:rsidR="004539C5" w:rsidRPr="00561F76" w:rsidRDefault="004539C5" w:rsidP="004539C5">
      <w:pPr>
        <w:pBdr>
          <w:top w:val="single" w:sz="4" w:space="1" w:color="auto"/>
        </w:pBdr>
        <w:ind w:left="11340"/>
        <w:jc w:val="center"/>
        <w:rPr>
          <w:rFonts w:ascii="Times New Roman" w:hAnsi="Times New Roman" w:cs="Times New Roman"/>
          <w:sz w:val="18"/>
          <w:szCs w:val="18"/>
        </w:rPr>
      </w:pPr>
      <w:r w:rsidRPr="00561F76">
        <w:rPr>
          <w:rFonts w:ascii="Times New Roman" w:hAnsi="Times New Roman" w:cs="Times New Roman"/>
          <w:sz w:val="18"/>
          <w:szCs w:val="18"/>
        </w:rPr>
        <w:t>(фамилия, инициалы и подпись главы администрации)</w:t>
      </w:r>
    </w:p>
    <w:p w:rsidR="004539C5" w:rsidRPr="00561F76" w:rsidRDefault="004539C5" w:rsidP="00941094">
      <w:pPr>
        <w:spacing w:after="0"/>
        <w:jc w:val="right"/>
        <w:rPr>
          <w:rFonts w:ascii="Times New Roman" w:hAnsi="Times New Roman" w:cs="Times New Roman"/>
          <w:sz w:val="18"/>
          <w:szCs w:val="18"/>
        </w:rPr>
      </w:pPr>
      <w:r w:rsidRPr="00561F76">
        <w:rPr>
          <w:rFonts w:ascii="Times New Roman" w:hAnsi="Times New Roman" w:cs="Times New Roman"/>
          <w:sz w:val="18"/>
          <w:szCs w:val="18"/>
        </w:rPr>
        <w:t>М. П.</w:t>
      </w:r>
    </w:p>
    <w:p w:rsidR="004539C5" w:rsidRPr="00561F76" w:rsidRDefault="004539C5" w:rsidP="00941094">
      <w:pPr>
        <w:spacing w:after="0"/>
        <w:jc w:val="center"/>
        <w:rPr>
          <w:rFonts w:ascii="Times New Roman" w:hAnsi="Times New Roman" w:cs="Times New Roman"/>
          <w:sz w:val="18"/>
          <w:szCs w:val="18"/>
        </w:rPr>
      </w:pPr>
      <w:r w:rsidRPr="00561F76">
        <w:rPr>
          <w:rFonts w:ascii="Times New Roman" w:hAnsi="Times New Roman" w:cs="Times New Roman"/>
          <w:spacing w:val="40"/>
          <w:sz w:val="18"/>
          <w:szCs w:val="18"/>
        </w:rPr>
        <w:t>ПЛАН</w:t>
      </w:r>
    </w:p>
    <w:tbl>
      <w:tblPr>
        <w:tblW w:w="0" w:type="auto"/>
        <w:jc w:val="center"/>
        <w:tblLayout w:type="fixed"/>
        <w:tblCellMar>
          <w:left w:w="28" w:type="dxa"/>
          <w:right w:w="28" w:type="dxa"/>
        </w:tblCellMar>
        <w:tblLook w:val="0000"/>
      </w:tblPr>
      <w:tblGrid>
        <w:gridCol w:w="132"/>
        <w:gridCol w:w="76"/>
        <w:gridCol w:w="1238"/>
        <w:gridCol w:w="354"/>
        <w:gridCol w:w="354"/>
        <w:gridCol w:w="851"/>
        <w:gridCol w:w="355"/>
        <w:gridCol w:w="956"/>
        <w:gridCol w:w="900"/>
        <w:gridCol w:w="1404"/>
        <w:gridCol w:w="990"/>
        <w:gridCol w:w="782"/>
        <w:gridCol w:w="1198"/>
        <w:gridCol w:w="162"/>
        <w:gridCol w:w="369"/>
        <w:gridCol w:w="459"/>
        <w:gridCol w:w="51"/>
        <w:gridCol w:w="849"/>
        <w:gridCol w:w="720"/>
        <w:gridCol w:w="900"/>
        <w:gridCol w:w="1156"/>
        <w:gridCol w:w="900"/>
      </w:tblGrid>
      <w:tr w:rsidR="004539C5" w:rsidRPr="00561F76" w:rsidTr="00EB6BD5">
        <w:trPr>
          <w:gridAfter w:val="5"/>
          <w:wAfter w:w="4525" w:type="dxa"/>
          <w:jc w:val="center"/>
        </w:trPr>
        <w:tc>
          <w:tcPr>
            <w:tcW w:w="9752" w:type="dxa"/>
            <w:gridSpan w:val="14"/>
            <w:tcBorders>
              <w:top w:val="nil"/>
              <w:left w:val="nil"/>
              <w:bottom w:val="nil"/>
              <w:right w:val="nil"/>
            </w:tcBorders>
            <w:vAlign w:val="bottom"/>
          </w:tcPr>
          <w:p w:rsidR="004539C5" w:rsidRPr="00561F76" w:rsidRDefault="004539C5" w:rsidP="00B94AA5">
            <w:pPr>
              <w:jc w:val="right"/>
              <w:rPr>
                <w:rFonts w:ascii="Times New Roman" w:hAnsi="Times New Roman" w:cs="Times New Roman"/>
                <w:sz w:val="18"/>
                <w:szCs w:val="18"/>
              </w:rPr>
            </w:pPr>
            <w:r w:rsidRPr="00561F76">
              <w:rPr>
                <w:rFonts w:ascii="Times New Roman" w:hAnsi="Times New Roman" w:cs="Times New Roman"/>
                <w:sz w:val="18"/>
                <w:szCs w:val="18"/>
              </w:rPr>
              <w:t>проведения плановых проверок юридических лиц и индивидуальных предпринимателей на 20</w:t>
            </w:r>
          </w:p>
        </w:tc>
        <w:tc>
          <w:tcPr>
            <w:tcW w:w="369" w:type="dxa"/>
            <w:tcBorders>
              <w:top w:val="nil"/>
              <w:left w:val="nil"/>
              <w:bottom w:val="single" w:sz="4" w:space="0" w:color="auto"/>
              <w:right w:val="nil"/>
            </w:tcBorders>
            <w:vAlign w:val="bottom"/>
          </w:tcPr>
          <w:p w:rsidR="004539C5" w:rsidRPr="00561F76" w:rsidRDefault="004539C5" w:rsidP="00B94AA5">
            <w:pPr>
              <w:rPr>
                <w:rFonts w:ascii="Times New Roman" w:hAnsi="Times New Roman" w:cs="Times New Roman"/>
                <w:sz w:val="18"/>
                <w:szCs w:val="18"/>
              </w:rPr>
            </w:pPr>
          </w:p>
        </w:tc>
        <w:tc>
          <w:tcPr>
            <w:tcW w:w="510" w:type="dxa"/>
            <w:gridSpan w:val="2"/>
            <w:tcBorders>
              <w:top w:val="nil"/>
              <w:left w:val="nil"/>
              <w:bottom w:val="nil"/>
              <w:right w:val="nil"/>
            </w:tcBorders>
            <w:vAlign w:val="bottom"/>
          </w:tcPr>
          <w:p w:rsidR="004539C5" w:rsidRPr="00561F76" w:rsidRDefault="004539C5" w:rsidP="00B94AA5">
            <w:pPr>
              <w:ind w:left="57"/>
              <w:rPr>
                <w:rFonts w:ascii="Times New Roman" w:hAnsi="Times New Roman" w:cs="Times New Roman"/>
                <w:sz w:val="18"/>
                <w:szCs w:val="18"/>
              </w:rPr>
            </w:pPr>
            <w:r w:rsidRPr="00561F76">
              <w:rPr>
                <w:rFonts w:ascii="Times New Roman" w:hAnsi="Times New Roman" w:cs="Times New Roman"/>
                <w:sz w:val="18"/>
                <w:szCs w:val="18"/>
              </w:rPr>
              <w:t>год</w:t>
            </w:r>
          </w:p>
        </w:tc>
      </w:tr>
      <w:tr w:rsidR="004539C5" w:rsidRPr="00561F76" w:rsidTr="00EB6BD5">
        <w:tblPrEx>
          <w:jc w:val="left"/>
        </w:tblPrEx>
        <w:trPr>
          <w:gridBefore w:val="1"/>
          <w:wBefore w:w="132" w:type="dxa"/>
          <w:cantSplit/>
        </w:trPr>
        <w:tc>
          <w:tcPr>
            <w:tcW w:w="76" w:type="dxa"/>
            <w:vMerge w:val="restart"/>
            <w:tcBorders>
              <w:top w:val="single" w:sz="4" w:space="0" w:color="auto"/>
              <w:left w:val="nil"/>
              <w:bottom w:val="nil"/>
              <w:right w:val="nil"/>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p>
        </w:tc>
        <w:tc>
          <w:tcPr>
            <w:tcW w:w="1238"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Наименование юридического лица (ЮЛ) (ф.и.о. инди</w:t>
            </w:r>
            <w:r w:rsidRPr="00561F76">
              <w:rPr>
                <w:rFonts w:ascii="Times New Roman" w:hAnsi="Times New Roman" w:cs="Times New Roman"/>
                <w:sz w:val="18"/>
                <w:szCs w:val="18"/>
              </w:rPr>
              <w:softHyphen/>
              <w:t>ви</w:t>
            </w:r>
            <w:r w:rsidRPr="00561F76">
              <w:rPr>
                <w:rFonts w:ascii="Times New Roman" w:hAnsi="Times New Roman" w:cs="Times New Roman"/>
                <w:sz w:val="18"/>
                <w:szCs w:val="18"/>
              </w:rPr>
              <w:softHyphen/>
              <w:t>дуаль</w:t>
            </w:r>
            <w:r w:rsidRPr="00561F76">
              <w:rPr>
                <w:rFonts w:ascii="Times New Roman" w:hAnsi="Times New Roman" w:cs="Times New Roman"/>
                <w:sz w:val="18"/>
                <w:szCs w:val="18"/>
              </w:rPr>
              <w:softHyphen/>
              <w:t>ного пред</w:t>
            </w:r>
            <w:r w:rsidRPr="00561F76">
              <w:rPr>
                <w:rFonts w:ascii="Times New Roman" w:hAnsi="Times New Roman" w:cs="Times New Roman"/>
                <w:sz w:val="18"/>
                <w:szCs w:val="18"/>
              </w:rPr>
              <w:softHyphen/>
              <w:t>прини</w:t>
            </w:r>
            <w:r w:rsidRPr="00561F76">
              <w:rPr>
                <w:rFonts w:ascii="Times New Roman" w:hAnsi="Times New Roman" w:cs="Times New Roman"/>
                <w:sz w:val="18"/>
                <w:szCs w:val="18"/>
              </w:rPr>
              <w:softHyphen/>
              <w:t>мателя (ИП)), деятель</w:t>
            </w:r>
            <w:r w:rsidRPr="00561F76">
              <w:rPr>
                <w:rFonts w:ascii="Times New Roman" w:hAnsi="Times New Roman" w:cs="Times New Roman"/>
                <w:sz w:val="18"/>
                <w:szCs w:val="18"/>
              </w:rPr>
              <w:softHyphen/>
              <w:t>ность кото</w:t>
            </w:r>
            <w:r w:rsidRPr="00561F76">
              <w:rPr>
                <w:rFonts w:ascii="Times New Roman" w:hAnsi="Times New Roman" w:cs="Times New Roman"/>
                <w:sz w:val="18"/>
                <w:szCs w:val="18"/>
              </w:rPr>
              <w:softHyphen/>
              <w:t>рого под</w:t>
            </w:r>
            <w:r w:rsidRPr="00561F76">
              <w:rPr>
                <w:rFonts w:ascii="Times New Roman" w:hAnsi="Times New Roman" w:cs="Times New Roman"/>
                <w:sz w:val="18"/>
                <w:szCs w:val="18"/>
              </w:rPr>
              <w:softHyphen/>
              <w:t>лежит про</w:t>
            </w:r>
            <w:r w:rsidRPr="00561F76">
              <w:rPr>
                <w:rFonts w:ascii="Times New Roman" w:hAnsi="Times New Roman" w:cs="Times New Roman"/>
                <w:sz w:val="18"/>
                <w:szCs w:val="18"/>
              </w:rPr>
              <w:softHyphen/>
              <w:t xml:space="preserve">верке </w:t>
            </w:r>
            <w:r w:rsidRPr="00561F76">
              <w:rPr>
                <w:rFonts w:ascii="Times New Roman" w:hAnsi="Times New Roman" w:cs="Times New Roman"/>
                <w:sz w:val="18"/>
                <w:szCs w:val="18"/>
                <w:vertAlign w:val="superscript"/>
              </w:rPr>
              <w:t>1</w:t>
            </w:r>
          </w:p>
        </w:tc>
        <w:tc>
          <w:tcPr>
            <w:tcW w:w="1914" w:type="dxa"/>
            <w:gridSpan w:val="4"/>
            <w:tcBorders>
              <w:top w:val="single" w:sz="4" w:space="0" w:color="auto"/>
              <w:left w:val="single" w:sz="4" w:space="0" w:color="auto"/>
              <w:bottom w:val="single" w:sz="4" w:space="0" w:color="auto"/>
              <w:right w:val="single" w:sz="4" w:space="0" w:color="auto"/>
            </w:tcBorders>
          </w:tcPr>
          <w:p w:rsidR="004539C5" w:rsidRPr="00561F76" w:rsidRDefault="004539C5" w:rsidP="00B94AA5">
            <w:pPr>
              <w:jc w:val="center"/>
              <w:rPr>
                <w:rFonts w:ascii="Times New Roman" w:hAnsi="Times New Roman" w:cs="Times New Roman"/>
                <w:sz w:val="18"/>
                <w:szCs w:val="18"/>
              </w:rPr>
            </w:pPr>
            <w:r w:rsidRPr="00561F76">
              <w:rPr>
                <w:rFonts w:ascii="Times New Roman" w:hAnsi="Times New Roman" w:cs="Times New Roman"/>
                <w:sz w:val="18"/>
                <w:szCs w:val="18"/>
              </w:rPr>
              <w:t>Адреса</w:t>
            </w:r>
          </w:p>
        </w:tc>
        <w:tc>
          <w:tcPr>
            <w:tcW w:w="956"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Основной государственный регистрационный номер (ОГРН)</w:t>
            </w:r>
          </w:p>
        </w:tc>
        <w:tc>
          <w:tcPr>
            <w:tcW w:w="900"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Идентификационный номер налогоплательщика (ИНН)</w:t>
            </w:r>
          </w:p>
        </w:tc>
        <w:tc>
          <w:tcPr>
            <w:tcW w:w="1404"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Цель проведения проверки</w:t>
            </w:r>
          </w:p>
        </w:tc>
        <w:tc>
          <w:tcPr>
            <w:tcW w:w="3960" w:type="dxa"/>
            <w:gridSpan w:val="6"/>
            <w:tcBorders>
              <w:top w:val="single" w:sz="4" w:space="0" w:color="auto"/>
              <w:left w:val="single" w:sz="4" w:space="0" w:color="auto"/>
              <w:bottom w:val="single" w:sz="4" w:space="0" w:color="auto"/>
              <w:right w:val="single" w:sz="4" w:space="0" w:color="auto"/>
            </w:tcBorders>
            <w:vAlign w:val="center"/>
          </w:tcPr>
          <w:p w:rsidR="004539C5" w:rsidRPr="00561F76" w:rsidRDefault="004539C5" w:rsidP="00B94AA5">
            <w:pPr>
              <w:jc w:val="center"/>
              <w:rPr>
                <w:rFonts w:ascii="Times New Roman" w:hAnsi="Times New Roman" w:cs="Times New Roman"/>
                <w:sz w:val="18"/>
                <w:szCs w:val="18"/>
              </w:rPr>
            </w:pPr>
            <w:r w:rsidRPr="00561F76">
              <w:rPr>
                <w:rFonts w:ascii="Times New Roman" w:hAnsi="Times New Roman" w:cs="Times New Roman"/>
                <w:sz w:val="18"/>
                <w:szCs w:val="18"/>
              </w:rPr>
              <w:t>Основание проведения проверки</w:t>
            </w:r>
          </w:p>
        </w:tc>
        <w:tc>
          <w:tcPr>
            <w:tcW w:w="900" w:type="dxa"/>
            <w:gridSpan w:val="2"/>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Дата начала проведения проверки</w:t>
            </w:r>
            <w:r w:rsidRPr="00561F76">
              <w:rPr>
                <w:rFonts w:ascii="Times New Roman" w:hAnsi="Times New Roman" w:cs="Times New Roman"/>
                <w:sz w:val="18"/>
                <w:szCs w:val="18"/>
                <w:vertAlign w:val="superscript"/>
              </w:rPr>
              <w:t xml:space="preserve"> 4</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4539C5" w:rsidRPr="00561F76" w:rsidRDefault="004539C5" w:rsidP="00B94AA5">
            <w:pPr>
              <w:jc w:val="center"/>
              <w:rPr>
                <w:rFonts w:ascii="Times New Roman" w:hAnsi="Times New Roman" w:cs="Times New Roman"/>
                <w:sz w:val="18"/>
                <w:szCs w:val="18"/>
              </w:rPr>
            </w:pPr>
            <w:r w:rsidRPr="00561F76">
              <w:rPr>
                <w:rFonts w:ascii="Times New Roman" w:hAnsi="Times New Roman" w:cs="Times New Roman"/>
                <w:sz w:val="18"/>
                <w:szCs w:val="18"/>
              </w:rPr>
              <w:t>Срок проведения плановой проверки</w:t>
            </w:r>
          </w:p>
        </w:tc>
        <w:tc>
          <w:tcPr>
            <w:tcW w:w="1156"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Форма проведения проверки (документарная, выездная, документарная и выездная)</w:t>
            </w:r>
          </w:p>
        </w:tc>
        <w:tc>
          <w:tcPr>
            <w:tcW w:w="900" w:type="dxa"/>
            <w:vMerge w:val="restart"/>
            <w:tcBorders>
              <w:top w:val="single" w:sz="4" w:space="0" w:color="auto"/>
              <w:left w:val="single" w:sz="4" w:space="0" w:color="auto"/>
              <w:bottom w:val="nil"/>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4539C5" w:rsidRPr="00561F76" w:rsidTr="00EB6BD5">
        <w:tblPrEx>
          <w:jc w:val="left"/>
        </w:tblPrEx>
        <w:trPr>
          <w:gridBefore w:val="1"/>
          <w:wBefore w:w="132" w:type="dxa"/>
          <w:cantSplit/>
          <w:trHeight w:val="4397"/>
        </w:trPr>
        <w:tc>
          <w:tcPr>
            <w:tcW w:w="76" w:type="dxa"/>
            <w:vMerge/>
            <w:tcBorders>
              <w:top w:val="nil"/>
              <w:left w:val="nil"/>
              <w:bottom w:val="nil"/>
              <w:right w:val="nil"/>
            </w:tcBorders>
            <w:vAlign w:val="bottom"/>
          </w:tcPr>
          <w:p w:rsidR="004539C5" w:rsidRPr="00561F76" w:rsidRDefault="004539C5" w:rsidP="00B94AA5">
            <w:pPr>
              <w:jc w:val="center"/>
              <w:rPr>
                <w:rFonts w:ascii="Times New Roman" w:hAnsi="Times New Roman" w:cs="Times New Roman"/>
                <w:sz w:val="18"/>
                <w:szCs w:val="18"/>
              </w:rPr>
            </w:pPr>
          </w:p>
        </w:tc>
        <w:tc>
          <w:tcPr>
            <w:tcW w:w="1238"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354" w:type="dxa"/>
            <w:tcBorders>
              <w:top w:val="single" w:sz="4" w:space="0" w:color="auto"/>
              <w:left w:val="single" w:sz="4" w:space="0" w:color="auto"/>
              <w:bottom w:val="single" w:sz="4" w:space="0" w:color="auto"/>
              <w:right w:val="single" w:sz="4" w:space="0" w:color="auto"/>
            </w:tcBorders>
            <w:textDirection w:val="btL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Места нахождения ЮЛ</w:t>
            </w:r>
          </w:p>
        </w:tc>
        <w:tc>
          <w:tcPr>
            <w:tcW w:w="354" w:type="dxa"/>
            <w:tcBorders>
              <w:top w:val="single" w:sz="4" w:space="0" w:color="auto"/>
              <w:left w:val="single" w:sz="4" w:space="0" w:color="auto"/>
              <w:bottom w:val="single" w:sz="4" w:space="0" w:color="auto"/>
              <w:right w:val="single" w:sz="4" w:space="0" w:color="auto"/>
            </w:tcBorders>
            <w:textDirection w:val="btL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Места жительства</w:t>
            </w:r>
          </w:p>
        </w:tc>
        <w:tc>
          <w:tcPr>
            <w:tcW w:w="851" w:type="dxa"/>
            <w:tcBorders>
              <w:top w:val="single" w:sz="4" w:space="0" w:color="auto"/>
              <w:left w:val="single" w:sz="4" w:space="0" w:color="auto"/>
              <w:bottom w:val="single" w:sz="4" w:space="0" w:color="auto"/>
              <w:right w:val="single" w:sz="4" w:space="0" w:color="auto"/>
            </w:tcBorders>
            <w:textDirection w:val="btL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Мест фактического осуществления деятельности ЮЛ, ИП</w:t>
            </w:r>
          </w:p>
        </w:tc>
        <w:tc>
          <w:tcPr>
            <w:tcW w:w="355" w:type="dxa"/>
            <w:tcBorders>
              <w:top w:val="single" w:sz="4" w:space="0" w:color="auto"/>
              <w:left w:val="single" w:sz="4" w:space="0" w:color="auto"/>
              <w:bottom w:val="single" w:sz="4" w:space="0" w:color="auto"/>
              <w:right w:val="single" w:sz="4" w:space="0" w:color="auto"/>
            </w:tcBorders>
            <w:textDirection w:val="btL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Места нахождения объектов</w:t>
            </w:r>
            <w:proofErr w:type="gramStart"/>
            <w:r w:rsidRPr="00561F76">
              <w:rPr>
                <w:rFonts w:ascii="Times New Roman" w:hAnsi="Times New Roman" w:cs="Times New Roman"/>
                <w:sz w:val="18"/>
                <w:szCs w:val="18"/>
                <w:vertAlign w:val="superscript"/>
              </w:rPr>
              <w:t>2</w:t>
            </w:r>
            <w:proofErr w:type="gramEnd"/>
          </w:p>
        </w:tc>
        <w:tc>
          <w:tcPr>
            <w:tcW w:w="956"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900"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1404"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дата государственной регистрации ЮЛ, ИП</w:t>
            </w:r>
          </w:p>
        </w:tc>
        <w:tc>
          <w:tcPr>
            <w:tcW w:w="782" w:type="dxa"/>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дата окончания последней проверки</w:t>
            </w:r>
          </w:p>
        </w:tc>
        <w:tc>
          <w:tcPr>
            <w:tcW w:w="1198" w:type="dxa"/>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дата начала осуществления ЮЛ, ИП пред</w:t>
            </w:r>
            <w:r w:rsidRPr="00561F76">
              <w:rPr>
                <w:rFonts w:ascii="Times New Roman" w:hAnsi="Times New Roman" w:cs="Times New Roman"/>
                <w:sz w:val="18"/>
                <w:szCs w:val="18"/>
              </w:rPr>
              <w:softHyphen/>
              <w:t>при</w:t>
            </w:r>
            <w:r w:rsidRPr="00561F76">
              <w:rPr>
                <w:rFonts w:ascii="Times New Roman" w:hAnsi="Times New Roman" w:cs="Times New Roman"/>
                <w:sz w:val="18"/>
                <w:szCs w:val="18"/>
              </w:rPr>
              <w:softHyphen/>
              <w:t>ни</w:t>
            </w:r>
            <w:r w:rsidRPr="00561F76">
              <w:rPr>
                <w:rFonts w:ascii="Times New Roman" w:hAnsi="Times New Roman" w:cs="Times New Roman"/>
                <w:sz w:val="18"/>
                <w:szCs w:val="18"/>
              </w:rPr>
              <w:softHyphen/>
              <w:t>ма</w:t>
            </w:r>
            <w:r w:rsidRPr="00561F76">
              <w:rPr>
                <w:rFonts w:ascii="Times New Roman" w:hAnsi="Times New Roman" w:cs="Times New Roman"/>
                <w:sz w:val="18"/>
                <w:szCs w:val="18"/>
              </w:rPr>
              <w:softHyphen/>
              <w:t>тель</w:t>
            </w:r>
            <w:r w:rsidRPr="00561F76">
              <w:rPr>
                <w:rFonts w:ascii="Times New Roman" w:hAnsi="Times New Roman" w:cs="Times New Roman"/>
                <w:sz w:val="18"/>
                <w:szCs w:val="18"/>
              </w:rPr>
              <w:softHyphen/>
              <w:t>ской деятель</w:t>
            </w:r>
            <w:r w:rsidRPr="00561F76">
              <w:rPr>
                <w:rFonts w:ascii="Times New Roman" w:hAnsi="Times New Roman" w:cs="Times New Roman"/>
                <w:sz w:val="18"/>
                <w:szCs w:val="18"/>
              </w:rPr>
              <w:softHyphen/>
              <w:t>ности в соот</w:t>
            </w:r>
            <w:r w:rsidRPr="00561F76">
              <w:rPr>
                <w:rFonts w:ascii="Times New Roman" w:hAnsi="Times New Roman" w:cs="Times New Roman"/>
                <w:sz w:val="18"/>
                <w:szCs w:val="18"/>
              </w:rPr>
              <w:softHyphen/>
              <w:t>ветст</w:t>
            </w:r>
            <w:r w:rsidRPr="00561F76">
              <w:rPr>
                <w:rFonts w:ascii="Times New Roman" w:hAnsi="Times New Roman" w:cs="Times New Roman"/>
                <w:sz w:val="18"/>
                <w:szCs w:val="18"/>
              </w:rPr>
              <w:softHyphen/>
              <w:t>вии с пред</w:t>
            </w:r>
            <w:r w:rsidRPr="00561F76">
              <w:rPr>
                <w:rFonts w:ascii="Times New Roman" w:hAnsi="Times New Roman" w:cs="Times New Roman"/>
                <w:sz w:val="18"/>
                <w:szCs w:val="18"/>
              </w:rPr>
              <w:softHyphen/>
              <w:t>ставлен</w:t>
            </w:r>
            <w:r w:rsidRPr="00561F76">
              <w:rPr>
                <w:rFonts w:ascii="Times New Roman" w:hAnsi="Times New Roman" w:cs="Times New Roman"/>
                <w:sz w:val="18"/>
                <w:szCs w:val="18"/>
              </w:rPr>
              <w:softHyphen/>
              <w:t>ным  уведом</w:t>
            </w:r>
            <w:r w:rsidRPr="00561F76">
              <w:rPr>
                <w:rFonts w:ascii="Times New Roman" w:hAnsi="Times New Roman" w:cs="Times New Roman"/>
                <w:sz w:val="18"/>
                <w:szCs w:val="18"/>
              </w:rPr>
              <w:softHyphen/>
              <w:t>ле</w:t>
            </w:r>
            <w:r w:rsidRPr="00561F76">
              <w:rPr>
                <w:rFonts w:ascii="Times New Roman" w:hAnsi="Times New Roman" w:cs="Times New Roman"/>
                <w:sz w:val="18"/>
                <w:szCs w:val="18"/>
              </w:rPr>
              <w:softHyphen/>
              <w:t>ни</w:t>
            </w:r>
            <w:r w:rsidRPr="00561F76">
              <w:rPr>
                <w:rFonts w:ascii="Times New Roman" w:hAnsi="Times New Roman" w:cs="Times New Roman"/>
                <w:sz w:val="18"/>
                <w:szCs w:val="18"/>
              </w:rPr>
              <w:softHyphen/>
              <w:t>ем о на</w:t>
            </w:r>
            <w:r w:rsidRPr="00561F76">
              <w:rPr>
                <w:rFonts w:ascii="Times New Roman" w:hAnsi="Times New Roman" w:cs="Times New Roman"/>
                <w:sz w:val="18"/>
                <w:szCs w:val="18"/>
              </w:rPr>
              <w:softHyphen/>
              <w:t>чале пред</w:t>
            </w:r>
            <w:r w:rsidRPr="00561F76">
              <w:rPr>
                <w:rFonts w:ascii="Times New Roman" w:hAnsi="Times New Roman" w:cs="Times New Roman"/>
                <w:sz w:val="18"/>
                <w:szCs w:val="18"/>
              </w:rPr>
              <w:softHyphen/>
              <w:t>при</w:t>
            </w:r>
            <w:r w:rsidRPr="00561F76">
              <w:rPr>
                <w:rFonts w:ascii="Times New Roman" w:hAnsi="Times New Roman" w:cs="Times New Roman"/>
                <w:sz w:val="18"/>
                <w:szCs w:val="18"/>
              </w:rPr>
              <w:softHyphen/>
              <w:t>ни</w:t>
            </w:r>
            <w:r w:rsidRPr="00561F76">
              <w:rPr>
                <w:rFonts w:ascii="Times New Roman" w:hAnsi="Times New Roman" w:cs="Times New Roman"/>
                <w:sz w:val="18"/>
                <w:szCs w:val="18"/>
              </w:rPr>
              <w:softHyphen/>
              <w:t>матель</w:t>
            </w:r>
            <w:r w:rsidRPr="00561F76">
              <w:rPr>
                <w:rFonts w:ascii="Times New Roman" w:hAnsi="Times New Roman" w:cs="Times New Roman"/>
                <w:sz w:val="18"/>
                <w:szCs w:val="18"/>
              </w:rPr>
              <w:softHyphen/>
              <w:t>ской деятельнос</w:t>
            </w:r>
            <w:r w:rsidRPr="00561F76">
              <w:rPr>
                <w:rFonts w:ascii="Times New Roman" w:hAnsi="Times New Roman" w:cs="Times New Roman"/>
                <w:sz w:val="18"/>
                <w:szCs w:val="18"/>
              </w:rPr>
              <w:softHyphen/>
              <w:t>ти</w:t>
            </w:r>
          </w:p>
        </w:tc>
        <w:tc>
          <w:tcPr>
            <w:tcW w:w="990" w:type="dxa"/>
            <w:gridSpan w:val="3"/>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 xml:space="preserve">Иные основания в соответствии с федеральным  законом </w:t>
            </w:r>
            <w:r w:rsidRPr="00561F76">
              <w:rPr>
                <w:rFonts w:ascii="Times New Roman" w:hAnsi="Times New Roman" w:cs="Times New Roman"/>
                <w:sz w:val="18"/>
                <w:szCs w:val="18"/>
                <w:vertAlign w:val="superscript"/>
              </w:rPr>
              <w:t>3</w:t>
            </w:r>
          </w:p>
        </w:tc>
        <w:tc>
          <w:tcPr>
            <w:tcW w:w="900" w:type="dxa"/>
            <w:gridSpan w:val="2"/>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рабочих дней</w:t>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4539C5" w:rsidRPr="00561F76" w:rsidRDefault="004539C5" w:rsidP="00B94AA5">
            <w:pPr>
              <w:ind w:left="113" w:right="113"/>
              <w:jc w:val="center"/>
              <w:rPr>
                <w:rFonts w:ascii="Times New Roman" w:hAnsi="Times New Roman" w:cs="Times New Roman"/>
                <w:sz w:val="18"/>
                <w:szCs w:val="18"/>
              </w:rPr>
            </w:pPr>
            <w:r w:rsidRPr="00561F76">
              <w:rPr>
                <w:rFonts w:ascii="Times New Roman" w:hAnsi="Times New Roman" w:cs="Times New Roman"/>
                <w:sz w:val="18"/>
                <w:szCs w:val="18"/>
              </w:rPr>
              <w:t>рабочих часов (для МСП и МКП)</w:t>
            </w:r>
          </w:p>
        </w:tc>
        <w:tc>
          <w:tcPr>
            <w:tcW w:w="1156"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c>
          <w:tcPr>
            <w:tcW w:w="900" w:type="dxa"/>
            <w:vMerge/>
            <w:tcBorders>
              <w:top w:val="nil"/>
              <w:left w:val="single" w:sz="4" w:space="0" w:color="auto"/>
              <w:bottom w:val="single" w:sz="4" w:space="0" w:color="auto"/>
              <w:right w:val="single" w:sz="4" w:space="0" w:color="auto"/>
            </w:tcBorders>
            <w:vAlign w:val="bottom"/>
          </w:tcPr>
          <w:p w:rsidR="004539C5" w:rsidRPr="00561F76" w:rsidRDefault="004539C5" w:rsidP="00B94AA5">
            <w:pPr>
              <w:jc w:val="center"/>
              <w:rPr>
                <w:rFonts w:ascii="Times New Roman" w:hAnsi="Times New Roman" w:cs="Times New Roman"/>
                <w:sz w:val="18"/>
                <w:szCs w:val="18"/>
              </w:rPr>
            </w:pPr>
          </w:p>
        </w:tc>
      </w:tr>
    </w:tbl>
    <w:p w:rsidR="004539C5" w:rsidRPr="00561F76" w:rsidRDefault="004539C5" w:rsidP="00941094">
      <w:pPr>
        <w:spacing w:after="0"/>
        <w:jc w:val="both"/>
        <w:rPr>
          <w:rFonts w:ascii="Times New Roman" w:hAnsi="Times New Roman" w:cs="Times New Roman"/>
          <w:sz w:val="18"/>
          <w:szCs w:val="18"/>
        </w:rPr>
      </w:pPr>
      <w:r w:rsidRPr="00561F76">
        <w:rPr>
          <w:rFonts w:ascii="Times New Roman" w:eastAsia="Times New Roman" w:hAnsi="Times New Roman" w:cs="Times New Roman"/>
          <w:sz w:val="18"/>
          <w:szCs w:val="18"/>
          <w:vertAlign w:val="superscript"/>
          <w:lang w:eastAsia="ru-RU"/>
        </w:rPr>
        <w:t>1</w:t>
      </w:r>
      <w:proofErr w:type="gramStart"/>
      <w:r w:rsidRPr="00561F76">
        <w:rPr>
          <w:rFonts w:ascii="Times New Roman" w:eastAsia="Times New Roman" w:hAnsi="Times New Roman" w:cs="Times New Roman"/>
          <w:sz w:val="18"/>
          <w:szCs w:val="18"/>
          <w:lang w:eastAsia="ru-RU"/>
        </w:rPr>
        <w:t xml:space="preserve"> Е</w:t>
      </w:r>
      <w:proofErr w:type="gramEnd"/>
      <w:r w:rsidRPr="00561F76">
        <w:rPr>
          <w:rFonts w:ascii="Times New Roman" w:eastAsia="Times New Roman" w:hAnsi="Times New Roman" w:cs="Times New Roman"/>
          <w:sz w:val="18"/>
          <w:szCs w:val="18"/>
          <w:lang w:eastAsia="ru-RU"/>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w:t>
      </w:r>
      <w:r w:rsidRPr="00561F76">
        <w:rPr>
          <w:rFonts w:ascii="Times New Roman" w:hAnsi="Times New Roman" w:cs="Times New Roman"/>
          <w:sz w:val="18"/>
          <w:szCs w:val="18"/>
        </w:rPr>
        <w:t xml:space="preserve">  наименование      </w:t>
      </w:r>
    </w:p>
    <w:p w:rsidR="004539C5" w:rsidRPr="00561F76" w:rsidRDefault="004539C5" w:rsidP="004539C5">
      <w:pPr>
        <w:pStyle w:val="ConsPlusNormal"/>
        <w:ind w:firstLine="0"/>
        <w:rPr>
          <w:rFonts w:ascii="Times New Roman" w:eastAsia="Times New Roman" w:hAnsi="Times New Roman" w:cs="Times New Roman"/>
          <w:sz w:val="18"/>
          <w:szCs w:val="18"/>
          <w:lang w:eastAsia="ru-RU"/>
        </w:rPr>
      </w:pPr>
      <w:r w:rsidRPr="00561F76">
        <w:rPr>
          <w:rFonts w:ascii="Times New Roman" w:eastAsia="Times New Roman" w:hAnsi="Times New Roman" w:cs="Times New Roman"/>
          <w:sz w:val="18"/>
          <w:szCs w:val="18"/>
          <w:vertAlign w:val="superscript"/>
          <w:lang w:eastAsia="ru-RU"/>
        </w:rPr>
        <w:t>2</w:t>
      </w:r>
      <w:proofErr w:type="gramStart"/>
      <w:r w:rsidRPr="00561F76">
        <w:rPr>
          <w:rFonts w:ascii="Times New Roman" w:eastAsia="Times New Roman" w:hAnsi="Times New Roman" w:cs="Times New Roman"/>
          <w:sz w:val="18"/>
          <w:szCs w:val="18"/>
          <w:lang w:eastAsia="ru-RU"/>
        </w:rPr>
        <w:t xml:space="preserve"> Е</w:t>
      </w:r>
      <w:proofErr w:type="gramEnd"/>
      <w:r w:rsidRPr="00561F76">
        <w:rPr>
          <w:rFonts w:ascii="Times New Roman" w:eastAsia="Times New Roman" w:hAnsi="Times New Roman" w:cs="Times New Roman"/>
          <w:sz w:val="18"/>
          <w:szCs w:val="18"/>
          <w:lang w:eastAsia="ru-RU"/>
        </w:rPr>
        <w:t>сли планируется проведение мероприятий по контролю в отношении объектов защиты, объектов использования атомной энергии, опасных производственных объектов, гидротехнических сооружений, дополнительно указывается их</w:t>
      </w:r>
      <w:r w:rsidRPr="00561F76">
        <w:rPr>
          <w:rFonts w:ascii="Times New Roman" w:hAnsi="Times New Roman" w:cs="Times New Roman"/>
          <w:sz w:val="18"/>
          <w:szCs w:val="18"/>
        </w:rPr>
        <w:t xml:space="preserve"> </w:t>
      </w:r>
      <w:r w:rsidRPr="00561F76">
        <w:rPr>
          <w:rFonts w:ascii="Times New Roman" w:eastAsia="Times New Roman" w:hAnsi="Times New Roman" w:cs="Times New Roman"/>
          <w:sz w:val="18"/>
          <w:szCs w:val="18"/>
          <w:lang w:eastAsia="ru-RU"/>
        </w:rPr>
        <w:t>место нахождения</w:t>
      </w:r>
    </w:p>
    <w:p w:rsidR="004539C5" w:rsidRPr="00561F76" w:rsidRDefault="004539C5" w:rsidP="004539C5">
      <w:pPr>
        <w:pStyle w:val="ConsPlusNormal"/>
        <w:ind w:firstLine="0"/>
        <w:rPr>
          <w:rFonts w:ascii="Times New Roman" w:eastAsia="Times New Roman" w:hAnsi="Times New Roman" w:cs="Times New Roman"/>
          <w:sz w:val="18"/>
          <w:szCs w:val="18"/>
          <w:lang w:eastAsia="ru-RU"/>
        </w:rPr>
      </w:pPr>
      <w:r w:rsidRPr="00561F76">
        <w:rPr>
          <w:rFonts w:ascii="Times New Roman" w:eastAsia="Times New Roman" w:hAnsi="Times New Roman" w:cs="Times New Roman"/>
          <w:sz w:val="18"/>
          <w:szCs w:val="18"/>
          <w:vertAlign w:val="superscript"/>
          <w:lang w:eastAsia="ru-RU"/>
        </w:rPr>
        <w:t>3</w:t>
      </w:r>
      <w:proofErr w:type="gramStart"/>
      <w:r w:rsidRPr="00561F76">
        <w:rPr>
          <w:rFonts w:ascii="Times New Roman" w:eastAsia="Times New Roman" w:hAnsi="Times New Roman" w:cs="Times New Roman"/>
          <w:sz w:val="18"/>
          <w:szCs w:val="18"/>
          <w:lang w:eastAsia="ru-RU"/>
        </w:rPr>
        <w:t> У</w:t>
      </w:r>
      <w:proofErr w:type="gramEnd"/>
      <w:r w:rsidRPr="00561F76">
        <w:rPr>
          <w:rFonts w:ascii="Times New Roman" w:eastAsia="Times New Roman" w:hAnsi="Times New Roman" w:cs="Times New Roman"/>
          <w:sz w:val="18"/>
          <w:szCs w:val="18"/>
          <w:lang w:eastAsia="ru-RU"/>
        </w:rPr>
        <w:t>казывается ссылка на положения федерального закона, устанавливающего основания проведения плановой проверки.</w:t>
      </w:r>
    </w:p>
    <w:p w:rsidR="004539C5" w:rsidRPr="00561F76" w:rsidRDefault="004539C5" w:rsidP="004539C5">
      <w:pPr>
        <w:pStyle w:val="ConsPlusNormal"/>
        <w:ind w:firstLine="0"/>
        <w:rPr>
          <w:rFonts w:ascii="Times New Roman" w:hAnsi="Times New Roman" w:cs="Times New Roman"/>
          <w:sz w:val="18"/>
          <w:szCs w:val="18"/>
        </w:rPr>
      </w:pPr>
      <w:r w:rsidRPr="00561F76">
        <w:rPr>
          <w:rFonts w:ascii="Times New Roman" w:eastAsia="Times New Roman" w:hAnsi="Times New Roman" w:cs="Times New Roman"/>
          <w:sz w:val="18"/>
          <w:szCs w:val="18"/>
          <w:vertAlign w:val="superscript"/>
          <w:lang w:eastAsia="ru-RU"/>
        </w:rPr>
        <w:t>4</w:t>
      </w:r>
      <w:proofErr w:type="gramStart"/>
      <w:r w:rsidRPr="00561F76">
        <w:rPr>
          <w:rFonts w:ascii="Times New Roman" w:eastAsia="Times New Roman" w:hAnsi="Times New Roman" w:cs="Times New Roman"/>
          <w:sz w:val="18"/>
          <w:szCs w:val="18"/>
          <w:lang w:eastAsia="ru-RU"/>
        </w:rPr>
        <w:t> У</w:t>
      </w:r>
      <w:proofErr w:type="gramEnd"/>
      <w:r w:rsidRPr="00561F76">
        <w:rPr>
          <w:rFonts w:ascii="Times New Roman" w:eastAsia="Times New Roman" w:hAnsi="Times New Roman" w:cs="Times New Roman"/>
          <w:sz w:val="18"/>
          <w:szCs w:val="18"/>
          <w:lang w:eastAsia="ru-RU"/>
        </w:rPr>
        <w:t>казывается календарный месяц начала проведения проверки.</w:t>
      </w:r>
    </w:p>
    <w:p w:rsidR="004539C5" w:rsidRDefault="004539C5" w:rsidP="004539C5">
      <w:pPr>
        <w:pStyle w:val="ConsPlusNormal"/>
        <w:ind w:left="142" w:firstLine="0"/>
        <w:rPr>
          <w:rFonts w:ascii="Times New Roman" w:hAnsi="Times New Roman" w:cs="Times New Roman"/>
          <w:sz w:val="24"/>
          <w:szCs w:val="24"/>
        </w:rPr>
        <w:sectPr w:rsidR="004539C5" w:rsidSect="00B94AA5">
          <w:headerReference w:type="even" r:id="rId45"/>
          <w:headerReference w:type="default" r:id="rId46"/>
          <w:pgSz w:w="16838" w:h="11906" w:orient="landscape" w:code="9"/>
          <w:pgMar w:top="284" w:right="567" w:bottom="851" w:left="567" w:header="709" w:footer="709" w:gutter="0"/>
          <w:pgNumType w:start="1" w:chapStyle="1"/>
          <w:cols w:space="708"/>
          <w:titlePg/>
          <w:docGrid w:linePitch="360"/>
        </w:sectPr>
      </w:pPr>
    </w:p>
    <w:p w:rsidR="004539C5" w:rsidRPr="00F41F36" w:rsidRDefault="004539C5" w:rsidP="004539C5">
      <w:pPr>
        <w:pStyle w:val="ConsPlusNormal"/>
        <w:ind w:left="5664"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5</w:t>
      </w:r>
    </w:p>
    <w:p w:rsidR="004539C5" w:rsidRPr="00F41F36" w:rsidRDefault="004539C5" w:rsidP="004539C5">
      <w:pPr>
        <w:pStyle w:val="ConsPlusNormal"/>
        <w:ind w:firstLine="360"/>
        <w:jc w:val="both"/>
        <w:rPr>
          <w:rFonts w:ascii="Times New Roman" w:hAnsi="Times New Roman" w:cs="Times New Roman"/>
          <w:sz w:val="24"/>
          <w:szCs w:val="24"/>
        </w:rPr>
      </w:pPr>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 xml:space="preserve">к </w:t>
      </w:r>
      <w:r>
        <w:rPr>
          <w:rFonts w:ascii="Times New Roman" w:hAnsi="Times New Roman" w:cs="Times New Roman"/>
          <w:sz w:val="24"/>
          <w:szCs w:val="24"/>
        </w:rPr>
        <w:t xml:space="preserve">   административному   регламенту</w:t>
      </w:r>
    </w:p>
    <w:p w:rsidR="004539C5" w:rsidRPr="00F41F36" w:rsidRDefault="004539C5" w:rsidP="004539C5">
      <w:pPr>
        <w:pStyle w:val="ConsPlusNormal"/>
        <w:ind w:firstLine="360"/>
        <w:jc w:val="both"/>
        <w:rPr>
          <w:rFonts w:ascii="Times New Roman" w:hAnsi="Times New Roman" w:cs="Times New Roman"/>
          <w:sz w:val="24"/>
          <w:szCs w:val="24"/>
        </w:rPr>
      </w:pPr>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пр</w:t>
      </w:r>
      <w:r>
        <w:rPr>
          <w:rFonts w:ascii="Times New Roman" w:hAnsi="Times New Roman" w:cs="Times New Roman"/>
          <w:sz w:val="24"/>
          <w:szCs w:val="24"/>
        </w:rPr>
        <w:t xml:space="preserve">оведения  проверок при </w:t>
      </w:r>
      <w:proofErr w:type="spellStart"/>
      <w:r>
        <w:rPr>
          <w:rFonts w:ascii="Times New Roman" w:hAnsi="Times New Roman" w:cs="Times New Roman"/>
          <w:sz w:val="24"/>
          <w:szCs w:val="24"/>
        </w:rPr>
        <w:t>осуществ</w:t>
      </w:r>
      <w:proofErr w:type="spellEnd"/>
      <w:r>
        <w:rPr>
          <w:rFonts w:ascii="Times New Roman" w:hAnsi="Times New Roman" w:cs="Times New Roman"/>
          <w:sz w:val="24"/>
          <w:szCs w:val="24"/>
        </w:rPr>
        <w:t>-</w:t>
      </w:r>
    </w:p>
    <w:p w:rsidR="004539C5" w:rsidRPr="00784779" w:rsidRDefault="004539C5" w:rsidP="004539C5">
      <w:pPr>
        <w:pStyle w:val="ConsPlusNormal"/>
        <w:ind w:firstLine="360"/>
        <w:jc w:val="both"/>
        <w:rPr>
          <w:rFonts w:ascii="Times New Roman" w:hAnsi="Times New Roman" w:cs="Times New Roman"/>
          <w:b/>
          <w:bCs/>
          <w:sz w:val="24"/>
          <w:szCs w:val="24"/>
        </w:rPr>
      </w:pPr>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лении</w:t>
      </w:r>
      <w:proofErr w:type="spellEnd"/>
      <w:r>
        <w:rPr>
          <w:rFonts w:ascii="Times New Roman" w:hAnsi="Times New Roman" w:cs="Times New Roman"/>
          <w:sz w:val="24"/>
          <w:szCs w:val="24"/>
        </w:rPr>
        <w:t xml:space="preserve">  муниципального   земельного</w:t>
      </w:r>
      <w:r w:rsidRPr="00BB0BE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539C5" w:rsidRDefault="004539C5" w:rsidP="005C377D">
      <w:pPr>
        <w:pStyle w:val="ConsPlusNormal"/>
        <w:ind w:firstLine="360"/>
      </w:pPr>
      <w:r>
        <w:rPr>
          <w:rFonts w:ascii="Times New Roman" w:hAnsi="Times New Roman" w:cs="Times New Roman"/>
          <w:sz w:val="24"/>
          <w:szCs w:val="24"/>
        </w:rPr>
        <w:t xml:space="preserve">                                                                                                контроля</w:t>
      </w:r>
      <w:r w:rsidRPr="00F41F36">
        <w:rPr>
          <w:rFonts w:ascii="Times New Roman" w:hAnsi="Times New Roman"/>
        </w:rPr>
        <w:t xml:space="preserve">                                                                               </w:t>
      </w:r>
      <w:r>
        <w:rPr>
          <w:rFonts w:ascii="Times New Roman" w:hAnsi="Times New Roman"/>
        </w:rPr>
        <w:t xml:space="preserve">            </w:t>
      </w:r>
    </w:p>
    <w:p w:rsidR="004539C5" w:rsidRPr="00D74A40" w:rsidRDefault="004539C5" w:rsidP="004539C5">
      <w:pPr>
        <w:pStyle w:val="ConsPlusNonformat"/>
        <w:rPr>
          <w:rFonts w:ascii="Times New Roman" w:hAnsi="Times New Roman" w:cs="Times New Roman"/>
          <w:sz w:val="24"/>
          <w:szCs w:val="24"/>
        </w:rPr>
      </w:pPr>
      <w:r w:rsidRPr="00D74A40">
        <w:rPr>
          <w:sz w:val="24"/>
          <w:szCs w:val="24"/>
        </w:rPr>
        <w:t xml:space="preserve">                                   </w:t>
      </w:r>
      <w:r w:rsidRPr="00D74A40">
        <w:rPr>
          <w:rFonts w:ascii="Times New Roman" w:hAnsi="Times New Roman" w:cs="Times New Roman"/>
          <w:sz w:val="24"/>
          <w:szCs w:val="24"/>
        </w:rPr>
        <w:t>В _____________________________</w:t>
      </w:r>
      <w:r>
        <w:rPr>
          <w:rFonts w:ascii="Times New Roman" w:hAnsi="Times New Roman" w:cs="Times New Roman"/>
          <w:sz w:val="24"/>
          <w:szCs w:val="24"/>
        </w:rPr>
        <w:t>________</w:t>
      </w:r>
    </w:p>
    <w:p w:rsidR="004539C5" w:rsidRPr="007C4369" w:rsidRDefault="004539C5" w:rsidP="004539C5">
      <w:pPr>
        <w:pStyle w:val="ConsPlusNonformat"/>
        <w:rPr>
          <w:rFonts w:ascii="Times New Roman" w:hAnsi="Times New Roman" w:cs="Times New Roman"/>
          <w:sz w:val="12"/>
          <w:szCs w:val="12"/>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sidRPr="00A74D8B">
        <w:rPr>
          <w:rFonts w:ascii="Times New Roman" w:hAnsi="Times New Roman" w:cs="Times New Roman"/>
          <w:sz w:val="14"/>
          <w:szCs w:val="14"/>
        </w:rPr>
        <w:t>(наименование органа прокуратуры</w:t>
      </w:r>
      <w:r w:rsidRPr="007C4369">
        <w:rPr>
          <w:rFonts w:ascii="Times New Roman" w:hAnsi="Times New Roman" w:cs="Times New Roman"/>
          <w:sz w:val="12"/>
          <w:szCs w:val="12"/>
        </w:rPr>
        <w:t>)</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от ________________________________</w:t>
      </w:r>
      <w:r>
        <w:rPr>
          <w:rFonts w:ascii="Times New Roman" w:hAnsi="Times New Roman" w:cs="Times New Roman"/>
          <w:sz w:val="24"/>
          <w:szCs w:val="24"/>
        </w:rPr>
        <w:t>______</w:t>
      </w:r>
    </w:p>
    <w:p w:rsidR="004539C5" w:rsidRPr="00A74D8B" w:rsidRDefault="004539C5" w:rsidP="004539C5">
      <w:pPr>
        <w:pStyle w:val="ConsPlusNonformat"/>
        <w:jc w:val="center"/>
        <w:rPr>
          <w:rFonts w:ascii="Times New Roman" w:hAnsi="Times New Roman" w:cs="Times New Roman"/>
          <w:sz w:val="14"/>
          <w:szCs w:val="14"/>
        </w:rPr>
      </w:pPr>
      <w:r w:rsidRPr="00A74D8B">
        <w:rPr>
          <w:rFonts w:ascii="Times New Roman" w:hAnsi="Times New Roman" w:cs="Times New Roman"/>
          <w:sz w:val="14"/>
          <w:szCs w:val="14"/>
        </w:rPr>
        <w:t xml:space="preserve">                                                                                                                                        </w:t>
      </w:r>
      <w:r>
        <w:rPr>
          <w:rFonts w:ascii="Times New Roman" w:hAnsi="Times New Roman" w:cs="Times New Roman"/>
          <w:sz w:val="14"/>
          <w:szCs w:val="14"/>
        </w:rPr>
        <w:t xml:space="preserve">            </w:t>
      </w:r>
      <w:r w:rsidRPr="00A74D8B">
        <w:rPr>
          <w:rFonts w:ascii="Times New Roman" w:hAnsi="Times New Roman" w:cs="Times New Roman"/>
          <w:sz w:val="14"/>
          <w:szCs w:val="14"/>
        </w:rPr>
        <w:t xml:space="preserve"> </w:t>
      </w:r>
      <w:proofErr w:type="gramStart"/>
      <w:r>
        <w:rPr>
          <w:rFonts w:ascii="Times New Roman" w:hAnsi="Times New Roman" w:cs="Times New Roman"/>
          <w:sz w:val="14"/>
          <w:szCs w:val="14"/>
        </w:rPr>
        <w:t xml:space="preserve">(наименование органа </w:t>
      </w:r>
      <w:r w:rsidRPr="00A74D8B">
        <w:rPr>
          <w:rFonts w:ascii="Times New Roman" w:hAnsi="Times New Roman" w:cs="Times New Roman"/>
          <w:sz w:val="14"/>
          <w:szCs w:val="14"/>
        </w:rPr>
        <w:t xml:space="preserve"> муниципального</w:t>
      </w:r>
      <w:proofErr w:type="gramEnd"/>
    </w:p>
    <w:p w:rsidR="004539C5" w:rsidRPr="00A74D8B" w:rsidRDefault="004539C5" w:rsidP="004539C5">
      <w:pPr>
        <w:pStyle w:val="ConsPlusNonformat"/>
        <w:jc w:val="center"/>
        <w:rPr>
          <w:rFonts w:ascii="Times New Roman" w:hAnsi="Times New Roman" w:cs="Times New Roman"/>
          <w:sz w:val="14"/>
          <w:szCs w:val="14"/>
        </w:rPr>
      </w:pPr>
      <w:r w:rsidRPr="00A74D8B">
        <w:rPr>
          <w:rFonts w:ascii="Times New Roman" w:hAnsi="Times New Roman" w:cs="Times New Roman"/>
          <w:sz w:val="14"/>
          <w:szCs w:val="14"/>
        </w:rPr>
        <w:t xml:space="preserve">                                                                                                                                              </w:t>
      </w:r>
      <w:r>
        <w:rPr>
          <w:rFonts w:ascii="Times New Roman" w:hAnsi="Times New Roman" w:cs="Times New Roman"/>
          <w:sz w:val="14"/>
          <w:szCs w:val="14"/>
        </w:rPr>
        <w:t xml:space="preserve">       </w:t>
      </w:r>
      <w:r w:rsidRPr="00A74D8B">
        <w:rPr>
          <w:rFonts w:ascii="Times New Roman" w:hAnsi="Times New Roman" w:cs="Times New Roman"/>
          <w:sz w:val="14"/>
          <w:szCs w:val="14"/>
        </w:rPr>
        <w:t>контроля с указанием юридического адреса)</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p>
    <w:p w:rsidR="004539C5" w:rsidRPr="00D74A40" w:rsidRDefault="004539C5" w:rsidP="004539C5">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ЗАЯВЛЕНИЕ</w:t>
      </w:r>
    </w:p>
    <w:p w:rsidR="004539C5" w:rsidRPr="00D74A40" w:rsidRDefault="004539C5" w:rsidP="004539C5">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о согласовании о</w:t>
      </w:r>
      <w:r>
        <w:rPr>
          <w:rFonts w:ascii="Times New Roman" w:hAnsi="Times New Roman" w:cs="Times New Roman"/>
          <w:b/>
          <w:sz w:val="24"/>
          <w:szCs w:val="24"/>
        </w:rPr>
        <w:t xml:space="preserve">рганом </w:t>
      </w:r>
      <w:r w:rsidRPr="00D74A40">
        <w:rPr>
          <w:rFonts w:ascii="Times New Roman" w:hAnsi="Times New Roman" w:cs="Times New Roman"/>
          <w:b/>
          <w:sz w:val="24"/>
          <w:szCs w:val="24"/>
        </w:rPr>
        <w:t>с органом</w:t>
      </w:r>
      <w:r>
        <w:rPr>
          <w:rFonts w:ascii="Times New Roman" w:hAnsi="Times New Roman" w:cs="Times New Roman"/>
          <w:b/>
          <w:sz w:val="24"/>
          <w:szCs w:val="24"/>
        </w:rPr>
        <w:t xml:space="preserve"> </w:t>
      </w:r>
      <w:r w:rsidRPr="00D74A40">
        <w:rPr>
          <w:rFonts w:ascii="Times New Roman" w:hAnsi="Times New Roman" w:cs="Times New Roman"/>
          <w:b/>
          <w:sz w:val="24"/>
          <w:szCs w:val="24"/>
        </w:rPr>
        <w:t>прокуратуры проведения внеплановой выездной проверки</w:t>
      </w:r>
      <w:r>
        <w:rPr>
          <w:rFonts w:ascii="Times New Roman" w:hAnsi="Times New Roman" w:cs="Times New Roman"/>
          <w:b/>
          <w:sz w:val="24"/>
          <w:szCs w:val="24"/>
        </w:rPr>
        <w:t xml:space="preserve"> </w:t>
      </w:r>
      <w:r w:rsidRPr="00D74A40">
        <w:rPr>
          <w:rFonts w:ascii="Times New Roman" w:hAnsi="Times New Roman" w:cs="Times New Roman"/>
          <w:b/>
          <w:sz w:val="24"/>
          <w:szCs w:val="24"/>
        </w:rPr>
        <w:t>юридического лица, индивидуального предпринимателя</w:t>
      </w:r>
    </w:p>
    <w:p w:rsidR="004539C5" w:rsidRDefault="004539C5" w:rsidP="004539C5">
      <w:pPr>
        <w:pStyle w:val="ConsPlusNonformat"/>
        <w:rPr>
          <w:rFonts w:ascii="Times New Roman" w:hAnsi="Times New Roman" w:cs="Times New Roman"/>
          <w:sz w:val="24"/>
          <w:szCs w:val="24"/>
        </w:rPr>
      </w:pPr>
    </w:p>
    <w:p w:rsidR="004539C5" w:rsidRDefault="004539C5" w:rsidP="004539C5">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 xml:space="preserve">1. В соответствии со статьей 10 Федерального закона от 26 декабря </w:t>
      </w:r>
      <w:smartTag w:uri="urn:schemas-microsoft-com:office:smarttags" w:element="metricconverter">
        <w:smartTagPr>
          <w:attr w:name="ProductID" w:val="2008 г"/>
        </w:smartTagPr>
        <w:r w:rsidRPr="00D74A40">
          <w:rPr>
            <w:rFonts w:ascii="Times New Roman" w:hAnsi="Times New Roman" w:cs="Times New Roman"/>
            <w:sz w:val="24"/>
            <w:szCs w:val="24"/>
          </w:rPr>
          <w:t>2008</w:t>
        </w:r>
        <w:r>
          <w:rPr>
            <w:rFonts w:ascii="Times New Roman" w:hAnsi="Times New Roman" w:cs="Times New Roman"/>
            <w:sz w:val="24"/>
            <w:szCs w:val="24"/>
          </w:rPr>
          <w:t xml:space="preserve"> </w:t>
        </w:r>
        <w:r w:rsidRPr="00D74A40">
          <w:rPr>
            <w:rFonts w:ascii="Times New Roman" w:hAnsi="Times New Roman" w:cs="Times New Roman"/>
            <w:sz w:val="24"/>
            <w:szCs w:val="24"/>
          </w:rPr>
          <w:t>г</w:t>
        </w:r>
      </w:smartTag>
      <w:r w:rsidRPr="00D74A40">
        <w:rPr>
          <w:rFonts w:ascii="Times New Roman" w:hAnsi="Times New Roman" w:cs="Times New Roman"/>
          <w:sz w:val="24"/>
          <w:szCs w:val="2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w:t>
      </w:r>
      <w:r>
        <w:rPr>
          <w:rFonts w:ascii="Times New Roman" w:hAnsi="Times New Roman" w:cs="Times New Roman"/>
          <w:sz w:val="24"/>
          <w:szCs w:val="24"/>
        </w:rPr>
        <w:t xml:space="preserve"> </w:t>
      </w:r>
      <w:r w:rsidRPr="00D74A40">
        <w:rPr>
          <w:rFonts w:ascii="Times New Roman" w:hAnsi="Times New Roman" w:cs="Times New Roman"/>
          <w:sz w:val="24"/>
          <w:szCs w:val="24"/>
        </w:rPr>
        <w:t>2008, № 52, ст. 6249) просим согласия на проведение внеплановой выездной</w:t>
      </w:r>
      <w:r>
        <w:rPr>
          <w:rFonts w:ascii="Times New Roman" w:hAnsi="Times New Roman" w:cs="Times New Roman"/>
          <w:sz w:val="24"/>
          <w:szCs w:val="24"/>
        </w:rPr>
        <w:t xml:space="preserve"> проверки </w:t>
      </w:r>
      <w:r w:rsidRPr="00D74A40">
        <w:rPr>
          <w:rFonts w:ascii="Times New Roman" w:hAnsi="Times New Roman" w:cs="Times New Roman"/>
          <w:sz w:val="24"/>
          <w:szCs w:val="24"/>
        </w:rPr>
        <w:t>в отношении __________________________________________________</w:t>
      </w:r>
      <w:r>
        <w:rPr>
          <w:rFonts w:ascii="Times New Roman" w:hAnsi="Times New Roman" w:cs="Times New Roman"/>
          <w:sz w:val="24"/>
          <w:szCs w:val="24"/>
        </w:rPr>
        <w:t>___</w:t>
      </w:r>
    </w:p>
    <w:p w:rsidR="004539C5" w:rsidRDefault="004539C5" w:rsidP="004539C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539C5" w:rsidRPr="00D74A40" w:rsidRDefault="004539C5" w:rsidP="004539C5">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4539C5" w:rsidRPr="00F12F06" w:rsidRDefault="004539C5" w:rsidP="004539C5">
      <w:pPr>
        <w:pStyle w:val="ConsPlusNonformat"/>
        <w:jc w:val="center"/>
        <w:rPr>
          <w:rFonts w:ascii="Times New Roman" w:hAnsi="Times New Roman" w:cs="Times New Roman"/>
          <w:sz w:val="18"/>
          <w:szCs w:val="18"/>
        </w:rPr>
      </w:pPr>
      <w:r w:rsidRPr="0006730C">
        <w:rPr>
          <w:rFonts w:ascii="Times New Roman" w:hAnsi="Times New Roman"/>
          <w:sz w:val="16"/>
          <w:szCs w:val="16"/>
        </w:rPr>
        <w:t>наименование юридического лица или фамилия, имя, отчество физического лица,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физического лица,  индивидуального  предпринимателя и места фактического осуществления им деятельности</w:t>
      </w:r>
      <w:r>
        <w:rPr>
          <w:rFonts w:ascii="Times New Roman" w:hAnsi="Times New Roman"/>
          <w:sz w:val="16"/>
          <w:szCs w:val="16"/>
        </w:rPr>
        <w:t>)</w:t>
      </w:r>
    </w:p>
    <w:p w:rsidR="004539C5" w:rsidRDefault="004539C5" w:rsidP="004539C5">
      <w:pPr>
        <w:pStyle w:val="ConsPlusNonformat"/>
        <w:rPr>
          <w:rFonts w:ascii="Times New Roman" w:hAnsi="Times New Roman" w:cs="Times New Roman"/>
          <w:sz w:val="24"/>
          <w:szCs w:val="24"/>
        </w:rPr>
      </w:pPr>
    </w:p>
    <w:p w:rsidR="004539C5" w:rsidRPr="00D74A40" w:rsidRDefault="004539C5" w:rsidP="004539C5">
      <w:pPr>
        <w:pStyle w:val="ConsPlusNonformat"/>
        <w:rPr>
          <w:rFonts w:ascii="Times New Roman" w:hAnsi="Times New Roman" w:cs="Times New Roman"/>
          <w:sz w:val="24"/>
          <w:szCs w:val="24"/>
        </w:rPr>
      </w:pPr>
      <w:proofErr w:type="gramStart"/>
      <w:r w:rsidRPr="00D74A40">
        <w:rPr>
          <w:rFonts w:ascii="Times New Roman" w:hAnsi="Times New Roman" w:cs="Times New Roman"/>
          <w:sz w:val="24"/>
          <w:szCs w:val="24"/>
        </w:rPr>
        <w:t>осуществляющего</w:t>
      </w:r>
      <w:proofErr w:type="gramEnd"/>
      <w:r w:rsidRPr="00D74A40">
        <w:rPr>
          <w:rFonts w:ascii="Times New Roman" w:hAnsi="Times New Roman" w:cs="Times New Roman"/>
          <w:sz w:val="24"/>
          <w:szCs w:val="24"/>
        </w:rPr>
        <w:t xml:space="preserve"> предпринимательскую деятельность по адресу: ______________________</w:t>
      </w:r>
      <w:r>
        <w:rPr>
          <w:rFonts w:ascii="Times New Roman" w:hAnsi="Times New Roman" w:cs="Times New Roman"/>
          <w:sz w:val="24"/>
          <w:szCs w:val="24"/>
        </w:rPr>
        <w:t>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4539C5" w:rsidRPr="00D74A40" w:rsidRDefault="004539C5" w:rsidP="004539C5">
      <w:pPr>
        <w:pStyle w:val="ConsPlusNonformat"/>
        <w:rPr>
          <w:rFonts w:ascii="Times New Roman" w:hAnsi="Times New Roman" w:cs="Times New Roman"/>
          <w:sz w:val="24"/>
          <w:szCs w:val="24"/>
        </w:rPr>
      </w:pP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2. Основание проведения проверки:</w:t>
      </w:r>
      <w:r>
        <w:rPr>
          <w:rFonts w:ascii="Times New Roman" w:hAnsi="Times New Roman" w:cs="Times New Roman"/>
          <w:sz w:val="24"/>
          <w:szCs w:val="24"/>
        </w:rPr>
        <w:t xml:space="preserve"> ___________________________________________________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4539C5" w:rsidRPr="0048208A" w:rsidRDefault="004539C5" w:rsidP="004539C5">
      <w:pPr>
        <w:pStyle w:val="ConsPlusNonformat"/>
        <w:jc w:val="center"/>
        <w:rPr>
          <w:rFonts w:ascii="Times New Roman" w:hAnsi="Times New Roman" w:cs="Times New Roman"/>
          <w:sz w:val="14"/>
          <w:szCs w:val="14"/>
        </w:rPr>
      </w:pPr>
      <w:r w:rsidRPr="0048208A">
        <w:rPr>
          <w:rFonts w:ascii="Times New Roman" w:hAnsi="Times New Roman" w:cs="Times New Roman"/>
          <w:sz w:val="14"/>
          <w:szCs w:val="14"/>
        </w:rPr>
        <w:t xml:space="preserve">(ссылка на положение Федерального закона от 26 декабря </w:t>
      </w:r>
      <w:smartTag w:uri="urn:schemas-microsoft-com:office:smarttags" w:element="metricconverter">
        <w:smartTagPr>
          <w:attr w:name="ProductID" w:val="2008 г"/>
        </w:smartTagPr>
        <w:r w:rsidRPr="0048208A">
          <w:rPr>
            <w:rFonts w:ascii="Times New Roman" w:hAnsi="Times New Roman" w:cs="Times New Roman"/>
            <w:sz w:val="14"/>
            <w:szCs w:val="14"/>
          </w:rPr>
          <w:t>2008 г</w:t>
        </w:r>
      </w:smartTag>
      <w:r w:rsidRPr="0048208A">
        <w:rPr>
          <w:rFonts w:ascii="Times New Roman" w:hAnsi="Times New Roman" w:cs="Times New Roman"/>
          <w:sz w:val="14"/>
          <w:szCs w:val="14"/>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3. Дата начала проведения проверки:</w:t>
      </w:r>
    </w:p>
    <w:p w:rsidR="004539C5"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«__» ______________ 20__ года.</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4. Время начала проведения проверки:</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«__» ______________ 20__ года.</w:t>
      </w:r>
    </w:p>
    <w:p w:rsidR="004539C5" w:rsidRDefault="004539C5" w:rsidP="004539C5">
      <w:pPr>
        <w:pStyle w:val="ConsPlusNonformat"/>
        <w:jc w:val="center"/>
        <w:rPr>
          <w:rFonts w:ascii="Times New Roman" w:hAnsi="Times New Roman" w:cs="Times New Roman"/>
          <w:sz w:val="14"/>
          <w:szCs w:val="14"/>
        </w:rPr>
      </w:pPr>
      <w:r w:rsidRPr="0048208A">
        <w:rPr>
          <w:rFonts w:ascii="Times New Roman" w:hAnsi="Times New Roman" w:cs="Times New Roman"/>
          <w:sz w:val="14"/>
          <w:szCs w:val="14"/>
        </w:rPr>
        <w:t>(</w:t>
      </w:r>
      <w:proofErr w:type="gramStart"/>
      <w:r w:rsidRPr="0048208A">
        <w:rPr>
          <w:rFonts w:ascii="Times New Roman" w:hAnsi="Times New Roman" w:cs="Times New Roman"/>
          <w:sz w:val="14"/>
          <w:szCs w:val="14"/>
        </w:rPr>
        <w:t>у</w:t>
      </w:r>
      <w:proofErr w:type="gramEnd"/>
      <w:r w:rsidRPr="0048208A">
        <w:rPr>
          <w:rFonts w:ascii="Times New Roman" w:hAnsi="Times New Roman" w:cs="Times New Roman"/>
          <w:sz w:val="14"/>
          <w:szCs w:val="14"/>
        </w:rPr>
        <w:t xml:space="preserve">казывается в случае, если основанием проведения проверки является часть 12 статьи 10 Федерального закона от 26 декабря </w:t>
      </w:r>
      <w:smartTag w:uri="urn:schemas-microsoft-com:office:smarttags" w:element="metricconverter">
        <w:smartTagPr>
          <w:attr w:name="ProductID" w:val="2008 г"/>
        </w:smartTagPr>
        <w:r w:rsidRPr="0048208A">
          <w:rPr>
            <w:rFonts w:ascii="Times New Roman" w:hAnsi="Times New Roman" w:cs="Times New Roman"/>
            <w:sz w:val="14"/>
            <w:szCs w:val="14"/>
          </w:rPr>
          <w:t>2008 г</w:t>
        </w:r>
      </w:smartTag>
      <w:r w:rsidRPr="0048208A">
        <w:rPr>
          <w:rFonts w:ascii="Times New Roman" w:hAnsi="Times New Roman" w:cs="Times New Roman"/>
          <w:sz w:val="14"/>
          <w:szCs w:val="14"/>
        </w:rPr>
        <w:t xml:space="preserve">. № 294-ФЗ </w:t>
      </w:r>
      <w:r>
        <w:rPr>
          <w:rFonts w:ascii="Times New Roman" w:hAnsi="Times New Roman" w:cs="Times New Roman"/>
          <w:sz w:val="14"/>
          <w:szCs w:val="14"/>
        </w:rPr>
        <w:t xml:space="preserve">«О защите прав </w:t>
      </w:r>
      <w:r w:rsidRPr="0048208A">
        <w:rPr>
          <w:rFonts w:ascii="Times New Roman" w:hAnsi="Times New Roman" w:cs="Times New Roman"/>
          <w:sz w:val="14"/>
          <w:szCs w:val="14"/>
        </w:rPr>
        <w:t>юридических лиц и индивидуальных предпринимателей  при осуществлении государственного контроля (надзора) и муниципального контроля»)</w:t>
      </w:r>
    </w:p>
    <w:p w:rsidR="004539C5" w:rsidRPr="0048208A" w:rsidRDefault="004539C5" w:rsidP="004539C5">
      <w:pPr>
        <w:pStyle w:val="ConsPlusNonformat"/>
        <w:jc w:val="center"/>
        <w:rPr>
          <w:rFonts w:ascii="Times New Roman" w:hAnsi="Times New Roman" w:cs="Times New Roman"/>
          <w:sz w:val="14"/>
          <w:szCs w:val="14"/>
        </w:rPr>
      </w:pP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Приложения: </w:t>
      </w:r>
      <w:r>
        <w:rPr>
          <w:rFonts w:ascii="Times New Roman" w:hAnsi="Times New Roman" w:cs="Times New Roman"/>
          <w:sz w:val="24"/>
          <w:szCs w:val="24"/>
        </w:rPr>
        <w:t xml:space="preserve">    ____________________________________________________________________</w:t>
      </w:r>
    </w:p>
    <w:p w:rsidR="004539C5" w:rsidRPr="00962AF7"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_________________________________________________________________________________</w:t>
      </w:r>
      <w:r w:rsidRPr="0004641B">
        <w:rPr>
          <w:rFonts w:ascii="Times New Roman" w:hAnsi="Times New Roman" w:cs="Times New Roman"/>
          <w:sz w:val="16"/>
          <w:szCs w:val="16"/>
        </w:rPr>
        <w:t xml:space="preserve"> (копия распоряжения руководителя, заместителя руководителя  органа муниципального контроля о проведении внеплановой выездной </w:t>
      </w:r>
      <w:r>
        <w:rPr>
          <w:rFonts w:ascii="Times New Roman" w:hAnsi="Times New Roman" w:cs="Times New Roman"/>
          <w:sz w:val="16"/>
          <w:szCs w:val="16"/>
        </w:rPr>
        <w:t xml:space="preserve"> п</w:t>
      </w:r>
      <w:r w:rsidRPr="0004641B">
        <w:rPr>
          <w:rFonts w:ascii="Times New Roman" w:hAnsi="Times New Roman" w:cs="Times New Roman"/>
          <w:sz w:val="16"/>
          <w:szCs w:val="16"/>
        </w:rPr>
        <w:t>роверки.</w:t>
      </w:r>
      <w:proofErr w:type="gramEnd"/>
      <w:r w:rsidRPr="0004641B">
        <w:rPr>
          <w:rFonts w:ascii="Times New Roman" w:hAnsi="Times New Roman" w:cs="Times New Roman"/>
          <w:sz w:val="16"/>
          <w:szCs w:val="16"/>
        </w:rPr>
        <w:t xml:space="preserve"> </w:t>
      </w:r>
      <w:proofErr w:type="gramStart"/>
      <w:r w:rsidRPr="0004641B">
        <w:rPr>
          <w:rFonts w:ascii="Times New Roman" w:hAnsi="Times New Roman" w:cs="Times New Roman"/>
          <w:sz w:val="16"/>
          <w:szCs w:val="16"/>
        </w:rPr>
        <w:t>Документы, содержащие сведения, послужившие основанием     для проведения внеплановой проверки)</w:t>
      </w:r>
      <w:proofErr w:type="gramEnd"/>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______________________________     </w:t>
      </w:r>
      <w:r>
        <w:rPr>
          <w:rFonts w:ascii="Times New Roman" w:hAnsi="Times New Roman" w:cs="Times New Roman"/>
          <w:sz w:val="24"/>
          <w:szCs w:val="24"/>
        </w:rPr>
        <w:t xml:space="preserve">          </w:t>
      </w:r>
      <w:r w:rsidRPr="00D74A40">
        <w:rPr>
          <w:rFonts w:ascii="Times New Roman" w:hAnsi="Times New Roman" w:cs="Times New Roman"/>
          <w:sz w:val="24"/>
          <w:szCs w:val="24"/>
        </w:rPr>
        <w:t>_________</w:t>
      </w:r>
      <w:r>
        <w:rPr>
          <w:rFonts w:ascii="Times New Roman" w:hAnsi="Times New Roman" w:cs="Times New Roman"/>
          <w:sz w:val="24"/>
          <w:szCs w:val="24"/>
        </w:rPr>
        <w:t xml:space="preserve">____        </w:t>
      </w:r>
      <w:r w:rsidRPr="00D74A40">
        <w:rPr>
          <w:rFonts w:ascii="Times New Roman" w:hAnsi="Times New Roman" w:cs="Times New Roman"/>
          <w:sz w:val="24"/>
          <w:szCs w:val="24"/>
        </w:rPr>
        <w:t xml:space="preserve">           ______________________</w:t>
      </w:r>
    </w:p>
    <w:p w:rsidR="004539C5" w:rsidRPr="00C5717B" w:rsidRDefault="004539C5" w:rsidP="004539C5">
      <w:pPr>
        <w:pStyle w:val="ConsPlusNonformat"/>
        <w:rPr>
          <w:rFonts w:ascii="Times New Roman" w:hAnsi="Times New Roman" w:cs="Times New Roman"/>
          <w:sz w:val="14"/>
          <w:szCs w:val="1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C5717B">
        <w:rPr>
          <w:rFonts w:ascii="Times New Roman" w:hAnsi="Times New Roman" w:cs="Times New Roman"/>
          <w:sz w:val="14"/>
          <w:szCs w:val="14"/>
        </w:rPr>
        <w:t xml:space="preserve">(наименование должностного лица)      </w:t>
      </w:r>
      <w:r>
        <w:rPr>
          <w:rFonts w:ascii="Times New Roman" w:hAnsi="Times New Roman" w:cs="Times New Roman"/>
          <w:sz w:val="14"/>
          <w:szCs w:val="14"/>
        </w:rPr>
        <w:t xml:space="preserve">                                                            </w:t>
      </w:r>
      <w:r w:rsidRPr="00C5717B">
        <w:rPr>
          <w:rFonts w:ascii="Times New Roman" w:hAnsi="Times New Roman" w:cs="Times New Roman"/>
          <w:sz w:val="14"/>
          <w:szCs w:val="14"/>
        </w:rPr>
        <w:t xml:space="preserve"> (подпись)         </w:t>
      </w:r>
      <w:r>
        <w:rPr>
          <w:rFonts w:ascii="Times New Roman" w:hAnsi="Times New Roman" w:cs="Times New Roman"/>
          <w:sz w:val="14"/>
          <w:szCs w:val="14"/>
        </w:rPr>
        <w:t xml:space="preserve">                                                     </w:t>
      </w:r>
      <w:r w:rsidRPr="00C5717B">
        <w:rPr>
          <w:rFonts w:ascii="Times New Roman" w:hAnsi="Times New Roman" w:cs="Times New Roman"/>
          <w:sz w:val="14"/>
          <w:szCs w:val="14"/>
        </w:rPr>
        <w:t xml:space="preserve"> (фамилия, имя, отчество </w:t>
      </w:r>
      <w:proofErr w:type="gramEnd"/>
    </w:p>
    <w:p w:rsidR="004539C5" w:rsidRDefault="004539C5" w:rsidP="004539C5">
      <w:pPr>
        <w:pStyle w:val="ConsPlusNonformat"/>
        <w:rPr>
          <w:rFonts w:ascii="Times New Roman" w:hAnsi="Times New Roman" w:cs="Times New Roman"/>
          <w:sz w:val="14"/>
          <w:szCs w:val="14"/>
        </w:rPr>
      </w:pPr>
      <w:r w:rsidRPr="00C5717B">
        <w:rPr>
          <w:rFonts w:ascii="Times New Roman" w:hAnsi="Times New Roman" w:cs="Times New Roman"/>
          <w:sz w:val="14"/>
          <w:szCs w:val="14"/>
        </w:rPr>
        <w:t xml:space="preserve">  </w:t>
      </w:r>
    </w:p>
    <w:p w:rsidR="004539C5" w:rsidRPr="00C5717B" w:rsidRDefault="004539C5" w:rsidP="004539C5">
      <w:pPr>
        <w:pStyle w:val="ConsPlusNonformat"/>
        <w:rPr>
          <w:rFonts w:ascii="Times New Roman" w:hAnsi="Times New Roman" w:cs="Times New Roman"/>
          <w:sz w:val="14"/>
          <w:szCs w:val="14"/>
        </w:rPr>
      </w:pPr>
    </w:p>
    <w:p w:rsidR="004539C5" w:rsidRDefault="004539C5" w:rsidP="004539C5">
      <w:pPr>
        <w:pStyle w:val="ConsPlusNonformat"/>
        <w:jc w:val="center"/>
      </w:pPr>
      <w:r>
        <w:rPr>
          <w:rFonts w:ascii="Times New Roman" w:hAnsi="Times New Roman" w:cs="Times New Roman"/>
          <w:sz w:val="24"/>
          <w:szCs w:val="24"/>
        </w:rPr>
        <w:t xml:space="preserve">       </w:t>
      </w:r>
      <w:r w:rsidRPr="00D74A40">
        <w:rPr>
          <w:rFonts w:ascii="Times New Roman" w:hAnsi="Times New Roman" w:cs="Times New Roman"/>
          <w:sz w:val="24"/>
          <w:szCs w:val="24"/>
        </w:rPr>
        <w:t>М.П.</w:t>
      </w:r>
      <w:r>
        <w:rPr>
          <w:rFonts w:ascii="Times New Roman" w:hAnsi="Times New Roman" w:cs="Times New Roman"/>
          <w:sz w:val="24"/>
          <w:szCs w:val="24"/>
        </w:rPr>
        <w:t xml:space="preserve">                                             </w:t>
      </w:r>
      <w:r w:rsidRPr="00962AF7">
        <w:t xml:space="preserve"> </w:t>
      </w:r>
      <w:r w:rsidRPr="00D74A40">
        <w:t>Дата и время составления документа: ___</w:t>
      </w:r>
      <w:r>
        <w:t>____________</w:t>
      </w:r>
    </w:p>
    <w:p w:rsidR="004539C5" w:rsidRDefault="004539C5" w:rsidP="004539C5">
      <w:pPr>
        <w:pStyle w:val="ConsPlusNormal"/>
        <w:ind w:left="5664" w:firstLine="0"/>
        <w:jc w:val="both"/>
        <w:rPr>
          <w:rFonts w:ascii="Times New Roman" w:hAnsi="Times New Roman" w:cs="Times New Roman"/>
          <w:sz w:val="24"/>
          <w:szCs w:val="24"/>
        </w:rPr>
        <w:sectPr w:rsidR="004539C5" w:rsidSect="005C377D">
          <w:headerReference w:type="even" r:id="rId47"/>
          <w:headerReference w:type="default" r:id="rId48"/>
          <w:footnotePr>
            <w:pos w:val="beneathText"/>
          </w:footnotePr>
          <w:pgSz w:w="11905" w:h="16837"/>
          <w:pgMar w:top="709" w:right="567" w:bottom="1134" w:left="992" w:header="720" w:footer="720" w:gutter="0"/>
          <w:cols w:space="720"/>
        </w:sectPr>
      </w:pPr>
    </w:p>
    <w:p w:rsidR="00561F76" w:rsidRPr="00F41F36" w:rsidRDefault="00561F76" w:rsidP="00561F76">
      <w:pPr>
        <w:pStyle w:val="ConsPlusNormal"/>
        <w:ind w:left="6096" w:firstLine="0"/>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561F76" w:rsidRPr="00F41F36" w:rsidRDefault="00561F76" w:rsidP="00561F76">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 административному  </w:t>
      </w:r>
      <w:r>
        <w:rPr>
          <w:rFonts w:ascii="Times New Roman" w:hAnsi="Times New Roman" w:cs="Times New Roman"/>
          <w:sz w:val="24"/>
          <w:szCs w:val="24"/>
        </w:rPr>
        <w:t>регламенту</w:t>
      </w:r>
    </w:p>
    <w:p w:rsidR="00561F76" w:rsidRPr="00F41F36" w:rsidRDefault="00561F76" w:rsidP="00561F76">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проведения проверок при </w:t>
      </w:r>
      <w:proofErr w:type="spellStart"/>
      <w:r w:rsidRPr="00F41F36">
        <w:rPr>
          <w:rFonts w:ascii="Times New Roman" w:hAnsi="Times New Roman" w:cs="Times New Roman"/>
          <w:sz w:val="24"/>
          <w:szCs w:val="24"/>
        </w:rPr>
        <w:t>осуществ</w:t>
      </w:r>
      <w:proofErr w:type="spellEnd"/>
      <w:r w:rsidRPr="00F41F36">
        <w:rPr>
          <w:rFonts w:ascii="Times New Roman" w:hAnsi="Times New Roman" w:cs="Times New Roman"/>
          <w:sz w:val="24"/>
          <w:szCs w:val="24"/>
        </w:rPr>
        <w:t>-</w:t>
      </w:r>
    </w:p>
    <w:p w:rsidR="00561F76" w:rsidRPr="00F41F36" w:rsidRDefault="00561F76" w:rsidP="00561F76">
      <w:pPr>
        <w:pStyle w:val="ConsPlusNormal"/>
        <w:ind w:left="6096" w:firstLine="0"/>
        <w:rPr>
          <w:rFonts w:ascii="Times New Roman" w:hAnsi="Times New Roman" w:cs="Times New Roman"/>
          <w:sz w:val="24"/>
          <w:szCs w:val="24"/>
        </w:rPr>
      </w:pPr>
      <w:proofErr w:type="spellStart"/>
      <w:r w:rsidRPr="00F41F36">
        <w:rPr>
          <w:rFonts w:ascii="Times New Roman" w:hAnsi="Times New Roman" w:cs="Times New Roman"/>
          <w:sz w:val="24"/>
          <w:szCs w:val="24"/>
        </w:rPr>
        <w:t>лении</w:t>
      </w:r>
      <w:proofErr w:type="spellEnd"/>
      <w:r w:rsidRPr="00F41F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1F36">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 земельного</w:t>
      </w:r>
    </w:p>
    <w:p w:rsidR="00561F76" w:rsidRPr="00F41F36" w:rsidRDefault="00561F76" w:rsidP="00561F76">
      <w:pPr>
        <w:pStyle w:val="ConsPlusNormal"/>
        <w:ind w:left="6096" w:firstLine="0"/>
        <w:rPr>
          <w:rFonts w:ascii="Times New Roman" w:hAnsi="Times New Roman" w:cs="Times New Roman"/>
          <w:sz w:val="24"/>
          <w:szCs w:val="24"/>
        </w:rPr>
      </w:pPr>
      <w:r w:rsidRPr="00F41F36">
        <w:rPr>
          <w:rFonts w:ascii="Times New Roman" w:hAnsi="Times New Roman" w:cs="Times New Roman"/>
          <w:sz w:val="24"/>
          <w:szCs w:val="24"/>
        </w:rPr>
        <w:t xml:space="preserve">контроля </w:t>
      </w:r>
    </w:p>
    <w:p w:rsidR="00561F76" w:rsidRDefault="00561F76" w:rsidP="004539C5">
      <w:pPr>
        <w:pStyle w:val="ConsPlusNonformat"/>
        <w:jc w:val="center"/>
        <w:rPr>
          <w:rFonts w:ascii="Times New Roman" w:hAnsi="Times New Roman" w:cs="Times New Roman"/>
          <w:b/>
          <w:sz w:val="24"/>
          <w:szCs w:val="24"/>
        </w:rPr>
      </w:pPr>
    </w:p>
    <w:p w:rsidR="004539C5" w:rsidRPr="00D74A40" w:rsidRDefault="004539C5" w:rsidP="004539C5">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АКТ ПРОВЕРКИ</w:t>
      </w:r>
    </w:p>
    <w:p w:rsidR="004539C5" w:rsidRPr="00D74A40" w:rsidRDefault="004539C5" w:rsidP="004539C5">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органом государственного контроля (надзора), органом</w:t>
      </w:r>
      <w:r>
        <w:rPr>
          <w:rFonts w:ascii="Times New Roman" w:hAnsi="Times New Roman" w:cs="Times New Roman"/>
          <w:b/>
          <w:sz w:val="24"/>
          <w:szCs w:val="24"/>
        </w:rPr>
        <w:t xml:space="preserve"> </w:t>
      </w:r>
      <w:r w:rsidRPr="00D74A40">
        <w:rPr>
          <w:rFonts w:ascii="Times New Roman" w:hAnsi="Times New Roman" w:cs="Times New Roman"/>
          <w:b/>
          <w:sz w:val="24"/>
          <w:szCs w:val="24"/>
        </w:rPr>
        <w:t>муниципального контроля юридического лица,</w:t>
      </w:r>
      <w:r>
        <w:rPr>
          <w:rFonts w:ascii="Times New Roman" w:hAnsi="Times New Roman" w:cs="Times New Roman"/>
          <w:b/>
          <w:sz w:val="24"/>
          <w:szCs w:val="24"/>
        </w:rPr>
        <w:t xml:space="preserve"> </w:t>
      </w:r>
      <w:r w:rsidRPr="00D74A40">
        <w:rPr>
          <w:rFonts w:ascii="Times New Roman" w:hAnsi="Times New Roman" w:cs="Times New Roman"/>
          <w:b/>
          <w:sz w:val="24"/>
          <w:szCs w:val="24"/>
        </w:rPr>
        <w:t>индивидуального предпринимателя</w:t>
      </w:r>
      <w:r w:rsidR="00E21956">
        <w:rPr>
          <w:rFonts w:ascii="Times New Roman" w:hAnsi="Times New Roman" w:cs="Times New Roman"/>
          <w:b/>
          <w:sz w:val="24"/>
          <w:szCs w:val="24"/>
        </w:rPr>
        <w:t xml:space="preserve"> </w:t>
      </w:r>
    </w:p>
    <w:p w:rsidR="004539C5" w:rsidRPr="00D74A40" w:rsidRDefault="004539C5" w:rsidP="004539C5">
      <w:pPr>
        <w:pStyle w:val="ConsPlusNonformat"/>
        <w:jc w:val="center"/>
        <w:rPr>
          <w:rFonts w:ascii="Times New Roman" w:hAnsi="Times New Roman" w:cs="Times New Roman"/>
          <w:b/>
          <w:sz w:val="24"/>
          <w:szCs w:val="24"/>
        </w:rPr>
      </w:pPr>
      <w:r w:rsidRPr="00C5717B">
        <w:rPr>
          <w:rFonts w:ascii="Times New Roman" w:hAnsi="Times New Roman" w:cs="Times New Roman"/>
          <w:sz w:val="24"/>
          <w:szCs w:val="24"/>
        </w:rPr>
        <w:t xml:space="preserve">№ </w:t>
      </w:r>
      <w:r w:rsidRPr="00D74A40">
        <w:rPr>
          <w:rFonts w:ascii="Times New Roman" w:hAnsi="Times New Roman" w:cs="Times New Roman"/>
          <w:b/>
          <w:sz w:val="24"/>
          <w:szCs w:val="24"/>
        </w:rPr>
        <w:t>______________</w:t>
      </w:r>
    </w:p>
    <w:p w:rsidR="004539C5" w:rsidRDefault="004539C5" w:rsidP="004539C5">
      <w:pPr>
        <w:pStyle w:val="ConsPlusNonformat"/>
        <w:rPr>
          <w:rFonts w:ascii="Times New Roman" w:hAnsi="Times New Roman" w:cs="Times New Roman"/>
          <w:sz w:val="24"/>
          <w:szCs w:val="24"/>
        </w:rPr>
      </w:pPr>
    </w:p>
    <w:p w:rsidR="00127FC2"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w:t>
      </w:r>
      <w:r>
        <w:rPr>
          <w:rFonts w:ascii="Times New Roman" w:hAnsi="Times New Roman" w:cs="Times New Roman"/>
          <w:sz w:val="24"/>
          <w:szCs w:val="24"/>
        </w:rPr>
        <w:t>_</w:t>
      </w:r>
      <w:r w:rsidRPr="00D74A40">
        <w:rPr>
          <w:rFonts w:ascii="Times New Roman" w:hAnsi="Times New Roman" w:cs="Times New Roman"/>
          <w:sz w:val="24"/>
          <w:szCs w:val="24"/>
        </w:rPr>
        <w:t>» ___________</w:t>
      </w:r>
      <w:r>
        <w:rPr>
          <w:rFonts w:ascii="Times New Roman" w:hAnsi="Times New Roman" w:cs="Times New Roman"/>
          <w:sz w:val="24"/>
          <w:szCs w:val="24"/>
        </w:rPr>
        <w:t xml:space="preserve">__ 20__ г. </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по адресу:     </w:t>
      </w:r>
      <w:r w:rsidRPr="00D74A40">
        <w:rPr>
          <w:rFonts w:ascii="Times New Roman" w:hAnsi="Times New Roman" w:cs="Times New Roman"/>
          <w:sz w:val="24"/>
          <w:szCs w:val="24"/>
        </w:rPr>
        <w:t>____________________________________</w:t>
      </w:r>
      <w:r>
        <w:rPr>
          <w:rFonts w:ascii="Times New Roman" w:hAnsi="Times New Roman" w:cs="Times New Roman"/>
          <w:sz w:val="24"/>
          <w:szCs w:val="24"/>
        </w:rPr>
        <w:t>_________</w:t>
      </w:r>
      <w:r w:rsidR="00127FC2">
        <w:rPr>
          <w:rFonts w:ascii="Times New Roman" w:hAnsi="Times New Roman" w:cs="Times New Roman"/>
          <w:sz w:val="24"/>
          <w:szCs w:val="24"/>
        </w:rPr>
        <w:t>______________________</w:t>
      </w:r>
    </w:p>
    <w:p w:rsidR="004539C5" w:rsidRPr="00C5717B" w:rsidRDefault="004539C5" w:rsidP="004539C5">
      <w:pPr>
        <w:pStyle w:val="ConsPlusNonformat"/>
        <w:rPr>
          <w:rFonts w:ascii="Times New Roman" w:hAnsi="Times New Roman" w:cs="Times New Roman"/>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sidRPr="00C5717B">
        <w:rPr>
          <w:rFonts w:ascii="Times New Roman" w:hAnsi="Times New Roman" w:cs="Times New Roman"/>
        </w:rPr>
        <w:t>(место проведения проверки)</w:t>
      </w:r>
    </w:p>
    <w:p w:rsidR="004539C5"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На основании:   ___________</w:t>
      </w:r>
      <w:r w:rsidRPr="00D74A40">
        <w:rPr>
          <w:rFonts w:ascii="Times New Roman" w:hAnsi="Times New Roman" w:cs="Times New Roman"/>
          <w:sz w:val="24"/>
          <w:szCs w:val="24"/>
        </w:rPr>
        <w:t>________________________________________________</w:t>
      </w:r>
      <w:r>
        <w:rPr>
          <w:rFonts w:ascii="Times New Roman" w:hAnsi="Times New Roman" w:cs="Times New Roman"/>
          <w:sz w:val="24"/>
          <w:szCs w:val="24"/>
        </w:rPr>
        <w:t>______</w:t>
      </w:r>
    </w:p>
    <w:p w:rsidR="004539C5"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 xml:space="preserve"> </w:t>
      </w:r>
      <w:proofErr w:type="gramStart"/>
      <w:r w:rsidRPr="0083402E">
        <w:rPr>
          <w:rFonts w:ascii="Times New Roman" w:hAnsi="Times New Roman" w:cs="Times New Roman"/>
          <w:sz w:val="16"/>
          <w:szCs w:val="16"/>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roofErr w:type="gramEnd"/>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была проведена проверка в</w:t>
      </w:r>
      <w:r>
        <w:rPr>
          <w:rFonts w:ascii="Times New Roman" w:hAnsi="Times New Roman" w:cs="Times New Roman"/>
          <w:sz w:val="24"/>
          <w:szCs w:val="24"/>
        </w:rPr>
        <w:t xml:space="preserve"> отношении:  </w:t>
      </w:r>
      <w:r w:rsidRPr="00D74A40">
        <w:rPr>
          <w:rFonts w:ascii="Times New Roman" w:hAnsi="Times New Roman" w:cs="Times New Roman"/>
          <w:sz w:val="24"/>
          <w:szCs w:val="24"/>
        </w:rPr>
        <w:t>_____________________________________</w:t>
      </w:r>
      <w:r>
        <w:rPr>
          <w:rFonts w:ascii="Times New Roman" w:hAnsi="Times New Roman" w:cs="Times New Roman"/>
          <w:sz w:val="24"/>
          <w:szCs w:val="24"/>
        </w:rPr>
        <w:t>__________</w:t>
      </w:r>
      <w:r w:rsidR="00127FC2">
        <w:rPr>
          <w:rFonts w:ascii="Times New Roman" w:hAnsi="Times New Roman" w:cs="Times New Roman"/>
          <w:sz w:val="24"/>
          <w:szCs w:val="24"/>
        </w:rPr>
        <w:t>_____________________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(наименование юридического лица, фамилия, имя и (в случае, если имеется) отчество индивидуального предпринимателя)</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Продолжительность проверки: ____________________________________________</w:t>
      </w:r>
      <w:r>
        <w:rPr>
          <w:rFonts w:ascii="Times New Roman" w:hAnsi="Times New Roman" w:cs="Times New Roman"/>
          <w:sz w:val="24"/>
          <w:szCs w:val="24"/>
        </w:rPr>
        <w:t>___________</w:t>
      </w:r>
      <w:r w:rsidR="00127FC2">
        <w:rPr>
          <w:rFonts w:ascii="Times New Roman" w:hAnsi="Times New Roman" w:cs="Times New Roman"/>
          <w:sz w:val="24"/>
          <w:szCs w:val="24"/>
        </w:rPr>
        <w:t>________________________</w:t>
      </w:r>
    </w:p>
    <w:p w:rsidR="004539C5" w:rsidRPr="0083402E" w:rsidRDefault="004539C5" w:rsidP="004539C5">
      <w:pPr>
        <w:pStyle w:val="ConsPlusNonformat"/>
        <w:rPr>
          <w:rFonts w:ascii="Times New Roman" w:hAnsi="Times New Roman" w:cs="Times New Roman"/>
          <w:sz w:val="16"/>
          <w:szCs w:val="16"/>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402E">
        <w:rPr>
          <w:rFonts w:ascii="Times New Roman" w:hAnsi="Times New Roman" w:cs="Times New Roman"/>
          <w:sz w:val="16"/>
          <w:szCs w:val="16"/>
        </w:rPr>
        <w:t>(дней/часов)</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Акт составлен:</w:t>
      </w:r>
      <w:r>
        <w:rPr>
          <w:rFonts w:ascii="Times New Roman" w:hAnsi="Times New Roman" w:cs="Times New Roman"/>
          <w:sz w:val="24"/>
          <w:szCs w:val="24"/>
        </w:rPr>
        <w:t> </w:t>
      </w:r>
      <w:r w:rsidRPr="00D74A40">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00127FC2">
        <w:rPr>
          <w:rFonts w:ascii="Times New Roman" w:hAnsi="Times New Roman" w:cs="Times New Roman"/>
          <w:sz w:val="24"/>
          <w:szCs w:val="24"/>
        </w:rPr>
        <w:t>___________</w:t>
      </w:r>
      <w:r>
        <w:rPr>
          <w:rFonts w:ascii="Times New Roman" w:hAnsi="Times New Roman" w:cs="Times New Roman"/>
          <w:sz w:val="24"/>
          <w:szCs w:val="24"/>
        </w:rPr>
        <w:t>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r w:rsidR="00127FC2">
        <w:rPr>
          <w:rFonts w:ascii="Times New Roman" w:hAnsi="Times New Roman" w:cs="Times New Roman"/>
          <w:sz w:val="24"/>
          <w:szCs w:val="24"/>
        </w:rPr>
        <w:t>_________________________________________________________________________</w:t>
      </w:r>
      <w:r w:rsidR="00C548ED">
        <w:rPr>
          <w:rFonts w:ascii="Times New Roman" w:hAnsi="Times New Roman" w:cs="Times New Roman"/>
          <w:sz w:val="24"/>
          <w:szCs w:val="24"/>
        </w:rPr>
        <w:t>____________</w:t>
      </w:r>
    </w:p>
    <w:p w:rsidR="004539C5" w:rsidRDefault="004539C5" w:rsidP="004539C5">
      <w:pPr>
        <w:pStyle w:val="ConsPlusNonformat"/>
        <w:jc w:val="center"/>
        <w:rPr>
          <w:rFonts w:ascii="Times New Roman" w:hAnsi="Times New Roman" w:cs="Times New Roman"/>
        </w:rPr>
      </w:pPr>
      <w:r w:rsidRPr="00351527">
        <w:rPr>
          <w:rFonts w:ascii="Times New Roman" w:hAnsi="Times New Roman" w:cs="Times New Roman"/>
        </w:rPr>
        <w:t>(</w:t>
      </w:r>
      <w:r w:rsidRPr="0083402E">
        <w:rPr>
          <w:rFonts w:ascii="Times New Roman" w:hAnsi="Times New Roman" w:cs="Times New Roman"/>
          <w:sz w:val="16"/>
          <w:szCs w:val="16"/>
        </w:rPr>
        <w:t>наименование органа государственного контроля (надзора) или органа муниципального контроля)</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С копией распоряжения/приказа о проведении проверки </w:t>
      </w:r>
      <w:proofErr w:type="gramStart"/>
      <w:r w:rsidRPr="00D74A40">
        <w:rPr>
          <w:rFonts w:ascii="Times New Roman" w:hAnsi="Times New Roman" w:cs="Times New Roman"/>
          <w:sz w:val="24"/>
          <w:szCs w:val="24"/>
        </w:rPr>
        <w:t>ознакомлен</w:t>
      </w:r>
      <w:proofErr w:type="gramEnd"/>
      <w:r w:rsidRPr="00D74A40">
        <w:rPr>
          <w:rFonts w:ascii="Times New Roman" w:hAnsi="Times New Roman" w:cs="Times New Roman"/>
          <w:sz w:val="24"/>
          <w:szCs w:val="24"/>
        </w:rPr>
        <w:t>:</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(заполняется при проведении выездной проверки)</w:t>
      </w:r>
      <w:r>
        <w:rPr>
          <w:rFonts w:ascii="Times New Roman" w:hAnsi="Times New Roman" w:cs="Times New Roman"/>
          <w:sz w:val="24"/>
          <w:szCs w:val="24"/>
        </w:rPr>
        <w:t>  ______________________________________</w:t>
      </w:r>
      <w:r w:rsidR="00127FC2">
        <w:rPr>
          <w:rFonts w:ascii="Times New Roman" w:hAnsi="Times New Roman" w:cs="Times New Roman"/>
          <w:sz w:val="24"/>
          <w:szCs w:val="24"/>
        </w:rPr>
        <w:t>_________________________________________</w:t>
      </w:r>
      <w:r w:rsidR="00C548ED">
        <w:rPr>
          <w:rFonts w:ascii="Times New Roman" w:hAnsi="Times New Roman" w:cs="Times New Roman"/>
          <w:sz w:val="24"/>
          <w:szCs w:val="24"/>
        </w:rPr>
        <w:t>____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r w:rsidR="00127FC2">
        <w:rPr>
          <w:rFonts w:ascii="Times New Roman" w:hAnsi="Times New Roman" w:cs="Times New Roman"/>
          <w:sz w:val="24"/>
          <w:szCs w:val="24"/>
        </w:rPr>
        <w:t>_________________________________________________________________________</w:t>
      </w:r>
      <w:r w:rsidR="00C548ED">
        <w:rPr>
          <w:rFonts w:ascii="Times New Roman" w:hAnsi="Times New Roman" w:cs="Times New Roman"/>
          <w:sz w:val="24"/>
          <w:szCs w:val="24"/>
        </w:rPr>
        <w:t>____________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(фамилии, имена, отчества (в случае, если имеется), подпись, дата, время)</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Дата и номер решения прокурора (его заместителя) о согласовании проведения проверки: 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w:t>
      </w:r>
      <w:r w:rsidR="00127FC2">
        <w:rPr>
          <w:rFonts w:ascii="Times New Roman" w:hAnsi="Times New Roman" w:cs="Times New Roman"/>
          <w:sz w:val="24"/>
          <w:szCs w:val="24"/>
        </w:rPr>
        <w:t>_________________________________________________________________________</w:t>
      </w:r>
      <w:r w:rsidR="00C548ED">
        <w:rPr>
          <w:rFonts w:ascii="Times New Roman" w:hAnsi="Times New Roman" w:cs="Times New Roman"/>
          <w:sz w:val="24"/>
          <w:szCs w:val="24"/>
        </w:rPr>
        <w:t>____________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(заполняется в случае необходимости согласования проверки с органами прокуратуры)</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Лиц</w:t>
      </w:r>
      <w:proofErr w:type="gramStart"/>
      <w:r w:rsidRPr="00D74A40">
        <w:rPr>
          <w:rFonts w:ascii="Times New Roman" w:hAnsi="Times New Roman" w:cs="Times New Roman"/>
          <w:sz w:val="24"/>
          <w:szCs w:val="24"/>
        </w:rPr>
        <w:t>о(</w:t>
      </w:r>
      <w:proofErr w:type="gramEnd"/>
      <w:r w:rsidRPr="00D74A40">
        <w:rPr>
          <w:rFonts w:ascii="Times New Roman" w:hAnsi="Times New Roman" w:cs="Times New Roman"/>
          <w:sz w:val="24"/>
          <w:szCs w:val="24"/>
        </w:rPr>
        <w:t xml:space="preserve">а), проводившее проверку: </w:t>
      </w:r>
      <w:r>
        <w:rPr>
          <w:rFonts w:ascii="Times New Roman" w:hAnsi="Times New Roman" w:cs="Times New Roman"/>
          <w:sz w:val="24"/>
          <w:szCs w:val="24"/>
        </w:rPr>
        <w:t>     </w:t>
      </w:r>
      <w:r w:rsidRPr="00D74A40">
        <w:rPr>
          <w:rFonts w:ascii="Times New Roman" w:hAnsi="Times New Roman" w:cs="Times New Roman"/>
          <w:sz w:val="24"/>
          <w:szCs w:val="24"/>
        </w:rPr>
        <w:t>________________________________________</w:t>
      </w:r>
      <w:r>
        <w:rPr>
          <w:rFonts w:ascii="Times New Roman" w:hAnsi="Times New Roman" w:cs="Times New Roman"/>
          <w:sz w:val="24"/>
          <w:szCs w:val="24"/>
        </w:rPr>
        <w:t>___________</w:t>
      </w:r>
      <w:r w:rsidR="00127FC2">
        <w:rPr>
          <w:rFonts w:ascii="Times New Roman" w:hAnsi="Times New Roman" w:cs="Times New Roman"/>
          <w:sz w:val="24"/>
          <w:szCs w:val="24"/>
        </w:rPr>
        <w:t>_________________________</w:t>
      </w:r>
      <w:r w:rsidR="00C548ED">
        <w:rPr>
          <w:rFonts w:ascii="Times New Roman" w:hAnsi="Times New Roman" w:cs="Times New Roman"/>
          <w:sz w:val="24"/>
          <w:szCs w:val="24"/>
        </w:rPr>
        <w:t>_____</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_____________________________________________________________________</w:t>
      </w:r>
      <w:r w:rsidR="00127FC2">
        <w:rPr>
          <w:rFonts w:ascii="Times New Roman" w:hAnsi="Times New Roman" w:cs="Times New Roman"/>
          <w:sz w:val="24"/>
          <w:szCs w:val="24"/>
        </w:rPr>
        <w:t>___________________</w:t>
      </w:r>
      <w:r w:rsidR="00C548ED">
        <w:rPr>
          <w:rFonts w:ascii="Times New Roman" w:hAnsi="Times New Roman" w:cs="Times New Roman"/>
          <w:sz w:val="24"/>
          <w:szCs w:val="24"/>
        </w:rPr>
        <w:t>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(фамилия, имя, отчество (в случае, если имеется), должность должностного лица (должностных лиц), проводившег</w:t>
      </w:r>
      <w:proofErr w:type="gramStart"/>
      <w:r w:rsidRPr="0083402E">
        <w:rPr>
          <w:rFonts w:ascii="Times New Roman" w:hAnsi="Times New Roman" w:cs="Times New Roman"/>
          <w:sz w:val="16"/>
          <w:szCs w:val="16"/>
        </w:rPr>
        <w:t>о(</w:t>
      </w:r>
      <w:proofErr w:type="gramEnd"/>
      <w:r w:rsidRPr="0083402E">
        <w:rPr>
          <w:rFonts w:ascii="Times New Roman" w:hAnsi="Times New Roman" w:cs="Times New Roman"/>
          <w:sz w:val="16"/>
          <w:szCs w:val="16"/>
        </w:rPr>
        <w:t>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При проведении проверки присутствовали:</w:t>
      </w:r>
      <w:r>
        <w:rPr>
          <w:rFonts w:ascii="Times New Roman" w:hAnsi="Times New Roman" w:cs="Times New Roman"/>
          <w:sz w:val="24"/>
          <w:szCs w:val="24"/>
        </w:rPr>
        <w:t> </w:t>
      </w:r>
      <w:r w:rsidRPr="00D74A40">
        <w:rPr>
          <w:rFonts w:ascii="Times New Roman" w:hAnsi="Times New Roman" w:cs="Times New Roman"/>
          <w:sz w:val="24"/>
          <w:szCs w:val="24"/>
        </w:rPr>
        <w:t xml:space="preserve"> _________________________________</w:t>
      </w:r>
      <w:r>
        <w:rPr>
          <w:rFonts w:ascii="Times New Roman" w:hAnsi="Times New Roman" w:cs="Times New Roman"/>
          <w:sz w:val="24"/>
          <w:szCs w:val="24"/>
        </w:rPr>
        <w:t>___________</w:t>
      </w:r>
      <w:r w:rsidR="00127FC2">
        <w:rPr>
          <w:rFonts w:ascii="Times New Roman" w:hAnsi="Times New Roman" w:cs="Times New Roman"/>
          <w:sz w:val="24"/>
          <w:szCs w:val="24"/>
        </w:rPr>
        <w:t>___________________________________</w:t>
      </w:r>
      <w:r w:rsidR="00C548ED">
        <w:rPr>
          <w:rFonts w:ascii="Times New Roman" w:hAnsi="Times New Roman" w:cs="Times New Roman"/>
          <w:sz w:val="24"/>
          <w:szCs w:val="24"/>
        </w:rPr>
        <w:t>____</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lastRenderedPageBreak/>
        <w:t>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w:t>
      </w:r>
      <w:r w:rsidR="00127FC2">
        <w:rPr>
          <w:rFonts w:ascii="Times New Roman" w:hAnsi="Times New Roman" w:cs="Times New Roman"/>
          <w:sz w:val="24"/>
          <w:szCs w:val="24"/>
        </w:rPr>
        <w:t>_________________________________________________________________________</w:t>
      </w:r>
      <w:r w:rsidR="00C548ED">
        <w:rPr>
          <w:rFonts w:ascii="Times New Roman" w:hAnsi="Times New Roman" w:cs="Times New Roman"/>
          <w:sz w:val="24"/>
          <w:szCs w:val="24"/>
        </w:rPr>
        <w:t>____________</w:t>
      </w:r>
    </w:p>
    <w:p w:rsidR="004539C5" w:rsidRDefault="004539C5" w:rsidP="004539C5">
      <w:pPr>
        <w:pStyle w:val="ConsPlusNonformat"/>
        <w:jc w:val="center"/>
        <w:rPr>
          <w:rFonts w:ascii="Times New Roman" w:hAnsi="Times New Roman" w:cs="Times New Roman"/>
          <w:sz w:val="16"/>
          <w:szCs w:val="16"/>
        </w:rPr>
      </w:pPr>
      <w:proofErr w:type="gramStart"/>
      <w:r w:rsidRPr="0083402E">
        <w:rPr>
          <w:rFonts w:ascii="Times New Roman" w:hAnsi="Times New Roman" w:cs="Times New Roman"/>
          <w:sz w:val="16"/>
          <w:szCs w:val="16"/>
        </w:rPr>
        <w:t xml:space="preserve">(фамилия/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gramEnd"/>
    </w:p>
    <w:p w:rsidR="004539C5" w:rsidRPr="006E4909" w:rsidRDefault="004539C5" w:rsidP="00127FC2">
      <w:pPr>
        <w:pStyle w:val="ConsPlusNonformat"/>
        <w:tabs>
          <w:tab w:val="left" w:pos="10065"/>
        </w:tabs>
        <w:jc w:val="right"/>
        <w:rPr>
          <w:rFonts w:ascii="Times New Roman" w:hAnsi="Times New Roman" w:cs="Times New Roman"/>
          <w:sz w:val="28"/>
          <w:szCs w:val="28"/>
        </w:rPr>
      </w:pPr>
      <w:r>
        <w:rPr>
          <w:rFonts w:ascii="Times New Roman" w:hAnsi="Times New Roman" w:cs="Times New Roman"/>
          <w:sz w:val="16"/>
          <w:szCs w:val="16"/>
        </w:rPr>
        <w:t xml:space="preserve">                                </w:t>
      </w:r>
    </w:p>
    <w:p w:rsidR="004539C5" w:rsidRPr="0083402E" w:rsidRDefault="004539C5" w:rsidP="004539C5">
      <w:pPr>
        <w:pStyle w:val="ConsPlusNonformat"/>
        <w:jc w:val="center"/>
        <w:rPr>
          <w:rFonts w:ascii="Times New Roman" w:hAnsi="Times New Roman" w:cs="Times New Roman"/>
          <w:sz w:val="16"/>
          <w:szCs w:val="16"/>
        </w:rPr>
      </w:pPr>
      <w:proofErr w:type="spellStart"/>
      <w:proofErr w:type="gramStart"/>
      <w:r w:rsidRPr="0083402E">
        <w:rPr>
          <w:rFonts w:ascii="Times New Roman" w:hAnsi="Times New Roman" w:cs="Times New Roman"/>
          <w:sz w:val="16"/>
          <w:szCs w:val="16"/>
        </w:rPr>
        <w:t>саморегулируемой</w:t>
      </w:r>
      <w:proofErr w:type="spellEnd"/>
      <w:r w:rsidRPr="0083402E">
        <w:rPr>
          <w:rFonts w:ascii="Times New Roman" w:hAnsi="Times New Roman" w:cs="Times New Roman"/>
          <w:sz w:val="16"/>
          <w:szCs w:val="16"/>
        </w:rPr>
        <w:t xml:space="preserve"> организации (в случае проведения проверки члена </w:t>
      </w:r>
      <w:proofErr w:type="spellStart"/>
      <w:r w:rsidRPr="0083402E">
        <w:rPr>
          <w:rFonts w:ascii="Times New Roman" w:hAnsi="Times New Roman" w:cs="Times New Roman"/>
          <w:sz w:val="16"/>
          <w:szCs w:val="16"/>
        </w:rPr>
        <w:t>саморегулируемой</w:t>
      </w:r>
      <w:proofErr w:type="spellEnd"/>
      <w:r w:rsidRPr="0083402E">
        <w:rPr>
          <w:rFonts w:ascii="Times New Roman" w:hAnsi="Times New Roman" w:cs="Times New Roman"/>
          <w:sz w:val="16"/>
          <w:szCs w:val="16"/>
        </w:rPr>
        <w:t xml:space="preserve"> организации), присутствовавших при проведении мероприятий по проверке)</w:t>
      </w:r>
      <w:proofErr w:type="gramEnd"/>
    </w:p>
    <w:p w:rsidR="004539C5" w:rsidRPr="0083402E" w:rsidRDefault="004539C5" w:rsidP="004539C5">
      <w:pPr>
        <w:pStyle w:val="ConsPlusNonformat"/>
        <w:jc w:val="center"/>
        <w:rPr>
          <w:rFonts w:ascii="Times New Roman" w:hAnsi="Times New Roman" w:cs="Times New Roman"/>
          <w:sz w:val="16"/>
          <w:szCs w:val="16"/>
        </w:rPr>
      </w:pPr>
    </w:p>
    <w:p w:rsidR="004539C5" w:rsidRPr="00D74A40" w:rsidRDefault="004539C5" w:rsidP="004539C5">
      <w:pPr>
        <w:pStyle w:val="ConsPlusNonformat"/>
        <w:ind w:firstLine="540"/>
        <w:rPr>
          <w:rFonts w:ascii="Times New Roman" w:hAnsi="Times New Roman" w:cs="Times New Roman"/>
          <w:sz w:val="24"/>
          <w:szCs w:val="24"/>
        </w:rPr>
      </w:pPr>
      <w:r w:rsidRPr="00D74A40">
        <w:rPr>
          <w:rFonts w:ascii="Times New Roman" w:hAnsi="Times New Roman" w:cs="Times New Roman"/>
          <w:sz w:val="24"/>
          <w:szCs w:val="24"/>
        </w:rPr>
        <w:t xml:space="preserve"> В ходе проведения проверки:</w:t>
      </w:r>
    </w:p>
    <w:p w:rsidR="004539C5" w:rsidRPr="00D74A40" w:rsidRDefault="004539C5" w:rsidP="004539C5">
      <w:pPr>
        <w:pStyle w:val="ConsPlusNonformat"/>
        <w:ind w:firstLine="540"/>
        <w:rPr>
          <w:rFonts w:ascii="Times New Roman" w:hAnsi="Times New Roman" w:cs="Times New Roman"/>
          <w:sz w:val="24"/>
          <w:szCs w:val="24"/>
        </w:rPr>
      </w:pPr>
      <w:r w:rsidRPr="00D74A40">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w:t>
      </w:r>
      <w:r w:rsidR="00127FC2">
        <w:rPr>
          <w:rFonts w:ascii="Times New Roman" w:hAnsi="Times New Roman" w:cs="Times New Roman"/>
          <w:sz w:val="24"/>
          <w:szCs w:val="24"/>
        </w:rPr>
        <w:t>_________________________</w:t>
      </w:r>
      <w:r w:rsidR="00C548ED">
        <w:rPr>
          <w:rFonts w:ascii="Times New Roman" w:hAnsi="Times New Roman" w:cs="Times New Roman"/>
          <w:sz w:val="24"/>
          <w:szCs w:val="24"/>
        </w:rPr>
        <w:t>____</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r w:rsidR="00127FC2">
        <w:rPr>
          <w:rFonts w:ascii="Times New Roman" w:hAnsi="Times New Roman" w:cs="Times New Roman"/>
          <w:sz w:val="24"/>
          <w:szCs w:val="24"/>
        </w:rPr>
        <w:t>____________________________________________________________________________</w:t>
      </w:r>
      <w:r w:rsidR="00C548ED">
        <w:rPr>
          <w:rFonts w:ascii="Times New Roman" w:hAnsi="Times New Roman" w:cs="Times New Roman"/>
          <w:sz w:val="24"/>
          <w:szCs w:val="24"/>
        </w:rPr>
        <w:t>________</w:t>
      </w:r>
    </w:p>
    <w:p w:rsidR="004539C5" w:rsidRPr="0083402E" w:rsidRDefault="004539C5" w:rsidP="004539C5">
      <w:pPr>
        <w:pStyle w:val="ConsPlusNonformat"/>
        <w:jc w:val="center"/>
        <w:rPr>
          <w:rFonts w:ascii="Times New Roman" w:hAnsi="Times New Roman" w:cs="Times New Roman"/>
          <w:sz w:val="16"/>
          <w:szCs w:val="16"/>
        </w:rPr>
      </w:pPr>
      <w:r w:rsidRPr="0083402E">
        <w:rPr>
          <w:rFonts w:ascii="Times New Roman" w:hAnsi="Times New Roman" w:cs="Times New Roman"/>
          <w:sz w:val="16"/>
          <w:szCs w:val="16"/>
        </w:rPr>
        <w:t>(с указанием характера нарушений; лиц, допустивших нарушения)</w:t>
      </w:r>
    </w:p>
    <w:p w:rsidR="004539C5" w:rsidRPr="00351527" w:rsidRDefault="004539C5" w:rsidP="004539C5">
      <w:pPr>
        <w:pStyle w:val="ConsPlusNonformat"/>
        <w:jc w:val="center"/>
        <w:rPr>
          <w:rFonts w:ascii="Times New Roman" w:hAnsi="Times New Roman" w:cs="Times New Roman"/>
        </w:rPr>
      </w:pPr>
    </w:p>
    <w:p w:rsidR="004539C5" w:rsidRPr="00D74A40" w:rsidRDefault="004539C5" w:rsidP="004539C5">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________________________________________________________________</w:t>
      </w:r>
      <w:r w:rsidR="00127FC2">
        <w:rPr>
          <w:rFonts w:ascii="Times New Roman" w:hAnsi="Times New Roman" w:cs="Times New Roman"/>
          <w:sz w:val="24"/>
          <w:szCs w:val="24"/>
        </w:rPr>
        <w:t>_______________</w:t>
      </w:r>
      <w:r w:rsidR="00C548ED">
        <w:rPr>
          <w:rFonts w:ascii="Times New Roman" w:hAnsi="Times New Roman" w:cs="Times New Roman"/>
          <w:sz w:val="24"/>
          <w:szCs w:val="24"/>
        </w:rPr>
        <w:t>____</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sidR="00127FC2">
        <w:rPr>
          <w:rFonts w:ascii="Times New Roman" w:hAnsi="Times New Roman" w:cs="Times New Roman"/>
          <w:sz w:val="24"/>
          <w:szCs w:val="24"/>
        </w:rPr>
        <w:t>_________</w:t>
      </w:r>
      <w:r w:rsidR="00C548ED">
        <w:rPr>
          <w:rFonts w:ascii="Times New Roman" w:hAnsi="Times New Roman" w:cs="Times New Roman"/>
          <w:sz w:val="24"/>
          <w:szCs w:val="24"/>
        </w:rPr>
        <w:t>____</w:t>
      </w:r>
    </w:p>
    <w:p w:rsidR="004539C5" w:rsidRPr="00D74A40" w:rsidRDefault="004539C5" w:rsidP="004539C5">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w:t>
      </w:r>
      <w:r w:rsidR="00127FC2">
        <w:rPr>
          <w:rFonts w:ascii="Times New Roman" w:hAnsi="Times New Roman" w:cs="Times New Roman"/>
          <w:sz w:val="24"/>
          <w:szCs w:val="24"/>
        </w:rPr>
        <w:t>_____________________</w:t>
      </w:r>
      <w:r w:rsidR="00C548ED">
        <w:rPr>
          <w:rFonts w:ascii="Times New Roman" w:hAnsi="Times New Roman" w:cs="Times New Roman"/>
          <w:sz w:val="24"/>
          <w:szCs w:val="24"/>
        </w:rPr>
        <w:t>____</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sidR="00127FC2">
        <w:rPr>
          <w:rFonts w:ascii="Times New Roman" w:hAnsi="Times New Roman" w:cs="Times New Roman"/>
          <w:sz w:val="24"/>
          <w:szCs w:val="24"/>
        </w:rPr>
        <w:t>_________</w:t>
      </w:r>
      <w:r w:rsidR="00C548ED">
        <w:rPr>
          <w:rFonts w:ascii="Times New Roman" w:hAnsi="Times New Roman" w:cs="Times New Roman"/>
          <w:sz w:val="24"/>
          <w:szCs w:val="24"/>
        </w:rPr>
        <w:t>____</w:t>
      </w:r>
      <w:r w:rsidRPr="00D74A40">
        <w:rPr>
          <w:rFonts w:ascii="Times New Roman" w:hAnsi="Times New Roman" w:cs="Times New Roman"/>
          <w:sz w:val="24"/>
          <w:szCs w:val="24"/>
        </w:rPr>
        <w:t>нарушений не выявлено</w:t>
      </w:r>
      <w:r>
        <w:rPr>
          <w:rFonts w:ascii="Times New Roman" w:hAnsi="Times New Roman" w:cs="Times New Roman"/>
          <w:sz w:val="24"/>
          <w:szCs w:val="24"/>
        </w:rPr>
        <w:t> _____</w:t>
      </w:r>
      <w:r w:rsidRPr="00D74A40">
        <w:rPr>
          <w:rFonts w:ascii="Times New Roman" w:hAnsi="Times New Roman" w:cs="Times New Roman"/>
          <w:sz w:val="24"/>
          <w:szCs w:val="24"/>
        </w:rPr>
        <w:t>______________</w:t>
      </w:r>
      <w:r>
        <w:rPr>
          <w:rFonts w:ascii="Times New Roman" w:hAnsi="Times New Roman" w:cs="Times New Roman"/>
          <w:sz w:val="24"/>
          <w:szCs w:val="24"/>
        </w:rPr>
        <w:t>_______________________________</w:t>
      </w:r>
      <w:r w:rsidR="00127FC2">
        <w:rPr>
          <w:rFonts w:ascii="Times New Roman" w:hAnsi="Times New Roman" w:cs="Times New Roman"/>
          <w:sz w:val="24"/>
          <w:szCs w:val="24"/>
        </w:rPr>
        <w:t>_______</w:t>
      </w:r>
      <w:r w:rsidR="00C548ED">
        <w:rPr>
          <w:rFonts w:ascii="Times New Roman" w:hAnsi="Times New Roman" w:cs="Times New Roman"/>
          <w:sz w:val="24"/>
          <w:szCs w:val="24"/>
        </w:rPr>
        <w:t>_____</w:t>
      </w:r>
    </w:p>
    <w:p w:rsidR="004539C5"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r w:rsidR="00C548ED">
        <w:rPr>
          <w:rFonts w:ascii="Times New Roman" w:hAnsi="Times New Roman" w:cs="Times New Roman"/>
          <w:sz w:val="24"/>
          <w:szCs w:val="24"/>
        </w:rPr>
        <w:t>____</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w:t>
      </w:r>
      <w:r>
        <w:rPr>
          <w:rFonts w:ascii="Times New Roman" w:hAnsi="Times New Roman" w:cs="Times New Roman"/>
          <w:sz w:val="24"/>
          <w:szCs w:val="24"/>
        </w:rPr>
        <w:t>______   </w:t>
      </w:r>
      <w:r w:rsidRPr="00D74A40">
        <w:rPr>
          <w:rFonts w:ascii="Times New Roman" w:hAnsi="Times New Roman" w:cs="Times New Roman"/>
          <w:sz w:val="24"/>
          <w:szCs w:val="24"/>
        </w:rPr>
        <w:t xml:space="preserve">                 </w:t>
      </w:r>
      <w:r>
        <w:rPr>
          <w:rFonts w:ascii="Times New Roman" w:hAnsi="Times New Roman" w:cs="Times New Roman"/>
          <w:sz w:val="24"/>
          <w:szCs w:val="24"/>
        </w:rPr>
        <w:t>   </w:t>
      </w:r>
      <w:r w:rsidRPr="00D74A40">
        <w:rPr>
          <w:rFonts w:ascii="Times New Roman" w:hAnsi="Times New Roman" w:cs="Times New Roman"/>
          <w:sz w:val="24"/>
          <w:szCs w:val="24"/>
        </w:rPr>
        <w:t>________________________________</w:t>
      </w:r>
      <w:r>
        <w:rPr>
          <w:rFonts w:ascii="Times New Roman" w:hAnsi="Times New Roman" w:cs="Times New Roman"/>
          <w:sz w:val="24"/>
          <w:szCs w:val="24"/>
        </w:rPr>
        <w:t>_____</w:t>
      </w:r>
    </w:p>
    <w:p w:rsidR="004539C5" w:rsidRPr="0083402E" w:rsidRDefault="00127FC2" w:rsidP="004539C5">
      <w:pPr>
        <w:pStyle w:val="ConsPlusNonformat"/>
        <w:jc w:val="center"/>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4539C5" w:rsidRPr="0083402E">
        <w:rPr>
          <w:rFonts w:ascii="Times New Roman" w:hAnsi="Times New Roman" w:cs="Times New Roman"/>
          <w:sz w:val="16"/>
          <w:szCs w:val="16"/>
        </w:rPr>
        <w:t xml:space="preserve">(подпись проверяющего)                                    </w:t>
      </w:r>
      <w:r w:rsidR="004539C5">
        <w:rPr>
          <w:rFonts w:ascii="Times New Roman" w:hAnsi="Times New Roman" w:cs="Times New Roman"/>
          <w:sz w:val="16"/>
          <w:szCs w:val="16"/>
        </w:rPr>
        <w:t xml:space="preserve">                                   </w:t>
      </w:r>
      <w:r w:rsidR="004539C5" w:rsidRPr="0083402E">
        <w:rPr>
          <w:rFonts w:ascii="Times New Roman" w:hAnsi="Times New Roman" w:cs="Times New Roman"/>
          <w:sz w:val="16"/>
          <w:szCs w:val="16"/>
        </w:rPr>
        <w:t xml:space="preserve">   (подпись уполномоченного представителя юридического лица,</w:t>
      </w:r>
      <w:proofErr w:type="gramEnd"/>
    </w:p>
    <w:p w:rsidR="004539C5" w:rsidRPr="0083402E" w:rsidRDefault="004539C5" w:rsidP="004539C5">
      <w:pPr>
        <w:pStyle w:val="ConsPlusNonformat"/>
        <w:ind w:left="4500"/>
        <w:jc w:val="center"/>
        <w:rPr>
          <w:rFonts w:ascii="Times New Roman" w:hAnsi="Times New Roman" w:cs="Times New Roman"/>
          <w:sz w:val="16"/>
          <w:szCs w:val="16"/>
        </w:rPr>
      </w:pPr>
      <w:r w:rsidRPr="0083402E">
        <w:rPr>
          <w:rFonts w:ascii="Times New Roman" w:hAnsi="Times New Roman" w:cs="Times New Roman"/>
          <w:sz w:val="16"/>
          <w:szCs w:val="16"/>
        </w:rPr>
        <w:t xml:space="preserve">  индивидуального предпринимателя, его уполномоченного представителя)</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4539C5" w:rsidRPr="00D74A40" w:rsidRDefault="004539C5" w:rsidP="004539C5">
      <w:pPr>
        <w:pStyle w:val="ConsPlusNonformat"/>
        <w:rPr>
          <w:rFonts w:ascii="Times New Roman" w:hAnsi="Times New Roman" w:cs="Times New Roman"/>
          <w:sz w:val="24"/>
          <w:szCs w:val="24"/>
        </w:rPr>
      </w:pP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____________________________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_________________________________</w:t>
      </w:r>
      <w:r w:rsidR="00127FC2">
        <w:rPr>
          <w:rFonts w:ascii="Times New Roman" w:hAnsi="Times New Roman" w:cs="Times New Roman"/>
          <w:sz w:val="24"/>
          <w:szCs w:val="24"/>
        </w:rPr>
        <w:t>_____</w:t>
      </w:r>
    </w:p>
    <w:p w:rsidR="004539C5" w:rsidRPr="0083402E" w:rsidRDefault="004539C5" w:rsidP="004539C5">
      <w:pPr>
        <w:pStyle w:val="ConsPlusNonformat"/>
        <w:rPr>
          <w:rFonts w:ascii="Times New Roman" w:hAnsi="Times New Roman" w:cs="Times New Roman"/>
          <w:sz w:val="16"/>
          <w:szCs w:val="16"/>
        </w:rPr>
      </w:pPr>
      <w:r w:rsidRPr="0083402E">
        <w:rPr>
          <w:rFonts w:ascii="Times New Roman" w:hAnsi="Times New Roman" w:cs="Times New Roman"/>
          <w:sz w:val="16"/>
          <w:szCs w:val="16"/>
        </w:rPr>
        <w:t xml:space="preserve">            </w:t>
      </w:r>
      <w:proofErr w:type="gramStart"/>
      <w:r w:rsidRPr="0083402E">
        <w:rPr>
          <w:rFonts w:ascii="Times New Roman" w:hAnsi="Times New Roman" w:cs="Times New Roman"/>
          <w:sz w:val="16"/>
          <w:szCs w:val="16"/>
        </w:rPr>
        <w:t xml:space="preserve">(подпись проверяющего)                              </w:t>
      </w:r>
      <w:r>
        <w:rPr>
          <w:rFonts w:ascii="Times New Roman" w:hAnsi="Times New Roman" w:cs="Times New Roman"/>
          <w:sz w:val="16"/>
          <w:szCs w:val="16"/>
        </w:rPr>
        <w:t xml:space="preserve">                                    </w:t>
      </w:r>
      <w:r w:rsidRPr="0083402E">
        <w:rPr>
          <w:rFonts w:ascii="Times New Roman" w:hAnsi="Times New Roman" w:cs="Times New Roman"/>
          <w:sz w:val="16"/>
          <w:szCs w:val="16"/>
        </w:rPr>
        <w:t xml:space="preserve">  (подпись уполномоченного представителя юридического лица,</w:t>
      </w:r>
      <w:proofErr w:type="gramEnd"/>
    </w:p>
    <w:p w:rsidR="004539C5" w:rsidRPr="0083402E" w:rsidRDefault="004539C5" w:rsidP="004539C5">
      <w:pPr>
        <w:pStyle w:val="ConsPlusNonformat"/>
        <w:ind w:left="6300" w:hanging="1800"/>
        <w:rPr>
          <w:rFonts w:ascii="Times New Roman" w:hAnsi="Times New Roman" w:cs="Times New Roman"/>
          <w:sz w:val="16"/>
          <w:szCs w:val="16"/>
        </w:rPr>
      </w:pPr>
      <w:r w:rsidRPr="0083402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3402E">
        <w:rPr>
          <w:rFonts w:ascii="Times New Roman" w:hAnsi="Times New Roman" w:cs="Times New Roman"/>
          <w:sz w:val="16"/>
          <w:szCs w:val="16"/>
        </w:rPr>
        <w:t xml:space="preserve"> индивидуального предпринимателя, его уполномоченного        представителя)</w:t>
      </w: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Прилагаемые документы: </w:t>
      </w:r>
      <w:r>
        <w:rPr>
          <w:rFonts w:ascii="Times New Roman" w:hAnsi="Times New Roman" w:cs="Times New Roman"/>
          <w:sz w:val="24"/>
          <w:szCs w:val="24"/>
        </w:rPr>
        <w:t xml:space="preserve">  </w:t>
      </w:r>
      <w:r w:rsidRPr="00D74A40">
        <w:rPr>
          <w:rFonts w:ascii="Times New Roman" w:hAnsi="Times New Roman" w:cs="Times New Roman"/>
          <w:sz w:val="24"/>
          <w:szCs w:val="24"/>
        </w:rPr>
        <w:t>____________________</w:t>
      </w:r>
      <w:r>
        <w:rPr>
          <w:rFonts w:ascii="Times New Roman" w:hAnsi="Times New Roman" w:cs="Times New Roman"/>
          <w:sz w:val="24"/>
          <w:szCs w:val="24"/>
        </w:rPr>
        <w:t>________________________________________</w:t>
      </w:r>
      <w:r w:rsidR="00127FC2">
        <w:rPr>
          <w:rFonts w:ascii="Times New Roman" w:hAnsi="Times New Roman" w:cs="Times New Roman"/>
          <w:sz w:val="24"/>
          <w:szCs w:val="24"/>
        </w:rPr>
        <w:t>_________________</w:t>
      </w:r>
      <w:r w:rsidR="00C548ED">
        <w:rPr>
          <w:rFonts w:ascii="Times New Roman" w:hAnsi="Times New Roman" w:cs="Times New Roman"/>
          <w:sz w:val="24"/>
          <w:szCs w:val="24"/>
        </w:rPr>
        <w:t>_____</w:t>
      </w:r>
    </w:p>
    <w:p w:rsidR="004539C5" w:rsidRPr="00D74A40" w:rsidRDefault="004539C5" w:rsidP="004539C5">
      <w:pPr>
        <w:pStyle w:val="ConsPlusNonformat"/>
        <w:rPr>
          <w:rFonts w:ascii="Times New Roman" w:hAnsi="Times New Roman" w:cs="Times New Roman"/>
          <w:sz w:val="24"/>
          <w:szCs w:val="24"/>
        </w:rPr>
      </w:pP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Подписи лиц, проводивших проверку: _____________________________________</w:t>
      </w:r>
      <w:r>
        <w:rPr>
          <w:rFonts w:ascii="Times New Roman" w:hAnsi="Times New Roman" w:cs="Times New Roman"/>
          <w:sz w:val="24"/>
          <w:szCs w:val="24"/>
        </w:rPr>
        <w:t>____________</w:t>
      </w:r>
      <w:r w:rsidR="00127FC2">
        <w:rPr>
          <w:rFonts w:ascii="Times New Roman" w:hAnsi="Times New Roman" w:cs="Times New Roman"/>
          <w:sz w:val="24"/>
          <w:szCs w:val="24"/>
        </w:rPr>
        <w:t>____________________________</w:t>
      </w:r>
      <w:r w:rsidR="00C548ED">
        <w:rPr>
          <w:rFonts w:ascii="Times New Roman" w:hAnsi="Times New Roman" w:cs="Times New Roman"/>
          <w:sz w:val="24"/>
          <w:szCs w:val="24"/>
        </w:rPr>
        <w:t>_____</w:t>
      </w:r>
    </w:p>
    <w:p w:rsidR="004539C5" w:rsidRPr="00D74A40" w:rsidRDefault="004539C5" w:rsidP="004539C5">
      <w:pPr>
        <w:pStyle w:val="ConsPlusNonformat"/>
        <w:rPr>
          <w:rFonts w:ascii="Times New Roman" w:hAnsi="Times New Roman" w:cs="Times New Roman"/>
          <w:sz w:val="24"/>
          <w:szCs w:val="24"/>
        </w:rPr>
      </w:pP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С актом проверки ознакомле</w:t>
      </w:r>
      <w:proofErr w:type="gramStart"/>
      <w:r w:rsidRPr="00D74A40">
        <w:rPr>
          <w:rFonts w:ascii="Times New Roman" w:hAnsi="Times New Roman" w:cs="Times New Roman"/>
          <w:sz w:val="24"/>
          <w:szCs w:val="24"/>
        </w:rPr>
        <w:t>н(</w:t>
      </w:r>
      <w:proofErr w:type="gramEnd"/>
      <w:r w:rsidRPr="00D74A40">
        <w:rPr>
          <w:rFonts w:ascii="Times New Roman" w:hAnsi="Times New Roman" w:cs="Times New Roman"/>
          <w:sz w:val="24"/>
          <w:szCs w:val="24"/>
        </w:rPr>
        <w:t xml:space="preserve">а), копию акта со всеми приложениями получил(а): </w:t>
      </w:r>
    </w:p>
    <w:p w:rsidR="004539C5"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w:t>
      </w:r>
      <w:r w:rsidR="00127FC2">
        <w:rPr>
          <w:rFonts w:ascii="Times New Roman" w:hAnsi="Times New Roman" w:cs="Times New Roman"/>
          <w:sz w:val="24"/>
          <w:szCs w:val="24"/>
        </w:rPr>
        <w:t>_________________________________</w:t>
      </w:r>
      <w:r w:rsidR="00C548ED">
        <w:rPr>
          <w:rFonts w:ascii="Times New Roman" w:hAnsi="Times New Roman" w:cs="Times New Roman"/>
          <w:sz w:val="24"/>
          <w:szCs w:val="24"/>
        </w:rPr>
        <w:t>______</w:t>
      </w:r>
    </w:p>
    <w:p w:rsidR="004539C5" w:rsidRPr="00D74A40" w:rsidRDefault="004539C5" w:rsidP="004539C5">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27FC2">
        <w:rPr>
          <w:rFonts w:ascii="Times New Roman" w:hAnsi="Times New Roman" w:cs="Times New Roman"/>
          <w:sz w:val="24"/>
          <w:szCs w:val="24"/>
        </w:rPr>
        <w:t xml:space="preserve">                           ________</w:t>
      </w:r>
      <w:r>
        <w:rPr>
          <w:rFonts w:ascii="Times New Roman" w:hAnsi="Times New Roman" w:cs="Times New Roman"/>
          <w:sz w:val="24"/>
          <w:szCs w:val="24"/>
        </w:rPr>
        <w:t>____________</w:t>
      </w:r>
      <w:r w:rsidR="00127FC2">
        <w:rPr>
          <w:rFonts w:ascii="Times New Roman" w:hAnsi="Times New Roman" w:cs="Times New Roman"/>
          <w:sz w:val="24"/>
          <w:szCs w:val="24"/>
        </w:rPr>
        <w:t>_______________________</w:t>
      </w:r>
      <w:r w:rsidR="00C548ED">
        <w:rPr>
          <w:rFonts w:ascii="Times New Roman" w:hAnsi="Times New Roman" w:cs="Times New Roman"/>
          <w:sz w:val="24"/>
          <w:szCs w:val="24"/>
        </w:rPr>
        <w:t>____</w:t>
      </w:r>
    </w:p>
    <w:p w:rsidR="004539C5" w:rsidRPr="0083402E" w:rsidRDefault="004539C5" w:rsidP="004539C5">
      <w:pPr>
        <w:pStyle w:val="ConsPlusNonformat"/>
        <w:ind w:left="4680" w:firstLine="180"/>
        <w:jc w:val="center"/>
        <w:rPr>
          <w:rFonts w:ascii="Times New Roman" w:hAnsi="Times New Roman" w:cs="Times New Roman"/>
          <w:sz w:val="16"/>
          <w:szCs w:val="16"/>
        </w:rPr>
      </w:pPr>
      <w:r w:rsidRPr="0083402E">
        <w:rPr>
          <w:rFonts w:ascii="Times New Roman" w:hAnsi="Times New Roman" w:cs="Times New Roman"/>
          <w:sz w:val="16"/>
          <w:szCs w:val="16"/>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4539C5" w:rsidRPr="007C4529" w:rsidRDefault="004539C5" w:rsidP="004539C5">
      <w:pPr>
        <w:pStyle w:val="ConsPlusNonformat"/>
        <w:ind w:left="4680" w:firstLine="180"/>
        <w:jc w:val="center"/>
        <w:rPr>
          <w:rFonts w:ascii="Times New Roman" w:hAnsi="Times New Roman" w:cs="Times New Roman"/>
        </w:rPr>
      </w:pP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«__</w:t>
      </w:r>
      <w:r>
        <w:rPr>
          <w:rFonts w:ascii="Times New Roman" w:hAnsi="Times New Roman" w:cs="Times New Roman"/>
          <w:sz w:val="24"/>
          <w:szCs w:val="24"/>
        </w:rPr>
        <w:t>_</w:t>
      </w:r>
      <w:r w:rsidRPr="00D74A40">
        <w:rPr>
          <w:rFonts w:ascii="Times New Roman" w:hAnsi="Times New Roman" w:cs="Times New Roman"/>
          <w:sz w:val="24"/>
          <w:szCs w:val="24"/>
        </w:rPr>
        <w:t>» ______________</w:t>
      </w:r>
      <w:r>
        <w:rPr>
          <w:rFonts w:ascii="Times New Roman" w:hAnsi="Times New Roman" w:cs="Times New Roman"/>
          <w:sz w:val="24"/>
          <w:szCs w:val="24"/>
        </w:rPr>
        <w:t>__</w:t>
      </w:r>
      <w:r w:rsidRPr="00D74A40">
        <w:rPr>
          <w:rFonts w:ascii="Times New Roman" w:hAnsi="Times New Roman" w:cs="Times New Roman"/>
          <w:sz w:val="24"/>
          <w:szCs w:val="24"/>
        </w:rPr>
        <w:t xml:space="preserve"> 20__ г.</w:t>
      </w:r>
    </w:p>
    <w:p w:rsidR="004539C5" w:rsidRPr="00D74A40" w:rsidRDefault="004539C5" w:rsidP="004539C5">
      <w:pPr>
        <w:pStyle w:val="ConsPlusNonformat"/>
        <w:rPr>
          <w:rFonts w:ascii="Times New Roman" w:hAnsi="Times New Roman" w:cs="Times New Roman"/>
          <w:sz w:val="24"/>
          <w:szCs w:val="24"/>
        </w:rPr>
      </w:pPr>
    </w:p>
    <w:p w:rsidR="004539C5" w:rsidRPr="00D74A40"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_</w:t>
      </w:r>
      <w:r w:rsidRPr="00D74A40">
        <w:rPr>
          <w:rFonts w:ascii="Times New Roman" w:hAnsi="Times New Roman" w:cs="Times New Roman"/>
          <w:sz w:val="24"/>
          <w:szCs w:val="24"/>
        </w:rPr>
        <w:t>________________________</w:t>
      </w:r>
      <w:r>
        <w:rPr>
          <w:rFonts w:ascii="Times New Roman" w:hAnsi="Times New Roman" w:cs="Times New Roman"/>
          <w:sz w:val="24"/>
          <w:szCs w:val="24"/>
        </w:rPr>
        <w:t>__</w:t>
      </w:r>
    </w:p>
    <w:p w:rsidR="004539C5" w:rsidRPr="0083402E" w:rsidRDefault="004539C5" w:rsidP="004539C5">
      <w:pPr>
        <w:pStyle w:val="ConsPlusNonformat"/>
        <w:rPr>
          <w:rFonts w:ascii="Times New Roman" w:hAnsi="Times New Roman" w:cs="Times New Roman"/>
          <w:sz w:val="16"/>
          <w:szCs w:val="16"/>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sidRPr="0083402E">
        <w:rPr>
          <w:rFonts w:ascii="Times New Roman" w:hAnsi="Times New Roman" w:cs="Times New Roman"/>
          <w:sz w:val="16"/>
          <w:szCs w:val="16"/>
        </w:rPr>
        <w:t>(подпись)</w:t>
      </w:r>
    </w:p>
    <w:p w:rsidR="004539C5" w:rsidRDefault="004539C5" w:rsidP="004539C5">
      <w:pPr>
        <w:pStyle w:val="ConsPlusNonformat"/>
        <w:rPr>
          <w:rFonts w:ascii="Times New Roman" w:hAnsi="Times New Roman" w:cs="Times New Roman"/>
          <w:sz w:val="24"/>
          <w:szCs w:val="24"/>
        </w:rPr>
      </w:pPr>
      <w:r w:rsidRPr="00D74A40">
        <w:rPr>
          <w:rFonts w:ascii="Times New Roman" w:hAnsi="Times New Roman" w:cs="Times New Roman"/>
          <w:sz w:val="24"/>
          <w:szCs w:val="24"/>
        </w:rPr>
        <w:t>Пометка об отказе ознакомления с актом проверки:</w:t>
      </w:r>
      <w:r>
        <w:rPr>
          <w:rFonts w:ascii="Times New Roman" w:hAnsi="Times New Roman" w:cs="Times New Roman"/>
          <w:sz w:val="24"/>
          <w:szCs w:val="24"/>
        </w:rPr>
        <w:t xml:space="preserve">           _________________________________</w:t>
      </w:r>
    </w:p>
    <w:p w:rsidR="004539C5" w:rsidRDefault="004539C5" w:rsidP="004539C5">
      <w:pPr>
        <w:pStyle w:val="ConsPlusNonformat"/>
        <w:ind w:left="5940"/>
        <w:jc w:val="center"/>
        <w:rPr>
          <w:rFonts w:ascii="Times New Roman" w:hAnsi="Times New Roman" w:cs="Times New Roman"/>
          <w:sz w:val="16"/>
          <w:szCs w:val="16"/>
        </w:rPr>
      </w:pPr>
      <w:r w:rsidRPr="0083402E">
        <w:rPr>
          <w:rFonts w:ascii="Times New Roman" w:hAnsi="Times New Roman" w:cs="Times New Roman"/>
          <w:sz w:val="16"/>
          <w:szCs w:val="16"/>
        </w:rPr>
        <w:t>(подпись уполномоченного должностного лица (лиц), проводившего проверку)</w:t>
      </w:r>
    </w:p>
    <w:p w:rsidR="006945B7" w:rsidRPr="00793B8B" w:rsidRDefault="006945B7" w:rsidP="00793B8B">
      <w:pPr>
        <w:jc w:val="both"/>
        <w:rPr>
          <w:rFonts w:ascii="Times New Roman" w:hAnsi="Times New Roman" w:cs="Times New Roman"/>
          <w:sz w:val="28"/>
          <w:szCs w:val="28"/>
        </w:rPr>
      </w:pPr>
    </w:p>
    <w:sectPr w:rsidR="006945B7" w:rsidRPr="00793B8B" w:rsidSect="00127FC2">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4CA" w:rsidRDefault="001044CA" w:rsidP="003046EA">
      <w:pPr>
        <w:spacing w:after="0" w:line="240" w:lineRule="auto"/>
      </w:pPr>
      <w:r>
        <w:separator/>
      </w:r>
    </w:p>
  </w:endnote>
  <w:endnote w:type="continuationSeparator" w:id="0">
    <w:p w:rsidR="001044CA" w:rsidRDefault="001044CA" w:rsidP="00304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6A3EBB" w:rsidP="00B94AA5">
    <w:pPr>
      <w:pStyle w:val="aa"/>
      <w:framePr w:wrap="around" w:vAnchor="text" w:hAnchor="margin" w:xAlign="right" w:y="1"/>
      <w:rPr>
        <w:rStyle w:val="a9"/>
      </w:rPr>
    </w:pPr>
    <w:r>
      <w:rPr>
        <w:rStyle w:val="a9"/>
      </w:rPr>
      <w:fldChar w:fldCharType="begin"/>
    </w:r>
    <w:r w:rsidR="007B1AD2">
      <w:rPr>
        <w:rStyle w:val="a9"/>
      </w:rPr>
      <w:instrText xml:space="preserve">PAGE  </w:instrText>
    </w:r>
    <w:r>
      <w:rPr>
        <w:rStyle w:val="a9"/>
      </w:rPr>
      <w:fldChar w:fldCharType="end"/>
    </w:r>
  </w:p>
  <w:p w:rsidR="007B1AD2" w:rsidRDefault="007B1AD2" w:rsidP="00B94AA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7B1AD2" w:rsidP="00B94AA5">
    <w:pPr>
      <w:pStyle w:val="aa"/>
      <w:framePr w:wrap="around" w:vAnchor="text" w:hAnchor="margin" w:xAlign="right" w:y="1"/>
      <w:rPr>
        <w:rStyle w:val="a9"/>
      </w:rPr>
    </w:pPr>
  </w:p>
  <w:p w:rsidR="007B1AD2" w:rsidRDefault="007B1AD2" w:rsidP="00B94AA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4CA" w:rsidRDefault="001044CA" w:rsidP="003046EA">
      <w:pPr>
        <w:spacing w:after="0" w:line="240" w:lineRule="auto"/>
      </w:pPr>
      <w:r>
        <w:separator/>
      </w:r>
    </w:p>
  </w:footnote>
  <w:footnote w:type="continuationSeparator" w:id="0">
    <w:p w:rsidR="001044CA" w:rsidRDefault="001044CA" w:rsidP="003046EA">
      <w:pPr>
        <w:spacing w:after="0" w:line="240" w:lineRule="auto"/>
      </w:pPr>
      <w:r>
        <w:continuationSeparator/>
      </w:r>
    </w:p>
  </w:footnote>
  <w:footnote w:id="1">
    <w:p w:rsidR="007B1AD2" w:rsidRPr="001A3E6E" w:rsidRDefault="007B1AD2" w:rsidP="007B1AD2">
      <w:pPr>
        <w:pStyle w:val="af3"/>
        <w:jc w:val="both"/>
      </w:pPr>
      <w:r w:rsidRPr="001A3E6E">
        <w:rPr>
          <w:rStyle w:val="af5"/>
        </w:rPr>
        <w:footnoteRef/>
      </w:r>
      <w:r w:rsidRPr="001A3E6E">
        <w:t xml:space="preserve"> </w:t>
      </w:r>
      <w:r w:rsidRPr="001A3E6E">
        <w:rPr>
          <w:szCs w:val="28"/>
        </w:rPr>
        <w:t>предоставление муниципальной услуги «</w:t>
      </w:r>
      <w:r>
        <w:rPr>
          <w:color w:val="000000"/>
          <w:szCs w:val="28"/>
        </w:rPr>
        <w:t>п</w:t>
      </w:r>
      <w:r w:rsidRPr="007B1AD2">
        <w:rPr>
          <w:color w:val="000000"/>
          <w:szCs w:val="28"/>
        </w:rPr>
        <w:t>роведения проверок при осуществлении муниципального земельного контроля</w:t>
      </w:r>
      <w:r w:rsidRPr="001A3E6E">
        <w:rPr>
          <w:szCs w:val="28"/>
        </w:rPr>
        <w:t xml:space="preserve">» </w:t>
      </w:r>
      <w:r w:rsidRPr="001A3E6E">
        <w:rPr>
          <w:szCs w:val="19"/>
        </w:rPr>
        <w:t xml:space="preserve">осуществляется </w:t>
      </w:r>
      <w:r w:rsidRPr="001A3E6E">
        <w:rPr>
          <w:szCs w:val="28"/>
        </w:rPr>
        <w:t xml:space="preserve">в электронной форме </w:t>
      </w:r>
      <w:r w:rsidRPr="001A3E6E">
        <w:rPr>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sidRPr="001A3E6E">
        <w:rPr>
          <w:szCs w:val="2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6A3EBB" w:rsidP="00B94AA5">
    <w:pPr>
      <w:pStyle w:val="a7"/>
      <w:framePr w:wrap="around" w:vAnchor="text" w:hAnchor="margin" w:xAlign="right" w:y="1"/>
      <w:rPr>
        <w:rStyle w:val="a9"/>
      </w:rPr>
    </w:pPr>
    <w:r>
      <w:rPr>
        <w:rStyle w:val="a9"/>
      </w:rPr>
      <w:fldChar w:fldCharType="begin"/>
    </w:r>
    <w:r w:rsidR="007B1AD2">
      <w:rPr>
        <w:rStyle w:val="a9"/>
      </w:rPr>
      <w:instrText xml:space="preserve">PAGE  </w:instrText>
    </w:r>
    <w:r>
      <w:rPr>
        <w:rStyle w:val="a9"/>
      </w:rPr>
      <w:fldChar w:fldCharType="end"/>
    </w:r>
  </w:p>
  <w:p w:rsidR="007B1AD2" w:rsidRDefault="007B1AD2" w:rsidP="00B94AA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7B1AD2" w:rsidP="00B94AA5">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6A3EBB">
    <w:pPr>
      <w:pStyle w:val="a7"/>
      <w:framePr w:wrap="around" w:vAnchor="text" w:hAnchor="margin" w:xAlign="center" w:y="1"/>
      <w:rPr>
        <w:rStyle w:val="a9"/>
      </w:rPr>
    </w:pPr>
    <w:r>
      <w:rPr>
        <w:rStyle w:val="a9"/>
      </w:rPr>
      <w:fldChar w:fldCharType="begin"/>
    </w:r>
    <w:r w:rsidR="007B1AD2">
      <w:rPr>
        <w:rStyle w:val="a9"/>
      </w:rPr>
      <w:instrText xml:space="preserve">PAGE  </w:instrText>
    </w:r>
    <w:r>
      <w:rPr>
        <w:rStyle w:val="a9"/>
      </w:rPr>
      <w:fldChar w:fldCharType="end"/>
    </w:r>
  </w:p>
  <w:p w:rsidR="007B1AD2" w:rsidRDefault="007B1AD2">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6A3EBB">
    <w:pPr>
      <w:pStyle w:val="a7"/>
      <w:framePr w:wrap="around" w:vAnchor="text" w:hAnchor="margin" w:xAlign="center" w:y="1"/>
      <w:rPr>
        <w:rStyle w:val="a9"/>
      </w:rPr>
    </w:pPr>
    <w:r>
      <w:rPr>
        <w:rStyle w:val="a9"/>
      </w:rPr>
      <w:fldChar w:fldCharType="begin"/>
    </w:r>
    <w:r w:rsidR="007B1AD2">
      <w:rPr>
        <w:rStyle w:val="a9"/>
      </w:rPr>
      <w:instrText xml:space="preserve">PAGE  </w:instrText>
    </w:r>
    <w:r>
      <w:rPr>
        <w:rStyle w:val="a9"/>
      </w:rPr>
      <w:fldChar w:fldCharType="separate"/>
    </w:r>
    <w:r w:rsidR="007B1AD2">
      <w:rPr>
        <w:rStyle w:val="a9"/>
        <w:noProof/>
      </w:rPr>
      <w:t>2</w:t>
    </w:r>
    <w:r>
      <w:rPr>
        <w:rStyle w:val="a9"/>
      </w:rPr>
      <w:fldChar w:fldCharType="end"/>
    </w:r>
  </w:p>
  <w:p w:rsidR="007B1AD2" w:rsidRDefault="007B1AD2">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6A3EBB" w:rsidP="00B94AA5">
    <w:pPr>
      <w:pStyle w:val="a7"/>
      <w:framePr w:wrap="around" w:vAnchor="text" w:hAnchor="margin" w:xAlign="right" w:y="1"/>
      <w:rPr>
        <w:rStyle w:val="a9"/>
      </w:rPr>
    </w:pPr>
    <w:r>
      <w:rPr>
        <w:rStyle w:val="a9"/>
      </w:rPr>
      <w:fldChar w:fldCharType="begin"/>
    </w:r>
    <w:r w:rsidR="007B1AD2">
      <w:rPr>
        <w:rStyle w:val="a9"/>
      </w:rPr>
      <w:instrText xml:space="preserve">PAGE  </w:instrText>
    </w:r>
    <w:r>
      <w:rPr>
        <w:rStyle w:val="a9"/>
      </w:rPr>
      <w:fldChar w:fldCharType="end"/>
    </w:r>
  </w:p>
  <w:p w:rsidR="007B1AD2" w:rsidRDefault="007B1AD2" w:rsidP="00B94AA5">
    <w:pPr>
      <w:pStyle w:val="a7"/>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D2" w:rsidRDefault="007B1AD2" w:rsidP="00B94AA5">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F4917"/>
    <w:multiLevelType w:val="hybridMultilevel"/>
    <w:tmpl w:val="50D8CEEA"/>
    <w:lvl w:ilvl="0" w:tplc="7B7001E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89218C"/>
    <w:multiLevelType w:val="multilevel"/>
    <w:tmpl w:val="CDEA2148"/>
    <w:lvl w:ilvl="0">
      <w:start w:val="1"/>
      <w:numFmt w:val="decimal"/>
      <w:lvlText w:val="%1)"/>
      <w:lvlJc w:val="left"/>
      <w:pPr>
        <w:ind w:left="600" w:hanging="600"/>
      </w:pPr>
      <w:rPr>
        <w:rFonts w:asciiTheme="minorHAnsi" w:eastAsiaTheme="minorHAnsi" w:hAnsiTheme="minorHAnsi" w:cstheme="minorBidi"/>
      </w:rPr>
    </w:lvl>
    <w:lvl w:ilvl="1">
      <w:start w:val="7"/>
      <w:numFmt w:val="decimal"/>
      <w:lvlText w:val="%1.%2"/>
      <w:lvlJc w:val="left"/>
      <w:pPr>
        <w:ind w:left="954" w:hanging="600"/>
      </w:pPr>
      <w:rPr>
        <w:rFonts w:hint="default"/>
      </w:rPr>
    </w:lvl>
    <w:lvl w:ilvl="2">
      <w:start w:val="6"/>
      <w:numFmt w:val="decimal"/>
      <w:lvlText w:val="%1.%2.%3"/>
      <w:lvlJc w:val="left"/>
      <w:pPr>
        <w:ind w:left="1428" w:hanging="720"/>
      </w:pPr>
      <w:rPr>
        <w:rFonts w:hint="default"/>
      </w:rPr>
    </w:lvl>
    <w:lvl w:ilvl="3">
      <w:start w:val="1"/>
      <w:numFmt w:val="decimal"/>
      <w:lvlText w:val="%4)"/>
      <w:lvlJc w:val="left"/>
      <w:pPr>
        <w:ind w:left="1647" w:hanging="1080"/>
      </w:pPr>
      <w:rPr>
        <w:rFonts w:ascii="Times New Roman" w:eastAsiaTheme="minorHAnsi" w:hAnsi="Times New Roman" w:cs="Times New Roman" w:hint="default"/>
        <w:sz w:val="28"/>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215F7781"/>
    <w:multiLevelType w:val="multilevel"/>
    <w:tmpl w:val="CFBAAFAA"/>
    <w:lvl w:ilvl="0">
      <w:start w:val="2"/>
      <w:numFmt w:val="decimal"/>
      <w:lvlText w:val="%1"/>
      <w:lvlJc w:val="left"/>
      <w:pPr>
        <w:ind w:left="600" w:hanging="600"/>
      </w:pPr>
      <w:rPr>
        <w:rFonts w:hint="default"/>
      </w:rPr>
    </w:lvl>
    <w:lvl w:ilvl="1">
      <w:start w:val="7"/>
      <w:numFmt w:val="decimal"/>
      <w:lvlText w:val="%1.%2"/>
      <w:lvlJc w:val="left"/>
      <w:pPr>
        <w:ind w:left="1314" w:hanging="600"/>
      </w:pPr>
      <w:rPr>
        <w:rFonts w:hint="default"/>
      </w:rPr>
    </w:lvl>
    <w:lvl w:ilvl="2">
      <w:start w:val="6"/>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nsid w:val="25B848A8"/>
    <w:multiLevelType w:val="hybridMultilevel"/>
    <w:tmpl w:val="6A1C13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7C5891"/>
    <w:multiLevelType w:val="multilevel"/>
    <w:tmpl w:val="C0088400"/>
    <w:lvl w:ilvl="0">
      <w:start w:val="2"/>
      <w:numFmt w:val="decimal"/>
      <w:lvlText w:val="%1"/>
      <w:lvlJc w:val="left"/>
      <w:pPr>
        <w:ind w:left="375" w:hanging="375"/>
      </w:pPr>
      <w:rPr>
        <w:rFonts w:asciiTheme="minorHAnsi" w:hAnsiTheme="minorHAnsi" w:cstheme="minorBidi" w:hint="default"/>
      </w:rPr>
    </w:lvl>
    <w:lvl w:ilvl="1">
      <w:start w:val="1"/>
      <w:numFmt w:val="decimal"/>
      <w:lvlText w:val="%1.%2"/>
      <w:lvlJc w:val="left"/>
      <w:pPr>
        <w:ind w:left="375" w:hanging="37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2160" w:hanging="2160"/>
      </w:pPr>
      <w:rPr>
        <w:rFonts w:asciiTheme="minorHAnsi" w:hAnsiTheme="minorHAnsi" w:cstheme="minorBidi" w:hint="default"/>
      </w:rPr>
    </w:lvl>
  </w:abstractNum>
  <w:abstractNum w:abstractNumId="5">
    <w:nsid w:val="2EDD1ABD"/>
    <w:multiLevelType w:val="hybridMultilevel"/>
    <w:tmpl w:val="E8327BB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BC667E8"/>
    <w:multiLevelType w:val="hybridMultilevel"/>
    <w:tmpl w:val="B86C7C96"/>
    <w:lvl w:ilvl="0" w:tplc="4B5EDDE8">
      <w:start w:val="1"/>
      <w:numFmt w:val="decimal"/>
      <w:lvlText w:val="%1)"/>
      <w:lvlJc w:val="left"/>
      <w:pPr>
        <w:ind w:left="1320" w:hanging="360"/>
      </w:pPr>
      <w:rPr>
        <w:rFonts w:hint="default"/>
        <w:b/>
        <w:color w:val="auto"/>
        <w:sz w:val="24"/>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7">
    <w:nsid w:val="3CDB5261"/>
    <w:multiLevelType w:val="hybridMultilevel"/>
    <w:tmpl w:val="36E0A408"/>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8">
    <w:nsid w:val="3D505606"/>
    <w:multiLevelType w:val="hybridMultilevel"/>
    <w:tmpl w:val="E9FAA3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F9E42A7"/>
    <w:multiLevelType w:val="multilevel"/>
    <w:tmpl w:val="A9CA5D64"/>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44E13B23"/>
    <w:multiLevelType w:val="multilevel"/>
    <w:tmpl w:val="8162FE1C"/>
    <w:lvl w:ilvl="0">
      <w:start w:val="1"/>
      <w:numFmt w:val="decimal"/>
      <w:lvlText w:val="%1)"/>
      <w:lvlJc w:val="left"/>
      <w:pPr>
        <w:ind w:left="735" w:hanging="360"/>
      </w:pPr>
      <w:rPr>
        <w:rFonts w:hint="default"/>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11">
    <w:nsid w:val="4DC3736F"/>
    <w:multiLevelType w:val="multilevel"/>
    <w:tmpl w:val="C0088400"/>
    <w:lvl w:ilvl="0">
      <w:start w:val="2"/>
      <w:numFmt w:val="decimal"/>
      <w:lvlText w:val="%1"/>
      <w:lvlJc w:val="left"/>
      <w:pPr>
        <w:ind w:left="375" w:hanging="375"/>
      </w:pPr>
      <w:rPr>
        <w:rFonts w:asciiTheme="minorHAnsi" w:hAnsiTheme="minorHAnsi" w:cstheme="minorBidi" w:hint="default"/>
      </w:rPr>
    </w:lvl>
    <w:lvl w:ilvl="1">
      <w:start w:val="1"/>
      <w:numFmt w:val="decimal"/>
      <w:lvlText w:val="%1.%2"/>
      <w:lvlJc w:val="left"/>
      <w:pPr>
        <w:ind w:left="375" w:hanging="37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2160" w:hanging="2160"/>
      </w:pPr>
      <w:rPr>
        <w:rFonts w:asciiTheme="minorHAnsi" w:hAnsiTheme="minorHAnsi" w:cstheme="minorBidi" w:hint="default"/>
      </w:rPr>
    </w:lvl>
  </w:abstractNum>
  <w:abstractNum w:abstractNumId="12">
    <w:nsid w:val="4FE95DE1"/>
    <w:multiLevelType w:val="multilevel"/>
    <w:tmpl w:val="92625504"/>
    <w:lvl w:ilvl="0">
      <w:start w:val="2"/>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nsid w:val="52891268"/>
    <w:multiLevelType w:val="hybridMultilevel"/>
    <w:tmpl w:val="8162FE1C"/>
    <w:lvl w:ilvl="0" w:tplc="242E828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59DC2011"/>
    <w:multiLevelType w:val="multilevel"/>
    <w:tmpl w:val="92625504"/>
    <w:lvl w:ilvl="0">
      <w:start w:val="2"/>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nsid w:val="6194407E"/>
    <w:multiLevelType w:val="multilevel"/>
    <w:tmpl w:val="CF2C752C"/>
    <w:lvl w:ilvl="0">
      <w:start w:val="2"/>
      <w:numFmt w:val="decimal"/>
      <w:lvlText w:val="%1"/>
      <w:lvlJc w:val="left"/>
      <w:pPr>
        <w:ind w:left="600" w:hanging="600"/>
      </w:pPr>
      <w:rPr>
        <w:rFonts w:hint="default"/>
      </w:rPr>
    </w:lvl>
    <w:lvl w:ilvl="1">
      <w:start w:val="7"/>
      <w:numFmt w:val="decimal"/>
      <w:lvlText w:val="%1.%2"/>
      <w:lvlJc w:val="left"/>
      <w:pPr>
        <w:ind w:left="1314" w:hanging="600"/>
      </w:pPr>
      <w:rPr>
        <w:rFonts w:hint="default"/>
      </w:rPr>
    </w:lvl>
    <w:lvl w:ilvl="2">
      <w:start w:val="5"/>
      <w:numFmt w:val="decimal"/>
      <w:lvlText w:val="%1.%2.%3"/>
      <w:lvlJc w:val="left"/>
      <w:pPr>
        <w:ind w:left="1429"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6">
    <w:nsid w:val="63E04EB9"/>
    <w:multiLevelType w:val="multilevel"/>
    <w:tmpl w:val="8162FE1C"/>
    <w:lvl w:ilvl="0">
      <w:start w:val="1"/>
      <w:numFmt w:val="decimal"/>
      <w:lvlText w:val="%1)"/>
      <w:lvlJc w:val="left"/>
      <w:pPr>
        <w:ind w:left="1211" w:hanging="360"/>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7">
    <w:nsid w:val="678D57AC"/>
    <w:multiLevelType w:val="hybridMultilevel"/>
    <w:tmpl w:val="9670CD68"/>
    <w:lvl w:ilvl="0" w:tplc="854C36E6">
      <w:start w:val="8"/>
      <w:numFmt w:val="decimal"/>
      <w:lvlText w:val="%1."/>
      <w:lvlJc w:val="left"/>
      <w:pPr>
        <w:ind w:left="644" w:hanging="360"/>
      </w:pPr>
      <w:rPr>
        <w:rFonts w:hint="default"/>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98B4300"/>
    <w:multiLevelType w:val="hybridMultilevel"/>
    <w:tmpl w:val="B5AC2BFA"/>
    <w:lvl w:ilvl="0" w:tplc="B3F2F88C">
      <w:start w:val="1"/>
      <w:numFmt w:val="decimal"/>
      <w:lvlText w:val="%1."/>
      <w:lvlJc w:val="left"/>
      <w:pPr>
        <w:ind w:left="960" w:hanging="360"/>
      </w:pPr>
      <w:rPr>
        <w:rFonts w:hint="default"/>
        <w:b/>
        <w:color w:val="auto"/>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6F770A0B"/>
    <w:multiLevelType w:val="multilevel"/>
    <w:tmpl w:val="0D388216"/>
    <w:lvl w:ilvl="0">
      <w:start w:val="2"/>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7AB36B87"/>
    <w:multiLevelType w:val="multilevel"/>
    <w:tmpl w:val="C0088400"/>
    <w:lvl w:ilvl="0">
      <w:start w:val="2"/>
      <w:numFmt w:val="decimal"/>
      <w:lvlText w:val="%1"/>
      <w:lvlJc w:val="left"/>
      <w:pPr>
        <w:ind w:left="375" w:hanging="375"/>
      </w:pPr>
      <w:rPr>
        <w:rFonts w:asciiTheme="minorHAnsi" w:hAnsiTheme="minorHAnsi" w:cstheme="minorBidi" w:hint="default"/>
      </w:rPr>
    </w:lvl>
    <w:lvl w:ilvl="1">
      <w:start w:val="1"/>
      <w:numFmt w:val="decimal"/>
      <w:lvlText w:val="%1.%2"/>
      <w:lvlJc w:val="left"/>
      <w:pPr>
        <w:ind w:left="375" w:hanging="37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2160" w:hanging="2160"/>
      </w:pPr>
      <w:rPr>
        <w:rFonts w:asciiTheme="minorHAnsi" w:hAnsiTheme="minorHAnsi" w:cstheme="minorBidi" w:hint="default"/>
      </w:rPr>
    </w:lvl>
  </w:abstractNum>
  <w:num w:numId="1">
    <w:abstractNumId w:val="0"/>
  </w:num>
  <w:num w:numId="2">
    <w:abstractNumId w:val="17"/>
  </w:num>
  <w:num w:numId="3">
    <w:abstractNumId w:val="7"/>
  </w:num>
  <w:num w:numId="4">
    <w:abstractNumId w:val="5"/>
  </w:num>
  <w:num w:numId="5">
    <w:abstractNumId w:val="20"/>
  </w:num>
  <w:num w:numId="6">
    <w:abstractNumId w:val="4"/>
  </w:num>
  <w:num w:numId="7">
    <w:abstractNumId w:val="11"/>
  </w:num>
  <w:num w:numId="8">
    <w:abstractNumId w:val="12"/>
  </w:num>
  <w:num w:numId="9">
    <w:abstractNumId w:val="14"/>
  </w:num>
  <w:num w:numId="10">
    <w:abstractNumId w:val="13"/>
  </w:num>
  <w:num w:numId="11">
    <w:abstractNumId w:val="16"/>
  </w:num>
  <w:num w:numId="12">
    <w:abstractNumId w:val="10"/>
  </w:num>
  <w:num w:numId="13">
    <w:abstractNumId w:val="19"/>
  </w:num>
  <w:num w:numId="14">
    <w:abstractNumId w:val="18"/>
  </w:num>
  <w:num w:numId="15">
    <w:abstractNumId w:val="6"/>
  </w:num>
  <w:num w:numId="16">
    <w:abstractNumId w:val="3"/>
  </w:num>
  <w:num w:numId="17">
    <w:abstractNumId w:val="15"/>
  </w:num>
  <w:num w:numId="18">
    <w:abstractNumId w:val="1"/>
  </w:num>
  <w:num w:numId="19">
    <w:abstractNumId w:val="8"/>
  </w:num>
  <w:num w:numId="20">
    <w:abstractNumId w:val="2"/>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93B8B"/>
    <w:rsid w:val="000035C2"/>
    <w:rsid w:val="000046DE"/>
    <w:rsid w:val="00004FFB"/>
    <w:rsid w:val="00006E66"/>
    <w:rsid w:val="000168A5"/>
    <w:rsid w:val="000279CC"/>
    <w:rsid w:val="00054D2A"/>
    <w:rsid w:val="00071C44"/>
    <w:rsid w:val="00080945"/>
    <w:rsid w:val="000901DC"/>
    <w:rsid w:val="00097935"/>
    <w:rsid w:val="000A6CF4"/>
    <w:rsid w:val="000C1C6B"/>
    <w:rsid w:val="000C7620"/>
    <w:rsid w:val="000C7800"/>
    <w:rsid w:val="000E0B8F"/>
    <w:rsid w:val="001044CA"/>
    <w:rsid w:val="001067F1"/>
    <w:rsid w:val="001270CC"/>
    <w:rsid w:val="00127FC2"/>
    <w:rsid w:val="001368AE"/>
    <w:rsid w:val="00154426"/>
    <w:rsid w:val="001632ED"/>
    <w:rsid w:val="00183FCF"/>
    <w:rsid w:val="001A3ED1"/>
    <w:rsid w:val="001B0D14"/>
    <w:rsid w:val="001B7305"/>
    <w:rsid w:val="001D1041"/>
    <w:rsid w:val="00203EEB"/>
    <w:rsid w:val="00207A28"/>
    <w:rsid w:val="00215A9F"/>
    <w:rsid w:val="00234626"/>
    <w:rsid w:val="00237325"/>
    <w:rsid w:val="00250684"/>
    <w:rsid w:val="00260A22"/>
    <w:rsid w:val="00274FC9"/>
    <w:rsid w:val="002815CC"/>
    <w:rsid w:val="00287232"/>
    <w:rsid w:val="002875DA"/>
    <w:rsid w:val="00287786"/>
    <w:rsid w:val="002B32D3"/>
    <w:rsid w:val="002C5C56"/>
    <w:rsid w:val="002C603C"/>
    <w:rsid w:val="002D5406"/>
    <w:rsid w:val="002F0DD8"/>
    <w:rsid w:val="00302EEE"/>
    <w:rsid w:val="003046EA"/>
    <w:rsid w:val="00305301"/>
    <w:rsid w:val="0031768B"/>
    <w:rsid w:val="00321A69"/>
    <w:rsid w:val="003307D4"/>
    <w:rsid w:val="0034786D"/>
    <w:rsid w:val="00376827"/>
    <w:rsid w:val="00383B16"/>
    <w:rsid w:val="00386AB6"/>
    <w:rsid w:val="003876FF"/>
    <w:rsid w:val="003B29A5"/>
    <w:rsid w:val="003B587C"/>
    <w:rsid w:val="003F0531"/>
    <w:rsid w:val="003F2178"/>
    <w:rsid w:val="00415C75"/>
    <w:rsid w:val="00423801"/>
    <w:rsid w:val="00425737"/>
    <w:rsid w:val="004417D3"/>
    <w:rsid w:val="00445919"/>
    <w:rsid w:val="0045112D"/>
    <w:rsid w:val="00453707"/>
    <w:rsid w:val="004539C5"/>
    <w:rsid w:val="00475A77"/>
    <w:rsid w:val="0047673F"/>
    <w:rsid w:val="004849D8"/>
    <w:rsid w:val="00493A78"/>
    <w:rsid w:val="004A2DE3"/>
    <w:rsid w:val="004B2C2C"/>
    <w:rsid w:val="004E0EF5"/>
    <w:rsid w:val="00510DDB"/>
    <w:rsid w:val="00521703"/>
    <w:rsid w:val="00526C69"/>
    <w:rsid w:val="00527E93"/>
    <w:rsid w:val="00534A22"/>
    <w:rsid w:val="00536BC9"/>
    <w:rsid w:val="00561F76"/>
    <w:rsid w:val="005639D7"/>
    <w:rsid w:val="00595C6A"/>
    <w:rsid w:val="005A09C0"/>
    <w:rsid w:val="005C377D"/>
    <w:rsid w:val="005C4622"/>
    <w:rsid w:val="006047B7"/>
    <w:rsid w:val="00667AE0"/>
    <w:rsid w:val="006945B7"/>
    <w:rsid w:val="006A3EBB"/>
    <w:rsid w:val="006B1773"/>
    <w:rsid w:val="006D1065"/>
    <w:rsid w:val="006D6E44"/>
    <w:rsid w:val="006E1D39"/>
    <w:rsid w:val="006E74FF"/>
    <w:rsid w:val="00705B1C"/>
    <w:rsid w:val="007064C6"/>
    <w:rsid w:val="00707C9E"/>
    <w:rsid w:val="00710B23"/>
    <w:rsid w:val="00715E8E"/>
    <w:rsid w:val="00716A00"/>
    <w:rsid w:val="00722838"/>
    <w:rsid w:val="0072793F"/>
    <w:rsid w:val="00727C3C"/>
    <w:rsid w:val="00731CA0"/>
    <w:rsid w:val="00732559"/>
    <w:rsid w:val="0077677F"/>
    <w:rsid w:val="00782B94"/>
    <w:rsid w:val="00793B8B"/>
    <w:rsid w:val="00796FE7"/>
    <w:rsid w:val="007A519B"/>
    <w:rsid w:val="007B1AD2"/>
    <w:rsid w:val="007B7195"/>
    <w:rsid w:val="007C7DC5"/>
    <w:rsid w:val="007F0E28"/>
    <w:rsid w:val="00806D9D"/>
    <w:rsid w:val="00812139"/>
    <w:rsid w:val="00813793"/>
    <w:rsid w:val="00817BFD"/>
    <w:rsid w:val="00820F7A"/>
    <w:rsid w:val="00841BB4"/>
    <w:rsid w:val="00842A72"/>
    <w:rsid w:val="00843BCC"/>
    <w:rsid w:val="008C3B38"/>
    <w:rsid w:val="008D0656"/>
    <w:rsid w:val="008E16C4"/>
    <w:rsid w:val="008E6614"/>
    <w:rsid w:val="008F3A34"/>
    <w:rsid w:val="008F7E24"/>
    <w:rsid w:val="009210A6"/>
    <w:rsid w:val="00921238"/>
    <w:rsid w:val="00934174"/>
    <w:rsid w:val="00941094"/>
    <w:rsid w:val="0094299D"/>
    <w:rsid w:val="00947D0C"/>
    <w:rsid w:val="00966FA4"/>
    <w:rsid w:val="00977212"/>
    <w:rsid w:val="0098779A"/>
    <w:rsid w:val="00993E71"/>
    <w:rsid w:val="009A5E70"/>
    <w:rsid w:val="009A746C"/>
    <w:rsid w:val="009B10CF"/>
    <w:rsid w:val="009B4D85"/>
    <w:rsid w:val="009B617F"/>
    <w:rsid w:val="009C3F32"/>
    <w:rsid w:val="009D116F"/>
    <w:rsid w:val="009D379B"/>
    <w:rsid w:val="009F2CA2"/>
    <w:rsid w:val="00A05448"/>
    <w:rsid w:val="00A16E97"/>
    <w:rsid w:val="00A37507"/>
    <w:rsid w:val="00A405BE"/>
    <w:rsid w:val="00A679A2"/>
    <w:rsid w:val="00A77384"/>
    <w:rsid w:val="00A80A0C"/>
    <w:rsid w:val="00A80FDA"/>
    <w:rsid w:val="00A92CDC"/>
    <w:rsid w:val="00A95E86"/>
    <w:rsid w:val="00AA0926"/>
    <w:rsid w:val="00AC431D"/>
    <w:rsid w:val="00AD2E8A"/>
    <w:rsid w:val="00AD56E1"/>
    <w:rsid w:val="00AF4C32"/>
    <w:rsid w:val="00B05A55"/>
    <w:rsid w:val="00B11101"/>
    <w:rsid w:val="00B16EAC"/>
    <w:rsid w:val="00B22E1A"/>
    <w:rsid w:val="00B42F2B"/>
    <w:rsid w:val="00B431FA"/>
    <w:rsid w:val="00B438C3"/>
    <w:rsid w:val="00B60342"/>
    <w:rsid w:val="00B94AA5"/>
    <w:rsid w:val="00BD6866"/>
    <w:rsid w:val="00BE3E05"/>
    <w:rsid w:val="00BE5242"/>
    <w:rsid w:val="00BE7F45"/>
    <w:rsid w:val="00BF5CA6"/>
    <w:rsid w:val="00C14C50"/>
    <w:rsid w:val="00C51234"/>
    <w:rsid w:val="00C548ED"/>
    <w:rsid w:val="00C5767F"/>
    <w:rsid w:val="00CA2B8E"/>
    <w:rsid w:val="00CD08D6"/>
    <w:rsid w:val="00CE4722"/>
    <w:rsid w:val="00CE7054"/>
    <w:rsid w:val="00CF1A06"/>
    <w:rsid w:val="00D27169"/>
    <w:rsid w:val="00D421C3"/>
    <w:rsid w:val="00D736E7"/>
    <w:rsid w:val="00D9037F"/>
    <w:rsid w:val="00DA3EDD"/>
    <w:rsid w:val="00DB053B"/>
    <w:rsid w:val="00DB2033"/>
    <w:rsid w:val="00DC11E7"/>
    <w:rsid w:val="00DC1B92"/>
    <w:rsid w:val="00DD4ED8"/>
    <w:rsid w:val="00DE2D2F"/>
    <w:rsid w:val="00DE6E89"/>
    <w:rsid w:val="00E0647F"/>
    <w:rsid w:val="00E21956"/>
    <w:rsid w:val="00E21BBB"/>
    <w:rsid w:val="00E44D44"/>
    <w:rsid w:val="00E45A45"/>
    <w:rsid w:val="00E60A98"/>
    <w:rsid w:val="00E61474"/>
    <w:rsid w:val="00E66A2A"/>
    <w:rsid w:val="00E75E78"/>
    <w:rsid w:val="00E86889"/>
    <w:rsid w:val="00E91EE4"/>
    <w:rsid w:val="00E946E3"/>
    <w:rsid w:val="00EB6BD5"/>
    <w:rsid w:val="00EC35CD"/>
    <w:rsid w:val="00ED0A49"/>
    <w:rsid w:val="00EF46A1"/>
    <w:rsid w:val="00F35020"/>
    <w:rsid w:val="00F47307"/>
    <w:rsid w:val="00F769D1"/>
    <w:rsid w:val="00F76DC5"/>
    <w:rsid w:val="00F776CA"/>
    <w:rsid w:val="00F77DEE"/>
    <w:rsid w:val="00F85479"/>
    <w:rsid w:val="00F85B51"/>
    <w:rsid w:val="00FA21B3"/>
    <w:rsid w:val="00FB02EB"/>
    <w:rsid w:val="00FB1BAE"/>
    <w:rsid w:val="00FC6611"/>
    <w:rsid w:val="00FF0D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5B7"/>
  </w:style>
  <w:style w:type="paragraph" w:styleId="1">
    <w:name w:val="heading 1"/>
    <w:basedOn w:val="a"/>
    <w:next w:val="a"/>
    <w:link w:val="10"/>
    <w:uiPriority w:val="9"/>
    <w:qFormat/>
    <w:rsid w:val="004539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793B8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4539C5"/>
    <w:pPr>
      <w:keepNext/>
      <w:widowControl w:val="0"/>
      <w:suppressAutoHyphens/>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3B8B"/>
    <w:rPr>
      <w:rFonts w:ascii="Times New Roman" w:eastAsia="Times New Roman" w:hAnsi="Times New Roman" w:cs="Times New Roman"/>
      <w:b/>
      <w:bCs/>
      <w:sz w:val="36"/>
      <w:szCs w:val="36"/>
      <w:lang w:eastAsia="ru-RU"/>
    </w:rPr>
  </w:style>
  <w:style w:type="character" w:customStyle="1" w:styleId="submitted">
    <w:name w:val="submitted"/>
    <w:basedOn w:val="a0"/>
    <w:rsid w:val="00793B8B"/>
  </w:style>
  <w:style w:type="paragraph" w:styleId="a3">
    <w:name w:val="Normal (Web)"/>
    <w:basedOn w:val="a"/>
    <w:uiPriority w:val="99"/>
    <w:semiHidden/>
    <w:unhideWhenUsed/>
    <w:rsid w:val="00793B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22838"/>
    <w:pPr>
      <w:spacing w:after="0" w:line="240" w:lineRule="auto"/>
    </w:pPr>
  </w:style>
  <w:style w:type="character" w:customStyle="1" w:styleId="40">
    <w:name w:val="Заголовок 4 Знак"/>
    <w:basedOn w:val="a0"/>
    <w:link w:val="4"/>
    <w:uiPriority w:val="9"/>
    <w:semiHidden/>
    <w:rsid w:val="004539C5"/>
    <w:rPr>
      <w:rFonts w:ascii="Calibri" w:eastAsia="Times New Roman" w:hAnsi="Calibri" w:cs="Times New Roman"/>
      <w:b/>
      <w:bCs/>
      <w:sz w:val="28"/>
      <w:szCs w:val="28"/>
    </w:rPr>
  </w:style>
  <w:style w:type="paragraph" w:styleId="a5">
    <w:name w:val="Body Text Indent"/>
    <w:basedOn w:val="a"/>
    <w:link w:val="a6"/>
    <w:uiPriority w:val="99"/>
    <w:semiHidden/>
    <w:unhideWhenUsed/>
    <w:rsid w:val="004539C5"/>
    <w:pPr>
      <w:widowControl w:val="0"/>
      <w:suppressAutoHyphens/>
      <w:spacing w:after="120" w:line="240" w:lineRule="auto"/>
      <w:ind w:left="283"/>
    </w:pPr>
    <w:rPr>
      <w:rFonts w:ascii="Arial" w:eastAsia="Arial Unicode MS" w:hAnsi="Arial" w:cs="Times New Roman"/>
      <w:sz w:val="24"/>
      <w:szCs w:val="24"/>
    </w:rPr>
  </w:style>
  <w:style w:type="character" w:customStyle="1" w:styleId="a6">
    <w:name w:val="Основной текст с отступом Знак"/>
    <w:basedOn w:val="a0"/>
    <w:link w:val="a5"/>
    <w:uiPriority w:val="99"/>
    <w:semiHidden/>
    <w:rsid w:val="004539C5"/>
    <w:rPr>
      <w:rFonts w:ascii="Arial" w:eastAsia="Arial Unicode MS" w:hAnsi="Arial" w:cs="Times New Roman"/>
      <w:sz w:val="24"/>
      <w:szCs w:val="24"/>
    </w:rPr>
  </w:style>
  <w:style w:type="character" w:customStyle="1" w:styleId="10">
    <w:name w:val="Заголовок 1 Знак"/>
    <w:basedOn w:val="a0"/>
    <w:link w:val="1"/>
    <w:uiPriority w:val="9"/>
    <w:rsid w:val="004539C5"/>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link w:val="ConsPlusNormal0"/>
    <w:rsid w:val="004539C5"/>
    <w:pPr>
      <w:widowControl w:val="0"/>
      <w:suppressAutoHyphens/>
      <w:autoSpaceDE w:val="0"/>
      <w:spacing w:after="0" w:line="240" w:lineRule="auto"/>
      <w:ind w:firstLine="720"/>
    </w:pPr>
    <w:rPr>
      <w:rFonts w:ascii="Arial" w:eastAsia="Arial" w:hAnsi="Arial" w:cs="Arial"/>
      <w:sz w:val="20"/>
      <w:szCs w:val="20"/>
      <w:lang w:eastAsia="ar-SA"/>
    </w:rPr>
  </w:style>
  <w:style w:type="paragraph" w:styleId="a7">
    <w:name w:val="header"/>
    <w:basedOn w:val="a"/>
    <w:link w:val="a8"/>
    <w:rsid w:val="004539C5"/>
    <w:pPr>
      <w:widowControl w:val="0"/>
      <w:tabs>
        <w:tab w:val="center" w:pos="4677"/>
        <w:tab w:val="right" w:pos="9355"/>
      </w:tabs>
      <w:suppressAutoHyphens/>
      <w:spacing w:after="0" w:line="240" w:lineRule="auto"/>
    </w:pPr>
    <w:rPr>
      <w:rFonts w:ascii="Arial" w:eastAsia="Arial Unicode MS" w:hAnsi="Arial" w:cs="Times New Roman"/>
      <w:sz w:val="24"/>
      <w:szCs w:val="24"/>
    </w:rPr>
  </w:style>
  <w:style w:type="character" w:customStyle="1" w:styleId="a8">
    <w:name w:val="Верхний колонтитул Знак"/>
    <w:basedOn w:val="a0"/>
    <w:link w:val="a7"/>
    <w:rsid w:val="004539C5"/>
    <w:rPr>
      <w:rFonts w:ascii="Arial" w:eastAsia="Arial Unicode MS" w:hAnsi="Arial" w:cs="Times New Roman"/>
      <w:sz w:val="24"/>
      <w:szCs w:val="24"/>
    </w:rPr>
  </w:style>
  <w:style w:type="character" w:styleId="a9">
    <w:name w:val="page number"/>
    <w:basedOn w:val="a0"/>
    <w:rsid w:val="004539C5"/>
  </w:style>
  <w:style w:type="paragraph" w:customStyle="1" w:styleId="ConsPlusNonformat">
    <w:name w:val="ConsPlusNonformat"/>
    <w:rsid w:val="004539C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er"/>
    <w:basedOn w:val="a"/>
    <w:link w:val="ab"/>
    <w:rsid w:val="004539C5"/>
    <w:pPr>
      <w:widowControl w:val="0"/>
      <w:tabs>
        <w:tab w:val="center" w:pos="4677"/>
        <w:tab w:val="right" w:pos="9355"/>
      </w:tabs>
      <w:suppressAutoHyphens/>
      <w:spacing w:after="0" w:line="240" w:lineRule="auto"/>
    </w:pPr>
    <w:rPr>
      <w:rFonts w:ascii="Arial" w:eastAsia="Arial Unicode MS" w:hAnsi="Arial" w:cs="Times New Roman"/>
      <w:sz w:val="24"/>
      <w:szCs w:val="24"/>
    </w:rPr>
  </w:style>
  <w:style w:type="character" w:customStyle="1" w:styleId="ab">
    <w:name w:val="Нижний колонтитул Знак"/>
    <w:basedOn w:val="a0"/>
    <w:link w:val="aa"/>
    <w:rsid w:val="004539C5"/>
    <w:rPr>
      <w:rFonts w:ascii="Arial" w:eastAsia="Arial Unicode MS" w:hAnsi="Arial" w:cs="Times New Roman"/>
      <w:sz w:val="24"/>
      <w:szCs w:val="24"/>
    </w:rPr>
  </w:style>
  <w:style w:type="character" w:styleId="ac">
    <w:name w:val="Hyperlink"/>
    <w:unhideWhenUsed/>
    <w:rsid w:val="00071C44"/>
    <w:rPr>
      <w:color w:val="0000FF"/>
      <w:u w:val="single"/>
    </w:rPr>
  </w:style>
  <w:style w:type="paragraph" w:styleId="ad">
    <w:name w:val="List Paragraph"/>
    <w:basedOn w:val="a"/>
    <w:uiPriority w:val="99"/>
    <w:qFormat/>
    <w:rsid w:val="00071C44"/>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blk">
    <w:name w:val="blk"/>
    <w:basedOn w:val="a0"/>
    <w:rsid w:val="00071C44"/>
  </w:style>
  <w:style w:type="character" w:styleId="ae">
    <w:name w:val="Strong"/>
    <w:uiPriority w:val="22"/>
    <w:qFormat/>
    <w:rsid w:val="00287232"/>
    <w:rPr>
      <w:b/>
      <w:bCs/>
    </w:rPr>
  </w:style>
  <w:style w:type="paragraph" w:styleId="af">
    <w:name w:val="Balloon Text"/>
    <w:basedOn w:val="a"/>
    <w:link w:val="af0"/>
    <w:uiPriority w:val="99"/>
    <w:semiHidden/>
    <w:unhideWhenUsed/>
    <w:rsid w:val="00AC431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C431D"/>
    <w:rPr>
      <w:rFonts w:ascii="Tahoma" w:hAnsi="Tahoma" w:cs="Tahoma"/>
      <w:sz w:val="16"/>
      <w:szCs w:val="16"/>
    </w:rPr>
  </w:style>
  <w:style w:type="paragraph" w:customStyle="1" w:styleId="af1">
    <w:name w:val="Прижатый влево"/>
    <w:basedOn w:val="a"/>
    <w:next w:val="a"/>
    <w:uiPriority w:val="99"/>
    <w:rsid w:val="00DB053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f2">
    <w:name w:val="Гипертекстовая ссылка"/>
    <w:basedOn w:val="a0"/>
    <w:uiPriority w:val="99"/>
    <w:rsid w:val="00BE7F45"/>
    <w:rPr>
      <w:color w:val="008000"/>
      <w:sz w:val="20"/>
      <w:szCs w:val="20"/>
      <w:u w:val="single"/>
    </w:rPr>
  </w:style>
  <w:style w:type="paragraph" w:styleId="21">
    <w:name w:val="Body Text Indent 2"/>
    <w:basedOn w:val="a"/>
    <w:link w:val="22"/>
    <w:uiPriority w:val="99"/>
    <w:unhideWhenUsed/>
    <w:rsid w:val="00AA0926"/>
    <w:pPr>
      <w:spacing w:after="120" w:line="480" w:lineRule="auto"/>
      <w:ind w:left="283"/>
    </w:pPr>
  </w:style>
  <w:style w:type="character" w:customStyle="1" w:styleId="22">
    <w:name w:val="Основной текст с отступом 2 Знак"/>
    <w:basedOn w:val="a0"/>
    <w:link w:val="21"/>
    <w:uiPriority w:val="99"/>
    <w:rsid w:val="00AA0926"/>
  </w:style>
  <w:style w:type="character" w:customStyle="1" w:styleId="ConsPlusNormal0">
    <w:name w:val="ConsPlusNormal Знак"/>
    <w:link w:val="ConsPlusNormal"/>
    <w:locked/>
    <w:rsid w:val="00475A77"/>
    <w:rPr>
      <w:rFonts w:ascii="Arial" w:eastAsia="Arial" w:hAnsi="Arial" w:cs="Arial"/>
      <w:sz w:val="20"/>
      <w:szCs w:val="20"/>
      <w:lang w:eastAsia="ar-SA"/>
    </w:rPr>
  </w:style>
  <w:style w:type="paragraph" w:customStyle="1" w:styleId="ConsPlusCell">
    <w:name w:val="ConsPlusCell"/>
    <w:uiPriority w:val="99"/>
    <w:rsid w:val="00727C3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gwt-inlinehtml">
    <w:name w:val="gwt-inlinehtml"/>
    <w:basedOn w:val="a0"/>
    <w:rsid w:val="00510DDB"/>
  </w:style>
  <w:style w:type="paragraph" w:styleId="af3">
    <w:name w:val="footnote text"/>
    <w:basedOn w:val="a"/>
    <w:link w:val="af4"/>
    <w:rsid w:val="007B1AD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7B1AD2"/>
    <w:rPr>
      <w:rFonts w:ascii="Times New Roman" w:eastAsia="Times New Roman" w:hAnsi="Times New Roman" w:cs="Times New Roman"/>
      <w:sz w:val="20"/>
      <w:szCs w:val="20"/>
      <w:lang w:eastAsia="ru-RU"/>
    </w:rPr>
  </w:style>
  <w:style w:type="character" w:styleId="af5">
    <w:name w:val="footnote reference"/>
    <w:rsid w:val="007B1AD2"/>
    <w:rPr>
      <w:vertAlign w:val="superscript"/>
    </w:rPr>
  </w:style>
</w:styles>
</file>

<file path=word/webSettings.xml><?xml version="1.0" encoding="utf-8"?>
<w:webSettings xmlns:r="http://schemas.openxmlformats.org/officeDocument/2006/relationships" xmlns:w="http://schemas.openxmlformats.org/wordprocessingml/2006/main">
  <w:divs>
    <w:div w:id="162817969">
      <w:bodyDiv w:val="1"/>
      <w:marLeft w:val="0"/>
      <w:marRight w:val="0"/>
      <w:marTop w:val="0"/>
      <w:marBottom w:val="0"/>
      <w:divBdr>
        <w:top w:val="none" w:sz="0" w:space="0" w:color="auto"/>
        <w:left w:val="none" w:sz="0" w:space="0" w:color="auto"/>
        <w:bottom w:val="none" w:sz="0" w:space="0" w:color="auto"/>
        <w:right w:val="none" w:sz="0" w:space="0" w:color="auto"/>
      </w:divBdr>
    </w:div>
    <w:div w:id="210926422">
      <w:bodyDiv w:val="1"/>
      <w:marLeft w:val="0"/>
      <w:marRight w:val="0"/>
      <w:marTop w:val="0"/>
      <w:marBottom w:val="0"/>
      <w:divBdr>
        <w:top w:val="none" w:sz="0" w:space="0" w:color="auto"/>
        <w:left w:val="none" w:sz="0" w:space="0" w:color="auto"/>
        <w:bottom w:val="none" w:sz="0" w:space="0" w:color="auto"/>
        <w:right w:val="none" w:sz="0" w:space="0" w:color="auto"/>
      </w:divBdr>
      <w:divsChild>
        <w:div w:id="1172600297">
          <w:marLeft w:val="0"/>
          <w:marRight w:val="0"/>
          <w:marTop w:val="0"/>
          <w:marBottom w:val="0"/>
          <w:divBdr>
            <w:top w:val="none" w:sz="0" w:space="0" w:color="auto"/>
            <w:left w:val="none" w:sz="0" w:space="0" w:color="auto"/>
            <w:bottom w:val="none" w:sz="0" w:space="0" w:color="auto"/>
            <w:right w:val="none" w:sz="0" w:space="0" w:color="auto"/>
          </w:divBdr>
          <w:divsChild>
            <w:div w:id="1115055880">
              <w:marLeft w:val="0"/>
              <w:marRight w:val="0"/>
              <w:marTop w:val="0"/>
              <w:marBottom w:val="0"/>
              <w:divBdr>
                <w:top w:val="none" w:sz="0" w:space="0" w:color="auto"/>
                <w:left w:val="none" w:sz="0" w:space="0" w:color="auto"/>
                <w:bottom w:val="none" w:sz="0" w:space="0" w:color="auto"/>
                <w:right w:val="none" w:sz="0" w:space="0" w:color="auto"/>
              </w:divBdr>
              <w:divsChild>
                <w:div w:id="1401055024">
                  <w:marLeft w:val="0"/>
                  <w:marRight w:val="0"/>
                  <w:marTop w:val="0"/>
                  <w:marBottom w:val="0"/>
                  <w:divBdr>
                    <w:top w:val="none" w:sz="0" w:space="0" w:color="auto"/>
                    <w:left w:val="none" w:sz="0" w:space="0" w:color="auto"/>
                    <w:bottom w:val="none" w:sz="0" w:space="0" w:color="auto"/>
                    <w:right w:val="none" w:sz="0" w:space="0" w:color="auto"/>
                  </w:divBdr>
                  <w:divsChild>
                    <w:div w:id="1423988477">
                      <w:marLeft w:val="0"/>
                      <w:marRight w:val="0"/>
                      <w:marTop w:val="0"/>
                      <w:marBottom w:val="0"/>
                      <w:divBdr>
                        <w:top w:val="none" w:sz="0" w:space="0" w:color="auto"/>
                        <w:left w:val="none" w:sz="0" w:space="0" w:color="auto"/>
                        <w:bottom w:val="none" w:sz="0" w:space="0" w:color="auto"/>
                        <w:right w:val="none" w:sz="0" w:space="0" w:color="auto"/>
                      </w:divBdr>
                      <w:divsChild>
                        <w:div w:id="543294743">
                          <w:marLeft w:val="0"/>
                          <w:marRight w:val="0"/>
                          <w:marTop w:val="0"/>
                          <w:marBottom w:val="0"/>
                          <w:divBdr>
                            <w:top w:val="none" w:sz="0" w:space="0" w:color="auto"/>
                            <w:left w:val="none" w:sz="0" w:space="0" w:color="auto"/>
                            <w:bottom w:val="none" w:sz="0" w:space="0" w:color="auto"/>
                            <w:right w:val="none" w:sz="0" w:space="0" w:color="auto"/>
                          </w:divBdr>
                          <w:divsChild>
                            <w:div w:id="113544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7320854">
          <w:marLeft w:val="0"/>
          <w:marRight w:val="0"/>
          <w:marTop w:val="0"/>
          <w:marBottom w:val="0"/>
          <w:divBdr>
            <w:top w:val="none" w:sz="0" w:space="0" w:color="auto"/>
            <w:left w:val="none" w:sz="0" w:space="0" w:color="auto"/>
            <w:bottom w:val="none" w:sz="0" w:space="0" w:color="auto"/>
            <w:right w:val="none" w:sz="0" w:space="0" w:color="auto"/>
          </w:divBdr>
          <w:divsChild>
            <w:div w:id="119763857">
              <w:marLeft w:val="0"/>
              <w:marRight w:val="0"/>
              <w:marTop w:val="0"/>
              <w:marBottom w:val="0"/>
              <w:divBdr>
                <w:top w:val="none" w:sz="0" w:space="0" w:color="auto"/>
                <w:left w:val="none" w:sz="0" w:space="0" w:color="auto"/>
                <w:bottom w:val="none" w:sz="0" w:space="0" w:color="auto"/>
                <w:right w:val="none" w:sz="0" w:space="0" w:color="auto"/>
              </w:divBdr>
              <w:divsChild>
                <w:div w:id="60953108">
                  <w:marLeft w:val="0"/>
                  <w:marRight w:val="0"/>
                  <w:marTop w:val="0"/>
                  <w:marBottom w:val="0"/>
                  <w:divBdr>
                    <w:top w:val="none" w:sz="0" w:space="0" w:color="auto"/>
                    <w:left w:val="none" w:sz="0" w:space="0" w:color="auto"/>
                    <w:bottom w:val="none" w:sz="0" w:space="0" w:color="auto"/>
                    <w:right w:val="none" w:sz="0" w:space="0" w:color="auto"/>
                  </w:divBdr>
                  <w:divsChild>
                    <w:div w:id="64084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578967">
          <w:marLeft w:val="0"/>
          <w:marRight w:val="0"/>
          <w:marTop w:val="0"/>
          <w:marBottom w:val="0"/>
          <w:divBdr>
            <w:top w:val="none" w:sz="0" w:space="0" w:color="auto"/>
            <w:left w:val="none" w:sz="0" w:space="0" w:color="auto"/>
            <w:bottom w:val="none" w:sz="0" w:space="0" w:color="auto"/>
            <w:right w:val="none" w:sz="0" w:space="0" w:color="auto"/>
          </w:divBdr>
          <w:divsChild>
            <w:div w:id="1389110693">
              <w:marLeft w:val="0"/>
              <w:marRight w:val="0"/>
              <w:marTop w:val="0"/>
              <w:marBottom w:val="0"/>
              <w:divBdr>
                <w:top w:val="none" w:sz="0" w:space="0" w:color="auto"/>
                <w:left w:val="none" w:sz="0" w:space="0" w:color="auto"/>
                <w:bottom w:val="none" w:sz="0" w:space="0" w:color="auto"/>
                <w:right w:val="none" w:sz="0" w:space="0" w:color="auto"/>
              </w:divBdr>
              <w:divsChild>
                <w:div w:id="355498909">
                  <w:marLeft w:val="0"/>
                  <w:marRight w:val="0"/>
                  <w:marTop w:val="0"/>
                  <w:marBottom w:val="0"/>
                  <w:divBdr>
                    <w:top w:val="none" w:sz="0" w:space="0" w:color="auto"/>
                    <w:left w:val="none" w:sz="0" w:space="0" w:color="auto"/>
                    <w:bottom w:val="none" w:sz="0" w:space="0" w:color="auto"/>
                    <w:right w:val="none" w:sz="0" w:space="0" w:color="auto"/>
                  </w:divBdr>
                  <w:divsChild>
                    <w:div w:id="861749984">
                      <w:marLeft w:val="0"/>
                      <w:marRight w:val="0"/>
                      <w:marTop w:val="0"/>
                      <w:marBottom w:val="0"/>
                      <w:divBdr>
                        <w:top w:val="none" w:sz="0" w:space="0" w:color="auto"/>
                        <w:left w:val="none" w:sz="0" w:space="0" w:color="auto"/>
                        <w:bottom w:val="none" w:sz="0" w:space="0" w:color="auto"/>
                        <w:right w:val="none" w:sz="0" w:space="0" w:color="auto"/>
                      </w:divBdr>
                      <w:divsChild>
                        <w:div w:id="1528904870">
                          <w:marLeft w:val="0"/>
                          <w:marRight w:val="0"/>
                          <w:marTop w:val="0"/>
                          <w:marBottom w:val="0"/>
                          <w:divBdr>
                            <w:top w:val="none" w:sz="0" w:space="0" w:color="auto"/>
                            <w:left w:val="none" w:sz="0" w:space="0" w:color="auto"/>
                            <w:bottom w:val="none" w:sz="0" w:space="0" w:color="auto"/>
                            <w:right w:val="none" w:sz="0" w:space="0" w:color="auto"/>
                          </w:divBdr>
                          <w:divsChild>
                            <w:div w:id="7204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107540">
      <w:bodyDiv w:val="1"/>
      <w:marLeft w:val="0"/>
      <w:marRight w:val="0"/>
      <w:marTop w:val="0"/>
      <w:marBottom w:val="0"/>
      <w:divBdr>
        <w:top w:val="none" w:sz="0" w:space="0" w:color="auto"/>
        <w:left w:val="none" w:sz="0" w:space="0" w:color="auto"/>
        <w:bottom w:val="none" w:sz="0" w:space="0" w:color="auto"/>
        <w:right w:val="none" w:sz="0" w:space="0" w:color="auto"/>
      </w:divBdr>
      <w:divsChild>
        <w:div w:id="688609180">
          <w:marLeft w:val="0"/>
          <w:marRight w:val="0"/>
          <w:marTop w:val="0"/>
          <w:marBottom w:val="0"/>
          <w:divBdr>
            <w:top w:val="none" w:sz="0" w:space="0" w:color="auto"/>
            <w:left w:val="none" w:sz="0" w:space="0" w:color="auto"/>
            <w:bottom w:val="none" w:sz="0" w:space="0" w:color="auto"/>
            <w:right w:val="none" w:sz="0" w:space="0" w:color="auto"/>
          </w:divBdr>
          <w:divsChild>
            <w:div w:id="281881214">
              <w:marLeft w:val="-390"/>
              <w:marRight w:val="-390"/>
              <w:marTop w:val="0"/>
              <w:marBottom w:val="360"/>
              <w:divBdr>
                <w:top w:val="none" w:sz="0" w:space="0" w:color="auto"/>
                <w:left w:val="none" w:sz="0" w:space="0" w:color="auto"/>
                <w:bottom w:val="single" w:sz="6" w:space="18" w:color="E9E9E9"/>
                <w:right w:val="none" w:sz="0" w:space="0" w:color="auto"/>
              </w:divBdr>
              <w:divsChild>
                <w:div w:id="1571382116">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780809070">
      <w:bodyDiv w:val="1"/>
      <w:marLeft w:val="0"/>
      <w:marRight w:val="0"/>
      <w:marTop w:val="0"/>
      <w:marBottom w:val="0"/>
      <w:divBdr>
        <w:top w:val="none" w:sz="0" w:space="0" w:color="auto"/>
        <w:left w:val="none" w:sz="0" w:space="0" w:color="auto"/>
        <w:bottom w:val="none" w:sz="0" w:space="0" w:color="auto"/>
        <w:right w:val="none" w:sz="0" w:space="0" w:color="auto"/>
      </w:divBdr>
    </w:div>
    <w:div w:id="984822152">
      <w:bodyDiv w:val="1"/>
      <w:marLeft w:val="0"/>
      <w:marRight w:val="0"/>
      <w:marTop w:val="0"/>
      <w:marBottom w:val="0"/>
      <w:divBdr>
        <w:top w:val="none" w:sz="0" w:space="0" w:color="auto"/>
        <w:left w:val="none" w:sz="0" w:space="0" w:color="auto"/>
        <w:bottom w:val="none" w:sz="0" w:space="0" w:color="auto"/>
        <w:right w:val="none" w:sz="0" w:space="0" w:color="auto"/>
      </w:divBdr>
      <w:divsChild>
        <w:div w:id="2074808446">
          <w:marLeft w:val="0"/>
          <w:marRight w:val="0"/>
          <w:marTop w:val="0"/>
          <w:marBottom w:val="0"/>
          <w:divBdr>
            <w:top w:val="none" w:sz="0" w:space="0" w:color="auto"/>
            <w:left w:val="none" w:sz="0" w:space="0" w:color="auto"/>
            <w:bottom w:val="none" w:sz="0" w:space="0" w:color="auto"/>
            <w:right w:val="none" w:sz="0" w:space="0" w:color="auto"/>
          </w:divBdr>
          <w:divsChild>
            <w:div w:id="704522997">
              <w:marLeft w:val="0"/>
              <w:marRight w:val="0"/>
              <w:marTop w:val="0"/>
              <w:marBottom w:val="0"/>
              <w:divBdr>
                <w:top w:val="none" w:sz="0" w:space="0" w:color="auto"/>
                <w:left w:val="none" w:sz="0" w:space="0" w:color="auto"/>
                <w:bottom w:val="none" w:sz="0" w:space="0" w:color="auto"/>
                <w:right w:val="none" w:sz="0" w:space="0" w:color="auto"/>
              </w:divBdr>
              <w:divsChild>
                <w:div w:id="1903321196">
                  <w:marLeft w:val="0"/>
                  <w:marRight w:val="0"/>
                  <w:marTop w:val="0"/>
                  <w:marBottom w:val="0"/>
                  <w:divBdr>
                    <w:top w:val="none" w:sz="0" w:space="0" w:color="auto"/>
                    <w:left w:val="none" w:sz="0" w:space="0" w:color="auto"/>
                    <w:bottom w:val="none" w:sz="0" w:space="0" w:color="auto"/>
                    <w:right w:val="none" w:sz="0" w:space="0" w:color="auto"/>
                  </w:divBdr>
                  <w:divsChild>
                    <w:div w:id="11575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489947">
      <w:bodyDiv w:val="1"/>
      <w:marLeft w:val="0"/>
      <w:marRight w:val="0"/>
      <w:marTop w:val="0"/>
      <w:marBottom w:val="0"/>
      <w:divBdr>
        <w:top w:val="none" w:sz="0" w:space="0" w:color="auto"/>
        <w:left w:val="none" w:sz="0" w:space="0" w:color="auto"/>
        <w:bottom w:val="none" w:sz="0" w:space="0" w:color="auto"/>
        <w:right w:val="none" w:sz="0" w:space="0" w:color="auto"/>
      </w:divBdr>
      <w:divsChild>
        <w:div w:id="938415063">
          <w:marLeft w:val="0"/>
          <w:marRight w:val="0"/>
          <w:marTop w:val="0"/>
          <w:marBottom w:val="0"/>
          <w:divBdr>
            <w:top w:val="none" w:sz="0" w:space="0" w:color="auto"/>
            <w:left w:val="none" w:sz="0" w:space="0" w:color="auto"/>
            <w:bottom w:val="none" w:sz="0" w:space="0" w:color="auto"/>
            <w:right w:val="none" w:sz="0" w:space="0" w:color="auto"/>
          </w:divBdr>
          <w:divsChild>
            <w:div w:id="1626350389">
              <w:marLeft w:val="0"/>
              <w:marRight w:val="0"/>
              <w:marTop w:val="0"/>
              <w:marBottom w:val="0"/>
              <w:divBdr>
                <w:top w:val="none" w:sz="0" w:space="0" w:color="auto"/>
                <w:left w:val="none" w:sz="0" w:space="0" w:color="auto"/>
                <w:bottom w:val="none" w:sz="0" w:space="0" w:color="auto"/>
                <w:right w:val="none" w:sz="0" w:space="0" w:color="auto"/>
              </w:divBdr>
              <w:divsChild>
                <w:div w:id="1231891321">
                  <w:marLeft w:val="0"/>
                  <w:marRight w:val="0"/>
                  <w:marTop w:val="0"/>
                  <w:marBottom w:val="0"/>
                  <w:divBdr>
                    <w:top w:val="none" w:sz="0" w:space="0" w:color="auto"/>
                    <w:left w:val="none" w:sz="0" w:space="0" w:color="auto"/>
                    <w:bottom w:val="none" w:sz="0" w:space="0" w:color="auto"/>
                    <w:right w:val="none" w:sz="0" w:space="0" w:color="auto"/>
                  </w:divBdr>
                  <w:divsChild>
                    <w:div w:id="37658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14586">
          <w:marLeft w:val="0"/>
          <w:marRight w:val="0"/>
          <w:marTop w:val="0"/>
          <w:marBottom w:val="75"/>
          <w:divBdr>
            <w:top w:val="none" w:sz="0" w:space="0" w:color="auto"/>
            <w:left w:val="none" w:sz="0" w:space="0" w:color="auto"/>
            <w:bottom w:val="none" w:sz="0" w:space="0" w:color="auto"/>
            <w:right w:val="none" w:sz="0" w:space="0" w:color="auto"/>
          </w:divBdr>
        </w:div>
        <w:div w:id="925377865">
          <w:marLeft w:val="0"/>
          <w:marRight w:val="0"/>
          <w:marTop w:val="0"/>
          <w:marBottom w:val="0"/>
          <w:divBdr>
            <w:top w:val="none" w:sz="0" w:space="0" w:color="auto"/>
            <w:left w:val="none" w:sz="0" w:space="0" w:color="auto"/>
            <w:bottom w:val="none" w:sz="0" w:space="0" w:color="auto"/>
            <w:right w:val="none" w:sz="0" w:space="0" w:color="auto"/>
          </w:divBdr>
          <w:divsChild>
            <w:div w:id="234626925">
              <w:marLeft w:val="0"/>
              <w:marRight w:val="0"/>
              <w:marTop w:val="0"/>
              <w:marBottom w:val="0"/>
              <w:divBdr>
                <w:top w:val="none" w:sz="0" w:space="0" w:color="auto"/>
                <w:left w:val="none" w:sz="0" w:space="0" w:color="auto"/>
                <w:bottom w:val="none" w:sz="0" w:space="0" w:color="auto"/>
                <w:right w:val="none" w:sz="0" w:space="0" w:color="auto"/>
              </w:divBdr>
              <w:divsChild>
                <w:div w:id="352652910">
                  <w:marLeft w:val="0"/>
                  <w:marRight w:val="0"/>
                  <w:marTop w:val="0"/>
                  <w:marBottom w:val="0"/>
                  <w:divBdr>
                    <w:top w:val="none" w:sz="0" w:space="0" w:color="auto"/>
                    <w:left w:val="none" w:sz="0" w:space="0" w:color="auto"/>
                    <w:bottom w:val="none" w:sz="0" w:space="0" w:color="auto"/>
                    <w:right w:val="none" w:sz="0" w:space="0" w:color="auto"/>
                  </w:divBdr>
                  <w:divsChild>
                    <w:div w:id="191516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78623">
          <w:marLeft w:val="0"/>
          <w:marRight w:val="0"/>
          <w:marTop w:val="0"/>
          <w:marBottom w:val="75"/>
          <w:divBdr>
            <w:top w:val="none" w:sz="0" w:space="0" w:color="auto"/>
            <w:left w:val="none" w:sz="0" w:space="0" w:color="auto"/>
            <w:bottom w:val="none" w:sz="0" w:space="0" w:color="auto"/>
            <w:right w:val="none" w:sz="0" w:space="0" w:color="auto"/>
          </w:divBdr>
        </w:div>
        <w:div w:id="373652720">
          <w:marLeft w:val="0"/>
          <w:marRight w:val="0"/>
          <w:marTop w:val="0"/>
          <w:marBottom w:val="0"/>
          <w:divBdr>
            <w:top w:val="none" w:sz="0" w:space="0" w:color="auto"/>
            <w:left w:val="none" w:sz="0" w:space="0" w:color="auto"/>
            <w:bottom w:val="none" w:sz="0" w:space="0" w:color="auto"/>
            <w:right w:val="none" w:sz="0" w:space="0" w:color="auto"/>
          </w:divBdr>
          <w:divsChild>
            <w:div w:id="73724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6795">
      <w:bodyDiv w:val="1"/>
      <w:marLeft w:val="0"/>
      <w:marRight w:val="0"/>
      <w:marTop w:val="0"/>
      <w:marBottom w:val="0"/>
      <w:divBdr>
        <w:top w:val="none" w:sz="0" w:space="0" w:color="auto"/>
        <w:left w:val="none" w:sz="0" w:space="0" w:color="auto"/>
        <w:bottom w:val="none" w:sz="0" w:space="0" w:color="auto"/>
        <w:right w:val="none" w:sz="0" w:space="0" w:color="auto"/>
      </w:divBdr>
    </w:div>
    <w:div w:id="1300185220">
      <w:bodyDiv w:val="1"/>
      <w:marLeft w:val="0"/>
      <w:marRight w:val="0"/>
      <w:marTop w:val="0"/>
      <w:marBottom w:val="0"/>
      <w:divBdr>
        <w:top w:val="none" w:sz="0" w:space="0" w:color="auto"/>
        <w:left w:val="none" w:sz="0" w:space="0" w:color="auto"/>
        <w:bottom w:val="none" w:sz="0" w:space="0" w:color="auto"/>
        <w:right w:val="none" w:sz="0" w:space="0" w:color="auto"/>
      </w:divBdr>
    </w:div>
    <w:div w:id="1708681221">
      <w:bodyDiv w:val="1"/>
      <w:marLeft w:val="0"/>
      <w:marRight w:val="0"/>
      <w:marTop w:val="0"/>
      <w:marBottom w:val="0"/>
      <w:divBdr>
        <w:top w:val="none" w:sz="0" w:space="0" w:color="auto"/>
        <w:left w:val="none" w:sz="0" w:space="0" w:color="auto"/>
        <w:bottom w:val="none" w:sz="0" w:space="0" w:color="auto"/>
        <w:right w:val="none" w:sz="0" w:space="0" w:color="auto"/>
      </w:divBdr>
      <w:divsChild>
        <w:div w:id="717703384">
          <w:marLeft w:val="0"/>
          <w:marRight w:val="0"/>
          <w:marTop w:val="0"/>
          <w:marBottom w:val="0"/>
          <w:divBdr>
            <w:top w:val="none" w:sz="0" w:space="0" w:color="auto"/>
            <w:left w:val="none" w:sz="0" w:space="0" w:color="auto"/>
            <w:bottom w:val="none" w:sz="0" w:space="0" w:color="auto"/>
            <w:right w:val="none" w:sz="0" w:space="0" w:color="auto"/>
          </w:divBdr>
        </w:div>
        <w:div w:id="1220094071">
          <w:marLeft w:val="0"/>
          <w:marRight w:val="0"/>
          <w:marTop w:val="0"/>
          <w:marBottom w:val="0"/>
          <w:divBdr>
            <w:top w:val="none" w:sz="0" w:space="0" w:color="auto"/>
            <w:left w:val="none" w:sz="0" w:space="0" w:color="auto"/>
            <w:bottom w:val="none" w:sz="0" w:space="0" w:color="auto"/>
            <w:right w:val="none" w:sz="0" w:space="0" w:color="auto"/>
          </w:divBdr>
          <w:divsChild>
            <w:div w:id="1018434013">
              <w:marLeft w:val="0"/>
              <w:marRight w:val="0"/>
              <w:marTop w:val="0"/>
              <w:marBottom w:val="0"/>
              <w:divBdr>
                <w:top w:val="none" w:sz="0" w:space="0" w:color="auto"/>
                <w:left w:val="none" w:sz="0" w:space="0" w:color="auto"/>
                <w:bottom w:val="none" w:sz="0" w:space="0" w:color="auto"/>
                <w:right w:val="none" w:sz="0" w:space="0" w:color="auto"/>
              </w:divBdr>
              <w:divsChild>
                <w:div w:id="592663025">
                  <w:marLeft w:val="0"/>
                  <w:marRight w:val="0"/>
                  <w:marTop w:val="0"/>
                  <w:marBottom w:val="0"/>
                  <w:divBdr>
                    <w:top w:val="none" w:sz="0" w:space="0" w:color="auto"/>
                    <w:left w:val="none" w:sz="0" w:space="0" w:color="auto"/>
                    <w:bottom w:val="none" w:sz="0" w:space="0" w:color="auto"/>
                    <w:right w:val="none" w:sz="0" w:space="0" w:color="auto"/>
                  </w:divBdr>
                  <w:divsChild>
                    <w:div w:id="44204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03658/585cf44cd76d6cfd2491e5713fd663e8e56a3831/" TargetMode="External"/><Relationship Id="rId18" Type="http://schemas.openxmlformats.org/officeDocument/2006/relationships/hyperlink" Target="http://www.consultant.ru/document/cons_doc_LAW_103023/" TargetMode="External"/><Relationship Id="rId26" Type="http://schemas.openxmlformats.org/officeDocument/2006/relationships/hyperlink" Target="http://www.consultant.ru/document/cons_doc_LAW_103023/" TargetMode="External"/><Relationship Id="rId39" Type="http://schemas.openxmlformats.org/officeDocument/2006/relationships/hyperlink" Target="http://www.consultant.ru/document/cons_doc_LAW_303658/521091c3cb2ba736a2587fafb3365e53d9e27af5/" TargetMode="External"/><Relationship Id="rId3" Type="http://schemas.openxmlformats.org/officeDocument/2006/relationships/styles" Target="styles.xml"/><Relationship Id="rId21" Type="http://schemas.openxmlformats.org/officeDocument/2006/relationships/hyperlink" Target="http://www.consultant.ru/document/cons_doc_LAW_303658/a2588b2a1374c05e0939bb4df8e54fc0dfd6e000/" TargetMode="External"/><Relationship Id="rId34" Type="http://schemas.openxmlformats.org/officeDocument/2006/relationships/hyperlink" Target="http://www.consultant.ru/document/cons_doc_LAW_103023/" TargetMode="External"/><Relationship Id="rId42" Type="http://schemas.openxmlformats.org/officeDocument/2006/relationships/header" Target="header2.xml"/><Relationship Id="rId47" Type="http://schemas.openxmlformats.org/officeDocument/2006/relationships/header" Target="header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103023/" TargetMode="External"/><Relationship Id="rId17" Type="http://schemas.openxmlformats.org/officeDocument/2006/relationships/hyperlink" Target="http://www.consultant.ru/document/cons_doc_LAW_303658/a2588b2a1374c05e0939bb4df8e54fc0dfd6e000/" TargetMode="External"/><Relationship Id="rId25" Type="http://schemas.openxmlformats.org/officeDocument/2006/relationships/hyperlink" Target="http://www.consultant.ru/document/cons_doc_LAW_303658/a2588b2a1374c05e0939bb4df8e54fc0dfd6e000/" TargetMode="External"/><Relationship Id="rId33" Type="http://schemas.openxmlformats.org/officeDocument/2006/relationships/hyperlink" Target="http://www.consultant.ru/document/cons_doc_LAW_303658/a2588b2a1374c05e0939bb4df8e54fc0dfd6e000/" TargetMode="External"/><Relationship Id="rId38" Type="http://schemas.openxmlformats.org/officeDocument/2006/relationships/hyperlink" Target="http://www.consultant.ru/document/cons_doc_LAW_103023/"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consultant.ru/document/cons_doc_LAW_103023/" TargetMode="External"/><Relationship Id="rId20" Type="http://schemas.openxmlformats.org/officeDocument/2006/relationships/hyperlink" Target="http://www.consultant.ru/document/cons_doc_LAW_103023/" TargetMode="External"/><Relationship Id="rId29" Type="http://schemas.openxmlformats.org/officeDocument/2006/relationships/hyperlink" Target="http://www.consultant.ru/document/cons_doc_LAW_303658/a2588b2a1374c05e0939bb4df8e54fc0dfd6e000/"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a593eaab768d34bf2d7419322eac79481e73cf03/" TargetMode="External"/><Relationship Id="rId24" Type="http://schemas.openxmlformats.org/officeDocument/2006/relationships/hyperlink" Target="http://www.consultant.ru/document/cons_doc_LAW_103023/" TargetMode="External"/><Relationship Id="rId32" Type="http://schemas.openxmlformats.org/officeDocument/2006/relationships/hyperlink" Target="http://www.consultant.ru/document/cons_doc_LAW_103023/" TargetMode="External"/><Relationship Id="rId37" Type="http://schemas.openxmlformats.org/officeDocument/2006/relationships/hyperlink" Target="http://www.consultant.ru/document/cons_doc_LAW_303658/a2588b2a1374c05e0939bb4df8e54fc0dfd6e000/" TargetMode="External"/><Relationship Id="rId40" Type="http://schemas.openxmlformats.org/officeDocument/2006/relationships/hyperlink" Target="http://www.consultant.ru/document/cons_doc_LAW_103023/"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nsultant.ru/document/cons_doc_LAW_303658/a2588b2a1374c05e0939bb4df8e54fc0dfd6e000/" TargetMode="External"/><Relationship Id="rId23" Type="http://schemas.openxmlformats.org/officeDocument/2006/relationships/hyperlink" Target="http://www.consultant.ru/document/cons_doc_LAW_303658/a2588b2a1374c05e0939bb4df8e54fc0dfd6e000/" TargetMode="External"/><Relationship Id="rId28" Type="http://schemas.openxmlformats.org/officeDocument/2006/relationships/hyperlink" Target="http://www.consultant.ru/document/cons_doc_LAW_103023/" TargetMode="External"/><Relationship Id="rId36" Type="http://schemas.openxmlformats.org/officeDocument/2006/relationships/hyperlink" Target="http://www.consultant.ru/document/cons_doc_LAW_103023/" TargetMode="External"/><Relationship Id="rId49" Type="http://schemas.openxmlformats.org/officeDocument/2006/relationships/fontTable" Target="fontTable.xml"/><Relationship Id="rId10" Type="http://schemas.openxmlformats.org/officeDocument/2006/relationships/hyperlink" Target="http://www.consultant.ru/document/cons_doc_LAW_103023/" TargetMode="External"/><Relationship Id="rId19" Type="http://schemas.openxmlformats.org/officeDocument/2006/relationships/hyperlink" Target="http://www.consultant.ru/document/cons_doc_LAW_303658/330a220d4fee09ee290fc31fd9fbf1c1b7467a53/" TargetMode="External"/><Relationship Id="rId31" Type="http://schemas.openxmlformats.org/officeDocument/2006/relationships/hyperlink" Target="http://www.consultant.ru/document/cons_doc_LAW_303658/a593eaab768d34bf2d7419322eac79481e73cf03/"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onsultant.ru/document/cons_doc_LAW_303658/d44bdb356e6a691d0c72fef05ed16f68af0af9eb/" TargetMode="External"/><Relationship Id="rId14" Type="http://schemas.openxmlformats.org/officeDocument/2006/relationships/hyperlink" Target="http://www.consultant.ru/document/cons_doc_LAW_103023/" TargetMode="External"/><Relationship Id="rId22" Type="http://schemas.openxmlformats.org/officeDocument/2006/relationships/hyperlink" Target="http://www.consultant.ru/document/cons_doc_LAW_103023/" TargetMode="External"/><Relationship Id="rId27" Type="http://schemas.openxmlformats.org/officeDocument/2006/relationships/hyperlink" Target="http://www.consultant.ru/document/cons_doc_LAW_303658/a2588b2a1374c05e0939bb4df8e54fc0dfd6e000/" TargetMode="External"/><Relationship Id="rId30" Type="http://schemas.openxmlformats.org/officeDocument/2006/relationships/hyperlink" Target="http://www.consultant.ru/document/cons_doc_LAW_103023/" TargetMode="External"/><Relationship Id="rId35" Type="http://schemas.openxmlformats.org/officeDocument/2006/relationships/hyperlink" Target="http://www.consultant.ru/document/cons_doc_LAW_303658/521091c3cb2ba736a2587fafb3365e53d9e27af5/" TargetMode="External"/><Relationship Id="rId43" Type="http://schemas.openxmlformats.org/officeDocument/2006/relationships/footer" Target="footer1.xml"/><Relationship Id="rId48" Type="http://schemas.openxmlformats.org/officeDocument/2006/relationships/header" Target="header6.xml"/><Relationship Id="rId8" Type="http://schemas.openxmlformats.org/officeDocument/2006/relationships/hyperlink" Target="consultantplus://offline/main?base=RLAW016;n=28667;fld=134;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A4EF8-E5DB-4BE4-BDC2-8591C5EF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33</Pages>
  <Words>12975</Words>
  <Characters>73961</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эконом</Company>
  <LinksUpToDate>false</LinksUpToDate>
  <CharactersWithSpaces>86763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dc:creator>
  <cp:lastModifiedBy>Uslugi</cp:lastModifiedBy>
  <cp:revision>65</cp:revision>
  <cp:lastPrinted>2020-01-23T05:14:00Z</cp:lastPrinted>
  <dcterms:created xsi:type="dcterms:W3CDTF">2015-06-30T10:20:00Z</dcterms:created>
  <dcterms:modified xsi:type="dcterms:W3CDTF">2020-03-12T09:29:00Z</dcterms:modified>
</cp:coreProperties>
</file>