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3C" w:rsidRDefault="00EA493C">
      <w:pPr>
        <w:pStyle w:val="ConsPlusTitlePage"/>
      </w:pPr>
      <w:r>
        <w:br/>
      </w:r>
    </w:p>
    <w:p w:rsidR="00EA493C" w:rsidRDefault="00EA493C">
      <w:pPr>
        <w:pStyle w:val="ConsPlusNormal"/>
        <w:jc w:val="both"/>
        <w:outlineLvl w:val="0"/>
      </w:pPr>
    </w:p>
    <w:p w:rsidR="00EA493C" w:rsidRDefault="00EA493C">
      <w:pPr>
        <w:pStyle w:val="ConsPlusTitle"/>
        <w:jc w:val="center"/>
      </w:pPr>
    </w:p>
    <w:p w:rsidR="009874FF" w:rsidRPr="009874FF" w:rsidRDefault="002D3A45" w:rsidP="009874FF">
      <w:pPr>
        <w:pBdr>
          <w:bottom w:val="single" w:sz="6" w:space="13" w:color="DDDDDD"/>
        </w:pBdr>
        <w:spacing w:after="0" w:line="240" w:lineRule="auto"/>
        <w:ind w:left="420" w:right="42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Перечень</w:t>
      </w:r>
      <w:r w:rsidR="009874FF" w:rsidRPr="009874F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обязательных требований законодательства, предъявляемых при проведении мероприятий по осуществлению </w:t>
      </w:r>
      <w:proofErr w:type="gramStart"/>
      <w:r w:rsidR="009874FF" w:rsidRPr="009874F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муниципального  контроля</w:t>
      </w:r>
      <w:proofErr w:type="gramEnd"/>
      <w:r w:rsidR="008D58A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8D58AD" w:rsidRPr="00C50C84">
        <w:rPr>
          <w:rFonts w:ascii="Times New Roman" w:hAnsi="Times New Roman" w:cs="Times New Roman"/>
          <w:color w:val="000000"/>
          <w:sz w:val="28"/>
          <w:szCs w:val="28"/>
        </w:rPr>
        <w:t xml:space="preserve">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</w:t>
      </w:r>
      <w:r w:rsidR="008D58AD" w:rsidRPr="006F4781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строительству, реконструкции и (или) модернизации объектов теплоснабжения </w:t>
      </w:r>
      <w:r w:rsidR="008D58AD" w:rsidRPr="006F47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8D58AD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Ключевский район Алтайского края</w:t>
      </w:r>
    </w:p>
    <w:p w:rsidR="00EA493C" w:rsidRDefault="00EA493C">
      <w:pPr>
        <w:pStyle w:val="ConsPlusNormal"/>
        <w:jc w:val="center"/>
      </w:pPr>
    </w:p>
    <w:p w:rsidR="00EA493C" w:rsidRDefault="00EA493C">
      <w:pPr>
        <w:pStyle w:val="ConsPlusTitle"/>
        <w:jc w:val="center"/>
        <w:outlineLvl w:val="0"/>
      </w:pPr>
    </w:p>
    <w:p w:rsidR="00EA493C" w:rsidRDefault="00EA493C">
      <w:pPr>
        <w:pStyle w:val="ConsPlusNormal"/>
        <w:jc w:val="center"/>
      </w:pPr>
    </w:p>
    <w:p w:rsidR="008D58AD" w:rsidRDefault="00EA493C" w:rsidP="008D5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044">
        <w:rPr>
          <w:rFonts w:ascii="Times New Roman" w:hAnsi="Times New Roman" w:cs="Times New Roman"/>
          <w:sz w:val="24"/>
          <w:szCs w:val="24"/>
        </w:rPr>
        <w:t xml:space="preserve">Настоящее руководство разработано в соответствии с </w:t>
      </w:r>
      <w:hyperlink r:id="rId6" w:history="1">
        <w:r w:rsidRPr="006A7044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  <w:r w:rsidR="009874FF" w:rsidRPr="006A7044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  <w:r w:rsidRPr="006A7044">
          <w:rPr>
            <w:rFonts w:ascii="Times New Roman" w:hAnsi="Times New Roman" w:cs="Times New Roman"/>
            <w:color w:val="0000FF"/>
            <w:sz w:val="24"/>
            <w:szCs w:val="24"/>
          </w:rPr>
          <w:t xml:space="preserve"> статьи </w:t>
        </w:r>
        <w:r w:rsidR="009874FF" w:rsidRPr="006A7044">
          <w:rPr>
            <w:rFonts w:ascii="Times New Roman" w:hAnsi="Times New Roman" w:cs="Times New Roman"/>
            <w:color w:val="0000FF"/>
            <w:sz w:val="24"/>
            <w:szCs w:val="24"/>
          </w:rPr>
          <w:t>46</w:t>
        </w:r>
      </w:hyperlink>
      <w:r w:rsidRPr="006A7044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874FF" w:rsidRPr="006A7044">
        <w:rPr>
          <w:rFonts w:ascii="Times New Roman" w:hAnsi="Times New Roman" w:cs="Times New Roman"/>
          <w:sz w:val="24"/>
          <w:szCs w:val="24"/>
        </w:rPr>
        <w:t xml:space="preserve"> от 31.07.2020 N 248-ФЗ</w:t>
      </w:r>
      <w:r w:rsidR="006A7044" w:rsidRPr="006A7044">
        <w:rPr>
          <w:rFonts w:ascii="Times New Roman" w:hAnsi="Times New Roman" w:cs="Times New Roman"/>
          <w:sz w:val="24"/>
          <w:szCs w:val="24"/>
        </w:rPr>
        <w:t xml:space="preserve"> </w:t>
      </w:r>
      <w:r w:rsidR="009874FF" w:rsidRPr="006A7044">
        <w:rPr>
          <w:rFonts w:ascii="Times New Roman" w:hAnsi="Times New Roman" w:cs="Times New Roman"/>
          <w:sz w:val="24"/>
          <w:szCs w:val="24"/>
        </w:rPr>
        <w:t>"О государственном контроле (надзоре) и муниципальном контроле в Российской Федерации"</w:t>
      </w:r>
      <w:r w:rsidRPr="006A7044">
        <w:rPr>
          <w:rFonts w:ascii="Times New Roman" w:hAnsi="Times New Roman" w:cs="Times New Roman"/>
          <w:sz w:val="24"/>
          <w:szCs w:val="24"/>
        </w:rPr>
        <w:t xml:space="preserve"> и </w:t>
      </w:r>
      <w:r w:rsidR="008D58AD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8D58AD" w:rsidRPr="008D58AD">
        <w:rPr>
          <w:rFonts w:ascii="Times New Roman" w:hAnsi="Times New Roman" w:cs="Times New Roman"/>
          <w:sz w:val="24"/>
          <w:szCs w:val="24"/>
        </w:rPr>
        <w:t>соблюдени</w:t>
      </w:r>
      <w:r w:rsidR="008D58AD">
        <w:rPr>
          <w:rFonts w:ascii="Times New Roman" w:hAnsi="Times New Roman" w:cs="Times New Roman"/>
          <w:sz w:val="24"/>
          <w:szCs w:val="24"/>
        </w:rPr>
        <w:t>я</w:t>
      </w:r>
      <w:r w:rsidR="008D58AD" w:rsidRPr="008D58AD">
        <w:rPr>
          <w:rFonts w:ascii="Times New Roman" w:hAnsi="Times New Roman" w:cs="Times New Roman"/>
          <w:sz w:val="24"/>
          <w:szCs w:val="24"/>
        </w:rPr>
        <w:t xml:space="preserve"> единой теплоснабжающей организацией в процессе реализации мероприятий по строительству, реконструкции и (или) модернизации объектов теплоснабжения на территории муниципального образования Ключевский район Алтайского края,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EA493C" w:rsidRPr="006A7044" w:rsidRDefault="00EA493C" w:rsidP="008D5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7044">
        <w:rPr>
          <w:rFonts w:ascii="Times New Roman" w:hAnsi="Times New Roman" w:cs="Times New Roman"/>
          <w:sz w:val="24"/>
          <w:szCs w:val="24"/>
        </w:rPr>
        <w:t>Настоящее руководство не устанавливает обязательных требований, носит рекомендательный характер и не является нормативным правовым актом.</w:t>
      </w:r>
    </w:p>
    <w:p w:rsidR="005B6111" w:rsidRPr="005B6111" w:rsidRDefault="005B6111" w:rsidP="005B6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муниципального контроля за исполнением единой теплоснабжающей организацией обязательств являются:</w:t>
      </w:r>
    </w:p>
    <w:p w:rsidR="005B6111" w:rsidRPr="005B6111" w:rsidRDefault="005B6111" w:rsidP="005B6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деятельность, действия (бездействие) единой теплоснабжающей организации (далее также – контролируемое лицо) по исполнению обязательств, в рамках которых должны соблюдаться обязательные требования, указанные в 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</w:p>
    <w:p w:rsidR="005B6111" w:rsidRPr="005B6111" w:rsidRDefault="005B6111" w:rsidP="005B6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указанные в части 3 статьи 23.7 Федерального закона от 27.07.2010 № 190-ФЗ «О теплоснабжении»;</w:t>
      </w:r>
    </w:p>
    <w:p w:rsidR="005B6111" w:rsidRDefault="005B6111" w:rsidP="005B6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</w:t>
      </w:r>
      <w:r w:rsidRPr="005B61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предъявляются обязательные требования, указанные в части 3 статьи 23.7 Федерального закона от 27.07.2010 № 190-ФЗ «О теплоснабжении».</w:t>
      </w:r>
    </w:p>
    <w:p w:rsidR="00EA493C" w:rsidRDefault="00EA493C" w:rsidP="005B6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6C41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C96CF7" w:rsidRPr="00046C41">
        <w:rPr>
          <w:rFonts w:ascii="Times New Roman" w:hAnsi="Times New Roman" w:cs="Times New Roman"/>
          <w:sz w:val="24"/>
          <w:szCs w:val="24"/>
        </w:rPr>
        <w:t>муниципального</w:t>
      </w:r>
      <w:r w:rsidRPr="00046C41">
        <w:rPr>
          <w:rFonts w:ascii="Times New Roman" w:hAnsi="Times New Roman" w:cs="Times New Roman"/>
          <w:sz w:val="24"/>
          <w:szCs w:val="24"/>
        </w:rPr>
        <w:t xml:space="preserve"> </w:t>
      </w:r>
      <w:r w:rsidR="00C96CF7" w:rsidRPr="00046C41">
        <w:rPr>
          <w:rFonts w:ascii="Times New Roman" w:hAnsi="Times New Roman" w:cs="Times New Roman"/>
          <w:sz w:val="24"/>
          <w:szCs w:val="24"/>
        </w:rPr>
        <w:t xml:space="preserve">контроля, </w:t>
      </w:r>
      <w:r w:rsidR="000B744D" w:rsidRPr="000B744D">
        <w:rPr>
          <w:rFonts w:ascii="Times New Roman" w:hAnsi="Times New Roman" w:cs="Times New Roman"/>
          <w:sz w:val="24"/>
          <w:szCs w:val="24"/>
        </w:rPr>
        <w:t>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на территории муниципального образования Ключевский район Алтайского края,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314F59" w:rsidRDefault="000B744D" w:rsidP="000B744D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B744D">
        <w:rPr>
          <w:rFonts w:ascii="Times New Roman" w:hAnsi="Times New Roman" w:cs="Times New Roman"/>
          <w:sz w:val="24"/>
          <w:szCs w:val="24"/>
        </w:rPr>
        <w:t>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применяется.</w:t>
      </w:r>
    </w:p>
    <w:sectPr w:rsidR="00314F59" w:rsidSect="000F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C6D82"/>
    <w:multiLevelType w:val="multilevel"/>
    <w:tmpl w:val="CE4E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93C"/>
    <w:rsid w:val="00046C41"/>
    <w:rsid w:val="000B744D"/>
    <w:rsid w:val="00153E46"/>
    <w:rsid w:val="00162CCF"/>
    <w:rsid w:val="002D3A45"/>
    <w:rsid w:val="00314F59"/>
    <w:rsid w:val="00452B88"/>
    <w:rsid w:val="00484014"/>
    <w:rsid w:val="0053323E"/>
    <w:rsid w:val="005B6111"/>
    <w:rsid w:val="00602D68"/>
    <w:rsid w:val="006A7044"/>
    <w:rsid w:val="0071551C"/>
    <w:rsid w:val="00826B16"/>
    <w:rsid w:val="008D58AD"/>
    <w:rsid w:val="009874FF"/>
    <w:rsid w:val="00A32E93"/>
    <w:rsid w:val="00C96CF7"/>
    <w:rsid w:val="00D96509"/>
    <w:rsid w:val="00EA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AB19F-366E-475E-B43A-077AE389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4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49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2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2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532484F21B4500E319CA7BCB72A1207639E028DB7D08A53A0D39CC995DB3EB791238954270846039A048C96B4EB5B6195319C392E9O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D4025-9355-427B-80E4-CAFBC8DC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GKH_user1</cp:lastModifiedBy>
  <cp:revision>6</cp:revision>
  <cp:lastPrinted>2022-11-25T04:16:00Z</cp:lastPrinted>
  <dcterms:created xsi:type="dcterms:W3CDTF">2022-11-23T09:21:00Z</dcterms:created>
  <dcterms:modified xsi:type="dcterms:W3CDTF">2022-11-29T09:15:00Z</dcterms:modified>
</cp:coreProperties>
</file>