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CE" w:rsidRPr="005A60CE" w:rsidRDefault="005A60CE" w:rsidP="005A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CE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</w:t>
      </w:r>
    </w:p>
    <w:p w:rsidR="005A60CE" w:rsidRPr="005A60CE" w:rsidRDefault="005A60CE" w:rsidP="005A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CE">
        <w:rPr>
          <w:rFonts w:ascii="Times New Roman" w:hAnsi="Times New Roman" w:cs="Times New Roman"/>
          <w:b/>
          <w:sz w:val="28"/>
          <w:szCs w:val="28"/>
        </w:rPr>
        <w:t>обязательных требований в рамках осуществления муниципального</w:t>
      </w:r>
    </w:p>
    <w:p w:rsidR="005A60CE" w:rsidRPr="005A60CE" w:rsidRDefault="005A60CE" w:rsidP="005A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CE">
        <w:rPr>
          <w:rFonts w:ascii="Times New Roman" w:hAnsi="Times New Roman" w:cs="Times New Roman"/>
          <w:b/>
          <w:sz w:val="28"/>
          <w:szCs w:val="28"/>
        </w:rPr>
        <w:t>контроля за выполнением единой теплоснабжающей организацией</w:t>
      </w:r>
    </w:p>
    <w:p w:rsidR="005A60CE" w:rsidRPr="005A60CE" w:rsidRDefault="005A60CE" w:rsidP="005A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CE">
        <w:rPr>
          <w:rFonts w:ascii="Times New Roman" w:hAnsi="Times New Roman" w:cs="Times New Roman"/>
          <w:b/>
          <w:sz w:val="28"/>
          <w:szCs w:val="28"/>
        </w:rPr>
        <w:t>обязательств по строительству, реконструкции и (или) модернизации</w:t>
      </w:r>
    </w:p>
    <w:p w:rsidR="005A60CE" w:rsidRPr="005A60CE" w:rsidRDefault="005A60CE" w:rsidP="005A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CE">
        <w:rPr>
          <w:rFonts w:ascii="Times New Roman" w:hAnsi="Times New Roman" w:cs="Times New Roman"/>
          <w:b/>
          <w:sz w:val="28"/>
          <w:szCs w:val="28"/>
        </w:rPr>
        <w:t>объектов теплоснабжения на территории муниципального образования</w:t>
      </w:r>
    </w:p>
    <w:p w:rsidR="005A60CE" w:rsidRDefault="005A60CE" w:rsidP="005A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CE">
        <w:rPr>
          <w:rFonts w:ascii="Times New Roman" w:hAnsi="Times New Roman" w:cs="Times New Roman"/>
          <w:b/>
          <w:sz w:val="28"/>
          <w:szCs w:val="28"/>
        </w:rPr>
        <w:t>Ключевский район Алтайского края</w:t>
      </w:r>
    </w:p>
    <w:p w:rsidR="005A60CE" w:rsidRPr="005A60CE" w:rsidRDefault="005A60CE" w:rsidP="005A6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CE" w:rsidRPr="005A60CE" w:rsidRDefault="005A60CE" w:rsidP="005A6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0CE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 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0CE">
        <w:rPr>
          <w:rFonts w:ascii="Times New Roman" w:hAnsi="Times New Roman" w:cs="Times New Roman"/>
          <w:sz w:val="28"/>
          <w:szCs w:val="28"/>
        </w:rPr>
        <w:t>90, на личном приеме (каб. 16 Администрации района) либо в ходе проведения профилактических мероприятий, контрольных мероприятий и не должно превышать 15 минут.</w:t>
      </w:r>
    </w:p>
    <w:p w:rsidR="005A60CE" w:rsidRPr="005A60CE" w:rsidRDefault="005A60CE" w:rsidP="00677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0CE">
        <w:rPr>
          <w:rFonts w:ascii="Times New Roman" w:hAnsi="Times New Roman" w:cs="Times New Roman"/>
          <w:sz w:val="28"/>
          <w:szCs w:val="28"/>
        </w:rPr>
        <w:t>Время консультирования: пн. - пят. с 10-00 до 13-00</w:t>
      </w:r>
    </w:p>
    <w:p w:rsidR="005A60CE" w:rsidRPr="005A60CE" w:rsidRDefault="005A60CE" w:rsidP="00677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0CE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A60CE" w:rsidRPr="005A60CE" w:rsidRDefault="005A60CE" w:rsidP="005A60CE">
      <w:pPr>
        <w:jc w:val="both"/>
        <w:rPr>
          <w:rFonts w:ascii="Times New Roman" w:hAnsi="Times New Roman" w:cs="Times New Roman"/>
          <w:sz w:val="28"/>
          <w:szCs w:val="28"/>
        </w:rPr>
      </w:pPr>
      <w:r w:rsidRPr="005A60CE">
        <w:rPr>
          <w:rFonts w:ascii="Times New Roman" w:hAnsi="Times New Roman" w:cs="Times New Roman"/>
          <w:sz w:val="28"/>
          <w:szCs w:val="28"/>
        </w:rPr>
        <w:t>1)</w:t>
      </w:r>
      <w:r w:rsidRPr="005A60CE">
        <w:rPr>
          <w:rFonts w:ascii="Times New Roman" w:hAnsi="Times New Roman" w:cs="Times New Roman"/>
          <w:sz w:val="28"/>
          <w:szCs w:val="28"/>
        </w:rPr>
        <w:tab/>
        <w:t>организация и осуществление муниципального контроля за исполнением единой теплоснабжающей организацией обязательств;</w:t>
      </w:r>
    </w:p>
    <w:p w:rsidR="005A60CE" w:rsidRPr="005A60CE" w:rsidRDefault="005A60CE" w:rsidP="005A60CE">
      <w:pPr>
        <w:jc w:val="both"/>
        <w:rPr>
          <w:rFonts w:ascii="Times New Roman" w:hAnsi="Times New Roman" w:cs="Times New Roman"/>
          <w:sz w:val="28"/>
          <w:szCs w:val="28"/>
        </w:rPr>
      </w:pPr>
      <w:r w:rsidRPr="005A60CE">
        <w:rPr>
          <w:rFonts w:ascii="Times New Roman" w:hAnsi="Times New Roman" w:cs="Times New Roman"/>
          <w:sz w:val="28"/>
          <w:szCs w:val="28"/>
        </w:rPr>
        <w:t>2)</w:t>
      </w:r>
      <w:r w:rsidRPr="005A60CE">
        <w:rPr>
          <w:rFonts w:ascii="Times New Roman" w:hAnsi="Times New Roman" w:cs="Times New Roman"/>
          <w:sz w:val="28"/>
          <w:szCs w:val="28"/>
        </w:rPr>
        <w:tab/>
        <w:t>порядок осуществления контрольных мероприятий, установленных Положением;</w:t>
      </w:r>
    </w:p>
    <w:p w:rsidR="005A60CE" w:rsidRPr="005A60CE" w:rsidRDefault="005A60CE" w:rsidP="005A60CE">
      <w:pPr>
        <w:jc w:val="both"/>
        <w:rPr>
          <w:rFonts w:ascii="Times New Roman" w:hAnsi="Times New Roman" w:cs="Times New Roman"/>
          <w:sz w:val="28"/>
          <w:szCs w:val="28"/>
        </w:rPr>
      </w:pPr>
      <w:r w:rsidRPr="005A60CE">
        <w:rPr>
          <w:rFonts w:ascii="Times New Roman" w:hAnsi="Times New Roman" w:cs="Times New Roman"/>
          <w:sz w:val="28"/>
          <w:szCs w:val="28"/>
        </w:rPr>
        <w:t>3)</w:t>
      </w:r>
      <w:r w:rsidRPr="005A60CE">
        <w:rPr>
          <w:rFonts w:ascii="Times New Roman" w:hAnsi="Times New Roman" w:cs="Times New Roman"/>
          <w:sz w:val="28"/>
          <w:szCs w:val="28"/>
        </w:rPr>
        <w:tab/>
        <w:t>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</w:r>
    </w:p>
    <w:p w:rsidR="00D03BF2" w:rsidRPr="005A60CE" w:rsidRDefault="005A60CE" w:rsidP="005A60CE">
      <w:pPr>
        <w:jc w:val="both"/>
        <w:rPr>
          <w:rFonts w:ascii="Times New Roman" w:hAnsi="Times New Roman" w:cs="Times New Roman"/>
          <w:sz w:val="28"/>
          <w:szCs w:val="28"/>
        </w:rPr>
      </w:pPr>
      <w:r w:rsidRPr="005A60CE">
        <w:rPr>
          <w:rFonts w:ascii="Times New Roman" w:hAnsi="Times New Roman" w:cs="Times New Roman"/>
          <w:sz w:val="28"/>
          <w:szCs w:val="28"/>
        </w:rPr>
        <w:t>4)</w:t>
      </w:r>
      <w:r w:rsidRPr="005A60CE">
        <w:rPr>
          <w:rFonts w:ascii="Times New Roman" w:hAnsi="Times New Roman" w:cs="Times New Roman"/>
          <w:sz w:val="28"/>
          <w:szCs w:val="28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A60CE" w:rsidRPr="005A60CE" w:rsidRDefault="005A60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60CE" w:rsidRPr="005A60CE" w:rsidSect="005A60C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51" w:rsidRDefault="001E1651">
      <w:r>
        <w:separator/>
      </w:r>
    </w:p>
  </w:endnote>
  <w:endnote w:type="continuationSeparator" w:id="0">
    <w:p w:rsidR="001E1651" w:rsidRDefault="001E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51" w:rsidRDefault="001E1651"/>
  </w:footnote>
  <w:footnote w:type="continuationSeparator" w:id="0">
    <w:p w:rsidR="001E1651" w:rsidRDefault="001E16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2CE6"/>
    <w:multiLevelType w:val="multilevel"/>
    <w:tmpl w:val="76703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03BF2"/>
    <w:rsid w:val="001E1651"/>
    <w:rsid w:val="005A60CE"/>
    <w:rsid w:val="006775A7"/>
    <w:rsid w:val="00D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D8CF8-77FD-48C6-A25A-9708A7E1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346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GKH_user1</cp:lastModifiedBy>
  <cp:revision>3</cp:revision>
  <dcterms:created xsi:type="dcterms:W3CDTF">2022-11-18T08:35:00Z</dcterms:created>
  <dcterms:modified xsi:type="dcterms:W3CDTF">2022-11-18T08:38:00Z</dcterms:modified>
</cp:coreProperties>
</file>