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39" w:rsidRPr="004F6039" w:rsidRDefault="004F6039" w:rsidP="004F6039">
      <w:pPr>
        <w:pStyle w:val="a3"/>
        <w:jc w:val="center"/>
        <w:rPr>
          <w:b/>
          <w:sz w:val="32"/>
          <w:szCs w:val="32"/>
          <w:lang w:val="ru-RU"/>
        </w:rPr>
      </w:pPr>
      <w:r w:rsidRPr="004F6039">
        <w:rPr>
          <w:b/>
          <w:sz w:val="32"/>
          <w:szCs w:val="32"/>
          <w:lang w:val="ru-RU"/>
        </w:rPr>
        <w:t xml:space="preserve">                                        ПРОЕКТ                                                                                                                                         </w:t>
      </w:r>
    </w:p>
    <w:p w:rsidR="004F6039" w:rsidRPr="004F6039" w:rsidRDefault="004F6039" w:rsidP="004F6039">
      <w:pPr>
        <w:pStyle w:val="a3"/>
        <w:jc w:val="center"/>
        <w:rPr>
          <w:sz w:val="32"/>
          <w:szCs w:val="32"/>
          <w:lang w:val="ru-RU"/>
        </w:rPr>
      </w:pPr>
      <w:r w:rsidRPr="004F6039">
        <w:rPr>
          <w:b/>
          <w:sz w:val="32"/>
          <w:szCs w:val="32"/>
          <w:lang w:val="ru-RU"/>
        </w:rPr>
        <w:t xml:space="preserve">                                  </w:t>
      </w:r>
    </w:p>
    <w:p w:rsidR="004F6039" w:rsidRPr="004F6039" w:rsidRDefault="004F6039" w:rsidP="004F6039">
      <w:pPr>
        <w:pStyle w:val="a3"/>
        <w:jc w:val="center"/>
        <w:rPr>
          <w:b/>
          <w:sz w:val="32"/>
          <w:szCs w:val="32"/>
          <w:lang w:val="ru-RU"/>
        </w:rPr>
      </w:pPr>
      <w:r w:rsidRPr="004F6039">
        <w:rPr>
          <w:b/>
          <w:sz w:val="32"/>
          <w:szCs w:val="32"/>
          <w:lang w:val="ru-RU"/>
        </w:rPr>
        <w:t>Администрация Ключевского района</w:t>
      </w:r>
    </w:p>
    <w:p w:rsidR="004F6039" w:rsidRPr="004F6039" w:rsidRDefault="004F6039" w:rsidP="004F6039">
      <w:pPr>
        <w:pStyle w:val="a3"/>
        <w:jc w:val="center"/>
        <w:rPr>
          <w:b/>
          <w:sz w:val="32"/>
          <w:szCs w:val="32"/>
          <w:lang w:val="ru-RU"/>
        </w:rPr>
      </w:pPr>
      <w:r w:rsidRPr="004F6039">
        <w:rPr>
          <w:b/>
          <w:sz w:val="32"/>
          <w:szCs w:val="32"/>
          <w:lang w:val="ru-RU"/>
        </w:rPr>
        <w:t>Алтайского края</w:t>
      </w:r>
    </w:p>
    <w:p w:rsidR="004F6039" w:rsidRPr="004F6039" w:rsidRDefault="004F6039" w:rsidP="004F6039">
      <w:pPr>
        <w:spacing w:before="240" w:line="240" w:lineRule="auto"/>
        <w:jc w:val="center"/>
        <w:rPr>
          <w:rFonts w:ascii="Arial" w:hAnsi="Arial" w:cs="Arial"/>
          <w:b/>
          <w:spacing w:val="20"/>
          <w:sz w:val="36"/>
          <w:szCs w:val="36"/>
          <w:lang w:val="ru-RU"/>
        </w:rPr>
      </w:pPr>
      <w:r w:rsidRPr="004F6039">
        <w:rPr>
          <w:rFonts w:ascii="Arial" w:hAnsi="Arial" w:cs="Arial"/>
          <w:b/>
          <w:spacing w:val="20"/>
          <w:sz w:val="36"/>
          <w:szCs w:val="36"/>
          <w:lang w:val="ru-RU"/>
        </w:rPr>
        <w:t>П О С Т А Н О В Л Е Н И Е</w:t>
      </w:r>
    </w:p>
    <w:p w:rsidR="004F6039" w:rsidRPr="004F6039" w:rsidRDefault="004F6039" w:rsidP="004F6039">
      <w:pPr>
        <w:spacing w:before="240" w:line="240" w:lineRule="auto"/>
        <w:jc w:val="center"/>
        <w:rPr>
          <w:rFonts w:ascii="Arial" w:hAnsi="Arial" w:cs="Arial"/>
          <w:b/>
          <w:spacing w:val="20"/>
          <w:sz w:val="36"/>
          <w:szCs w:val="36"/>
          <w:lang w:val="ru-RU"/>
        </w:rPr>
      </w:pPr>
    </w:p>
    <w:p w:rsidR="004F6039" w:rsidRPr="004F6039" w:rsidRDefault="004F6039" w:rsidP="004F6039">
      <w:pPr>
        <w:spacing w:line="240" w:lineRule="auto"/>
        <w:rPr>
          <w:rFonts w:ascii="Arial" w:hAnsi="Arial" w:cs="Arial"/>
          <w:lang w:val="ru-RU"/>
        </w:rPr>
      </w:pPr>
      <w:r w:rsidRPr="004F6039">
        <w:rPr>
          <w:rFonts w:ascii="Arial" w:hAnsi="Arial" w:cs="Arial"/>
          <w:lang w:val="ru-RU"/>
        </w:rPr>
        <w:t>________________202</w:t>
      </w:r>
      <w:r w:rsidR="00CA6FF6">
        <w:rPr>
          <w:rFonts w:ascii="Arial" w:hAnsi="Arial" w:cs="Arial"/>
          <w:lang w:val="ru-RU"/>
        </w:rPr>
        <w:t>3</w:t>
      </w:r>
      <w:r w:rsidRPr="004F6039">
        <w:rPr>
          <w:rFonts w:ascii="Arial" w:hAnsi="Arial" w:cs="Arial"/>
          <w:lang w:val="ru-RU"/>
        </w:rPr>
        <w:t>г.                                                                       № ____</w:t>
      </w:r>
    </w:p>
    <w:p w:rsidR="004F6039" w:rsidRPr="004F6039" w:rsidRDefault="004F6039" w:rsidP="004F6039">
      <w:pPr>
        <w:spacing w:line="240" w:lineRule="auto"/>
        <w:jc w:val="center"/>
        <w:rPr>
          <w:sz w:val="20"/>
          <w:szCs w:val="20"/>
          <w:lang w:val="ru-RU"/>
        </w:rPr>
      </w:pPr>
      <w:r w:rsidRPr="004F6039">
        <w:rPr>
          <w:sz w:val="20"/>
          <w:szCs w:val="20"/>
          <w:lang w:val="ru-RU"/>
        </w:rPr>
        <w:t>с. Ключи</w:t>
      </w:r>
    </w:p>
    <w:p w:rsidR="004F6039" w:rsidRDefault="004F6039" w:rsidP="00B01137">
      <w:pPr>
        <w:tabs>
          <w:tab w:val="left" w:pos="4395"/>
        </w:tabs>
        <w:autoSpaceDE w:val="0"/>
        <w:autoSpaceDN w:val="0"/>
        <w:adjustRightInd w:val="0"/>
        <w:spacing w:line="240" w:lineRule="auto"/>
        <w:ind w:right="5669"/>
        <w:rPr>
          <w:rFonts w:cs="Times New Roman"/>
          <w:sz w:val="28"/>
          <w:lang w:val="ru-RU"/>
        </w:rPr>
      </w:pPr>
    </w:p>
    <w:p w:rsidR="00B01137" w:rsidRPr="006B2032" w:rsidRDefault="00B01137" w:rsidP="00B01137">
      <w:pPr>
        <w:tabs>
          <w:tab w:val="left" w:pos="4395"/>
        </w:tabs>
        <w:autoSpaceDE w:val="0"/>
        <w:autoSpaceDN w:val="0"/>
        <w:adjustRightInd w:val="0"/>
        <w:spacing w:line="240" w:lineRule="auto"/>
        <w:ind w:right="5669"/>
        <w:rPr>
          <w:rFonts w:eastAsia="Calibri" w:cs="Times New Roman"/>
          <w:sz w:val="28"/>
          <w:szCs w:val="22"/>
          <w:lang w:val="ru-RU"/>
        </w:rPr>
      </w:pPr>
      <w:r w:rsidRPr="006B2032">
        <w:rPr>
          <w:rFonts w:cs="Times New Roman"/>
          <w:sz w:val="28"/>
          <w:lang w:val="ru-RU"/>
        </w:rPr>
        <w:t xml:space="preserve">Об утверждении </w:t>
      </w:r>
      <w:r w:rsidR="007519CF">
        <w:rPr>
          <w:rFonts w:cs="Times New Roman"/>
          <w:sz w:val="28"/>
          <w:lang w:val="ru-RU"/>
        </w:rPr>
        <w:t>«</w:t>
      </w:r>
      <w:r w:rsidRPr="006B2032">
        <w:rPr>
          <w:rFonts w:cs="Times New Roman"/>
          <w:sz w:val="28"/>
          <w:lang w:val="ru-RU"/>
        </w:rPr>
        <w:t xml:space="preserve">Программы </w:t>
      </w:r>
      <w:r w:rsidR="00D43258">
        <w:rPr>
          <w:rFonts w:cs="Times New Roman"/>
          <w:sz w:val="28"/>
          <w:lang w:val="ru-RU"/>
        </w:rPr>
        <w:t>п</w:t>
      </w:r>
      <w:r w:rsidRPr="006B2032">
        <w:rPr>
          <w:rFonts w:cs="Times New Roman"/>
          <w:sz w:val="28"/>
          <w:lang w:val="ru-RU"/>
        </w:rPr>
        <w:t>рофилактик</w:t>
      </w:r>
      <w:r w:rsidR="00D43258">
        <w:rPr>
          <w:rFonts w:cs="Times New Roman"/>
          <w:sz w:val="28"/>
          <w:lang w:val="ru-RU"/>
        </w:rPr>
        <w:t>и</w:t>
      </w:r>
      <w:r w:rsidRPr="006B2032">
        <w:rPr>
          <w:rFonts w:cs="Times New Roman"/>
          <w:sz w:val="28"/>
          <w:lang w:val="ru-RU"/>
        </w:rPr>
        <w:t xml:space="preserve"> </w:t>
      </w:r>
      <w:r w:rsidR="006B2032">
        <w:rPr>
          <w:rFonts w:cs="Times New Roman"/>
          <w:sz w:val="28"/>
          <w:lang w:val="ru-RU"/>
        </w:rPr>
        <w:t>рисков причинения вреда (ущерба) охраняемым законом ценностям по муниципальному земельному контролю на 202</w:t>
      </w:r>
      <w:r w:rsidR="00CA6FF6">
        <w:rPr>
          <w:rFonts w:cs="Times New Roman"/>
          <w:sz w:val="28"/>
          <w:lang w:val="ru-RU"/>
        </w:rPr>
        <w:t>4</w:t>
      </w:r>
      <w:r w:rsidR="006B2032">
        <w:rPr>
          <w:rFonts w:cs="Times New Roman"/>
          <w:sz w:val="28"/>
          <w:lang w:val="ru-RU"/>
        </w:rPr>
        <w:t xml:space="preserve"> год</w:t>
      </w:r>
      <w:r w:rsidR="007519CF">
        <w:rPr>
          <w:rFonts w:cs="Times New Roman"/>
          <w:sz w:val="28"/>
          <w:lang w:val="ru-RU"/>
        </w:rPr>
        <w:t>»</w:t>
      </w:r>
    </w:p>
    <w:p w:rsidR="00B01137" w:rsidRDefault="00B01137" w:rsidP="00B01137">
      <w:pPr>
        <w:pStyle w:val="20"/>
        <w:shd w:val="clear" w:color="auto" w:fill="auto"/>
        <w:tabs>
          <w:tab w:val="left" w:pos="1601"/>
        </w:tabs>
        <w:spacing w:line="240" w:lineRule="auto"/>
        <w:jc w:val="both"/>
        <w:rPr>
          <w:color w:val="000000"/>
          <w:lang w:bidi="ru-RU"/>
        </w:rPr>
      </w:pPr>
    </w:p>
    <w:p w:rsidR="0034636E" w:rsidRDefault="0034636E" w:rsidP="00B01137">
      <w:pPr>
        <w:pStyle w:val="20"/>
        <w:shd w:val="clear" w:color="auto" w:fill="auto"/>
        <w:tabs>
          <w:tab w:val="left" w:pos="1601"/>
        </w:tabs>
        <w:spacing w:line="240" w:lineRule="auto"/>
        <w:jc w:val="both"/>
        <w:rPr>
          <w:color w:val="000000"/>
          <w:lang w:bidi="ru-RU"/>
        </w:rPr>
      </w:pPr>
    </w:p>
    <w:p w:rsidR="007E4FEC" w:rsidRDefault="007E4FEC" w:rsidP="00B01137">
      <w:pPr>
        <w:pStyle w:val="20"/>
        <w:shd w:val="clear" w:color="auto" w:fill="auto"/>
        <w:tabs>
          <w:tab w:val="left" w:pos="1601"/>
        </w:tabs>
        <w:spacing w:line="240" w:lineRule="auto"/>
        <w:jc w:val="both"/>
        <w:rPr>
          <w:color w:val="000000"/>
          <w:lang w:bidi="ru-RU"/>
        </w:rPr>
      </w:pPr>
    </w:p>
    <w:p w:rsidR="004F6039" w:rsidRDefault="00B01137" w:rsidP="005D27F7">
      <w:pPr>
        <w:spacing w:line="240" w:lineRule="auto"/>
        <w:ind w:firstLine="708"/>
        <w:rPr>
          <w:sz w:val="28"/>
          <w:szCs w:val="28"/>
          <w:lang w:val="ru-RU"/>
        </w:rPr>
      </w:pPr>
      <w:r w:rsidRPr="005D27F7">
        <w:rPr>
          <w:sz w:val="28"/>
          <w:szCs w:val="28"/>
          <w:lang w:val="ru-RU"/>
        </w:rPr>
        <w:t>В соответствии с</w:t>
      </w:r>
      <w:r w:rsidR="005D27F7" w:rsidRPr="005D27F7">
        <w:rPr>
          <w:sz w:val="28"/>
          <w:szCs w:val="28"/>
          <w:lang w:val="ru-RU"/>
        </w:rPr>
        <w:t>о статьей 44</w:t>
      </w:r>
      <w:r w:rsidR="005D27F7" w:rsidRPr="005D27F7">
        <w:rPr>
          <w:lang w:val="ru-RU"/>
        </w:rPr>
        <w:t xml:space="preserve"> </w:t>
      </w:r>
      <w:r w:rsidR="005D27F7" w:rsidRPr="005D27F7">
        <w:rPr>
          <w:sz w:val="28"/>
          <w:szCs w:val="28"/>
          <w:lang w:val="ru-RU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:rsidR="0034636E" w:rsidRDefault="004F6039" w:rsidP="005D27F7">
      <w:pPr>
        <w:spacing w:line="240" w:lineRule="auto"/>
        <w:ind w:firstLine="708"/>
        <w:rPr>
          <w:spacing w:val="40"/>
          <w:sz w:val="28"/>
          <w:szCs w:val="28"/>
          <w:lang w:val="ru-RU" w:bidi="ru-RU"/>
        </w:rPr>
      </w:pPr>
      <w:r>
        <w:rPr>
          <w:sz w:val="28"/>
          <w:szCs w:val="28"/>
          <w:lang w:val="ru-RU"/>
        </w:rPr>
        <w:t xml:space="preserve">                                 П О С Т А Н О В ЛЯ Ю</w:t>
      </w:r>
      <w:r w:rsidR="00B01137" w:rsidRPr="005D27F7">
        <w:rPr>
          <w:spacing w:val="40"/>
          <w:sz w:val="28"/>
          <w:szCs w:val="28"/>
          <w:lang w:val="ru-RU" w:bidi="ru-RU"/>
        </w:rPr>
        <w:t>:</w:t>
      </w:r>
    </w:p>
    <w:p w:rsidR="004F6039" w:rsidRPr="005D27F7" w:rsidRDefault="004F6039" w:rsidP="005D27F7">
      <w:pPr>
        <w:spacing w:line="240" w:lineRule="auto"/>
        <w:ind w:firstLine="708"/>
        <w:rPr>
          <w:color w:val="auto"/>
          <w:sz w:val="28"/>
          <w:szCs w:val="28"/>
          <w:lang w:val="ru-RU" w:bidi="ru-RU"/>
        </w:rPr>
      </w:pPr>
    </w:p>
    <w:p w:rsidR="00101861" w:rsidRDefault="00B01137" w:rsidP="00B24FDD">
      <w:pPr>
        <w:pStyle w:val="a9"/>
        <w:numPr>
          <w:ilvl w:val="0"/>
          <w:numId w:val="1"/>
        </w:numPr>
        <w:ind w:left="0" w:firstLine="0"/>
        <w:rPr>
          <w:sz w:val="28"/>
          <w:szCs w:val="28"/>
          <w:lang w:val="ru-RU"/>
        </w:rPr>
      </w:pPr>
      <w:r w:rsidRPr="00101861">
        <w:rPr>
          <w:sz w:val="28"/>
          <w:szCs w:val="28"/>
          <w:lang w:val="ru-RU"/>
        </w:rPr>
        <w:t xml:space="preserve">Утвердить </w:t>
      </w:r>
      <w:r w:rsidR="000C792A">
        <w:rPr>
          <w:sz w:val="28"/>
          <w:szCs w:val="28"/>
          <w:lang w:val="ru-RU"/>
        </w:rPr>
        <w:t>«Программу пр</w:t>
      </w:r>
      <w:r w:rsidR="00101861" w:rsidRPr="00101861">
        <w:rPr>
          <w:sz w:val="28"/>
          <w:szCs w:val="28"/>
          <w:lang w:val="ru-RU"/>
        </w:rPr>
        <w:t>офилактик</w:t>
      </w:r>
      <w:r w:rsidR="000C792A">
        <w:rPr>
          <w:sz w:val="28"/>
          <w:szCs w:val="28"/>
          <w:lang w:val="ru-RU"/>
        </w:rPr>
        <w:t>и</w:t>
      </w:r>
      <w:r w:rsidR="00101861" w:rsidRPr="00101861">
        <w:rPr>
          <w:sz w:val="28"/>
          <w:szCs w:val="28"/>
          <w:lang w:val="ru-RU"/>
        </w:rPr>
        <w:t xml:space="preserve"> рисков причинения вреда </w:t>
      </w:r>
      <w:r w:rsidR="00B24FDD">
        <w:rPr>
          <w:sz w:val="28"/>
          <w:szCs w:val="28"/>
          <w:lang w:val="ru-RU"/>
        </w:rPr>
        <w:t>(ущерба) охраняемы</w:t>
      </w:r>
      <w:r w:rsidR="000C792A">
        <w:rPr>
          <w:sz w:val="28"/>
          <w:szCs w:val="28"/>
          <w:lang w:val="ru-RU"/>
        </w:rPr>
        <w:t>м</w:t>
      </w:r>
      <w:r w:rsidR="00B24FDD">
        <w:rPr>
          <w:sz w:val="28"/>
          <w:szCs w:val="28"/>
          <w:lang w:val="ru-RU"/>
        </w:rPr>
        <w:t xml:space="preserve"> законом ценностей по муниципальному земельному контролю </w:t>
      </w:r>
      <w:r w:rsidR="004538C0">
        <w:rPr>
          <w:sz w:val="28"/>
          <w:szCs w:val="28"/>
          <w:lang w:val="ru-RU"/>
        </w:rPr>
        <w:t>на 202</w:t>
      </w:r>
      <w:r w:rsidR="00F90670">
        <w:rPr>
          <w:sz w:val="28"/>
          <w:szCs w:val="28"/>
          <w:lang w:val="ru-RU"/>
        </w:rPr>
        <w:t>4</w:t>
      </w:r>
      <w:r w:rsidR="004538C0">
        <w:rPr>
          <w:sz w:val="28"/>
          <w:szCs w:val="28"/>
          <w:lang w:val="ru-RU"/>
        </w:rPr>
        <w:t xml:space="preserve"> год»</w:t>
      </w:r>
      <w:r w:rsidR="005D675A">
        <w:rPr>
          <w:sz w:val="28"/>
          <w:szCs w:val="28"/>
          <w:lang w:val="ru-RU"/>
        </w:rPr>
        <w:t xml:space="preserve"> (прилагается)</w:t>
      </w:r>
      <w:r w:rsidR="004538C0">
        <w:rPr>
          <w:sz w:val="28"/>
          <w:szCs w:val="28"/>
          <w:lang w:val="ru-RU"/>
        </w:rPr>
        <w:t>.</w:t>
      </w:r>
    </w:p>
    <w:p w:rsidR="004538C0" w:rsidRPr="00CA6FF6" w:rsidRDefault="00203FA2" w:rsidP="00B24FDD">
      <w:pPr>
        <w:pStyle w:val="a9"/>
        <w:numPr>
          <w:ilvl w:val="0"/>
          <w:numId w:val="1"/>
        </w:numPr>
        <w:ind w:left="0" w:firstLine="0"/>
        <w:rPr>
          <w:color w:val="auto"/>
          <w:sz w:val="28"/>
          <w:szCs w:val="28"/>
          <w:lang w:val="ru-RU"/>
        </w:rPr>
      </w:pPr>
      <w:r w:rsidRPr="00CA6FF6">
        <w:rPr>
          <w:color w:val="auto"/>
          <w:sz w:val="28"/>
          <w:szCs w:val="28"/>
          <w:lang w:val="ru-RU"/>
        </w:rPr>
        <w:t xml:space="preserve">Опубликовать настоящее постановление на официальном сайте Администрации </w:t>
      </w:r>
      <w:r w:rsidR="00CA6FF6" w:rsidRPr="00CA6FF6">
        <w:rPr>
          <w:color w:val="auto"/>
          <w:sz w:val="28"/>
          <w:szCs w:val="28"/>
          <w:lang w:val="ru-RU"/>
        </w:rPr>
        <w:t>Ключевского района</w:t>
      </w:r>
      <w:r w:rsidRPr="00CA6FF6">
        <w:rPr>
          <w:color w:val="auto"/>
          <w:sz w:val="28"/>
          <w:szCs w:val="28"/>
          <w:lang w:val="ru-RU"/>
        </w:rPr>
        <w:t xml:space="preserve"> Алтайского края информационно – телекоммуникационной сети «Интернет».</w:t>
      </w:r>
    </w:p>
    <w:p w:rsidR="007E4FEC" w:rsidRPr="00CA6FF6" w:rsidRDefault="00F741D7" w:rsidP="007E4FEC">
      <w:pPr>
        <w:pStyle w:val="a9"/>
        <w:numPr>
          <w:ilvl w:val="0"/>
          <w:numId w:val="1"/>
        </w:numPr>
        <w:ind w:left="0" w:firstLine="0"/>
        <w:rPr>
          <w:color w:val="auto"/>
          <w:sz w:val="28"/>
          <w:szCs w:val="28"/>
          <w:lang w:val="ru-RU"/>
        </w:rPr>
      </w:pPr>
      <w:r w:rsidRPr="00CA6FF6">
        <w:rPr>
          <w:color w:val="auto"/>
          <w:sz w:val="28"/>
          <w:szCs w:val="28"/>
          <w:lang w:val="ru-RU"/>
        </w:rPr>
        <w:t>Контроль за исполнением настоящего п</w:t>
      </w:r>
      <w:r w:rsidR="004F6039" w:rsidRPr="00CA6FF6">
        <w:rPr>
          <w:color w:val="auto"/>
          <w:sz w:val="28"/>
          <w:szCs w:val="28"/>
          <w:lang w:val="ru-RU"/>
        </w:rPr>
        <w:t>остановления возложить на начальника Управления по экономическому развитию и имущественным отношениям Фоменко Л.М.</w:t>
      </w:r>
    </w:p>
    <w:p w:rsidR="00F741D7" w:rsidRDefault="00F741D7" w:rsidP="00F741D7">
      <w:pPr>
        <w:rPr>
          <w:sz w:val="28"/>
          <w:szCs w:val="28"/>
          <w:lang w:val="ru-RU"/>
        </w:rPr>
      </w:pPr>
    </w:p>
    <w:p w:rsidR="00F741D7" w:rsidRDefault="00F741D7" w:rsidP="00F741D7">
      <w:pPr>
        <w:rPr>
          <w:sz w:val="28"/>
          <w:szCs w:val="28"/>
          <w:lang w:val="ru-RU"/>
        </w:rPr>
      </w:pPr>
    </w:p>
    <w:p w:rsidR="00F741D7" w:rsidRDefault="00F741D7" w:rsidP="00F741D7">
      <w:pPr>
        <w:rPr>
          <w:sz w:val="28"/>
          <w:szCs w:val="28"/>
          <w:lang w:val="ru-RU"/>
        </w:rPr>
      </w:pPr>
    </w:p>
    <w:p w:rsidR="00F741D7" w:rsidRPr="00F741D7" w:rsidRDefault="00F741D7" w:rsidP="00F741D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</w:t>
      </w:r>
      <w:r w:rsidR="004F6039">
        <w:rPr>
          <w:sz w:val="28"/>
          <w:szCs w:val="28"/>
          <w:lang w:val="ru-RU"/>
        </w:rPr>
        <w:t xml:space="preserve">Д.А. </w:t>
      </w:r>
      <w:proofErr w:type="spellStart"/>
      <w:r w:rsidR="004F6039">
        <w:rPr>
          <w:sz w:val="28"/>
          <w:szCs w:val="28"/>
          <w:lang w:val="ru-RU"/>
        </w:rPr>
        <w:t>Леснов</w:t>
      </w:r>
      <w:proofErr w:type="spellEnd"/>
    </w:p>
    <w:p w:rsidR="0034636E" w:rsidRDefault="0034636E" w:rsidP="0034636E">
      <w:pPr>
        <w:rPr>
          <w:sz w:val="28"/>
          <w:szCs w:val="28"/>
          <w:lang w:val="ru-RU"/>
        </w:rPr>
      </w:pPr>
    </w:p>
    <w:p w:rsidR="0034636E" w:rsidRDefault="0034636E" w:rsidP="0034636E">
      <w:pPr>
        <w:rPr>
          <w:sz w:val="28"/>
          <w:szCs w:val="28"/>
          <w:lang w:val="ru-RU"/>
        </w:rPr>
      </w:pPr>
    </w:p>
    <w:p w:rsidR="00F741D7" w:rsidRDefault="00F741D7" w:rsidP="0034636E">
      <w:pPr>
        <w:rPr>
          <w:sz w:val="28"/>
          <w:szCs w:val="28"/>
          <w:lang w:val="ru-RU"/>
        </w:rPr>
      </w:pPr>
    </w:p>
    <w:p w:rsidR="00EB3BCF" w:rsidRDefault="00EB3BCF" w:rsidP="00EB3BC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EB3BCF" w:rsidRPr="00F741D7" w:rsidRDefault="009D2E34" w:rsidP="00F741D7">
      <w:pPr>
        <w:widowControl/>
        <w:suppressAutoHyphens w:val="0"/>
        <w:autoSpaceDE w:val="0"/>
        <w:autoSpaceDN w:val="0"/>
        <w:adjustRightInd w:val="0"/>
        <w:spacing w:line="240" w:lineRule="auto"/>
        <w:ind w:left="5812"/>
        <w:jc w:val="left"/>
        <w:outlineLvl w:val="0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УТВЕРЖДЕНА</w:t>
      </w:r>
    </w:p>
    <w:p w:rsidR="00EB3BCF" w:rsidRPr="00F741D7" w:rsidRDefault="00EB3BCF" w:rsidP="00F741D7">
      <w:pPr>
        <w:widowControl/>
        <w:suppressAutoHyphens w:val="0"/>
        <w:autoSpaceDE w:val="0"/>
        <w:autoSpaceDN w:val="0"/>
        <w:adjustRightInd w:val="0"/>
        <w:spacing w:line="240" w:lineRule="auto"/>
        <w:ind w:left="5812"/>
        <w:jc w:val="left"/>
        <w:rPr>
          <w:rFonts w:cs="Times New Roman"/>
          <w:color w:val="auto"/>
          <w:kern w:val="0"/>
          <w:lang w:val="ru-RU" w:eastAsia="ru-RU"/>
        </w:rPr>
      </w:pPr>
      <w:r w:rsidRPr="00F741D7">
        <w:rPr>
          <w:rFonts w:cs="Times New Roman"/>
          <w:color w:val="auto"/>
          <w:kern w:val="0"/>
          <w:lang w:val="ru-RU" w:eastAsia="ru-RU"/>
        </w:rPr>
        <w:t xml:space="preserve">к постановлению </w:t>
      </w:r>
      <w:r w:rsidR="00F741D7">
        <w:rPr>
          <w:rFonts w:cs="Times New Roman"/>
          <w:color w:val="auto"/>
          <w:kern w:val="0"/>
          <w:lang w:val="ru-RU" w:eastAsia="ru-RU"/>
        </w:rPr>
        <w:t>А</w:t>
      </w:r>
      <w:r w:rsidRPr="00F741D7">
        <w:rPr>
          <w:rFonts w:cs="Times New Roman"/>
          <w:color w:val="auto"/>
          <w:kern w:val="0"/>
          <w:lang w:val="ru-RU" w:eastAsia="ru-RU"/>
        </w:rPr>
        <w:t>дминистрации</w:t>
      </w:r>
    </w:p>
    <w:p w:rsidR="00EB3BCF" w:rsidRPr="00F741D7" w:rsidRDefault="004F6039" w:rsidP="00F741D7">
      <w:pPr>
        <w:widowControl/>
        <w:suppressAutoHyphens w:val="0"/>
        <w:autoSpaceDE w:val="0"/>
        <w:autoSpaceDN w:val="0"/>
        <w:adjustRightInd w:val="0"/>
        <w:spacing w:line="240" w:lineRule="auto"/>
        <w:ind w:left="5812"/>
        <w:jc w:val="left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 xml:space="preserve">Ключевского </w:t>
      </w:r>
      <w:r w:rsidR="00F741D7">
        <w:rPr>
          <w:rFonts w:cs="Times New Roman"/>
          <w:color w:val="auto"/>
          <w:kern w:val="0"/>
          <w:lang w:val="ru-RU" w:eastAsia="ru-RU"/>
        </w:rPr>
        <w:t xml:space="preserve"> района</w:t>
      </w:r>
    </w:p>
    <w:p w:rsidR="00EB3BCF" w:rsidRPr="00F741D7" w:rsidRDefault="00F741D7" w:rsidP="00F741D7">
      <w:pPr>
        <w:widowControl/>
        <w:suppressAutoHyphens w:val="0"/>
        <w:autoSpaceDE w:val="0"/>
        <w:autoSpaceDN w:val="0"/>
        <w:adjustRightInd w:val="0"/>
        <w:spacing w:line="240" w:lineRule="auto"/>
        <w:ind w:left="5812"/>
        <w:jc w:val="left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о</w:t>
      </w:r>
      <w:r w:rsidR="00EB3BCF" w:rsidRPr="00F741D7">
        <w:rPr>
          <w:rFonts w:cs="Times New Roman"/>
          <w:color w:val="auto"/>
          <w:kern w:val="0"/>
          <w:lang w:val="ru-RU" w:eastAsia="ru-RU"/>
        </w:rPr>
        <w:t>т</w:t>
      </w:r>
      <w:r>
        <w:rPr>
          <w:rFonts w:cs="Times New Roman"/>
          <w:color w:val="auto"/>
          <w:kern w:val="0"/>
          <w:lang w:val="ru-RU" w:eastAsia="ru-RU"/>
        </w:rPr>
        <w:t xml:space="preserve"> ______________ </w:t>
      </w:r>
      <w:r w:rsidR="00EB3BCF" w:rsidRPr="00F741D7">
        <w:rPr>
          <w:rFonts w:cs="Times New Roman"/>
          <w:color w:val="auto"/>
          <w:kern w:val="0"/>
          <w:lang w:val="ru-RU" w:eastAsia="ru-RU"/>
        </w:rPr>
        <w:t xml:space="preserve"> №  </w:t>
      </w:r>
      <w:r>
        <w:rPr>
          <w:rFonts w:cs="Times New Roman"/>
          <w:color w:val="auto"/>
          <w:kern w:val="0"/>
          <w:lang w:val="ru-RU" w:eastAsia="ru-RU"/>
        </w:rPr>
        <w:t>_________</w:t>
      </w:r>
    </w:p>
    <w:p w:rsidR="00EB3BCF" w:rsidRPr="00C72422" w:rsidRDefault="00EB3BCF" w:rsidP="00EB3BCF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:rsidR="00EB3BCF" w:rsidRDefault="00EB3BCF" w:rsidP="00EB3BCF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5F2855" w:rsidRPr="00C72422" w:rsidRDefault="005F2855" w:rsidP="00EB3BCF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D43258" w:rsidRPr="00D43258" w:rsidRDefault="00D43258" w:rsidP="00D43258">
      <w:pPr>
        <w:jc w:val="center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>Программа</w:t>
      </w:r>
    </w:p>
    <w:p w:rsidR="00D43258" w:rsidRPr="00D43258" w:rsidRDefault="00D43258" w:rsidP="00D43258">
      <w:pPr>
        <w:jc w:val="center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>профилактики рисков причинения вреда (ущерба)</w:t>
      </w:r>
    </w:p>
    <w:p w:rsidR="00D43258" w:rsidRPr="00D43258" w:rsidRDefault="00D43258" w:rsidP="00D43258">
      <w:pPr>
        <w:autoSpaceDE w:val="0"/>
        <w:autoSpaceDN w:val="0"/>
        <w:jc w:val="center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 xml:space="preserve">охраняемым законом ценностям по муниципальному земельному контролю </w:t>
      </w:r>
    </w:p>
    <w:p w:rsidR="00D43258" w:rsidRPr="00D43258" w:rsidRDefault="002E024C" w:rsidP="00D4325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</w:t>
      </w:r>
      <w:r w:rsidR="00CA6FF6">
        <w:rPr>
          <w:sz w:val="28"/>
          <w:szCs w:val="28"/>
          <w:lang w:val="ru-RU"/>
        </w:rPr>
        <w:t>4</w:t>
      </w:r>
      <w:r w:rsidR="00D43258" w:rsidRPr="00D43258">
        <w:rPr>
          <w:sz w:val="28"/>
          <w:szCs w:val="28"/>
          <w:lang w:val="ru-RU"/>
        </w:rPr>
        <w:t xml:space="preserve"> год</w:t>
      </w:r>
    </w:p>
    <w:p w:rsidR="00D43258" w:rsidRPr="00D43258" w:rsidRDefault="00D43258" w:rsidP="00D43258">
      <w:pPr>
        <w:jc w:val="center"/>
        <w:rPr>
          <w:sz w:val="28"/>
          <w:szCs w:val="28"/>
          <w:lang w:val="ru-RU"/>
        </w:rPr>
      </w:pPr>
    </w:p>
    <w:p w:rsidR="00D43258" w:rsidRPr="00D43258" w:rsidRDefault="00D43258" w:rsidP="00D43258">
      <w:pPr>
        <w:jc w:val="center"/>
        <w:rPr>
          <w:sz w:val="26"/>
          <w:szCs w:val="26"/>
          <w:lang w:val="ru-RU"/>
        </w:rPr>
      </w:pPr>
      <w:r w:rsidRPr="00D43258">
        <w:rPr>
          <w:sz w:val="28"/>
          <w:szCs w:val="28"/>
          <w:lang w:val="ru-RU"/>
        </w:rPr>
        <w:t>Раздел 1.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D43258" w:rsidRPr="00D43258" w:rsidRDefault="00D43258" w:rsidP="00D43258">
      <w:pPr>
        <w:jc w:val="center"/>
        <w:rPr>
          <w:b/>
          <w:sz w:val="28"/>
          <w:szCs w:val="28"/>
          <w:lang w:val="ru-RU"/>
        </w:rPr>
      </w:pPr>
    </w:p>
    <w:p w:rsidR="00D43258" w:rsidRPr="00D43258" w:rsidRDefault="00D43258" w:rsidP="00D43258">
      <w:pPr>
        <w:ind w:firstLine="708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 xml:space="preserve">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 и </w:t>
      </w:r>
      <w:r w:rsidR="00D31138" w:rsidRPr="00D43258">
        <w:rPr>
          <w:sz w:val="28"/>
          <w:szCs w:val="28"/>
          <w:lang w:val="ru-RU"/>
        </w:rPr>
        <w:t>принятия,</w:t>
      </w:r>
      <w:r w:rsidRPr="00D43258">
        <w:rPr>
          <w:sz w:val="28"/>
          <w:szCs w:val="28"/>
          <w:lang w:val="ru-RU"/>
        </w:rPr>
        <w:t xml:space="preserve">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D43258" w:rsidRPr="00D43258" w:rsidRDefault="00D43258" w:rsidP="00D43258">
      <w:pPr>
        <w:ind w:firstLine="708"/>
        <w:rPr>
          <w:rFonts w:ascii="Arial" w:hAnsi="Arial" w:cs="Arial"/>
          <w:lang w:val="ru-RU"/>
        </w:rPr>
      </w:pPr>
      <w:r w:rsidRPr="00D43258">
        <w:rPr>
          <w:sz w:val="28"/>
          <w:szCs w:val="28"/>
          <w:lang w:val="ru-RU"/>
        </w:rPr>
        <w:t>Объектами муниципального земельного контроля являются объекты земельных отношений (земля, земельные участки и их части) независимо от прав на них, расположенные в границах</w:t>
      </w:r>
      <w:r w:rsidR="00D31138">
        <w:rPr>
          <w:sz w:val="28"/>
          <w:szCs w:val="28"/>
          <w:lang w:val="ru-RU"/>
        </w:rPr>
        <w:t xml:space="preserve"> </w:t>
      </w:r>
      <w:r w:rsidR="004F6039">
        <w:rPr>
          <w:sz w:val="28"/>
          <w:szCs w:val="28"/>
          <w:lang w:val="ru-RU"/>
        </w:rPr>
        <w:t xml:space="preserve">Ключевского </w:t>
      </w:r>
      <w:r w:rsidR="00D31138">
        <w:rPr>
          <w:sz w:val="28"/>
          <w:szCs w:val="28"/>
          <w:lang w:val="ru-RU"/>
        </w:rPr>
        <w:t>района Алтайского края</w:t>
      </w:r>
      <w:r w:rsidRPr="00D43258">
        <w:rPr>
          <w:sz w:val="28"/>
          <w:szCs w:val="28"/>
          <w:lang w:val="ru-RU"/>
        </w:rPr>
        <w:t>.</w:t>
      </w:r>
      <w:r w:rsidRPr="00D43258">
        <w:rPr>
          <w:rFonts w:ascii="Arial" w:hAnsi="Arial" w:cs="Arial"/>
          <w:lang w:val="ru-RU"/>
        </w:rPr>
        <w:t xml:space="preserve"> </w:t>
      </w:r>
    </w:p>
    <w:p w:rsidR="00D43258" w:rsidRPr="00D43258" w:rsidRDefault="00D43258" w:rsidP="00D43258">
      <w:pPr>
        <w:ind w:firstLine="708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>Контролируемыми лицами при осуществлении муниципального земельного контроля в соответствии со статьей 31 Федерального закона от 31.07.2020 №248-ФЗ</w:t>
      </w:r>
      <w:r w:rsidRPr="00792617">
        <w:rPr>
          <w:sz w:val="28"/>
          <w:szCs w:val="28"/>
        </w:rPr>
        <w:t> </w:t>
      </w:r>
      <w:r w:rsidRPr="00D43258">
        <w:rPr>
          <w:sz w:val="28"/>
          <w:szCs w:val="28"/>
          <w:lang w:val="ru-RU"/>
        </w:rPr>
        <w:t>«О государственном контроле (надзоре) и муниципальном ко</w:t>
      </w:r>
      <w:r w:rsidR="00CA6FF6">
        <w:rPr>
          <w:sz w:val="28"/>
          <w:szCs w:val="28"/>
          <w:lang w:val="ru-RU"/>
        </w:rPr>
        <w:t xml:space="preserve">нтроле в Российской Федерации» </w:t>
      </w:r>
      <w:r w:rsidRPr="00D43258">
        <w:rPr>
          <w:sz w:val="28"/>
          <w:szCs w:val="28"/>
          <w:lang w:val="ru-RU"/>
        </w:rPr>
        <w:t>являются граждане и организации, деятельность, действия или результаты деятельности</w:t>
      </w:r>
      <w:r w:rsidR="00F90670">
        <w:rPr>
          <w:sz w:val="28"/>
          <w:szCs w:val="28"/>
          <w:lang w:val="ru-RU"/>
        </w:rPr>
        <w:t>,</w:t>
      </w:r>
      <w:r w:rsidRPr="00D43258">
        <w:rPr>
          <w:sz w:val="28"/>
          <w:szCs w:val="28"/>
          <w:lang w:val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земельному контролю.</w:t>
      </w:r>
    </w:p>
    <w:p w:rsidR="00D43258" w:rsidRPr="00D43258" w:rsidRDefault="00D43258" w:rsidP="00D43258">
      <w:pPr>
        <w:ind w:firstLine="709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>Основной проблемой, котор</w:t>
      </w:r>
      <w:r w:rsidR="00E8050D">
        <w:rPr>
          <w:sz w:val="28"/>
          <w:szCs w:val="28"/>
          <w:lang w:val="ru-RU"/>
        </w:rPr>
        <w:t>ой</w:t>
      </w:r>
      <w:r w:rsidRPr="00D43258">
        <w:rPr>
          <w:sz w:val="28"/>
          <w:szCs w:val="28"/>
          <w:lang w:val="ru-RU"/>
        </w:rPr>
        <w:t xml:space="preserve"> по своей сути является причиной основной части нарушений требований земельного законодательства Российской Федерации, выявляемых контрольным органом, являются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D43258" w:rsidRPr="00D43258" w:rsidRDefault="00D43258" w:rsidP="00DC7F29">
      <w:pPr>
        <w:ind w:firstLine="709"/>
        <w:rPr>
          <w:b/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 xml:space="preserve">Решением данной проблемы является активное проведение должностными лицами контрольного органа профилактических мероприятий </w:t>
      </w:r>
      <w:r w:rsidRPr="00D43258">
        <w:rPr>
          <w:sz w:val="28"/>
          <w:szCs w:val="28"/>
          <w:lang w:val="ru-RU"/>
        </w:rPr>
        <w:lastRenderedPageBreak/>
        <w:t>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D43258" w:rsidRPr="00D43258" w:rsidRDefault="00D43258" w:rsidP="00D43258">
      <w:pPr>
        <w:jc w:val="center"/>
        <w:rPr>
          <w:b/>
          <w:sz w:val="28"/>
          <w:szCs w:val="28"/>
          <w:lang w:val="ru-RU"/>
        </w:rPr>
      </w:pPr>
      <w:r w:rsidRPr="00D43258">
        <w:rPr>
          <w:b/>
          <w:sz w:val="28"/>
          <w:szCs w:val="28"/>
          <w:lang w:val="ru-RU"/>
        </w:rPr>
        <w:t>Раздел 2. Цели и задачи реализации программы профилактики рисков причинения вреда</w:t>
      </w:r>
    </w:p>
    <w:p w:rsidR="00D43258" w:rsidRPr="00D43258" w:rsidRDefault="00D43258" w:rsidP="00D43258">
      <w:pPr>
        <w:jc w:val="center"/>
        <w:rPr>
          <w:b/>
          <w:sz w:val="28"/>
          <w:szCs w:val="28"/>
          <w:lang w:val="ru-RU"/>
        </w:rPr>
      </w:pPr>
    </w:p>
    <w:p w:rsidR="00D43258" w:rsidRPr="00D43258" w:rsidRDefault="00D43258" w:rsidP="00F90670">
      <w:pPr>
        <w:autoSpaceDE w:val="0"/>
        <w:autoSpaceDN w:val="0"/>
        <w:spacing w:line="240" w:lineRule="auto"/>
        <w:ind w:firstLine="709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>Цели разработки Программы и проведение профилактической работы:</w:t>
      </w:r>
    </w:p>
    <w:p w:rsidR="00D43258" w:rsidRPr="00D43258" w:rsidRDefault="00F90670" w:rsidP="00F90670">
      <w:pPr>
        <w:spacing w:line="240" w:lineRule="auto"/>
        <w:ind w:firstLine="709"/>
        <w:rPr>
          <w:sz w:val="28"/>
          <w:szCs w:val="28"/>
          <w:lang w:val="ru-RU"/>
        </w:rPr>
      </w:pPr>
      <w:r>
        <w:rPr>
          <w:bCs/>
          <w:kern w:val="24"/>
          <w:sz w:val="28"/>
          <w:szCs w:val="28"/>
          <w:lang w:val="ru-RU"/>
        </w:rPr>
        <w:t xml:space="preserve">- </w:t>
      </w:r>
      <w:r w:rsidR="00D43258" w:rsidRPr="00D43258">
        <w:rPr>
          <w:sz w:val="28"/>
          <w:szCs w:val="28"/>
          <w:lang w:val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</w:r>
      <w:bookmarkStart w:id="0" w:name="_GoBack"/>
      <w:bookmarkEnd w:id="0"/>
      <w:r w:rsidR="00D43258" w:rsidRPr="00D43258">
        <w:rPr>
          <w:sz w:val="28"/>
          <w:szCs w:val="28"/>
          <w:lang w:val="ru-RU"/>
        </w:rPr>
        <w:t>рушению обязательных требований;</w:t>
      </w:r>
    </w:p>
    <w:p w:rsidR="00D43258" w:rsidRPr="00D43258" w:rsidRDefault="00F90670" w:rsidP="00F90670">
      <w:pPr>
        <w:spacing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43258" w:rsidRPr="00D43258">
        <w:rPr>
          <w:sz w:val="28"/>
          <w:szCs w:val="28"/>
          <w:lang w:val="ru-RU"/>
        </w:rPr>
        <w:t>повышение прозрачности системы муниципального контроля;</w:t>
      </w:r>
    </w:p>
    <w:p w:rsidR="00D43258" w:rsidRPr="00D43258" w:rsidRDefault="00F90670" w:rsidP="00F90670">
      <w:pPr>
        <w:widowControl/>
        <w:spacing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43258" w:rsidRPr="00D43258">
        <w:rPr>
          <w:sz w:val="28"/>
          <w:szCs w:val="28"/>
          <w:lang w:val="ru-RU"/>
        </w:rPr>
        <w:t>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D43258" w:rsidRPr="00D43258" w:rsidRDefault="00F90670" w:rsidP="00F90670">
      <w:pPr>
        <w:widowControl/>
        <w:spacing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43258" w:rsidRPr="00D43258">
        <w:rPr>
          <w:sz w:val="28"/>
          <w:szCs w:val="28"/>
          <w:lang w:val="ru-RU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D43258" w:rsidRDefault="00F90670" w:rsidP="00F90670">
      <w:pPr>
        <w:spacing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43258" w:rsidRPr="00D43258">
        <w:rPr>
          <w:sz w:val="28"/>
          <w:szCs w:val="28"/>
          <w:lang w:val="ru-RU"/>
        </w:rPr>
        <w:t>мотивация подконтрольных субъектов к добросовестному поведению.</w:t>
      </w:r>
    </w:p>
    <w:p w:rsidR="00E717CB" w:rsidRDefault="00E717CB" w:rsidP="00D43258">
      <w:pPr>
        <w:ind w:left="59"/>
        <w:rPr>
          <w:sz w:val="28"/>
          <w:szCs w:val="28"/>
          <w:lang w:val="ru-RU"/>
        </w:rPr>
      </w:pPr>
    </w:p>
    <w:p w:rsidR="00DC7F29" w:rsidRPr="00D43258" w:rsidRDefault="00DC7F29" w:rsidP="00DC7F29">
      <w:pPr>
        <w:jc w:val="center"/>
        <w:rPr>
          <w:sz w:val="28"/>
          <w:szCs w:val="28"/>
          <w:lang w:val="ru-RU"/>
        </w:rPr>
      </w:pPr>
      <w:bookmarkStart w:id="1" w:name="sub_7701"/>
      <w:r w:rsidRPr="00D43258">
        <w:rPr>
          <w:b/>
          <w:sz w:val="28"/>
          <w:szCs w:val="28"/>
          <w:lang w:val="ru-RU"/>
        </w:rPr>
        <w:t>Раздел 3. Перечень профилактических мероприятий, сроки (периодичность) их проведения</w:t>
      </w:r>
      <w:bookmarkEnd w:id="1"/>
    </w:p>
    <w:tbl>
      <w:tblPr>
        <w:tblpPr w:leftFromText="180" w:rightFromText="180" w:vertAnchor="text" w:horzAnchor="margin" w:tblpY="101"/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088"/>
        <w:gridCol w:w="3585"/>
        <w:gridCol w:w="1945"/>
        <w:gridCol w:w="1804"/>
      </w:tblGrid>
      <w:tr w:rsidR="00227BEA" w:rsidRPr="0038236B" w:rsidTr="00E717CB">
        <w:trPr>
          <w:trHeight w:val="145"/>
        </w:trPr>
        <w:tc>
          <w:tcPr>
            <w:tcW w:w="576" w:type="dxa"/>
          </w:tcPr>
          <w:p w:rsidR="00227BEA" w:rsidRPr="00FB2181" w:rsidRDefault="00227BEA" w:rsidP="00227BEA">
            <w:pPr>
              <w:jc w:val="center"/>
              <w:rPr>
                <w:b/>
                <w:sz w:val="20"/>
                <w:szCs w:val="20"/>
              </w:rPr>
            </w:pPr>
            <w:r w:rsidRPr="00FB218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088" w:type="dxa"/>
          </w:tcPr>
          <w:p w:rsidR="00227BEA" w:rsidRPr="00FB2181" w:rsidRDefault="00227BEA" w:rsidP="00227B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B2181">
              <w:rPr>
                <w:b/>
                <w:sz w:val="20"/>
                <w:szCs w:val="20"/>
              </w:rPr>
              <w:t>Наименование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мероприятия</w:t>
            </w:r>
            <w:proofErr w:type="spellEnd"/>
            <w:r w:rsidRPr="00FB21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85" w:type="dxa"/>
          </w:tcPr>
          <w:p w:rsidR="00227BEA" w:rsidRPr="00FB2181" w:rsidRDefault="00227BEA" w:rsidP="00227B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Сведения</w:t>
            </w:r>
            <w:proofErr w:type="spellEnd"/>
            <w:r>
              <w:rPr>
                <w:b/>
                <w:sz w:val="20"/>
                <w:szCs w:val="20"/>
              </w:rPr>
              <w:t xml:space="preserve"> о </w:t>
            </w:r>
            <w:proofErr w:type="spellStart"/>
            <w:r w:rsidRPr="00FB2181">
              <w:rPr>
                <w:b/>
                <w:sz w:val="20"/>
                <w:szCs w:val="20"/>
              </w:rPr>
              <w:t>мероприяти</w:t>
            </w:r>
            <w:r>
              <w:rPr>
                <w:b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1945" w:type="dxa"/>
          </w:tcPr>
          <w:p w:rsidR="00227BEA" w:rsidRPr="00FB2181" w:rsidRDefault="00227BEA" w:rsidP="00227B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B2181">
              <w:rPr>
                <w:b/>
                <w:sz w:val="20"/>
                <w:szCs w:val="20"/>
              </w:rPr>
              <w:t>Срок</w:t>
            </w:r>
            <w:proofErr w:type="spellEnd"/>
            <w:r w:rsidRPr="00FB21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2181">
              <w:rPr>
                <w:b/>
                <w:sz w:val="20"/>
                <w:szCs w:val="20"/>
              </w:rPr>
              <w:t>реализации</w:t>
            </w:r>
            <w:proofErr w:type="spellEnd"/>
            <w:r w:rsidRPr="00FB21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2181">
              <w:rPr>
                <w:b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804" w:type="dxa"/>
          </w:tcPr>
          <w:p w:rsidR="00227BEA" w:rsidRPr="00C23CAD" w:rsidRDefault="00227BEA" w:rsidP="00227B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23CAD">
              <w:rPr>
                <w:b/>
                <w:sz w:val="20"/>
                <w:szCs w:val="20"/>
              </w:rPr>
              <w:t>Ответственный</w:t>
            </w:r>
            <w:proofErr w:type="spellEnd"/>
            <w:r w:rsidRPr="00C23C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3CAD">
              <w:rPr>
                <w:b/>
                <w:sz w:val="20"/>
                <w:szCs w:val="20"/>
              </w:rPr>
              <w:t>исполнитель</w:t>
            </w:r>
            <w:proofErr w:type="spellEnd"/>
          </w:p>
        </w:tc>
      </w:tr>
      <w:tr w:rsidR="00227BEA" w:rsidRPr="00CA6FF6" w:rsidTr="00E717CB">
        <w:trPr>
          <w:trHeight w:val="145"/>
        </w:trPr>
        <w:tc>
          <w:tcPr>
            <w:tcW w:w="576" w:type="dxa"/>
          </w:tcPr>
          <w:p w:rsidR="00227BEA" w:rsidRPr="00FB2181" w:rsidRDefault="00227BEA" w:rsidP="00227BEA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1.</w:t>
            </w:r>
          </w:p>
        </w:tc>
        <w:tc>
          <w:tcPr>
            <w:tcW w:w="2088" w:type="dxa"/>
          </w:tcPr>
          <w:p w:rsidR="00227BEA" w:rsidRPr="00FB2181" w:rsidRDefault="00227BEA" w:rsidP="00227B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Информирование</w:t>
            </w:r>
            <w:proofErr w:type="spellEnd"/>
          </w:p>
        </w:tc>
        <w:tc>
          <w:tcPr>
            <w:tcW w:w="3585" w:type="dxa"/>
          </w:tcPr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 </w:t>
            </w:r>
            <w:r w:rsidR="0067793B">
              <w:rPr>
                <w:sz w:val="20"/>
                <w:szCs w:val="20"/>
                <w:lang w:val="ru-RU"/>
              </w:rPr>
              <w:t xml:space="preserve">Управление по экономическому развитию и имущественным отношениям </w:t>
            </w:r>
            <w:r w:rsidRPr="00D43258">
              <w:rPr>
                <w:sz w:val="20"/>
                <w:szCs w:val="20"/>
                <w:lang w:val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в сети Интернет и в иных формах. </w:t>
            </w:r>
          </w:p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 </w:t>
            </w:r>
            <w:r>
              <w:rPr>
                <w:sz w:val="20"/>
                <w:szCs w:val="20"/>
                <w:lang w:val="ru-RU"/>
              </w:rPr>
              <w:t>Комитет экономики и муниципального имущества</w:t>
            </w:r>
            <w:r w:rsidRPr="00D43258">
              <w:rPr>
                <w:sz w:val="20"/>
                <w:szCs w:val="20"/>
                <w:lang w:val="ru-RU"/>
              </w:rPr>
              <w:t xml:space="preserve"> обязан размещать и поддерживать в актуальном состоянии на официальном сайте в сети «Интернет»: </w:t>
            </w:r>
          </w:p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 1) тексты нормативных правовых актов, регулирующих осуществление муниципального земельного контроля;</w:t>
            </w:r>
          </w:p>
          <w:p w:rsidR="00227BEA" w:rsidRPr="00D43258" w:rsidRDefault="00227BEA" w:rsidP="00227BE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227BEA" w:rsidRPr="00D43258" w:rsidRDefault="00227BEA" w:rsidP="00227BEA">
            <w:pPr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3) </w:t>
            </w:r>
            <w:hyperlink r:id="rId5" w:history="1">
              <w:r w:rsidRPr="00D43258">
                <w:rPr>
                  <w:sz w:val="20"/>
                  <w:szCs w:val="20"/>
                  <w:lang w:val="ru-RU"/>
                </w:rPr>
                <w:t>перечень</w:t>
              </w:r>
            </w:hyperlink>
            <w:r w:rsidRPr="00D43258">
              <w:rPr>
                <w:sz w:val="20"/>
                <w:szCs w:val="20"/>
                <w:lang w:val="ru-RU"/>
              </w:rPr>
              <w:t xml:space="preserve"> нормативных правовых актов с указанием структурных единиц этих актов, </w:t>
            </w:r>
            <w:r w:rsidRPr="00D43258">
              <w:rPr>
                <w:sz w:val="20"/>
                <w:szCs w:val="20"/>
                <w:lang w:val="ru-RU"/>
              </w:rPr>
              <w:lastRenderedPageBreak/>
              <w:t>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4) руководства по соблюдению обязательных требований, разработанные и утвержденные в соответствии с Федеральным законом от 31.07.2020 № 24</w:t>
            </w:r>
            <w:r>
              <w:rPr>
                <w:sz w:val="20"/>
                <w:szCs w:val="20"/>
                <w:lang w:val="ru-RU"/>
              </w:rPr>
              <w:t>8</w:t>
            </w:r>
            <w:r w:rsidRPr="00D43258">
              <w:rPr>
                <w:sz w:val="20"/>
                <w:szCs w:val="20"/>
                <w:lang w:val="ru-RU"/>
              </w:rPr>
              <w:t xml:space="preserve">-ФЗ. </w:t>
            </w:r>
          </w:p>
          <w:p w:rsidR="00227BEA" w:rsidRPr="00D43258" w:rsidRDefault="00227BEA" w:rsidP="00227BE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 </w:t>
            </w:r>
            <w:r>
              <w:rPr>
                <w:sz w:val="20"/>
                <w:szCs w:val="20"/>
                <w:lang w:val="ru-RU"/>
              </w:rPr>
              <w:t>5</w:t>
            </w:r>
            <w:r w:rsidRPr="00D43258">
              <w:rPr>
                <w:sz w:val="20"/>
                <w:szCs w:val="20"/>
                <w:lang w:val="ru-RU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 </w:t>
            </w:r>
            <w:r>
              <w:rPr>
                <w:sz w:val="20"/>
                <w:szCs w:val="20"/>
                <w:lang w:val="ru-RU"/>
              </w:rPr>
              <w:t>6</w:t>
            </w:r>
            <w:r w:rsidRPr="00D43258">
              <w:rPr>
                <w:sz w:val="20"/>
                <w:szCs w:val="20"/>
                <w:lang w:val="ru-RU"/>
              </w:rPr>
              <w:t xml:space="preserve">) сведения о способах получения консультаций по вопросам соблюдения обязательных требований; </w:t>
            </w:r>
          </w:p>
          <w:p w:rsidR="00227BEA" w:rsidRPr="00D43258" w:rsidRDefault="00227BEA" w:rsidP="00227BE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 </w:t>
            </w:r>
            <w:r>
              <w:rPr>
                <w:sz w:val="20"/>
                <w:szCs w:val="20"/>
                <w:lang w:val="ru-RU"/>
              </w:rPr>
              <w:t>7</w:t>
            </w:r>
            <w:r w:rsidRPr="00D43258">
              <w:rPr>
                <w:sz w:val="20"/>
                <w:szCs w:val="20"/>
                <w:lang w:val="ru-RU"/>
              </w:rPr>
              <w:t>) доклад о муниципальном земельном контроле.</w:t>
            </w:r>
          </w:p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</w:p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</w:p>
        </w:tc>
        <w:tc>
          <w:tcPr>
            <w:tcW w:w="1945" w:type="dxa"/>
          </w:tcPr>
          <w:p w:rsidR="00227BEA" w:rsidRPr="00D43258" w:rsidRDefault="00227BEA" w:rsidP="00227BEA">
            <w:pPr>
              <w:jc w:val="center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lastRenderedPageBreak/>
              <w:t>В течение года</w:t>
            </w:r>
          </w:p>
          <w:p w:rsidR="00227BEA" w:rsidRPr="00D43258" w:rsidRDefault="00227BEA" w:rsidP="00227BEA">
            <w:pPr>
              <w:jc w:val="center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>(по мере необходимости)</w:t>
            </w:r>
          </w:p>
        </w:tc>
        <w:tc>
          <w:tcPr>
            <w:tcW w:w="1804" w:type="dxa"/>
          </w:tcPr>
          <w:p w:rsidR="00227BEA" w:rsidRPr="00C15208" w:rsidRDefault="0067793B" w:rsidP="00227BE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Управление по экономическому развитию и имущественным отношениям</w:t>
            </w:r>
          </w:p>
        </w:tc>
      </w:tr>
      <w:tr w:rsidR="00227BEA" w:rsidRPr="00CA6FF6" w:rsidTr="00E717CB">
        <w:trPr>
          <w:trHeight w:val="6922"/>
        </w:trPr>
        <w:tc>
          <w:tcPr>
            <w:tcW w:w="576" w:type="dxa"/>
          </w:tcPr>
          <w:p w:rsidR="00227BEA" w:rsidRPr="00FB2181" w:rsidRDefault="00227BEA" w:rsidP="0022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B2181">
              <w:rPr>
                <w:sz w:val="20"/>
                <w:szCs w:val="20"/>
              </w:rPr>
              <w:t>.</w:t>
            </w:r>
          </w:p>
        </w:tc>
        <w:tc>
          <w:tcPr>
            <w:tcW w:w="2088" w:type="dxa"/>
          </w:tcPr>
          <w:p w:rsidR="00227BEA" w:rsidRPr="002406C2" w:rsidRDefault="00227BEA" w:rsidP="00227BEA">
            <w:pPr>
              <w:outlineLvl w:val="2"/>
              <w:rPr>
                <w:sz w:val="20"/>
                <w:szCs w:val="20"/>
              </w:rPr>
            </w:pPr>
            <w:proofErr w:type="spellStart"/>
            <w:r w:rsidRPr="002406C2">
              <w:rPr>
                <w:sz w:val="20"/>
                <w:szCs w:val="20"/>
              </w:rPr>
              <w:t>Консультирование</w:t>
            </w:r>
            <w:proofErr w:type="spellEnd"/>
            <w:r w:rsidRPr="00240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85" w:type="dxa"/>
          </w:tcPr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Консультирование осуществляется должностными лицами </w:t>
            </w:r>
            <w:r w:rsidR="0086267E">
              <w:rPr>
                <w:sz w:val="20"/>
                <w:szCs w:val="20"/>
                <w:lang w:val="ru-RU"/>
              </w:rPr>
              <w:t>Управления по экономическому развитию и имущественным отношениям</w:t>
            </w:r>
            <w:r w:rsidRPr="00D43258">
              <w:rPr>
                <w:sz w:val="20"/>
                <w:szCs w:val="20"/>
                <w:lang w:val="ru-RU"/>
              </w:rPr>
              <w:t xml:space="preserve"> по телефону по следующим вопросам:</w:t>
            </w:r>
          </w:p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>-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- порядок обжалования действий (бездействия) должностных лиц </w:t>
            </w:r>
            <w:r w:rsidR="0086267E">
              <w:rPr>
                <w:sz w:val="20"/>
                <w:szCs w:val="20"/>
                <w:lang w:val="ru-RU"/>
              </w:rPr>
              <w:t>Управления по экономическому развитию и имущественных отношений</w:t>
            </w:r>
            <w:r w:rsidRPr="00D43258">
              <w:rPr>
                <w:sz w:val="20"/>
                <w:szCs w:val="20"/>
                <w:lang w:val="ru-RU"/>
              </w:rPr>
              <w:t>.</w:t>
            </w:r>
          </w:p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1945" w:type="dxa"/>
          </w:tcPr>
          <w:p w:rsidR="00227BEA" w:rsidRPr="00D43258" w:rsidRDefault="00227BEA" w:rsidP="00227BEA">
            <w:pPr>
              <w:jc w:val="center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>В течение года</w:t>
            </w:r>
          </w:p>
          <w:p w:rsidR="00227BEA" w:rsidRPr="00D43258" w:rsidRDefault="00227BEA" w:rsidP="00227BEA">
            <w:pPr>
              <w:jc w:val="center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>(по мере необходимости)</w:t>
            </w:r>
          </w:p>
        </w:tc>
        <w:tc>
          <w:tcPr>
            <w:tcW w:w="1804" w:type="dxa"/>
          </w:tcPr>
          <w:p w:rsidR="00227BEA" w:rsidRPr="00FE1F0A" w:rsidRDefault="0086267E" w:rsidP="00862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Управление по экономическому развитию и имущественным отношениям </w:t>
            </w:r>
          </w:p>
        </w:tc>
      </w:tr>
    </w:tbl>
    <w:p w:rsidR="00D43258" w:rsidRPr="00D43258" w:rsidRDefault="00D43258" w:rsidP="00D43258">
      <w:pPr>
        <w:autoSpaceDE w:val="0"/>
        <w:autoSpaceDN w:val="0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ab/>
        <w:t>Проведение профилактических мероприятий Программы позволяет решить следующие задачи:</w:t>
      </w:r>
    </w:p>
    <w:p w:rsidR="00D43258" w:rsidRPr="00D43258" w:rsidRDefault="00D43258" w:rsidP="00D43258">
      <w:pPr>
        <w:ind w:left="59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ab/>
        <w:t xml:space="preserve"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</w:t>
      </w:r>
      <w:r w:rsidRPr="00D43258">
        <w:rPr>
          <w:sz w:val="28"/>
          <w:szCs w:val="28"/>
          <w:lang w:val="ru-RU"/>
        </w:rPr>
        <w:lastRenderedPageBreak/>
        <w:t>рисков их возникновения;</w:t>
      </w:r>
    </w:p>
    <w:p w:rsidR="00D43258" w:rsidRPr="00D43258" w:rsidRDefault="00D43258" w:rsidP="00D43258">
      <w:pPr>
        <w:ind w:left="59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D43258" w:rsidRPr="00D43258" w:rsidRDefault="00D43258" w:rsidP="00D43258">
      <w:pPr>
        <w:ind w:left="59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ab/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D43258" w:rsidRPr="009D2E34" w:rsidRDefault="00D43258" w:rsidP="00DC7F29">
      <w:pPr>
        <w:ind w:left="59"/>
        <w:rPr>
          <w:szCs w:val="28"/>
          <w:lang w:val="ru-RU"/>
        </w:rPr>
      </w:pPr>
      <w:r w:rsidRPr="00D43258">
        <w:rPr>
          <w:sz w:val="26"/>
          <w:szCs w:val="26"/>
          <w:lang w:val="ru-RU"/>
        </w:rPr>
        <w:tab/>
      </w:r>
    </w:p>
    <w:p w:rsidR="00D43258" w:rsidRPr="00D43258" w:rsidRDefault="00D43258" w:rsidP="00D43258">
      <w:pPr>
        <w:jc w:val="center"/>
        <w:rPr>
          <w:b/>
          <w:sz w:val="28"/>
          <w:szCs w:val="28"/>
          <w:lang w:val="ru-RU"/>
        </w:rPr>
      </w:pPr>
      <w:r w:rsidRPr="00D43258">
        <w:rPr>
          <w:szCs w:val="28"/>
          <w:lang w:val="ru-RU"/>
        </w:rPr>
        <w:t xml:space="preserve"> </w:t>
      </w:r>
      <w:r w:rsidRPr="00D43258">
        <w:rPr>
          <w:b/>
          <w:sz w:val="28"/>
          <w:szCs w:val="28"/>
          <w:lang w:val="ru-RU"/>
        </w:rPr>
        <w:t>Раздел 4. Показатели результативности и эффективности программы профилактики</w:t>
      </w:r>
    </w:p>
    <w:p w:rsidR="00D43258" w:rsidRPr="00D43258" w:rsidRDefault="00D43258" w:rsidP="00D43258">
      <w:pPr>
        <w:jc w:val="center"/>
        <w:rPr>
          <w:sz w:val="23"/>
          <w:szCs w:val="23"/>
          <w:lang w:val="ru-RU"/>
        </w:rPr>
      </w:pPr>
    </w:p>
    <w:p w:rsidR="00D43258" w:rsidRPr="00D43258" w:rsidRDefault="00D43258" w:rsidP="00D43258">
      <w:pPr>
        <w:ind w:firstLine="708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которых, осуществляется муниципальный земельный контроль и включают в себя:</w:t>
      </w:r>
    </w:p>
    <w:p w:rsidR="00D43258" w:rsidRPr="00D43258" w:rsidRDefault="00D43258" w:rsidP="00D43258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spacing w:val="-4"/>
          <w:sz w:val="28"/>
          <w:szCs w:val="28"/>
          <w:shd w:val="clear" w:color="auto" w:fill="FFFFFF"/>
          <w:lang w:val="ru-RU"/>
        </w:rPr>
      </w:pPr>
      <w:r w:rsidRPr="00D43258">
        <w:rPr>
          <w:rFonts w:eastAsia="Arial"/>
          <w:spacing w:val="-4"/>
          <w:sz w:val="28"/>
          <w:szCs w:val="28"/>
          <w:shd w:val="clear" w:color="auto" w:fill="FFFFFF"/>
          <w:lang w:val="ru-RU"/>
        </w:rPr>
        <w:t xml:space="preserve">- долю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D43258" w:rsidRPr="00D43258" w:rsidRDefault="00D43258" w:rsidP="00D43258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spacing w:val="-4"/>
          <w:sz w:val="28"/>
          <w:szCs w:val="28"/>
          <w:shd w:val="clear" w:color="auto" w:fill="FFFFFF"/>
          <w:lang w:val="ru-RU"/>
        </w:rPr>
      </w:pPr>
      <w:r w:rsidRPr="00D43258">
        <w:rPr>
          <w:rFonts w:eastAsia="Arial"/>
          <w:spacing w:val="-4"/>
          <w:sz w:val="28"/>
          <w:szCs w:val="28"/>
          <w:shd w:val="clear" w:color="auto" w:fill="FFFFFF"/>
          <w:lang w:val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D43258" w:rsidRPr="00D43258" w:rsidRDefault="00D43258" w:rsidP="00D43258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spacing w:val="-4"/>
          <w:sz w:val="28"/>
          <w:szCs w:val="28"/>
          <w:shd w:val="clear" w:color="auto" w:fill="FFFFFF"/>
          <w:lang w:val="ru-RU"/>
        </w:rPr>
      </w:pPr>
      <w:r w:rsidRPr="00D43258">
        <w:rPr>
          <w:rFonts w:eastAsia="Arial"/>
          <w:spacing w:val="-4"/>
          <w:sz w:val="28"/>
          <w:szCs w:val="28"/>
          <w:shd w:val="clear" w:color="auto" w:fill="FFFFFF"/>
          <w:lang w:val="ru-RU"/>
        </w:rPr>
        <w:t xml:space="preserve">- долю профилактических мероприятий в объеме контрольных мероприятий. </w:t>
      </w:r>
    </w:p>
    <w:p w:rsidR="00D43258" w:rsidRPr="00D43258" w:rsidRDefault="00D43258" w:rsidP="00D43258">
      <w:pPr>
        <w:ind w:firstLine="708"/>
        <w:rPr>
          <w:sz w:val="28"/>
          <w:szCs w:val="28"/>
          <w:lang w:val="ru-RU"/>
        </w:rPr>
      </w:pPr>
      <w:r w:rsidRPr="00D43258">
        <w:rPr>
          <w:rFonts w:eastAsia="Arial"/>
          <w:spacing w:val="-4"/>
          <w:sz w:val="28"/>
          <w:szCs w:val="28"/>
          <w:shd w:val="clear" w:color="auto" w:fill="FFFFFF"/>
          <w:lang w:val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D43258" w:rsidRPr="00D43258" w:rsidRDefault="00D43258" w:rsidP="00D43258">
      <w:pPr>
        <w:ind w:firstLine="708"/>
        <w:rPr>
          <w:sz w:val="28"/>
          <w:szCs w:val="28"/>
          <w:lang w:val="ru-RU"/>
        </w:rPr>
      </w:pPr>
    </w:p>
    <w:p w:rsidR="00D43258" w:rsidRPr="00D43258" w:rsidRDefault="00D43258" w:rsidP="00D43258">
      <w:pPr>
        <w:ind w:firstLine="708"/>
        <w:rPr>
          <w:sz w:val="28"/>
          <w:szCs w:val="28"/>
          <w:lang w:val="ru-RU"/>
        </w:rPr>
      </w:pPr>
    </w:p>
    <w:p w:rsidR="00D43258" w:rsidRPr="00D43258" w:rsidRDefault="00D43258" w:rsidP="00D43258">
      <w:pPr>
        <w:ind w:firstLine="708"/>
        <w:rPr>
          <w:sz w:val="28"/>
          <w:szCs w:val="28"/>
          <w:lang w:val="ru-RU"/>
        </w:rPr>
      </w:pPr>
    </w:p>
    <w:p w:rsidR="00D43258" w:rsidRPr="00D43258" w:rsidRDefault="00D43258" w:rsidP="00D43258">
      <w:pPr>
        <w:ind w:firstLine="708"/>
        <w:rPr>
          <w:sz w:val="28"/>
          <w:szCs w:val="28"/>
          <w:lang w:val="ru-RU"/>
        </w:rPr>
      </w:pPr>
    </w:p>
    <w:p w:rsidR="006456A0" w:rsidRPr="005D675A" w:rsidRDefault="006456A0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6456A0" w:rsidRPr="005D675A" w:rsidRDefault="006456A0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6456A0" w:rsidRPr="005D675A" w:rsidRDefault="006456A0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6456A0" w:rsidRPr="005D675A" w:rsidRDefault="006456A0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6456A0" w:rsidRDefault="006456A0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D83B9D" w:rsidRDefault="00D83B9D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D83B9D" w:rsidRDefault="00D83B9D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D83B9D" w:rsidRDefault="00D83B9D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D83B9D" w:rsidRDefault="00D83B9D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D83B9D" w:rsidRDefault="00D83B9D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D83B9D" w:rsidRDefault="00D83B9D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D83B9D" w:rsidRDefault="00D83B9D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D83B9D" w:rsidRDefault="00D83B9D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D83B9D" w:rsidRDefault="00D83B9D" w:rsidP="00EB3BCF">
      <w:pPr>
        <w:autoSpaceDE w:val="0"/>
        <w:autoSpaceDN w:val="0"/>
        <w:spacing w:line="240" w:lineRule="auto"/>
        <w:ind w:right="-273"/>
        <w:jc w:val="right"/>
        <w:rPr>
          <w:rFonts w:cs="Times New Roman"/>
          <w:kern w:val="0"/>
          <w:sz w:val="20"/>
          <w:szCs w:val="20"/>
          <w:lang w:val="ru-RU" w:eastAsia="ru-RU"/>
        </w:rPr>
      </w:pPr>
    </w:p>
    <w:sectPr w:rsidR="00D83B9D" w:rsidSect="003D773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D11E8"/>
    <w:multiLevelType w:val="hybridMultilevel"/>
    <w:tmpl w:val="85B8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3BCF"/>
    <w:rsid w:val="0000151F"/>
    <w:rsid w:val="00011654"/>
    <w:rsid w:val="000916AB"/>
    <w:rsid w:val="0009462B"/>
    <w:rsid w:val="000C6390"/>
    <w:rsid w:val="000C792A"/>
    <w:rsid w:val="00101861"/>
    <w:rsid w:val="00104DE9"/>
    <w:rsid w:val="00133537"/>
    <w:rsid w:val="00150D61"/>
    <w:rsid w:val="001770F2"/>
    <w:rsid w:val="001E6900"/>
    <w:rsid w:val="001F7E52"/>
    <w:rsid w:val="00203FA2"/>
    <w:rsid w:val="0022420C"/>
    <w:rsid w:val="00227BEA"/>
    <w:rsid w:val="00246C5A"/>
    <w:rsid w:val="00265763"/>
    <w:rsid w:val="00270D92"/>
    <w:rsid w:val="00296453"/>
    <w:rsid w:val="002E024C"/>
    <w:rsid w:val="00307540"/>
    <w:rsid w:val="00315FE9"/>
    <w:rsid w:val="0034636E"/>
    <w:rsid w:val="003C2C22"/>
    <w:rsid w:val="003D7735"/>
    <w:rsid w:val="004478AC"/>
    <w:rsid w:val="004538C0"/>
    <w:rsid w:val="004613DC"/>
    <w:rsid w:val="004A70E9"/>
    <w:rsid w:val="004F6039"/>
    <w:rsid w:val="0059719F"/>
    <w:rsid w:val="005D27F7"/>
    <w:rsid w:val="005D675A"/>
    <w:rsid w:val="005E0078"/>
    <w:rsid w:val="005F2855"/>
    <w:rsid w:val="00616FEC"/>
    <w:rsid w:val="006456A0"/>
    <w:rsid w:val="0067793B"/>
    <w:rsid w:val="006B2032"/>
    <w:rsid w:val="00744233"/>
    <w:rsid w:val="007519CF"/>
    <w:rsid w:val="00764E17"/>
    <w:rsid w:val="00777F33"/>
    <w:rsid w:val="007E4FEC"/>
    <w:rsid w:val="0086267E"/>
    <w:rsid w:val="0087150B"/>
    <w:rsid w:val="00880B4A"/>
    <w:rsid w:val="008817E9"/>
    <w:rsid w:val="00922374"/>
    <w:rsid w:val="00941A08"/>
    <w:rsid w:val="009C19EE"/>
    <w:rsid w:val="009D2E34"/>
    <w:rsid w:val="00A40EFC"/>
    <w:rsid w:val="00A529B1"/>
    <w:rsid w:val="00A54EDB"/>
    <w:rsid w:val="00AB1A6D"/>
    <w:rsid w:val="00B01137"/>
    <w:rsid w:val="00B24FDD"/>
    <w:rsid w:val="00B40317"/>
    <w:rsid w:val="00B96855"/>
    <w:rsid w:val="00BB0E82"/>
    <w:rsid w:val="00BD0249"/>
    <w:rsid w:val="00C0080C"/>
    <w:rsid w:val="00C15208"/>
    <w:rsid w:val="00C507ED"/>
    <w:rsid w:val="00C802ED"/>
    <w:rsid w:val="00CA6FF6"/>
    <w:rsid w:val="00CB002C"/>
    <w:rsid w:val="00CB03D3"/>
    <w:rsid w:val="00D31138"/>
    <w:rsid w:val="00D43258"/>
    <w:rsid w:val="00D83B9D"/>
    <w:rsid w:val="00DA1D62"/>
    <w:rsid w:val="00DB1B1B"/>
    <w:rsid w:val="00DC7F29"/>
    <w:rsid w:val="00DD1D72"/>
    <w:rsid w:val="00DD411B"/>
    <w:rsid w:val="00DF4E14"/>
    <w:rsid w:val="00E33671"/>
    <w:rsid w:val="00E5095D"/>
    <w:rsid w:val="00E605ED"/>
    <w:rsid w:val="00E717CB"/>
    <w:rsid w:val="00E804FA"/>
    <w:rsid w:val="00E8050D"/>
    <w:rsid w:val="00EB3BCF"/>
    <w:rsid w:val="00EC46C5"/>
    <w:rsid w:val="00EF51D8"/>
    <w:rsid w:val="00F424BC"/>
    <w:rsid w:val="00F5318C"/>
    <w:rsid w:val="00F741D7"/>
    <w:rsid w:val="00F90670"/>
    <w:rsid w:val="00FE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9F286-1968-4BC4-B6A5-2BC3A794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BCF"/>
    <w:pPr>
      <w:widowControl w:val="0"/>
      <w:suppressAutoHyphens/>
      <w:spacing w:line="100" w:lineRule="atLeast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BCF"/>
    <w:pPr>
      <w:widowControl w:val="0"/>
      <w:suppressAutoHyphens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table" w:customStyle="1" w:styleId="21">
    <w:name w:val="Сетка таблицы21"/>
    <w:basedOn w:val="a1"/>
    <w:uiPriority w:val="59"/>
    <w:rsid w:val="00EB3BCF"/>
    <w:pPr>
      <w:jc w:val="left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B3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3BC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BCF"/>
    <w:rPr>
      <w:rFonts w:ascii="Tahoma" w:eastAsia="Times New Roman" w:hAnsi="Tahoma" w:cs="Tahoma"/>
      <w:color w:val="000000"/>
      <w:kern w:val="2"/>
      <w:sz w:val="16"/>
      <w:szCs w:val="16"/>
      <w:lang w:val="en-US"/>
    </w:rPr>
  </w:style>
  <w:style w:type="paragraph" w:styleId="a7">
    <w:name w:val="Title"/>
    <w:basedOn w:val="a"/>
    <w:link w:val="a8"/>
    <w:qFormat/>
    <w:rsid w:val="00B01137"/>
    <w:pPr>
      <w:widowControl/>
      <w:suppressAutoHyphens w:val="0"/>
      <w:spacing w:line="240" w:lineRule="auto"/>
      <w:jc w:val="center"/>
    </w:pPr>
    <w:rPr>
      <w:rFonts w:ascii="Arial" w:hAnsi="Arial" w:cs="Times New Roman"/>
      <w:color w:val="auto"/>
      <w:kern w:val="0"/>
      <w:sz w:val="28"/>
      <w:szCs w:val="28"/>
    </w:rPr>
  </w:style>
  <w:style w:type="character" w:customStyle="1" w:styleId="a8">
    <w:name w:val="Название Знак"/>
    <w:basedOn w:val="a0"/>
    <w:link w:val="a7"/>
    <w:rsid w:val="00B01137"/>
    <w:rPr>
      <w:rFonts w:ascii="Arial" w:eastAsia="Times New Roman" w:hAnsi="Arial" w:cs="Times New Roman"/>
      <w:sz w:val="28"/>
      <w:szCs w:val="28"/>
    </w:rPr>
  </w:style>
  <w:style w:type="paragraph" w:customStyle="1" w:styleId="ConsNormal">
    <w:name w:val="ConsNormal"/>
    <w:rsid w:val="00B0113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B011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1137"/>
    <w:pPr>
      <w:shd w:val="clear" w:color="auto" w:fill="FFFFFF"/>
      <w:suppressAutoHyphens w:val="0"/>
      <w:spacing w:line="322" w:lineRule="exact"/>
      <w:jc w:val="right"/>
    </w:pPr>
    <w:rPr>
      <w:rFonts w:cs="Times New Roman"/>
      <w:color w:val="auto"/>
      <w:kern w:val="0"/>
      <w:sz w:val="28"/>
      <w:szCs w:val="28"/>
      <w:lang w:val="ru-RU"/>
    </w:rPr>
  </w:style>
  <w:style w:type="paragraph" w:customStyle="1" w:styleId="consplusnormal">
    <w:name w:val="consplusnormal"/>
    <w:basedOn w:val="a"/>
    <w:rsid w:val="00B01137"/>
    <w:pPr>
      <w:widowControl/>
      <w:suppressAutoHyphens w:val="0"/>
      <w:spacing w:before="100" w:beforeAutospacing="1" w:after="100" w:afterAutospacing="1" w:line="240" w:lineRule="auto"/>
      <w:jc w:val="left"/>
    </w:pPr>
    <w:rPr>
      <w:rFonts w:cs="Times New Roman"/>
      <w:color w:val="auto"/>
      <w:kern w:val="0"/>
      <w:lang w:val="ru-RU" w:eastAsia="ru-RU"/>
    </w:rPr>
  </w:style>
  <w:style w:type="paragraph" w:styleId="a9">
    <w:name w:val="List Paragraph"/>
    <w:basedOn w:val="a"/>
    <w:uiPriority w:val="34"/>
    <w:qFormat/>
    <w:rsid w:val="00101861"/>
    <w:pPr>
      <w:ind w:left="720"/>
      <w:contextualSpacing/>
    </w:pPr>
  </w:style>
  <w:style w:type="paragraph" w:customStyle="1" w:styleId="ConsPlusTitle">
    <w:name w:val="ConsPlusTitle"/>
    <w:rsid w:val="00D43258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758577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Zemelnie_otnosh</cp:lastModifiedBy>
  <cp:revision>6</cp:revision>
  <cp:lastPrinted>2023-11-07T08:35:00Z</cp:lastPrinted>
  <dcterms:created xsi:type="dcterms:W3CDTF">2022-11-23T07:47:00Z</dcterms:created>
  <dcterms:modified xsi:type="dcterms:W3CDTF">2023-11-07T08:48:00Z</dcterms:modified>
</cp:coreProperties>
</file>