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 обсуждений</w:t>
      </w:r>
      <w:proofErr w:type="gramEnd"/>
    </w:p>
    <w:p w:rsidR="00420E5C" w:rsidRDefault="00420E5C" w:rsidP="00420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C" w:rsidRDefault="00420E5C" w:rsidP="00420E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Администрация Ключевского района Алтайского края уведомляет о проведении 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«Программы профилактики рисков причинения вреда (ущерба) охраняемым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ценностям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</w:t>
      </w:r>
      <w:r w:rsidR="00326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D4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26F0E">
        <w:rPr>
          <w:rFonts w:ascii="Times New Roman" w:hAnsi="Times New Roman" w:cs="Times New Roman"/>
          <w:sz w:val="28"/>
          <w:szCs w:val="28"/>
        </w:rPr>
        <w:t xml:space="preserve"> территории Ключевского района на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326F0E">
        <w:rPr>
          <w:rFonts w:ascii="Times New Roman" w:hAnsi="Times New Roman" w:cs="Times New Roman"/>
          <w:sz w:val="28"/>
          <w:szCs w:val="28"/>
        </w:rPr>
        <w:t xml:space="preserve"> – 2024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26F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F0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420E5C" w:rsidRDefault="00420E5C" w:rsidP="00420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подготовлен в соответствии со статьей 44 Федерального закона от 31.07.2020 № 248-ФЗ «О государственном контроле (надзоре) и муниципальном контроле в Российской Федерации», 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20E5C" w:rsidRDefault="00420E5C" w:rsidP="00420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общественных обсуждений (дата начала и оконча</w:t>
      </w:r>
      <w:r w:rsidR="00E1690B">
        <w:rPr>
          <w:rFonts w:ascii="Times New Roman" w:hAnsi="Times New Roman" w:cs="Times New Roman"/>
          <w:sz w:val="28"/>
          <w:szCs w:val="28"/>
        </w:rPr>
        <w:t>ния общественных обсуждений): 24.01.2023-24.02.2023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E5C" w:rsidRPr="00201ED4" w:rsidRDefault="00420E5C" w:rsidP="00420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 для направления предложений и замечаний: </w:t>
      </w:r>
      <w:r w:rsidR="00201ED4" w:rsidRPr="00201ED4">
        <w:rPr>
          <w:rFonts w:ascii="Times New Roman" w:hAnsi="Times New Roman" w:cs="Times New Roman"/>
          <w:sz w:val="28"/>
          <w:szCs w:val="28"/>
        </w:rPr>
        <w:t>boldyrevaos1@yandex.ru</w:t>
      </w:r>
    </w:p>
    <w:p w:rsidR="00420E5C" w:rsidRDefault="00420E5C" w:rsidP="00420E5C"/>
    <w:p w:rsidR="00420E5C" w:rsidRDefault="00420E5C" w:rsidP="00420E5C"/>
    <w:p w:rsidR="00D83C04" w:rsidRDefault="00D83C04"/>
    <w:sectPr w:rsidR="00D8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13"/>
    <w:rsid w:val="00127713"/>
    <w:rsid w:val="00201ED4"/>
    <w:rsid w:val="00326F0E"/>
    <w:rsid w:val="00420E5C"/>
    <w:rsid w:val="008E6519"/>
    <w:rsid w:val="00D83C04"/>
    <w:rsid w:val="00E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7E53-91C9-4EEA-B108-3C606AB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E5C"/>
    <w:rPr>
      <w:color w:val="0563C1" w:themeColor="hyperlink"/>
      <w:u w:val="single"/>
    </w:rPr>
  </w:style>
  <w:style w:type="paragraph" w:customStyle="1" w:styleId="ConsPlusNormal">
    <w:name w:val="ConsPlusNormal"/>
    <w:rsid w:val="0042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045&amp;date=28.10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5</cp:revision>
  <dcterms:created xsi:type="dcterms:W3CDTF">2022-11-28T06:35:00Z</dcterms:created>
  <dcterms:modified xsi:type="dcterms:W3CDTF">2023-01-24T07:52:00Z</dcterms:modified>
</cp:coreProperties>
</file>